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4F81EF7" w14:textId="77777777" w:rsidR="005274E5" w:rsidRPr="00B55989" w:rsidRDefault="005274E5">
      <w:pPr>
        <w:spacing w:line="500" w:lineRule="exact"/>
        <w:rPr>
          <w:i/>
        </w:rPr>
      </w:pPr>
    </w:p>
    <w:p w14:paraId="2DC8B8C8" w14:textId="77777777" w:rsidR="005274E5" w:rsidRPr="00B55989" w:rsidRDefault="005274E5">
      <w:pPr>
        <w:spacing w:line="240" w:lineRule="atLeast"/>
        <w:ind w:rightChars="-27" w:right="-57"/>
        <w:jc w:val="center"/>
        <w:rPr>
          <w:rFonts w:ascii="宋体" w:hAnsi="宋体" w:cs="黑体"/>
          <w:b/>
          <w:bCs/>
          <w:sz w:val="52"/>
          <w:szCs w:val="52"/>
        </w:rPr>
      </w:pPr>
    </w:p>
    <w:p w14:paraId="08659C56" w14:textId="528FEECC" w:rsidR="005274E5" w:rsidRPr="00B55989" w:rsidRDefault="00C26680" w:rsidP="00706056">
      <w:pPr>
        <w:spacing w:line="240" w:lineRule="atLeast"/>
        <w:ind w:rightChars="404" w:right="848" w:firstLineChars="163" w:firstLine="916"/>
        <w:jc w:val="center"/>
        <w:rPr>
          <w:rFonts w:ascii="宋体" w:hAnsi="宋体" w:cs="黑体"/>
          <w:b/>
          <w:bCs/>
          <w:sz w:val="52"/>
          <w:szCs w:val="52"/>
        </w:rPr>
      </w:pPr>
      <w:r w:rsidRPr="00B55989">
        <w:rPr>
          <w:rFonts w:ascii="宋体" w:hAnsi="宋体" w:hint="eastAsia"/>
          <w:b/>
          <w:bCs/>
          <w:sz w:val="56"/>
          <w:szCs w:val="56"/>
        </w:rPr>
        <w:t>清华大学附属实验学校建筑物防水维修项目</w:t>
      </w:r>
    </w:p>
    <w:p w14:paraId="3D2B5440" w14:textId="77777777" w:rsidR="005274E5" w:rsidRPr="00B55989" w:rsidRDefault="005274E5">
      <w:pPr>
        <w:spacing w:line="240" w:lineRule="atLeast"/>
        <w:ind w:rightChars="-27" w:right="-57"/>
        <w:jc w:val="center"/>
        <w:rPr>
          <w:rFonts w:ascii="宋体" w:hAnsi="宋体" w:cs="黑体"/>
          <w:sz w:val="52"/>
          <w:szCs w:val="52"/>
        </w:rPr>
      </w:pPr>
    </w:p>
    <w:p w14:paraId="424C0041" w14:textId="77777777" w:rsidR="005274E5" w:rsidRPr="00B55989" w:rsidRDefault="005274E5">
      <w:pPr>
        <w:spacing w:line="240" w:lineRule="atLeast"/>
        <w:ind w:rightChars="-27" w:right="-57"/>
        <w:jc w:val="center"/>
        <w:rPr>
          <w:rFonts w:ascii="宋体" w:hAnsi="宋体" w:cs="黑体"/>
          <w:sz w:val="52"/>
          <w:szCs w:val="52"/>
        </w:rPr>
      </w:pPr>
    </w:p>
    <w:p w14:paraId="78B291C1" w14:textId="77777777" w:rsidR="005274E5" w:rsidRPr="00B55989" w:rsidRDefault="005274E5">
      <w:pPr>
        <w:spacing w:line="240" w:lineRule="atLeast"/>
        <w:ind w:rightChars="-27" w:right="-57"/>
        <w:rPr>
          <w:rFonts w:ascii="宋体" w:hAnsi="宋体" w:cs="黑体"/>
          <w:sz w:val="52"/>
          <w:szCs w:val="52"/>
        </w:rPr>
      </w:pPr>
    </w:p>
    <w:p w14:paraId="758E98A3" w14:textId="77777777" w:rsidR="005274E5" w:rsidRPr="00B55989" w:rsidRDefault="00757BD4">
      <w:pPr>
        <w:spacing w:line="240" w:lineRule="atLeast"/>
        <w:ind w:rightChars="-27" w:right="-57"/>
        <w:jc w:val="center"/>
        <w:rPr>
          <w:rFonts w:ascii="宋体" w:hAnsi="宋体" w:cs="黑体"/>
          <w:sz w:val="84"/>
          <w:szCs w:val="84"/>
        </w:rPr>
      </w:pPr>
      <w:r w:rsidRPr="00B55989">
        <w:rPr>
          <w:rFonts w:ascii="宋体" w:hAnsi="宋体" w:cs="黑体" w:hint="eastAsia"/>
          <w:sz w:val="72"/>
          <w:szCs w:val="84"/>
        </w:rPr>
        <w:t>竞争性磋商文件</w:t>
      </w:r>
    </w:p>
    <w:p w14:paraId="6FBD3839" w14:textId="77777777" w:rsidR="00C26680" w:rsidRPr="00B55989" w:rsidRDefault="00C26680">
      <w:pPr>
        <w:spacing w:line="240" w:lineRule="atLeast"/>
        <w:ind w:rightChars="-27" w:right="-57"/>
        <w:jc w:val="center"/>
        <w:rPr>
          <w:rFonts w:ascii="宋体" w:hAnsi="宋体"/>
          <w:b/>
          <w:bCs/>
          <w:sz w:val="36"/>
          <w:szCs w:val="36"/>
        </w:rPr>
      </w:pPr>
    </w:p>
    <w:p w14:paraId="01F6C147" w14:textId="77777777" w:rsidR="005274E5" w:rsidRPr="00B55989" w:rsidRDefault="00757BD4">
      <w:pPr>
        <w:jc w:val="center"/>
        <w:rPr>
          <w:rFonts w:ascii="宋体" w:hAnsi="宋体"/>
          <w:b/>
          <w:sz w:val="52"/>
        </w:rPr>
      </w:pPr>
      <w:r w:rsidRPr="00B55989">
        <w:rPr>
          <w:rFonts w:ascii="宋体" w:hAnsi="宋体"/>
          <w:b/>
          <w:noProof/>
          <w:sz w:val="52"/>
        </w:rPr>
        <w:drawing>
          <wp:inline distT="0" distB="0" distL="0" distR="0" wp14:anchorId="33DF0EB9" wp14:editId="0F44AE98">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72616415" w14:textId="77777777" w:rsidR="005274E5" w:rsidRPr="00B55989" w:rsidRDefault="005274E5">
      <w:pPr>
        <w:spacing w:line="480" w:lineRule="auto"/>
        <w:ind w:rightChars="-27" w:right="-57" w:firstLineChars="300" w:firstLine="1084"/>
        <w:rPr>
          <w:rFonts w:ascii="宋体" w:hAnsi="宋体"/>
          <w:b/>
          <w:sz w:val="36"/>
          <w:szCs w:val="36"/>
        </w:rPr>
      </w:pPr>
    </w:p>
    <w:p w14:paraId="1D4968AD" w14:textId="52EE28FC" w:rsidR="005274E5" w:rsidRPr="00B55989" w:rsidRDefault="00757BD4">
      <w:pPr>
        <w:spacing w:line="480" w:lineRule="auto"/>
        <w:ind w:rightChars="-27" w:right="-57" w:firstLineChars="300" w:firstLine="1084"/>
        <w:rPr>
          <w:rFonts w:ascii="宋体" w:hAnsi="宋体"/>
          <w:b/>
          <w:sz w:val="36"/>
          <w:szCs w:val="36"/>
        </w:rPr>
      </w:pPr>
      <w:r w:rsidRPr="00B55989">
        <w:rPr>
          <w:rFonts w:ascii="宋体" w:hAnsi="宋体" w:hint="eastAsia"/>
          <w:b/>
          <w:sz w:val="36"/>
          <w:szCs w:val="36"/>
        </w:rPr>
        <w:t>项目</w:t>
      </w:r>
      <w:r w:rsidRPr="00B55989">
        <w:rPr>
          <w:rFonts w:ascii="宋体" w:hAnsi="宋体"/>
          <w:b/>
          <w:sz w:val="36"/>
          <w:szCs w:val="36"/>
        </w:rPr>
        <w:t>编号</w:t>
      </w:r>
      <w:r w:rsidRPr="00B55989">
        <w:rPr>
          <w:rFonts w:ascii="宋体" w:hAnsi="宋体" w:hint="eastAsia"/>
          <w:b/>
          <w:sz w:val="36"/>
          <w:szCs w:val="36"/>
        </w:rPr>
        <w:t>/包号</w:t>
      </w:r>
      <w:r w:rsidRPr="00B55989">
        <w:rPr>
          <w:rFonts w:ascii="宋体" w:hAnsi="宋体"/>
          <w:b/>
          <w:sz w:val="36"/>
          <w:szCs w:val="36"/>
        </w:rPr>
        <w:t>：</w:t>
      </w:r>
      <w:r w:rsidR="00C26680" w:rsidRPr="00B55989">
        <w:rPr>
          <w:rFonts w:ascii="宋体" w:hAnsi="宋体" w:hint="eastAsia"/>
          <w:b/>
          <w:bCs/>
          <w:sz w:val="36"/>
          <w:szCs w:val="36"/>
        </w:rPr>
        <w:t>BMCC-GC24-0028</w:t>
      </w:r>
    </w:p>
    <w:p w14:paraId="244186BF" w14:textId="6A8E5844" w:rsidR="005274E5" w:rsidRPr="00B55989" w:rsidRDefault="00757BD4">
      <w:pPr>
        <w:spacing w:line="480" w:lineRule="auto"/>
        <w:ind w:rightChars="-27" w:right="-57" w:firstLineChars="300" w:firstLine="1084"/>
        <w:rPr>
          <w:rFonts w:ascii="宋体" w:hAnsi="宋体"/>
          <w:b/>
          <w:sz w:val="36"/>
          <w:szCs w:val="36"/>
        </w:rPr>
      </w:pPr>
      <w:r w:rsidRPr="00B55989">
        <w:rPr>
          <w:rFonts w:ascii="宋体" w:hAnsi="宋体"/>
          <w:b/>
          <w:sz w:val="36"/>
          <w:szCs w:val="36"/>
        </w:rPr>
        <w:t>采购人</w:t>
      </w:r>
      <w:r w:rsidRPr="00B55989">
        <w:rPr>
          <w:rFonts w:ascii="宋体" w:hAnsi="宋体" w:hint="eastAsia"/>
          <w:b/>
          <w:sz w:val="36"/>
          <w:szCs w:val="36"/>
        </w:rPr>
        <w:t xml:space="preserve">： </w:t>
      </w:r>
      <w:r w:rsidR="00C26680" w:rsidRPr="00B55989">
        <w:rPr>
          <w:rFonts w:ascii="宋体" w:hAnsi="宋体" w:hint="eastAsia"/>
          <w:b/>
          <w:sz w:val="36"/>
          <w:szCs w:val="36"/>
        </w:rPr>
        <w:t>清华大学附属实验学校</w:t>
      </w:r>
    </w:p>
    <w:p w14:paraId="00DB1552" w14:textId="77777777" w:rsidR="005274E5" w:rsidRDefault="00757BD4">
      <w:pPr>
        <w:spacing w:line="480" w:lineRule="auto"/>
        <w:ind w:rightChars="-27" w:right="-57" w:firstLineChars="300" w:firstLine="1084"/>
        <w:rPr>
          <w:rFonts w:ascii="宋体" w:hAnsi="宋体"/>
          <w:b/>
          <w:sz w:val="36"/>
          <w:szCs w:val="36"/>
        </w:rPr>
      </w:pPr>
      <w:r w:rsidRPr="00B55989">
        <w:rPr>
          <w:rFonts w:ascii="宋体" w:hAnsi="宋体"/>
          <w:b/>
          <w:sz w:val="36"/>
          <w:szCs w:val="36"/>
        </w:rPr>
        <w:t>采购代理机构</w:t>
      </w:r>
      <w:r w:rsidRPr="00B55989">
        <w:rPr>
          <w:rFonts w:ascii="宋体" w:hAnsi="宋体" w:hint="eastAsia"/>
          <w:b/>
          <w:sz w:val="36"/>
          <w:szCs w:val="36"/>
        </w:rPr>
        <w:t>：北京明德致信咨询有限公司</w:t>
      </w:r>
    </w:p>
    <w:p w14:paraId="6BFECA09" w14:textId="18574118" w:rsidR="00DB7763" w:rsidRPr="00B55989" w:rsidRDefault="00DB7763" w:rsidP="00574976">
      <w:pPr>
        <w:spacing w:line="480" w:lineRule="auto"/>
        <w:ind w:rightChars="-27" w:right="-57" w:firstLineChars="900" w:firstLine="3253"/>
        <w:rPr>
          <w:rFonts w:ascii="宋体" w:hAnsi="宋体" w:hint="eastAsia"/>
          <w:b/>
          <w:sz w:val="36"/>
          <w:szCs w:val="36"/>
        </w:rPr>
      </w:pPr>
      <w:r>
        <w:rPr>
          <w:rFonts w:ascii="宋体" w:hAnsi="宋体" w:hint="eastAsia"/>
          <w:b/>
          <w:sz w:val="36"/>
          <w:szCs w:val="36"/>
        </w:rPr>
        <w:t>2024年5月</w:t>
      </w:r>
    </w:p>
    <w:p w14:paraId="16ED0B26" w14:textId="77777777" w:rsidR="005274E5" w:rsidRPr="00B55989" w:rsidRDefault="005274E5">
      <w:pPr>
        <w:spacing w:line="240" w:lineRule="atLeast"/>
        <w:ind w:rightChars="-27" w:right="-57"/>
        <w:jc w:val="center"/>
        <w:rPr>
          <w:sz w:val="32"/>
          <w:szCs w:val="32"/>
        </w:rPr>
        <w:sectPr w:rsidR="005274E5" w:rsidRPr="00B55989" w:rsidSect="0022127E">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1ED16B7A" w14:textId="77777777" w:rsidR="005274E5" w:rsidRPr="00B55989" w:rsidRDefault="005274E5">
      <w:pPr>
        <w:pStyle w:val="Default"/>
        <w:spacing w:line="360" w:lineRule="auto"/>
        <w:rPr>
          <w:rFonts w:ascii="Times New Roman" w:hAnsi="Times New Roman" w:cs="Times New Roman"/>
          <w:color w:val="auto"/>
        </w:rPr>
      </w:pPr>
    </w:p>
    <w:p w14:paraId="6314E369" w14:textId="77777777" w:rsidR="005274E5" w:rsidRPr="00B55989" w:rsidRDefault="00757BD4">
      <w:pPr>
        <w:spacing w:line="360" w:lineRule="auto"/>
        <w:jc w:val="center"/>
        <w:outlineLvl w:val="0"/>
        <w:rPr>
          <w:b/>
          <w:sz w:val="36"/>
          <w:szCs w:val="36"/>
        </w:rPr>
      </w:pPr>
      <w:bookmarkStart w:id="0" w:name="_Toc32535"/>
      <w:bookmarkStart w:id="1" w:name="_Toc166339112"/>
      <w:r w:rsidRPr="00B55989">
        <w:rPr>
          <w:rFonts w:hint="eastAsia"/>
          <w:b/>
          <w:sz w:val="36"/>
          <w:szCs w:val="36"/>
        </w:rPr>
        <w:t>目</w:t>
      </w:r>
      <w:r w:rsidRPr="00B55989">
        <w:rPr>
          <w:rFonts w:hint="eastAsia"/>
          <w:b/>
          <w:sz w:val="36"/>
          <w:szCs w:val="36"/>
        </w:rPr>
        <w:t xml:space="preserve">  </w:t>
      </w:r>
      <w:r w:rsidRPr="00B55989">
        <w:rPr>
          <w:rFonts w:hint="eastAsia"/>
          <w:b/>
          <w:sz w:val="36"/>
          <w:szCs w:val="36"/>
        </w:rPr>
        <w:t>录</w:t>
      </w:r>
      <w:bookmarkEnd w:id="0"/>
      <w:bookmarkEnd w:id="1"/>
    </w:p>
    <w:sdt>
      <w:sdtPr>
        <w:rPr>
          <w:lang w:val="zh-CN"/>
        </w:rPr>
        <w:id w:val="-1661381959"/>
        <w:docPartObj>
          <w:docPartGallery w:val="Table of Contents"/>
          <w:docPartUnique/>
        </w:docPartObj>
      </w:sdtPr>
      <w:sdtEndPr>
        <w:rPr>
          <w:rFonts w:ascii="Times New Roman" w:hAnsi="Times New Roman"/>
          <w:color w:val="auto"/>
          <w:kern w:val="2"/>
          <w:sz w:val="21"/>
          <w:szCs w:val="24"/>
        </w:rPr>
      </w:sdtEndPr>
      <w:sdtContent>
        <w:p w14:paraId="3EFBFA00" w14:textId="516EEBEE" w:rsidR="00247E41" w:rsidRDefault="00247E41">
          <w:pPr>
            <w:pStyle w:val="TOC"/>
          </w:pPr>
        </w:p>
        <w:p w14:paraId="14A6313D" w14:textId="6760B52E" w:rsidR="00247E41" w:rsidRDefault="00247E41">
          <w:pPr>
            <w:pStyle w:val="TOC1"/>
            <w:rPr>
              <w:rFonts w:asciiTheme="minorHAnsi" w:eastAsiaTheme="minorEastAsia" w:hAnsiTheme="minorHAnsi" w:cstheme="minorBidi"/>
              <w:b w:val="0"/>
              <w:noProof/>
              <w:sz w:val="22"/>
              <w14:ligatures w14:val="standardContextual"/>
            </w:rPr>
          </w:pPr>
          <w:r>
            <w:fldChar w:fldCharType="begin"/>
          </w:r>
          <w:r>
            <w:instrText xml:space="preserve"> TOC \o "1-3" \h \z \u </w:instrText>
          </w:r>
          <w:r>
            <w:fldChar w:fldCharType="separate"/>
          </w:r>
        </w:p>
        <w:p w14:paraId="46BBB86B" w14:textId="1F582A01" w:rsidR="00247E41" w:rsidRDefault="00247E41">
          <w:pPr>
            <w:pStyle w:val="TOC1"/>
            <w:rPr>
              <w:rFonts w:asciiTheme="minorHAnsi" w:eastAsiaTheme="minorEastAsia" w:hAnsiTheme="minorHAnsi" w:cstheme="minorBidi"/>
              <w:b w:val="0"/>
              <w:noProof/>
              <w:sz w:val="22"/>
              <w14:ligatures w14:val="standardContextual"/>
            </w:rPr>
          </w:pPr>
          <w:hyperlink w:anchor="_Toc166339113" w:history="1">
            <w:r w:rsidRPr="00133490">
              <w:rPr>
                <w:rStyle w:val="affb"/>
                <w:noProof/>
              </w:rPr>
              <w:t>第一章 采购邀请</w:t>
            </w:r>
            <w:r>
              <w:rPr>
                <w:noProof/>
                <w:webHidden/>
              </w:rPr>
              <w:tab/>
            </w:r>
            <w:r>
              <w:rPr>
                <w:noProof/>
                <w:webHidden/>
              </w:rPr>
              <w:fldChar w:fldCharType="begin"/>
            </w:r>
            <w:r>
              <w:rPr>
                <w:noProof/>
                <w:webHidden/>
              </w:rPr>
              <w:instrText xml:space="preserve"> PAGEREF _Toc166339113 \h </w:instrText>
            </w:r>
            <w:r>
              <w:rPr>
                <w:noProof/>
                <w:webHidden/>
              </w:rPr>
            </w:r>
            <w:r>
              <w:rPr>
                <w:noProof/>
                <w:webHidden/>
              </w:rPr>
              <w:fldChar w:fldCharType="separate"/>
            </w:r>
            <w:r>
              <w:rPr>
                <w:noProof/>
                <w:webHidden/>
              </w:rPr>
              <w:t>1</w:t>
            </w:r>
            <w:r>
              <w:rPr>
                <w:noProof/>
                <w:webHidden/>
              </w:rPr>
              <w:fldChar w:fldCharType="end"/>
            </w:r>
          </w:hyperlink>
        </w:p>
        <w:p w14:paraId="746A5DC5" w14:textId="356515A1" w:rsidR="00247E41" w:rsidRDefault="00247E41">
          <w:pPr>
            <w:pStyle w:val="TOC1"/>
            <w:rPr>
              <w:rFonts w:asciiTheme="minorHAnsi" w:eastAsiaTheme="minorEastAsia" w:hAnsiTheme="minorHAnsi" w:cstheme="minorBidi"/>
              <w:b w:val="0"/>
              <w:noProof/>
              <w:sz w:val="22"/>
              <w14:ligatures w14:val="standardContextual"/>
            </w:rPr>
          </w:pPr>
          <w:hyperlink w:anchor="_Toc166339122" w:history="1">
            <w:r w:rsidRPr="00133490">
              <w:rPr>
                <w:rStyle w:val="affb"/>
                <w:noProof/>
              </w:rPr>
              <w:t>第二章 供应商须知</w:t>
            </w:r>
            <w:r>
              <w:rPr>
                <w:noProof/>
                <w:webHidden/>
              </w:rPr>
              <w:tab/>
            </w:r>
            <w:r>
              <w:rPr>
                <w:noProof/>
                <w:webHidden/>
              </w:rPr>
              <w:fldChar w:fldCharType="begin"/>
            </w:r>
            <w:r>
              <w:rPr>
                <w:noProof/>
                <w:webHidden/>
              </w:rPr>
              <w:instrText xml:space="preserve"> PAGEREF _Toc166339122 \h </w:instrText>
            </w:r>
            <w:r>
              <w:rPr>
                <w:noProof/>
                <w:webHidden/>
              </w:rPr>
            </w:r>
            <w:r>
              <w:rPr>
                <w:noProof/>
                <w:webHidden/>
              </w:rPr>
              <w:fldChar w:fldCharType="separate"/>
            </w:r>
            <w:r>
              <w:rPr>
                <w:noProof/>
                <w:webHidden/>
              </w:rPr>
              <w:t>5</w:t>
            </w:r>
            <w:r>
              <w:rPr>
                <w:noProof/>
                <w:webHidden/>
              </w:rPr>
              <w:fldChar w:fldCharType="end"/>
            </w:r>
          </w:hyperlink>
        </w:p>
        <w:p w14:paraId="79F8AA64" w14:textId="50DD3F9E" w:rsidR="00247E41" w:rsidRDefault="00247E41">
          <w:pPr>
            <w:pStyle w:val="TOC1"/>
            <w:rPr>
              <w:rFonts w:asciiTheme="minorHAnsi" w:eastAsiaTheme="minorEastAsia" w:hAnsiTheme="minorHAnsi" w:cstheme="minorBidi"/>
              <w:b w:val="0"/>
              <w:noProof/>
              <w:sz w:val="22"/>
              <w14:ligatures w14:val="standardContextual"/>
            </w:rPr>
          </w:pPr>
          <w:hyperlink w:anchor="_Toc166339155" w:history="1">
            <w:r w:rsidRPr="00133490">
              <w:rPr>
                <w:rStyle w:val="affb"/>
                <w:noProof/>
              </w:rPr>
              <w:t>第三章 评审方法和评审标准</w:t>
            </w:r>
            <w:r>
              <w:rPr>
                <w:noProof/>
                <w:webHidden/>
              </w:rPr>
              <w:tab/>
            </w:r>
            <w:r>
              <w:rPr>
                <w:noProof/>
                <w:webHidden/>
              </w:rPr>
              <w:fldChar w:fldCharType="begin"/>
            </w:r>
            <w:r>
              <w:rPr>
                <w:noProof/>
                <w:webHidden/>
              </w:rPr>
              <w:instrText xml:space="preserve"> PAGEREF _Toc166339155 \h </w:instrText>
            </w:r>
            <w:r>
              <w:rPr>
                <w:noProof/>
                <w:webHidden/>
              </w:rPr>
            </w:r>
            <w:r>
              <w:rPr>
                <w:noProof/>
                <w:webHidden/>
              </w:rPr>
              <w:fldChar w:fldCharType="separate"/>
            </w:r>
            <w:r>
              <w:rPr>
                <w:noProof/>
                <w:webHidden/>
              </w:rPr>
              <w:t>21</w:t>
            </w:r>
            <w:r>
              <w:rPr>
                <w:noProof/>
                <w:webHidden/>
              </w:rPr>
              <w:fldChar w:fldCharType="end"/>
            </w:r>
          </w:hyperlink>
        </w:p>
        <w:p w14:paraId="613D1618" w14:textId="3536A9D8" w:rsidR="00247E41" w:rsidRDefault="00247E41">
          <w:pPr>
            <w:pStyle w:val="TOC1"/>
            <w:rPr>
              <w:rFonts w:asciiTheme="minorHAnsi" w:eastAsiaTheme="minorEastAsia" w:hAnsiTheme="minorHAnsi" w:cstheme="minorBidi"/>
              <w:b w:val="0"/>
              <w:noProof/>
              <w:sz w:val="22"/>
              <w14:ligatures w14:val="standardContextual"/>
            </w:rPr>
          </w:pPr>
          <w:hyperlink w:anchor="_Toc166339160" w:history="1">
            <w:r w:rsidRPr="00133490">
              <w:rPr>
                <w:rStyle w:val="affb"/>
                <w:noProof/>
              </w:rPr>
              <w:t>第四章 采购需求</w:t>
            </w:r>
            <w:r>
              <w:rPr>
                <w:noProof/>
                <w:webHidden/>
              </w:rPr>
              <w:tab/>
            </w:r>
            <w:r>
              <w:rPr>
                <w:noProof/>
                <w:webHidden/>
              </w:rPr>
              <w:fldChar w:fldCharType="begin"/>
            </w:r>
            <w:r>
              <w:rPr>
                <w:noProof/>
                <w:webHidden/>
              </w:rPr>
              <w:instrText xml:space="preserve"> PAGEREF _Toc166339160 \h </w:instrText>
            </w:r>
            <w:r>
              <w:rPr>
                <w:noProof/>
                <w:webHidden/>
              </w:rPr>
            </w:r>
            <w:r>
              <w:rPr>
                <w:noProof/>
                <w:webHidden/>
              </w:rPr>
              <w:fldChar w:fldCharType="separate"/>
            </w:r>
            <w:r>
              <w:rPr>
                <w:noProof/>
                <w:webHidden/>
              </w:rPr>
              <w:t>34</w:t>
            </w:r>
            <w:r>
              <w:rPr>
                <w:noProof/>
                <w:webHidden/>
              </w:rPr>
              <w:fldChar w:fldCharType="end"/>
            </w:r>
          </w:hyperlink>
        </w:p>
        <w:p w14:paraId="7F856FF4" w14:textId="08CF746A" w:rsidR="00247E41" w:rsidRDefault="00247E41">
          <w:pPr>
            <w:pStyle w:val="TOC1"/>
            <w:rPr>
              <w:rFonts w:asciiTheme="minorHAnsi" w:eastAsiaTheme="minorEastAsia" w:hAnsiTheme="minorHAnsi" w:cstheme="minorBidi"/>
              <w:b w:val="0"/>
              <w:noProof/>
              <w:sz w:val="22"/>
              <w14:ligatures w14:val="standardContextual"/>
            </w:rPr>
          </w:pPr>
          <w:hyperlink w:anchor="_Toc166339161" w:history="1">
            <w:r w:rsidRPr="00133490">
              <w:rPr>
                <w:rStyle w:val="affb"/>
                <w:noProof/>
              </w:rPr>
              <w:t>第五章 合同草案条款</w:t>
            </w:r>
            <w:r>
              <w:rPr>
                <w:noProof/>
                <w:webHidden/>
              </w:rPr>
              <w:tab/>
            </w:r>
            <w:r>
              <w:rPr>
                <w:noProof/>
                <w:webHidden/>
              </w:rPr>
              <w:fldChar w:fldCharType="begin"/>
            </w:r>
            <w:r>
              <w:rPr>
                <w:noProof/>
                <w:webHidden/>
              </w:rPr>
              <w:instrText xml:space="preserve"> PAGEREF _Toc166339161 \h </w:instrText>
            </w:r>
            <w:r>
              <w:rPr>
                <w:noProof/>
                <w:webHidden/>
              </w:rPr>
            </w:r>
            <w:r>
              <w:rPr>
                <w:noProof/>
                <w:webHidden/>
              </w:rPr>
              <w:fldChar w:fldCharType="separate"/>
            </w:r>
            <w:r>
              <w:rPr>
                <w:noProof/>
                <w:webHidden/>
              </w:rPr>
              <w:t>38</w:t>
            </w:r>
            <w:r>
              <w:rPr>
                <w:noProof/>
                <w:webHidden/>
              </w:rPr>
              <w:fldChar w:fldCharType="end"/>
            </w:r>
          </w:hyperlink>
        </w:p>
        <w:p w14:paraId="4A08100E" w14:textId="282C1C75" w:rsidR="00247E41" w:rsidRDefault="00247E41">
          <w:pPr>
            <w:pStyle w:val="TOC1"/>
            <w:rPr>
              <w:rFonts w:asciiTheme="minorHAnsi" w:eastAsiaTheme="minorEastAsia" w:hAnsiTheme="minorHAnsi" w:cstheme="minorBidi"/>
              <w:b w:val="0"/>
              <w:noProof/>
              <w:sz w:val="22"/>
              <w14:ligatures w14:val="standardContextual"/>
            </w:rPr>
          </w:pPr>
          <w:hyperlink w:anchor="_Toc166339248" w:history="1">
            <w:r w:rsidRPr="00133490">
              <w:rPr>
                <w:rStyle w:val="affb"/>
                <w:noProof/>
              </w:rPr>
              <w:t>第六章 响应文件格式</w:t>
            </w:r>
            <w:r>
              <w:rPr>
                <w:noProof/>
                <w:webHidden/>
              </w:rPr>
              <w:tab/>
            </w:r>
            <w:r>
              <w:rPr>
                <w:noProof/>
                <w:webHidden/>
              </w:rPr>
              <w:fldChar w:fldCharType="begin"/>
            </w:r>
            <w:r>
              <w:rPr>
                <w:noProof/>
                <w:webHidden/>
              </w:rPr>
              <w:instrText xml:space="preserve"> PAGEREF _Toc166339248 \h </w:instrText>
            </w:r>
            <w:r>
              <w:rPr>
                <w:noProof/>
                <w:webHidden/>
              </w:rPr>
            </w:r>
            <w:r>
              <w:rPr>
                <w:noProof/>
                <w:webHidden/>
              </w:rPr>
              <w:fldChar w:fldCharType="separate"/>
            </w:r>
            <w:r>
              <w:rPr>
                <w:noProof/>
                <w:webHidden/>
              </w:rPr>
              <w:t>107</w:t>
            </w:r>
            <w:r>
              <w:rPr>
                <w:noProof/>
                <w:webHidden/>
              </w:rPr>
              <w:fldChar w:fldCharType="end"/>
            </w:r>
          </w:hyperlink>
        </w:p>
        <w:p w14:paraId="3C76CE6F" w14:textId="7AB87FF2" w:rsidR="005274E5" w:rsidRPr="007A3459" w:rsidRDefault="00247E41" w:rsidP="007A3459">
          <w:pPr>
            <w:rPr>
              <w:rFonts w:hint="eastAsia"/>
            </w:rPr>
          </w:pPr>
          <w:r>
            <w:rPr>
              <w:b/>
              <w:bCs/>
              <w:lang w:val="zh-CN"/>
            </w:rPr>
            <w:fldChar w:fldCharType="end"/>
          </w:r>
        </w:p>
      </w:sdtContent>
    </w:sdt>
    <w:p w14:paraId="57D49CDB" w14:textId="77777777" w:rsidR="005274E5" w:rsidRPr="00B55989" w:rsidRDefault="005274E5">
      <w:pPr>
        <w:spacing w:line="360" w:lineRule="auto"/>
        <w:jc w:val="center"/>
        <w:outlineLvl w:val="0"/>
        <w:rPr>
          <w:b/>
          <w:sz w:val="36"/>
          <w:szCs w:val="36"/>
        </w:rPr>
        <w:sectPr w:rsidR="005274E5" w:rsidRPr="00B55989" w:rsidSect="0022127E">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12926809" w14:textId="77777777" w:rsidR="005274E5" w:rsidRPr="00B55989" w:rsidRDefault="00757BD4">
      <w:pPr>
        <w:spacing w:line="360" w:lineRule="auto"/>
        <w:jc w:val="center"/>
        <w:outlineLvl w:val="0"/>
        <w:rPr>
          <w:b/>
          <w:sz w:val="36"/>
          <w:szCs w:val="36"/>
        </w:rPr>
      </w:pPr>
      <w:bookmarkStart w:id="2" w:name="_Toc30272"/>
      <w:bookmarkStart w:id="3" w:name="_Hlk154757469"/>
      <w:bookmarkStart w:id="4" w:name="_Toc166339113"/>
      <w:r w:rsidRPr="00B55989">
        <w:rPr>
          <w:b/>
          <w:sz w:val="36"/>
          <w:szCs w:val="36"/>
        </w:rPr>
        <w:lastRenderedPageBreak/>
        <w:t>第一章</w:t>
      </w:r>
      <w:r w:rsidRPr="00B55989">
        <w:rPr>
          <w:rFonts w:hint="eastAsia"/>
          <w:b/>
          <w:sz w:val="36"/>
          <w:szCs w:val="36"/>
        </w:rPr>
        <w:t xml:space="preserve"> </w:t>
      </w:r>
      <w:r w:rsidRPr="00B55989">
        <w:rPr>
          <w:b/>
          <w:sz w:val="36"/>
          <w:szCs w:val="36"/>
        </w:rPr>
        <w:t>采购邀请</w:t>
      </w:r>
      <w:bookmarkStart w:id="5" w:name="_Toc28359002"/>
      <w:bookmarkStart w:id="6" w:name="_Toc28359079"/>
      <w:bookmarkStart w:id="7" w:name="_Toc35393621"/>
      <w:bookmarkStart w:id="8" w:name="_Toc35393790"/>
      <w:bookmarkStart w:id="9" w:name="_Hlk24379207"/>
      <w:bookmarkEnd w:id="2"/>
      <w:bookmarkEnd w:id="4"/>
    </w:p>
    <w:p w14:paraId="15ADD905" w14:textId="77777777" w:rsidR="005274E5" w:rsidRPr="00B55989" w:rsidRDefault="005274E5">
      <w:pPr>
        <w:spacing w:line="360" w:lineRule="auto"/>
        <w:ind w:firstLineChars="200" w:firstLine="480"/>
        <w:rPr>
          <w:rFonts w:asciiTheme="minorEastAsia" w:eastAsiaTheme="minorEastAsia" w:hAnsiTheme="minorEastAsia"/>
          <w:sz w:val="24"/>
        </w:rPr>
      </w:pPr>
    </w:p>
    <w:p w14:paraId="496B4DB0" w14:textId="77777777" w:rsidR="005274E5" w:rsidRPr="00B55989" w:rsidRDefault="00757BD4">
      <w:pPr>
        <w:pStyle w:val="23"/>
        <w:spacing w:before="0" w:line="360" w:lineRule="auto"/>
        <w:jc w:val="left"/>
        <w:rPr>
          <w:rFonts w:asciiTheme="minorEastAsia" w:eastAsiaTheme="minorEastAsia" w:hAnsiTheme="minorEastAsia"/>
          <w:sz w:val="24"/>
          <w:szCs w:val="24"/>
        </w:rPr>
      </w:pPr>
      <w:bookmarkStart w:id="10" w:name="_Toc166339114"/>
      <w:r w:rsidRPr="00B55989">
        <w:rPr>
          <w:rFonts w:asciiTheme="minorEastAsia" w:eastAsiaTheme="minorEastAsia" w:hAnsiTheme="minorEastAsia"/>
          <w:sz w:val="24"/>
          <w:szCs w:val="24"/>
        </w:rPr>
        <w:t>一、项目基本情况</w:t>
      </w:r>
      <w:bookmarkEnd w:id="5"/>
      <w:bookmarkEnd w:id="6"/>
      <w:bookmarkEnd w:id="7"/>
      <w:bookmarkEnd w:id="8"/>
      <w:bookmarkEnd w:id="10"/>
    </w:p>
    <w:p w14:paraId="34902D9C" w14:textId="408178B3" w:rsidR="005274E5" w:rsidRPr="00B55989" w:rsidRDefault="00757BD4">
      <w:pPr>
        <w:spacing w:line="360" w:lineRule="auto"/>
        <w:ind w:firstLineChars="200" w:firstLine="480"/>
        <w:rPr>
          <w:rFonts w:asciiTheme="minorEastAsia" w:eastAsiaTheme="minorEastAsia" w:hAnsiTheme="minorEastAsia"/>
          <w:sz w:val="24"/>
          <w:u w:val="single"/>
        </w:rPr>
      </w:pPr>
      <w:r w:rsidRPr="00B55989">
        <w:rPr>
          <w:rFonts w:asciiTheme="minorEastAsia" w:eastAsiaTheme="minorEastAsia" w:hAnsiTheme="minorEastAsia"/>
          <w:sz w:val="24"/>
        </w:rPr>
        <w:t>1.项目编号：</w:t>
      </w:r>
      <w:r w:rsidRPr="00B55989">
        <w:rPr>
          <w:rFonts w:asciiTheme="minorEastAsia" w:eastAsiaTheme="minorEastAsia" w:hAnsiTheme="minorEastAsia"/>
          <w:sz w:val="24"/>
          <w:u w:val="single"/>
        </w:rPr>
        <w:t xml:space="preserve">  </w:t>
      </w:r>
      <w:r w:rsidR="00E8665F" w:rsidRPr="00B55989">
        <w:rPr>
          <w:rFonts w:asciiTheme="minorEastAsia" w:eastAsiaTheme="minorEastAsia" w:hAnsiTheme="minorEastAsia"/>
          <w:sz w:val="24"/>
          <w:u w:val="single"/>
        </w:rPr>
        <w:t>BMCC-GC24-</w:t>
      </w:r>
      <w:r w:rsidR="00C26680" w:rsidRPr="00B55989">
        <w:rPr>
          <w:rFonts w:asciiTheme="minorEastAsia" w:eastAsiaTheme="minorEastAsia" w:hAnsiTheme="minorEastAsia"/>
          <w:sz w:val="24"/>
          <w:u w:val="single"/>
        </w:rPr>
        <w:t>0028</w:t>
      </w:r>
      <w:r w:rsidRPr="00B55989">
        <w:rPr>
          <w:rFonts w:asciiTheme="minorEastAsia" w:eastAsiaTheme="minorEastAsia" w:hAnsiTheme="minorEastAsia"/>
          <w:sz w:val="24"/>
          <w:u w:val="single"/>
        </w:rPr>
        <w:t xml:space="preserve">  </w:t>
      </w:r>
    </w:p>
    <w:p w14:paraId="1A3276E4" w14:textId="74F2BC63" w:rsidR="005274E5" w:rsidRPr="00B55989" w:rsidRDefault="00757BD4">
      <w:pPr>
        <w:spacing w:line="360" w:lineRule="auto"/>
        <w:ind w:firstLineChars="200" w:firstLine="480"/>
        <w:rPr>
          <w:rFonts w:asciiTheme="minorEastAsia" w:eastAsiaTheme="minorEastAsia" w:hAnsiTheme="minorEastAsia"/>
          <w:sz w:val="24"/>
        </w:rPr>
      </w:pPr>
      <w:r w:rsidRPr="00B55989">
        <w:rPr>
          <w:rFonts w:asciiTheme="minorEastAsia" w:eastAsiaTheme="minorEastAsia" w:hAnsiTheme="minorEastAsia"/>
          <w:sz w:val="24"/>
        </w:rPr>
        <w:t>2.项目名称：</w:t>
      </w:r>
      <w:r w:rsidRPr="00B55989">
        <w:rPr>
          <w:rFonts w:asciiTheme="minorEastAsia" w:eastAsiaTheme="minorEastAsia" w:hAnsiTheme="minorEastAsia"/>
          <w:sz w:val="24"/>
          <w:u w:val="single"/>
        </w:rPr>
        <w:t xml:space="preserve">  </w:t>
      </w:r>
      <w:r w:rsidR="00C26680" w:rsidRPr="00B55989">
        <w:rPr>
          <w:rFonts w:asciiTheme="minorEastAsia" w:eastAsiaTheme="minorEastAsia" w:hAnsiTheme="minorEastAsia" w:hint="eastAsia"/>
          <w:sz w:val="24"/>
          <w:u w:val="single"/>
        </w:rPr>
        <w:t>清华大学附属实验学校建筑物防水维修项目</w:t>
      </w:r>
      <w:r w:rsidRPr="00B55989">
        <w:rPr>
          <w:rFonts w:asciiTheme="minorEastAsia" w:eastAsiaTheme="minorEastAsia" w:hAnsiTheme="minorEastAsia"/>
          <w:sz w:val="24"/>
          <w:u w:val="single"/>
        </w:rPr>
        <w:t xml:space="preserve">  </w:t>
      </w:r>
    </w:p>
    <w:p w14:paraId="1D07CBAB" w14:textId="77777777" w:rsidR="005274E5" w:rsidRPr="00B55989" w:rsidRDefault="00757BD4">
      <w:pPr>
        <w:spacing w:line="360" w:lineRule="auto"/>
        <w:ind w:firstLineChars="200" w:firstLine="480"/>
        <w:rPr>
          <w:rFonts w:asciiTheme="minorEastAsia" w:eastAsiaTheme="minorEastAsia" w:hAnsiTheme="minorEastAsia"/>
          <w:sz w:val="24"/>
        </w:rPr>
      </w:pPr>
      <w:r w:rsidRPr="00B55989">
        <w:rPr>
          <w:rFonts w:asciiTheme="minorEastAsia" w:eastAsiaTheme="minorEastAsia" w:hAnsiTheme="minorEastAsia"/>
          <w:sz w:val="24"/>
        </w:rPr>
        <w:t>3.采购方式：竞争性磋商</w:t>
      </w:r>
    </w:p>
    <w:bookmarkEnd w:id="9"/>
    <w:p w14:paraId="4F1D137F" w14:textId="67381963" w:rsidR="005274E5" w:rsidRPr="00B55989" w:rsidRDefault="00757BD4">
      <w:pPr>
        <w:spacing w:line="360" w:lineRule="auto"/>
        <w:ind w:firstLineChars="200" w:firstLine="480"/>
        <w:rPr>
          <w:rFonts w:asciiTheme="minorEastAsia" w:eastAsiaTheme="minorEastAsia" w:hAnsiTheme="minorEastAsia"/>
          <w:sz w:val="24"/>
        </w:rPr>
      </w:pPr>
      <w:r w:rsidRPr="00B55989">
        <w:rPr>
          <w:rFonts w:asciiTheme="minorEastAsia" w:eastAsiaTheme="minorEastAsia" w:hAnsiTheme="minorEastAsia"/>
          <w:sz w:val="24"/>
        </w:rPr>
        <w:t>4.项目预算金额：</w:t>
      </w:r>
      <w:r w:rsidRPr="00B55989">
        <w:rPr>
          <w:rFonts w:asciiTheme="minorEastAsia" w:eastAsiaTheme="minorEastAsia" w:hAnsiTheme="minorEastAsia"/>
          <w:sz w:val="24"/>
          <w:u w:val="single"/>
        </w:rPr>
        <w:t xml:space="preserve">  </w:t>
      </w:r>
      <w:r w:rsidR="00917DEA" w:rsidRPr="00B55989">
        <w:rPr>
          <w:rFonts w:asciiTheme="minorEastAsia" w:eastAsiaTheme="minorEastAsia" w:hAnsiTheme="minorEastAsia"/>
          <w:sz w:val="24"/>
          <w:u w:val="single"/>
        </w:rPr>
        <w:t>235</w:t>
      </w:r>
      <w:r w:rsidR="00917DEA" w:rsidRPr="00B55989">
        <w:rPr>
          <w:rFonts w:asciiTheme="minorEastAsia" w:eastAsiaTheme="minorEastAsia" w:hAnsiTheme="minorEastAsia" w:hint="eastAsia"/>
          <w:sz w:val="24"/>
          <w:u w:val="single"/>
        </w:rPr>
        <w:t>.</w:t>
      </w:r>
      <w:r w:rsidR="00917DEA" w:rsidRPr="00B55989">
        <w:rPr>
          <w:rFonts w:asciiTheme="minorEastAsia" w:eastAsiaTheme="minorEastAsia" w:hAnsiTheme="minorEastAsia"/>
          <w:sz w:val="24"/>
          <w:u w:val="single"/>
        </w:rPr>
        <w:t>198893</w:t>
      </w:r>
      <w:r w:rsidR="00C26680" w:rsidRPr="00B55989">
        <w:rPr>
          <w:rFonts w:asciiTheme="minorEastAsia" w:eastAsiaTheme="minorEastAsia" w:hAnsiTheme="minorEastAsia" w:hint="eastAsia"/>
          <w:sz w:val="24"/>
          <w:u w:val="single"/>
        </w:rPr>
        <w:t xml:space="preserve"> </w:t>
      </w:r>
      <w:r w:rsidRPr="00B55989">
        <w:rPr>
          <w:rFonts w:asciiTheme="minorEastAsia" w:eastAsiaTheme="minorEastAsia" w:hAnsiTheme="minorEastAsia"/>
          <w:sz w:val="24"/>
          <w:u w:val="single"/>
        </w:rPr>
        <w:t xml:space="preserve"> </w:t>
      </w:r>
      <w:r w:rsidRPr="00B55989">
        <w:rPr>
          <w:rFonts w:asciiTheme="minorEastAsia" w:eastAsiaTheme="minorEastAsia" w:hAnsiTheme="minorEastAsia"/>
          <w:sz w:val="24"/>
        </w:rPr>
        <w:t>万元，</w:t>
      </w:r>
      <w:r w:rsidRPr="00B55989">
        <w:rPr>
          <w:rFonts w:ascii="宋体" w:hAnsi="宋体"/>
          <w:sz w:val="24"/>
        </w:rPr>
        <w:t>项目最高限价：</w:t>
      </w:r>
      <w:r w:rsidRPr="00B55989">
        <w:rPr>
          <w:rFonts w:asciiTheme="minorEastAsia" w:eastAsiaTheme="minorEastAsia" w:hAnsiTheme="minorEastAsia"/>
          <w:sz w:val="24"/>
          <w:u w:val="single"/>
        </w:rPr>
        <w:t xml:space="preserve">  </w:t>
      </w:r>
      <w:r w:rsidR="00917DEA" w:rsidRPr="00B55989">
        <w:rPr>
          <w:rFonts w:asciiTheme="minorEastAsia" w:eastAsiaTheme="minorEastAsia" w:hAnsiTheme="minorEastAsia"/>
          <w:sz w:val="24"/>
          <w:u w:val="single"/>
        </w:rPr>
        <w:t>235</w:t>
      </w:r>
      <w:r w:rsidR="00917DEA" w:rsidRPr="00B55989">
        <w:rPr>
          <w:rFonts w:asciiTheme="minorEastAsia" w:eastAsiaTheme="minorEastAsia" w:hAnsiTheme="minorEastAsia" w:hint="eastAsia"/>
          <w:sz w:val="24"/>
          <w:u w:val="single"/>
        </w:rPr>
        <w:t>.</w:t>
      </w:r>
      <w:r w:rsidR="00917DEA" w:rsidRPr="00B55989">
        <w:rPr>
          <w:rFonts w:asciiTheme="minorEastAsia" w:eastAsiaTheme="minorEastAsia" w:hAnsiTheme="minorEastAsia"/>
          <w:sz w:val="24"/>
          <w:u w:val="single"/>
        </w:rPr>
        <w:t>198893</w:t>
      </w:r>
      <w:r w:rsidRPr="00B55989">
        <w:rPr>
          <w:rFonts w:ascii="宋体" w:hAnsi="宋体"/>
          <w:sz w:val="24"/>
        </w:rPr>
        <w:t>万元</w:t>
      </w:r>
      <w:r w:rsidRPr="00B55989">
        <w:rPr>
          <w:rFonts w:asciiTheme="minorEastAsia" w:eastAsiaTheme="minorEastAsia" w:hAnsiTheme="minorEastAsia" w:hint="eastAsia"/>
          <w:sz w:val="24"/>
        </w:rPr>
        <w:t>。</w:t>
      </w:r>
    </w:p>
    <w:p w14:paraId="2981C7B4" w14:textId="77777777" w:rsidR="005274E5" w:rsidRPr="00B55989" w:rsidRDefault="00757BD4">
      <w:pPr>
        <w:spacing w:line="360" w:lineRule="auto"/>
        <w:ind w:firstLineChars="200" w:firstLine="480"/>
        <w:rPr>
          <w:rFonts w:asciiTheme="minorEastAsia" w:eastAsiaTheme="minorEastAsia" w:hAnsiTheme="minorEastAsia"/>
          <w:sz w:val="24"/>
        </w:rPr>
      </w:pPr>
      <w:r w:rsidRPr="00B55989">
        <w:rPr>
          <w:rFonts w:asciiTheme="minorEastAsia" w:eastAsiaTheme="minorEastAsia" w:hAnsiTheme="minorEastAsia"/>
          <w:sz w:val="24"/>
        </w:rPr>
        <w:t>5.采购需求：</w:t>
      </w:r>
    </w:p>
    <w:tbl>
      <w:tblPr>
        <w:tblW w:w="8647" w:type="dxa"/>
        <w:tblInd w:w="274" w:type="dxa"/>
        <w:tblLook w:val="04A0" w:firstRow="1" w:lastRow="0" w:firstColumn="1" w:lastColumn="0" w:noHBand="0" w:noVBand="1"/>
      </w:tblPr>
      <w:tblGrid>
        <w:gridCol w:w="1124"/>
        <w:gridCol w:w="1569"/>
        <w:gridCol w:w="1701"/>
        <w:gridCol w:w="1134"/>
        <w:gridCol w:w="3119"/>
      </w:tblGrid>
      <w:tr w:rsidR="00B55989" w:rsidRPr="00B55989" w14:paraId="224C0609" w14:textId="77777777" w:rsidTr="00FC6B21">
        <w:trPr>
          <w:trHeight w:val="397"/>
        </w:trPr>
        <w:tc>
          <w:tcPr>
            <w:tcW w:w="112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2D712B0" w14:textId="77777777" w:rsidR="005274E5" w:rsidRPr="00B55989" w:rsidRDefault="00757BD4">
            <w:pPr>
              <w:widowControl/>
              <w:jc w:val="center"/>
              <w:rPr>
                <w:rFonts w:ascii="宋体" w:hAnsi="宋体" w:cs="宋体"/>
                <w:b/>
                <w:bCs/>
                <w:kern w:val="0"/>
                <w:sz w:val="24"/>
              </w:rPr>
            </w:pPr>
            <w:bookmarkStart w:id="11" w:name="_Hlk117509649"/>
            <w:proofErr w:type="gramStart"/>
            <w:r w:rsidRPr="00B55989">
              <w:rPr>
                <w:rFonts w:ascii="宋体" w:hAnsi="宋体" w:cs="宋体" w:hint="eastAsia"/>
                <w:b/>
                <w:bCs/>
                <w:kern w:val="0"/>
                <w:sz w:val="24"/>
              </w:rPr>
              <w:t>包号</w:t>
            </w:r>
            <w:proofErr w:type="gramEnd"/>
          </w:p>
        </w:tc>
        <w:tc>
          <w:tcPr>
            <w:tcW w:w="1569" w:type="dxa"/>
            <w:tcBorders>
              <w:top w:val="single" w:sz="8" w:space="0" w:color="000000"/>
              <w:left w:val="nil"/>
              <w:bottom w:val="single" w:sz="8" w:space="0" w:color="000000"/>
              <w:right w:val="single" w:sz="8" w:space="0" w:color="000000"/>
            </w:tcBorders>
            <w:shd w:val="clear" w:color="auto" w:fill="auto"/>
            <w:noWrap/>
            <w:vAlign w:val="center"/>
          </w:tcPr>
          <w:p w14:paraId="3FF4E306" w14:textId="77777777" w:rsidR="005274E5" w:rsidRPr="00B55989" w:rsidRDefault="00757BD4">
            <w:pPr>
              <w:widowControl/>
              <w:jc w:val="center"/>
              <w:rPr>
                <w:rFonts w:ascii="宋体" w:hAnsi="宋体" w:cs="宋体"/>
                <w:b/>
                <w:bCs/>
                <w:kern w:val="0"/>
                <w:sz w:val="24"/>
              </w:rPr>
            </w:pPr>
            <w:r w:rsidRPr="00B55989">
              <w:rPr>
                <w:rFonts w:ascii="宋体" w:hAnsi="宋体" w:cs="宋体" w:hint="eastAsia"/>
                <w:b/>
                <w:bCs/>
                <w:kern w:val="0"/>
                <w:sz w:val="24"/>
              </w:rPr>
              <w:t>标的名称</w:t>
            </w:r>
          </w:p>
        </w:tc>
        <w:tc>
          <w:tcPr>
            <w:tcW w:w="1701" w:type="dxa"/>
            <w:tcBorders>
              <w:top w:val="single" w:sz="8" w:space="0" w:color="000000"/>
              <w:left w:val="nil"/>
              <w:bottom w:val="single" w:sz="8" w:space="0" w:color="000000"/>
              <w:right w:val="single" w:sz="8" w:space="0" w:color="000000"/>
            </w:tcBorders>
            <w:shd w:val="clear" w:color="auto" w:fill="auto"/>
            <w:noWrap/>
            <w:vAlign w:val="center"/>
          </w:tcPr>
          <w:p w14:paraId="30B6250A" w14:textId="77777777" w:rsidR="005274E5" w:rsidRPr="00B55989" w:rsidRDefault="00757BD4">
            <w:pPr>
              <w:widowControl/>
              <w:jc w:val="center"/>
              <w:rPr>
                <w:rFonts w:ascii="宋体" w:hAnsi="宋体" w:cs="宋体"/>
                <w:b/>
                <w:bCs/>
                <w:kern w:val="0"/>
                <w:sz w:val="24"/>
              </w:rPr>
            </w:pPr>
            <w:r w:rsidRPr="00B55989">
              <w:rPr>
                <w:rFonts w:ascii="宋体" w:hAnsi="宋体" w:cs="宋体" w:hint="eastAsia"/>
                <w:b/>
                <w:bCs/>
                <w:kern w:val="0"/>
                <w:sz w:val="24"/>
              </w:rPr>
              <w:t>采购</w:t>
            </w:r>
            <w:proofErr w:type="gramStart"/>
            <w:r w:rsidRPr="00B55989">
              <w:rPr>
                <w:rFonts w:ascii="宋体" w:hAnsi="宋体" w:cs="宋体" w:hint="eastAsia"/>
                <w:b/>
                <w:bCs/>
                <w:kern w:val="0"/>
                <w:sz w:val="24"/>
              </w:rPr>
              <w:t>包预算</w:t>
            </w:r>
            <w:proofErr w:type="gramEnd"/>
            <w:r w:rsidRPr="00B55989">
              <w:rPr>
                <w:rFonts w:ascii="宋体" w:hAnsi="宋体" w:cs="宋体" w:hint="eastAsia"/>
                <w:b/>
                <w:bCs/>
                <w:kern w:val="0"/>
                <w:sz w:val="24"/>
              </w:rPr>
              <w:t>金额（万元）</w:t>
            </w:r>
          </w:p>
        </w:tc>
        <w:tc>
          <w:tcPr>
            <w:tcW w:w="1134" w:type="dxa"/>
            <w:tcBorders>
              <w:top w:val="single" w:sz="8" w:space="0" w:color="000000"/>
              <w:left w:val="nil"/>
              <w:bottom w:val="single" w:sz="8" w:space="0" w:color="000000"/>
              <w:right w:val="single" w:sz="8" w:space="0" w:color="000000"/>
            </w:tcBorders>
          </w:tcPr>
          <w:p w14:paraId="56B7AB87" w14:textId="77777777" w:rsidR="005274E5" w:rsidRPr="00B55989" w:rsidRDefault="00757BD4">
            <w:pPr>
              <w:widowControl/>
              <w:jc w:val="center"/>
              <w:rPr>
                <w:rFonts w:ascii="宋体" w:hAnsi="宋体" w:cs="宋体"/>
                <w:b/>
                <w:bCs/>
                <w:kern w:val="0"/>
                <w:sz w:val="24"/>
              </w:rPr>
            </w:pPr>
            <w:r w:rsidRPr="00B55989">
              <w:rPr>
                <w:rFonts w:ascii="宋体" w:hAnsi="宋体" w:cs="宋体" w:hint="eastAsia"/>
                <w:b/>
                <w:bCs/>
                <w:kern w:val="0"/>
                <w:sz w:val="24"/>
              </w:rPr>
              <w:t>数量</w:t>
            </w:r>
          </w:p>
        </w:tc>
        <w:tc>
          <w:tcPr>
            <w:tcW w:w="3119" w:type="dxa"/>
            <w:tcBorders>
              <w:top w:val="single" w:sz="8" w:space="0" w:color="000000"/>
              <w:left w:val="nil"/>
              <w:bottom w:val="single" w:sz="8" w:space="0" w:color="000000"/>
              <w:right w:val="single" w:sz="8" w:space="0" w:color="000000"/>
            </w:tcBorders>
          </w:tcPr>
          <w:p w14:paraId="5F3C2B0A" w14:textId="77777777" w:rsidR="005274E5" w:rsidRPr="00B55989" w:rsidRDefault="00757BD4">
            <w:pPr>
              <w:widowControl/>
              <w:jc w:val="center"/>
              <w:rPr>
                <w:rFonts w:ascii="宋体" w:hAnsi="宋体" w:cs="宋体"/>
                <w:b/>
                <w:bCs/>
                <w:kern w:val="0"/>
                <w:sz w:val="24"/>
              </w:rPr>
            </w:pPr>
            <w:r w:rsidRPr="00B55989">
              <w:rPr>
                <w:rFonts w:ascii="宋体" w:hAnsi="宋体" w:cs="宋体" w:hint="eastAsia"/>
                <w:b/>
                <w:bCs/>
                <w:kern w:val="0"/>
                <w:sz w:val="24"/>
              </w:rPr>
              <w:t>简要技术需求或服务要求</w:t>
            </w:r>
          </w:p>
        </w:tc>
      </w:tr>
      <w:tr w:rsidR="00B55989" w:rsidRPr="00B55989" w14:paraId="47A97805" w14:textId="77777777" w:rsidTr="00FC6B21">
        <w:trPr>
          <w:trHeight w:val="1599"/>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9905438" w14:textId="77777777" w:rsidR="005274E5" w:rsidRPr="00B55989" w:rsidRDefault="00757BD4" w:rsidP="009B0535">
            <w:pPr>
              <w:widowControl/>
              <w:jc w:val="center"/>
              <w:rPr>
                <w:rFonts w:asciiTheme="minorEastAsia" w:eastAsiaTheme="minorEastAsia" w:hAnsiTheme="minorEastAsia"/>
                <w:sz w:val="24"/>
              </w:rPr>
            </w:pPr>
            <w:r w:rsidRPr="00B55989">
              <w:rPr>
                <w:rFonts w:asciiTheme="minorEastAsia" w:eastAsiaTheme="minorEastAsia" w:hAnsiTheme="minorEastAsia" w:hint="eastAsia"/>
                <w:sz w:val="24"/>
              </w:rPr>
              <w:t>0</w:t>
            </w:r>
            <w:r w:rsidRPr="00B55989">
              <w:rPr>
                <w:rFonts w:asciiTheme="minorEastAsia" w:eastAsiaTheme="minorEastAsia" w:hAnsiTheme="minorEastAsia"/>
                <w:sz w:val="24"/>
              </w:rPr>
              <w:t>1</w:t>
            </w:r>
          </w:p>
        </w:tc>
        <w:tc>
          <w:tcPr>
            <w:tcW w:w="1569" w:type="dxa"/>
            <w:tcBorders>
              <w:top w:val="single" w:sz="4" w:space="0" w:color="auto"/>
              <w:left w:val="nil"/>
              <w:bottom w:val="single" w:sz="4" w:space="0" w:color="auto"/>
              <w:right w:val="single" w:sz="4" w:space="0" w:color="auto"/>
            </w:tcBorders>
            <w:shd w:val="clear" w:color="auto" w:fill="auto"/>
            <w:vAlign w:val="center"/>
          </w:tcPr>
          <w:p w14:paraId="10FBD717" w14:textId="36FEB458" w:rsidR="005274E5" w:rsidRPr="00B55989" w:rsidRDefault="00C26680" w:rsidP="009B0535">
            <w:pPr>
              <w:widowControl/>
              <w:jc w:val="center"/>
              <w:rPr>
                <w:rFonts w:asciiTheme="minorEastAsia" w:eastAsiaTheme="minorEastAsia" w:hAnsiTheme="minorEastAsia"/>
                <w:sz w:val="24"/>
              </w:rPr>
            </w:pPr>
            <w:r w:rsidRPr="00B55989">
              <w:rPr>
                <w:rFonts w:asciiTheme="minorEastAsia" w:eastAsiaTheme="minorEastAsia" w:hAnsiTheme="minorEastAsia" w:hint="eastAsia"/>
                <w:sz w:val="24"/>
              </w:rPr>
              <w:t>清华大学附属实验学校建筑物防水维修项目</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87752AA" w14:textId="5CF3D467" w:rsidR="005274E5" w:rsidRPr="00B55989" w:rsidRDefault="00917DEA" w:rsidP="009B0535">
            <w:pPr>
              <w:widowControl/>
              <w:jc w:val="center"/>
              <w:rPr>
                <w:rFonts w:asciiTheme="minorEastAsia" w:eastAsiaTheme="minorEastAsia" w:hAnsiTheme="minorEastAsia"/>
                <w:sz w:val="24"/>
              </w:rPr>
            </w:pPr>
            <w:r w:rsidRPr="00B55989">
              <w:rPr>
                <w:rFonts w:asciiTheme="minorEastAsia" w:eastAsiaTheme="minorEastAsia" w:hAnsiTheme="minorEastAsia"/>
                <w:sz w:val="24"/>
              </w:rPr>
              <w:t>235.198893</w:t>
            </w:r>
          </w:p>
        </w:tc>
        <w:tc>
          <w:tcPr>
            <w:tcW w:w="1134" w:type="dxa"/>
            <w:tcBorders>
              <w:top w:val="single" w:sz="4" w:space="0" w:color="auto"/>
              <w:left w:val="nil"/>
              <w:bottom w:val="single" w:sz="4" w:space="0" w:color="auto"/>
              <w:right w:val="single" w:sz="4" w:space="0" w:color="auto"/>
            </w:tcBorders>
            <w:vAlign w:val="center"/>
          </w:tcPr>
          <w:p w14:paraId="04AB1E46" w14:textId="558133A8" w:rsidR="005274E5" w:rsidRPr="00B55989" w:rsidRDefault="00E8665F" w:rsidP="009B0535">
            <w:pPr>
              <w:widowControl/>
              <w:jc w:val="center"/>
              <w:rPr>
                <w:rFonts w:asciiTheme="minorEastAsia" w:eastAsiaTheme="minorEastAsia" w:hAnsiTheme="minorEastAsia"/>
                <w:sz w:val="24"/>
              </w:rPr>
            </w:pPr>
            <w:r w:rsidRPr="00B55989">
              <w:rPr>
                <w:rFonts w:asciiTheme="minorEastAsia" w:eastAsiaTheme="minorEastAsia" w:hAnsiTheme="minorEastAsia" w:hint="eastAsia"/>
                <w:sz w:val="24"/>
              </w:rPr>
              <w:t>1</w:t>
            </w:r>
          </w:p>
        </w:tc>
        <w:tc>
          <w:tcPr>
            <w:tcW w:w="3119" w:type="dxa"/>
            <w:tcBorders>
              <w:top w:val="single" w:sz="4" w:space="0" w:color="auto"/>
              <w:left w:val="nil"/>
              <w:bottom w:val="single" w:sz="4" w:space="0" w:color="auto"/>
              <w:right w:val="single" w:sz="4" w:space="0" w:color="auto"/>
            </w:tcBorders>
            <w:vAlign w:val="center"/>
          </w:tcPr>
          <w:p w14:paraId="33B52717" w14:textId="20072737" w:rsidR="005274E5" w:rsidRPr="00B55989" w:rsidRDefault="00FC6B21" w:rsidP="009B0535">
            <w:pPr>
              <w:widowControl/>
              <w:jc w:val="center"/>
              <w:rPr>
                <w:rFonts w:asciiTheme="minorEastAsia" w:eastAsiaTheme="minorEastAsia" w:hAnsiTheme="minorEastAsia"/>
                <w:sz w:val="24"/>
              </w:rPr>
            </w:pPr>
            <w:r w:rsidRPr="00B55989">
              <w:rPr>
                <w:rFonts w:hint="eastAsia"/>
                <w:sz w:val="24"/>
              </w:rPr>
              <w:t>包括</w:t>
            </w:r>
            <w:proofErr w:type="gramStart"/>
            <w:r w:rsidRPr="00B55989">
              <w:rPr>
                <w:rFonts w:hint="eastAsia"/>
                <w:sz w:val="24"/>
              </w:rPr>
              <w:t>华实楼屋面</w:t>
            </w:r>
            <w:proofErr w:type="gramEnd"/>
            <w:r w:rsidRPr="00B55989">
              <w:rPr>
                <w:rFonts w:hint="eastAsia"/>
                <w:sz w:val="24"/>
              </w:rPr>
              <w:t>檐沟、体育馆屋面及外墙、成志楼四层东侧防腐木屋面、</w:t>
            </w:r>
            <w:proofErr w:type="gramStart"/>
            <w:r w:rsidRPr="00B55989">
              <w:rPr>
                <w:rFonts w:hint="eastAsia"/>
                <w:sz w:val="24"/>
              </w:rPr>
              <w:t>华西楼北侧</w:t>
            </w:r>
            <w:proofErr w:type="gramEnd"/>
            <w:r w:rsidRPr="00B55989">
              <w:rPr>
                <w:rFonts w:hint="eastAsia"/>
                <w:sz w:val="24"/>
              </w:rPr>
              <w:t>外墙、车库顶板、</w:t>
            </w:r>
            <w:proofErr w:type="gramStart"/>
            <w:r w:rsidRPr="00B55989">
              <w:rPr>
                <w:rFonts w:hint="eastAsia"/>
                <w:sz w:val="24"/>
              </w:rPr>
              <w:t>世</w:t>
            </w:r>
            <w:proofErr w:type="gramEnd"/>
            <w:r w:rsidRPr="00B55989">
              <w:rPr>
                <w:rFonts w:hint="eastAsia"/>
                <w:sz w:val="24"/>
              </w:rPr>
              <w:t>华楼屋面等工程量清单及图纸范围内的拆除、恢复、新作的全部内容，确保相关区域楼宇维修后不再出现漏雨漏水问题。</w:t>
            </w:r>
            <w:r w:rsidR="00C26680" w:rsidRPr="00B55989">
              <w:rPr>
                <w:rFonts w:hint="eastAsia"/>
                <w:sz w:val="24"/>
              </w:rPr>
              <w:t>总面积</w:t>
            </w:r>
            <w:r w:rsidR="007B0D70" w:rsidRPr="00B55989">
              <w:rPr>
                <w:rFonts w:hint="eastAsia"/>
                <w:sz w:val="24"/>
              </w:rPr>
              <w:t>约</w:t>
            </w:r>
            <w:r w:rsidR="007B0D70" w:rsidRPr="00B55989">
              <w:rPr>
                <w:rFonts w:hint="eastAsia"/>
                <w:sz w:val="24"/>
              </w:rPr>
              <w:t>4700</w:t>
            </w:r>
            <w:r w:rsidR="00C26680" w:rsidRPr="00B55989">
              <w:rPr>
                <w:rFonts w:hint="eastAsia"/>
                <w:sz w:val="24"/>
              </w:rPr>
              <w:t>平米。具体详见采购需求，工程量清单和图纸所示全部内容。</w:t>
            </w:r>
          </w:p>
        </w:tc>
      </w:tr>
    </w:tbl>
    <w:bookmarkEnd w:id="11"/>
    <w:p w14:paraId="1A7B2C90" w14:textId="77777777" w:rsidR="005274E5" w:rsidRPr="00B55989" w:rsidRDefault="00757BD4">
      <w:pPr>
        <w:spacing w:line="360" w:lineRule="auto"/>
        <w:ind w:firstLineChars="200" w:firstLine="480"/>
        <w:rPr>
          <w:rFonts w:asciiTheme="minorEastAsia" w:eastAsiaTheme="minorEastAsia" w:hAnsiTheme="minorEastAsia"/>
          <w:sz w:val="24"/>
        </w:rPr>
      </w:pPr>
      <w:r w:rsidRPr="00B55989">
        <w:rPr>
          <w:rFonts w:asciiTheme="minorEastAsia" w:eastAsiaTheme="minorEastAsia" w:hAnsiTheme="minorEastAsia"/>
          <w:sz w:val="24"/>
        </w:rPr>
        <w:t xml:space="preserve"> </w:t>
      </w:r>
    </w:p>
    <w:p w14:paraId="7C8C8148" w14:textId="14C92FEE" w:rsidR="00456A86" w:rsidRPr="00B55989" w:rsidRDefault="00757BD4" w:rsidP="00456A86">
      <w:pPr>
        <w:spacing w:line="360" w:lineRule="auto"/>
        <w:ind w:firstLineChars="200" w:firstLine="480"/>
        <w:rPr>
          <w:rFonts w:ascii="宋体" w:hAnsi="宋体"/>
          <w:bCs/>
          <w:sz w:val="24"/>
        </w:rPr>
      </w:pPr>
      <w:r w:rsidRPr="00B55989">
        <w:rPr>
          <w:rFonts w:asciiTheme="minorEastAsia" w:eastAsiaTheme="minorEastAsia" w:hAnsiTheme="minorEastAsia"/>
          <w:sz w:val="24"/>
        </w:rPr>
        <w:t>6.合同履行期限：</w:t>
      </w:r>
      <w:r w:rsidRPr="00B55989">
        <w:rPr>
          <w:rFonts w:ascii="宋体" w:hAnsi="宋体" w:hint="eastAsia"/>
          <w:sz w:val="24"/>
        </w:rPr>
        <w:t xml:space="preserve"> </w:t>
      </w:r>
      <w:r w:rsidR="00456A86" w:rsidRPr="00B55989">
        <w:rPr>
          <w:rFonts w:ascii="宋体" w:hAnsi="宋体" w:hint="eastAsia"/>
          <w:bCs/>
          <w:sz w:val="24"/>
        </w:rPr>
        <w:t>工期要求</w:t>
      </w:r>
      <w:r w:rsidR="007B0D70" w:rsidRPr="00B55989">
        <w:rPr>
          <w:rFonts w:ascii="宋体" w:hAnsi="宋体" w:hint="eastAsia"/>
          <w:bCs/>
          <w:sz w:val="24"/>
        </w:rPr>
        <w:t>3</w:t>
      </w:r>
      <w:r w:rsidR="005E2F3B">
        <w:rPr>
          <w:rFonts w:ascii="宋体" w:hAnsi="宋体" w:hint="eastAsia"/>
          <w:bCs/>
          <w:sz w:val="24"/>
        </w:rPr>
        <w:t>3</w:t>
      </w:r>
      <w:r w:rsidR="00456A86" w:rsidRPr="00B55989">
        <w:rPr>
          <w:rFonts w:ascii="宋体" w:hAnsi="宋体"/>
          <w:bCs/>
          <w:sz w:val="24"/>
        </w:rPr>
        <w:t>日历天</w:t>
      </w:r>
      <w:r w:rsidR="00456A86" w:rsidRPr="00B55989">
        <w:rPr>
          <w:rFonts w:ascii="宋体" w:hAnsi="宋体" w:hint="eastAsia"/>
          <w:bCs/>
          <w:sz w:val="24"/>
        </w:rPr>
        <w:t>，</w:t>
      </w:r>
    </w:p>
    <w:p w14:paraId="505FD606" w14:textId="4B1071FC" w:rsidR="00456A86" w:rsidRPr="00B55989" w:rsidRDefault="00456A86" w:rsidP="00456A86">
      <w:pPr>
        <w:spacing w:line="360" w:lineRule="auto"/>
        <w:ind w:firstLineChars="200" w:firstLine="480"/>
        <w:rPr>
          <w:rFonts w:ascii="宋体" w:hAnsi="宋体"/>
          <w:bCs/>
          <w:sz w:val="24"/>
        </w:rPr>
      </w:pPr>
      <w:r w:rsidRPr="00B55989">
        <w:rPr>
          <w:rFonts w:ascii="宋体" w:hAnsi="宋体" w:hint="eastAsia"/>
          <w:bCs/>
          <w:sz w:val="24"/>
        </w:rPr>
        <w:t>计划开工日期：2024年</w:t>
      </w:r>
      <w:r w:rsidR="00BD0B16" w:rsidRPr="00B55989">
        <w:rPr>
          <w:rFonts w:ascii="宋体" w:hAnsi="宋体" w:hint="eastAsia"/>
          <w:bCs/>
          <w:sz w:val="24"/>
        </w:rPr>
        <w:t>5</w:t>
      </w:r>
      <w:r w:rsidRPr="00B55989">
        <w:rPr>
          <w:rFonts w:ascii="宋体" w:hAnsi="宋体" w:hint="eastAsia"/>
          <w:bCs/>
          <w:sz w:val="24"/>
        </w:rPr>
        <w:t>月</w:t>
      </w:r>
      <w:r w:rsidR="00BD0B16" w:rsidRPr="00B55989">
        <w:rPr>
          <w:rFonts w:ascii="宋体" w:hAnsi="宋体" w:hint="eastAsia"/>
          <w:bCs/>
          <w:sz w:val="24"/>
        </w:rPr>
        <w:t>2</w:t>
      </w:r>
      <w:r w:rsidR="00CF7FCA">
        <w:rPr>
          <w:rFonts w:ascii="宋体" w:hAnsi="宋体" w:hint="eastAsia"/>
          <w:bCs/>
          <w:sz w:val="24"/>
        </w:rPr>
        <w:t>9</w:t>
      </w:r>
      <w:r w:rsidRPr="00B55989">
        <w:rPr>
          <w:rFonts w:ascii="宋体" w:hAnsi="宋体" w:hint="eastAsia"/>
          <w:bCs/>
          <w:sz w:val="24"/>
        </w:rPr>
        <w:t>日，计划竣工日期：2024年</w:t>
      </w:r>
      <w:r w:rsidR="005E2F3B">
        <w:rPr>
          <w:rFonts w:ascii="宋体" w:hAnsi="宋体" w:hint="eastAsia"/>
          <w:bCs/>
          <w:sz w:val="24"/>
        </w:rPr>
        <w:t>7</w:t>
      </w:r>
      <w:r w:rsidRPr="00B55989">
        <w:rPr>
          <w:rFonts w:ascii="宋体" w:hAnsi="宋体" w:hint="eastAsia"/>
          <w:bCs/>
          <w:sz w:val="24"/>
        </w:rPr>
        <w:t>月</w:t>
      </w:r>
      <w:r w:rsidR="005E2F3B">
        <w:rPr>
          <w:rFonts w:ascii="宋体" w:hAnsi="宋体" w:hint="eastAsia"/>
          <w:bCs/>
          <w:sz w:val="24"/>
        </w:rPr>
        <w:t>1</w:t>
      </w:r>
      <w:r w:rsidRPr="00B55989">
        <w:rPr>
          <w:rFonts w:ascii="宋体" w:hAnsi="宋体" w:hint="eastAsia"/>
          <w:bCs/>
          <w:sz w:val="24"/>
        </w:rPr>
        <w:t>日。</w:t>
      </w:r>
    </w:p>
    <w:p w14:paraId="1AF5D295" w14:textId="62A0662A" w:rsidR="005274E5" w:rsidRPr="00B55989" w:rsidRDefault="00757BD4">
      <w:pPr>
        <w:spacing w:line="360" w:lineRule="auto"/>
        <w:ind w:firstLineChars="200" w:firstLine="480"/>
        <w:rPr>
          <w:rFonts w:asciiTheme="minorEastAsia" w:eastAsiaTheme="minorEastAsia" w:hAnsiTheme="minorEastAsia"/>
          <w:sz w:val="24"/>
        </w:rPr>
      </w:pPr>
      <w:r w:rsidRPr="00B55989">
        <w:rPr>
          <w:rFonts w:asciiTheme="minorEastAsia" w:eastAsiaTheme="minorEastAsia" w:hAnsiTheme="minorEastAsia"/>
          <w:sz w:val="24"/>
        </w:rPr>
        <w:t>7.本项目是否接受联合体：</w:t>
      </w:r>
      <w:r w:rsidRPr="00B55989">
        <w:rPr>
          <w:rFonts w:ascii="宋体" w:hAnsi="宋体"/>
          <w:sz w:val="24"/>
        </w:rPr>
        <w:t>□</w:t>
      </w:r>
      <w:r w:rsidRPr="00B55989">
        <w:rPr>
          <w:rFonts w:ascii="宋体" w:hAnsi="宋体" w:hint="eastAsia"/>
          <w:sz w:val="24"/>
        </w:rPr>
        <w:t xml:space="preserve">是 </w:t>
      </w:r>
      <w:r w:rsidR="004C0907" w:rsidRPr="00B55989">
        <w:rPr>
          <w:rFonts w:ascii="宋体" w:hAnsi="宋体" w:hint="eastAsia"/>
          <w:sz w:val="24"/>
        </w:rPr>
        <w:t>■</w:t>
      </w:r>
      <w:r w:rsidRPr="00B55989">
        <w:rPr>
          <w:rFonts w:ascii="宋体" w:hAnsi="宋体"/>
          <w:sz w:val="24"/>
        </w:rPr>
        <w:t>否。</w:t>
      </w:r>
    </w:p>
    <w:p w14:paraId="639C6E4D" w14:textId="77777777" w:rsidR="005274E5" w:rsidRPr="00B55989" w:rsidRDefault="00757BD4">
      <w:pPr>
        <w:pStyle w:val="23"/>
        <w:spacing w:before="0" w:line="360" w:lineRule="auto"/>
        <w:jc w:val="left"/>
        <w:rPr>
          <w:rFonts w:asciiTheme="minorEastAsia" w:eastAsiaTheme="minorEastAsia" w:hAnsiTheme="minorEastAsia"/>
          <w:sz w:val="24"/>
          <w:szCs w:val="24"/>
        </w:rPr>
      </w:pPr>
      <w:bookmarkStart w:id="12" w:name="_Toc28359003"/>
      <w:bookmarkStart w:id="13" w:name="_Toc35393791"/>
      <w:bookmarkStart w:id="14" w:name="_Toc35393622"/>
      <w:bookmarkStart w:id="15" w:name="_Toc28359080"/>
      <w:bookmarkStart w:id="16" w:name="_Toc166339115"/>
      <w:r w:rsidRPr="00B55989">
        <w:rPr>
          <w:rFonts w:asciiTheme="minorEastAsia" w:eastAsiaTheme="minorEastAsia" w:hAnsiTheme="minorEastAsia"/>
          <w:sz w:val="24"/>
          <w:szCs w:val="24"/>
        </w:rPr>
        <w:t>二、申请人的资格要求（须同时满足）</w:t>
      </w:r>
      <w:bookmarkEnd w:id="12"/>
      <w:bookmarkEnd w:id="13"/>
      <w:bookmarkEnd w:id="14"/>
      <w:bookmarkEnd w:id="15"/>
      <w:bookmarkEnd w:id="16"/>
    </w:p>
    <w:p w14:paraId="03407E75" w14:textId="77777777" w:rsidR="005274E5" w:rsidRPr="00B55989" w:rsidRDefault="00757BD4">
      <w:pPr>
        <w:spacing w:line="360" w:lineRule="auto"/>
        <w:ind w:firstLineChars="200" w:firstLine="480"/>
        <w:rPr>
          <w:rFonts w:ascii="宋体" w:hAnsi="宋体"/>
          <w:sz w:val="24"/>
        </w:rPr>
      </w:pPr>
      <w:bookmarkStart w:id="17" w:name="_Toc35393623"/>
      <w:bookmarkStart w:id="18" w:name="_Toc35393792"/>
      <w:r w:rsidRPr="00B55989">
        <w:rPr>
          <w:rFonts w:ascii="宋体" w:hAnsi="宋体"/>
          <w:sz w:val="24"/>
        </w:rPr>
        <w:t>1.满足《中华人民共和国政府采购法》第二十二条规定；</w:t>
      </w:r>
    </w:p>
    <w:p w14:paraId="5C3FF2FE" w14:textId="77777777" w:rsidR="005274E5" w:rsidRPr="00B55989" w:rsidRDefault="00757BD4">
      <w:pPr>
        <w:spacing w:line="360" w:lineRule="auto"/>
        <w:ind w:firstLineChars="200" w:firstLine="480"/>
        <w:rPr>
          <w:rFonts w:ascii="宋体" w:hAnsi="宋体"/>
          <w:sz w:val="24"/>
        </w:rPr>
      </w:pPr>
      <w:bookmarkStart w:id="19" w:name="_Toc28359081"/>
      <w:bookmarkStart w:id="20" w:name="_Toc28359004"/>
      <w:r w:rsidRPr="00B55989">
        <w:rPr>
          <w:rFonts w:ascii="宋体" w:hAnsi="宋体"/>
          <w:sz w:val="24"/>
        </w:rPr>
        <w:t>2.落实政府采购政策需满足的资格要求：</w:t>
      </w:r>
    </w:p>
    <w:p w14:paraId="1C59E5BA" w14:textId="77777777" w:rsidR="005274E5" w:rsidRPr="00B55989" w:rsidRDefault="00757BD4">
      <w:pPr>
        <w:spacing w:line="360" w:lineRule="auto"/>
        <w:ind w:firstLineChars="200" w:firstLine="480"/>
        <w:rPr>
          <w:rFonts w:ascii="宋体" w:hAnsi="宋体"/>
          <w:sz w:val="24"/>
        </w:rPr>
      </w:pPr>
      <w:r w:rsidRPr="00B55989">
        <w:rPr>
          <w:rFonts w:ascii="宋体" w:hAnsi="宋体"/>
          <w:sz w:val="24"/>
        </w:rPr>
        <w:t>2.1中小企业政策</w:t>
      </w:r>
    </w:p>
    <w:bookmarkEnd w:id="19"/>
    <w:bookmarkEnd w:id="20"/>
    <w:p w14:paraId="3FCEC6D2" w14:textId="77777777" w:rsidR="005274E5" w:rsidRPr="00B55989" w:rsidRDefault="00757BD4">
      <w:pPr>
        <w:spacing w:line="360" w:lineRule="auto"/>
        <w:ind w:firstLineChars="200" w:firstLine="480"/>
        <w:rPr>
          <w:rFonts w:ascii="宋体" w:hAnsi="宋体"/>
          <w:sz w:val="24"/>
        </w:rPr>
      </w:pPr>
      <w:r w:rsidRPr="00B55989">
        <w:rPr>
          <w:rFonts w:ascii="宋体" w:hAnsi="宋体"/>
          <w:sz w:val="24"/>
        </w:rPr>
        <w:t>□本项目</w:t>
      </w:r>
      <w:proofErr w:type="gramStart"/>
      <w:r w:rsidRPr="00B55989">
        <w:rPr>
          <w:rFonts w:ascii="宋体" w:hAnsi="宋体"/>
          <w:sz w:val="24"/>
        </w:rPr>
        <w:t>不</w:t>
      </w:r>
      <w:proofErr w:type="gramEnd"/>
      <w:r w:rsidRPr="00B55989">
        <w:rPr>
          <w:rFonts w:ascii="宋体" w:hAnsi="宋体"/>
          <w:sz w:val="24"/>
        </w:rPr>
        <w:t>专门面向中小企业预留采购份额。</w:t>
      </w:r>
    </w:p>
    <w:p w14:paraId="7AAE2D3E" w14:textId="04732B8E" w:rsidR="005274E5" w:rsidRPr="00B55989" w:rsidRDefault="004C0907">
      <w:pPr>
        <w:spacing w:line="360" w:lineRule="auto"/>
        <w:ind w:firstLineChars="200" w:firstLine="480"/>
        <w:rPr>
          <w:rFonts w:ascii="宋体" w:hAnsi="宋体"/>
          <w:sz w:val="24"/>
        </w:rPr>
      </w:pPr>
      <w:r w:rsidRPr="00B55989">
        <w:rPr>
          <w:rFonts w:ascii="宋体" w:hAnsi="宋体" w:hint="eastAsia"/>
          <w:sz w:val="24"/>
        </w:rPr>
        <w:t>■</w:t>
      </w:r>
      <w:r w:rsidRPr="00B55989">
        <w:rPr>
          <w:rFonts w:ascii="宋体" w:hAnsi="宋体"/>
          <w:sz w:val="24"/>
        </w:rPr>
        <w:t>本项目专门面向</w:t>
      </w:r>
      <w:r w:rsidRPr="00B55989">
        <w:rPr>
          <w:rFonts w:ascii="宋体" w:hAnsi="宋体" w:hint="eastAsia"/>
          <w:sz w:val="24"/>
        </w:rPr>
        <w:t xml:space="preserve"> ■</w:t>
      </w:r>
      <w:r w:rsidRPr="00B55989">
        <w:rPr>
          <w:rFonts w:ascii="宋体" w:hAnsi="宋体"/>
          <w:sz w:val="24"/>
        </w:rPr>
        <w:t>中小□小</w:t>
      </w:r>
      <w:proofErr w:type="gramStart"/>
      <w:r w:rsidRPr="00B55989">
        <w:rPr>
          <w:rFonts w:ascii="宋体" w:hAnsi="宋体"/>
          <w:sz w:val="24"/>
        </w:rPr>
        <w:t>微企业</w:t>
      </w:r>
      <w:proofErr w:type="gramEnd"/>
      <w:r w:rsidRPr="00B55989">
        <w:rPr>
          <w:rFonts w:ascii="宋体" w:hAnsi="宋体"/>
          <w:sz w:val="24"/>
        </w:rPr>
        <w:t>采购。即：提供的货物全部由符合政策要求的中小</w:t>
      </w:r>
      <w:r w:rsidRPr="00B55989">
        <w:rPr>
          <w:rFonts w:ascii="宋体" w:hAnsi="宋体" w:hint="eastAsia"/>
          <w:sz w:val="24"/>
        </w:rPr>
        <w:t>/小</w:t>
      </w:r>
      <w:proofErr w:type="gramStart"/>
      <w:r w:rsidRPr="00B55989">
        <w:rPr>
          <w:rFonts w:ascii="宋体" w:hAnsi="宋体" w:hint="eastAsia"/>
          <w:sz w:val="24"/>
        </w:rPr>
        <w:t>微</w:t>
      </w:r>
      <w:r w:rsidRPr="00B55989">
        <w:rPr>
          <w:rFonts w:ascii="宋体" w:hAnsi="宋体"/>
          <w:sz w:val="24"/>
        </w:rPr>
        <w:t>企业</w:t>
      </w:r>
      <w:proofErr w:type="gramEnd"/>
      <w:r w:rsidRPr="00B55989">
        <w:rPr>
          <w:rFonts w:ascii="宋体" w:hAnsi="宋体"/>
          <w:sz w:val="24"/>
        </w:rPr>
        <w:t>制造、服务全部由符合政策要求的中小</w:t>
      </w:r>
      <w:r w:rsidRPr="00B55989">
        <w:rPr>
          <w:rFonts w:ascii="宋体" w:hAnsi="宋体" w:hint="eastAsia"/>
          <w:sz w:val="24"/>
        </w:rPr>
        <w:t>/小</w:t>
      </w:r>
      <w:proofErr w:type="gramStart"/>
      <w:r w:rsidRPr="00B55989">
        <w:rPr>
          <w:rFonts w:ascii="宋体" w:hAnsi="宋体" w:hint="eastAsia"/>
          <w:sz w:val="24"/>
        </w:rPr>
        <w:t>微</w:t>
      </w:r>
      <w:r w:rsidRPr="00B55989">
        <w:rPr>
          <w:rFonts w:ascii="宋体" w:hAnsi="宋体"/>
          <w:sz w:val="24"/>
        </w:rPr>
        <w:t>企业</w:t>
      </w:r>
      <w:proofErr w:type="gramEnd"/>
      <w:r w:rsidRPr="00B55989">
        <w:rPr>
          <w:rFonts w:ascii="宋体" w:hAnsi="宋体"/>
          <w:sz w:val="24"/>
        </w:rPr>
        <w:t>承接。</w:t>
      </w:r>
    </w:p>
    <w:p w14:paraId="070AA441" w14:textId="508E55B9" w:rsidR="005274E5" w:rsidRPr="00B55989" w:rsidRDefault="00757BD4">
      <w:pPr>
        <w:spacing w:line="360" w:lineRule="auto"/>
        <w:ind w:firstLineChars="200" w:firstLine="480"/>
        <w:rPr>
          <w:rFonts w:ascii="宋体" w:hAnsi="宋体"/>
          <w:sz w:val="24"/>
        </w:rPr>
      </w:pPr>
      <w:r w:rsidRPr="00B55989">
        <w:rPr>
          <w:rFonts w:ascii="宋体" w:hAnsi="宋体"/>
          <w:sz w:val="24"/>
        </w:rPr>
        <w:t>□本项目预留部分采购项目预算专门面向中小企业采购。对于预留份额，提供的货</w:t>
      </w:r>
      <w:r w:rsidRPr="00B55989">
        <w:rPr>
          <w:rFonts w:ascii="宋体" w:hAnsi="宋体"/>
          <w:sz w:val="24"/>
        </w:rPr>
        <w:lastRenderedPageBreak/>
        <w:t>物由符合政策要求的中小企业制造、服务由符合政策要求的中小企业承接。预留份额通过以下措施进行：_______</w:t>
      </w:r>
      <w:r w:rsidRPr="00B55989">
        <w:rPr>
          <w:rFonts w:ascii="宋体" w:hAnsi="宋体"/>
          <w:sz w:val="24"/>
          <w:u w:val="single"/>
        </w:rPr>
        <w:t>_</w:t>
      </w:r>
      <w:r w:rsidR="009C7877" w:rsidRPr="00B55989">
        <w:rPr>
          <w:rFonts w:ascii="宋体" w:hAnsi="宋体" w:hint="eastAsia"/>
          <w:sz w:val="24"/>
          <w:u w:val="single"/>
        </w:rPr>
        <w:t>/</w:t>
      </w:r>
      <w:r w:rsidRPr="00B55989">
        <w:rPr>
          <w:rFonts w:ascii="宋体" w:hAnsi="宋体"/>
          <w:sz w:val="24"/>
          <w:u w:val="single"/>
        </w:rPr>
        <w:t>__</w:t>
      </w:r>
      <w:r w:rsidRPr="00B55989">
        <w:rPr>
          <w:rFonts w:ascii="宋体" w:hAnsi="宋体"/>
          <w:sz w:val="24"/>
        </w:rPr>
        <w:t>________</w:t>
      </w:r>
      <w:r w:rsidRPr="00B55989">
        <w:rPr>
          <w:rFonts w:ascii="宋体" w:hAnsi="宋体" w:hint="eastAsia"/>
          <w:sz w:val="24"/>
        </w:rPr>
        <w:t>。</w:t>
      </w:r>
    </w:p>
    <w:p w14:paraId="3E4C077D" w14:textId="7F7B8B6C" w:rsidR="005274E5" w:rsidRPr="00B55989" w:rsidRDefault="00757BD4">
      <w:pPr>
        <w:spacing w:line="360" w:lineRule="auto"/>
        <w:ind w:firstLineChars="200" w:firstLine="480"/>
        <w:rPr>
          <w:rFonts w:ascii="宋体" w:hAnsi="宋体"/>
          <w:sz w:val="24"/>
        </w:rPr>
      </w:pPr>
      <w:r w:rsidRPr="00B55989">
        <w:rPr>
          <w:rFonts w:ascii="宋体" w:hAnsi="宋体"/>
          <w:sz w:val="24"/>
        </w:rPr>
        <w:t>2.2其它落实政府采购政策的资格要求：</w:t>
      </w:r>
      <w:r w:rsidRPr="00B55989">
        <w:rPr>
          <w:rFonts w:ascii="宋体" w:hAnsi="宋体" w:hint="eastAsia"/>
          <w:sz w:val="24"/>
          <w:u w:val="single"/>
        </w:rPr>
        <w:t xml:space="preserve"> </w:t>
      </w:r>
      <w:r w:rsidRPr="00B55989">
        <w:rPr>
          <w:rFonts w:ascii="宋体" w:hAnsi="宋体"/>
          <w:sz w:val="24"/>
          <w:u w:val="single"/>
        </w:rPr>
        <w:t xml:space="preserve">     </w:t>
      </w:r>
      <w:r w:rsidR="009C7877" w:rsidRPr="00B55989">
        <w:rPr>
          <w:rFonts w:ascii="宋体" w:hAnsi="宋体" w:hint="eastAsia"/>
          <w:sz w:val="24"/>
          <w:u w:val="single"/>
        </w:rPr>
        <w:t>/</w:t>
      </w:r>
      <w:r w:rsidRPr="00B55989">
        <w:rPr>
          <w:rFonts w:ascii="宋体" w:hAnsi="宋体"/>
          <w:sz w:val="24"/>
          <w:u w:val="single"/>
        </w:rPr>
        <w:t xml:space="preserve">        </w:t>
      </w:r>
      <w:r w:rsidRPr="00B55989">
        <w:rPr>
          <w:rFonts w:ascii="宋体" w:hAnsi="宋体" w:hint="eastAsia"/>
          <w:sz w:val="24"/>
        </w:rPr>
        <w:t>。</w:t>
      </w:r>
    </w:p>
    <w:p w14:paraId="05C810E5" w14:textId="77777777" w:rsidR="005274E5" w:rsidRPr="00B55989" w:rsidRDefault="00757BD4">
      <w:pPr>
        <w:spacing w:line="360" w:lineRule="auto"/>
        <w:ind w:firstLineChars="200" w:firstLine="480"/>
        <w:rPr>
          <w:rFonts w:ascii="宋体" w:hAnsi="宋体"/>
          <w:sz w:val="24"/>
          <w:u w:val="single"/>
        </w:rPr>
      </w:pPr>
      <w:r w:rsidRPr="00B55989">
        <w:rPr>
          <w:rFonts w:ascii="宋体" w:hAnsi="宋体"/>
          <w:sz w:val="24"/>
        </w:rPr>
        <w:t>3.本项目的特定资格要求：</w:t>
      </w:r>
    </w:p>
    <w:p w14:paraId="673CC36E" w14:textId="77777777" w:rsidR="005274E5" w:rsidRPr="00B55989" w:rsidRDefault="00757BD4">
      <w:pPr>
        <w:tabs>
          <w:tab w:val="left" w:pos="900"/>
          <w:tab w:val="left" w:pos="1134"/>
          <w:tab w:val="left" w:pos="1589"/>
          <w:tab w:val="left" w:pos="5521"/>
        </w:tabs>
        <w:snapToGrid w:val="0"/>
        <w:spacing w:line="360" w:lineRule="auto"/>
        <w:ind w:firstLineChars="200" w:firstLine="480"/>
        <w:rPr>
          <w:rFonts w:ascii="宋体" w:hAnsi="宋体"/>
          <w:sz w:val="24"/>
        </w:rPr>
      </w:pPr>
      <w:r w:rsidRPr="00B55989">
        <w:rPr>
          <w:rFonts w:ascii="宋体" w:hAnsi="宋体"/>
          <w:sz w:val="24"/>
        </w:rPr>
        <w:t>3.</w:t>
      </w:r>
      <w:r w:rsidRPr="00B55989">
        <w:rPr>
          <w:rFonts w:ascii="宋体" w:hAnsi="宋体" w:hint="eastAsia"/>
          <w:sz w:val="24"/>
        </w:rPr>
        <w:t>1</w:t>
      </w:r>
      <w:r w:rsidRPr="00B55989">
        <w:rPr>
          <w:rFonts w:ascii="宋体" w:hAnsi="宋体"/>
          <w:sz w:val="24"/>
        </w:rPr>
        <w:t>本项目是否属于政府购买服务：</w:t>
      </w:r>
    </w:p>
    <w:p w14:paraId="2122538A" w14:textId="6017FA10" w:rsidR="005274E5" w:rsidRPr="00B55989" w:rsidRDefault="007B6522">
      <w:pPr>
        <w:tabs>
          <w:tab w:val="left" w:pos="900"/>
          <w:tab w:val="left" w:pos="1134"/>
          <w:tab w:val="left" w:pos="1589"/>
          <w:tab w:val="left" w:pos="5521"/>
        </w:tabs>
        <w:snapToGrid w:val="0"/>
        <w:spacing w:line="360" w:lineRule="auto"/>
        <w:ind w:leftChars="472" w:left="991" w:firstLine="2"/>
        <w:rPr>
          <w:rFonts w:ascii="宋体" w:hAnsi="宋体"/>
          <w:sz w:val="24"/>
        </w:rPr>
      </w:pPr>
      <w:r w:rsidRPr="00B55989">
        <w:rPr>
          <w:rFonts w:ascii="宋体" w:hAnsi="宋体" w:hint="eastAsia"/>
          <w:sz w:val="24"/>
        </w:rPr>
        <w:t>■</w:t>
      </w:r>
      <w:r w:rsidRPr="00B55989">
        <w:rPr>
          <w:rFonts w:ascii="宋体" w:hAnsi="宋体"/>
          <w:sz w:val="24"/>
        </w:rPr>
        <w:t>否</w:t>
      </w:r>
    </w:p>
    <w:p w14:paraId="3CEBA349" w14:textId="77777777" w:rsidR="005274E5" w:rsidRPr="00B55989" w:rsidRDefault="00757BD4">
      <w:pPr>
        <w:tabs>
          <w:tab w:val="left" w:pos="900"/>
          <w:tab w:val="left" w:pos="1134"/>
          <w:tab w:val="left" w:pos="1589"/>
          <w:tab w:val="left" w:pos="5521"/>
        </w:tabs>
        <w:snapToGrid w:val="0"/>
        <w:spacing w:line="360" w:lineRule="auto"/>
        <w:ind w:leftChars="472" w:left="991" w:firstLine="2"/>
        <w:rPr>
          <w:rFonts w:ascii="宋体" w:hAnsi="宋体"/>
          <w:sz w:val="24"/>
        </w:rPr>
      </w:pPr>
      <w:r w:rsidRPr="00B55989">
        <w:rPr>
          <w:rFonts w:ascii="宋体" w:hAnsi="宋体"/>
          <w:sz w:val="24"/>
        </w:rPr>
        <w:t>□是，公益一类事业单位、使用事业编制且由财政拨款保障的群团组织，不得作为承接主体；</w:t>
      </w:r>
    </w:p>
    <w:p w14:paraId="1656B8A0" w14:textId="77777777" w:rsidR="00917302" w:rsidRPr="00B55989" w:rsidRDefault="00757BD4" w:rsidP="00917302">
      <w:pPr>
        <w:tabs>
          <w:tab w:val="left" w:pos="900"/>
          <w:tab w:val="left" w:pos="1134"/>
          <w:tab w:val="left" w:pos="1589"/>
          <w:tab w:val="left" w:pos="5521"/>
        </w:tabs>
        <w:snapToGrid w:val="0"/>
        <w:spacing w:line="360" w:lineRule="auto"/>
        <w:ind w:firstLineChars="200" w:firstLine="480"/>
        <w:rPr>
          <w:rFonts w:ascii="宋体" w:hAnsi="宋体"/>
          <w:sz w:val="24"/>
        </w:rPr>
      </w:pPr>
      <w:r w:rsidRPr="00B55989">
        <w:rPr>
          <w:rFonts w:ascii="宋体" w:hAnsi="宋体"/>
          <w:sz w:val="24"/>
        </w:rPr>
        <w:t>3.</w:t>
      </w:r>
      <w:bookmarkStart w:id="21" w:name="_Hlk100673152"/>
      <w:r w:rsidRPr="00B55989">
        <w:rPr>
          <w:rFonts w:ascii="宋体" w:hAnsi="宋体" w:hint="eastAsia"/>
          <w:sz w:val="24"/>
        </w:rPr>
        <w:t>2</w:t>
      </w:r>
      <w:r w:rsidRPr="00B55989">
        <w:rPr>
          <w:rFonts w:ascii="宋体" w:hAnsi="宋体"/>
          <w:sz w:val="24"/>
        </w:rPr>
        <w:t>其他特定资格</w:t>
      </w:r>
      <w:bookmarkEnd w:id="21"/>
      <w:r w:rsidRPr="00B55989">
        <w:rPr>
          <w:rFonts w:ascii="宋体" w:hAnsi="宋体"/>
          <w:sz w:val="24"/>
        </w:rPr>
        <w:t>要求：</w:t>
      </w:r>
    </w:p>
    <w:p w14:paraId="4DE737A6" w14:textId="2F565CAF" w:rsidR="00917302" w:rsidRPr="00B55989" w:rsidRDefault="00917302" w:rsidP="00917302">
      <w:pPr>
        <w:tabs>
          <w:tab w:val="left" w:pos="900"/>
          <w:tab w:val="left" w:pos="1134"/>
          <w:tab w:val="left" w:pos="1589"/>
          <w:tab w:val="left" w:pos="5521"/>
        </w:tabs>
        <w:snapToGrid w:val="0"/>
        <w:spacing w:line="360" w:lineRule="auto"/>
        <w:ind w:firstLineChars="200" w:firstLine="480"/>
        <w:rPr>
          <w:rFonts w:ascii="宋体" w:hAnsi="宋体"/>
          <w:sz w:val="24"/>
        </w:rPr>
      </w:pPr>
      <w:r w:rsidRPr="00B55989">
        <w:rPr>
          <w:rFonts w:ascii="宋体" w:hAnsi="宋体" w:hint="eastAsia"/>
          <w:sz w:val="24"/>
        </w:rPr>
        <w:t>3.2.1需具有建设行政主管部门颁发的</w:t>
      </w:r>
      <w:r w:rsidR="007B6522" w:rsidRPr="00B55989">
        <w:rPr>
          <w:rFonts w:hint="eastAsia"/>
          <w:sz w:val="24"/>
        </w:rPr>
        <w:t>防水防腐保温工程专业承包二级</w:t>
      </w:r>
      <w:r w:rsidRPr="00B55989">
        <w:rPr>
          <w:rFonts w:ascii="宋体" w:hAnsi="宋体" w:hint="eastAsia"/>
          <w:sz w:val="24"/>
        </w:rPr>
        <w:t>（含）以上资质，具有有效的安全生产许可证；</w:t>
      </w:r>
    </w:p>
    <w:p w14:paraId="36E3EC4E" w14:textId="45E2D9B7" w:rsidR="005274E5" w:rsidRPr="00B55989" w:rsidRDefault="00917302" w:rsidP="00917302">
      <w:pPr>
        <w:tabs>
          <w:tab w:val="left" w:pos="900"/>
          <w:tab w:val="left" w:pos="1134"/>
          <w:tab w:val="left" w:pos="1589"/>
          <w:tab w:val="left" w:pos="5521"/>
        </w:tabs>
        <w:snapToGrid w:val="0"/>
        <w:spacing w:line="360" w:lineRule="auto"/>
        <w:ind w:firstLineChars="200" w:firstLine="480"/>
        <w:rPr>
          <w:rFonts w:ascii="宋体" w:eastAsiaTheme="minorEastAsia" w:hAnsi="宋体"/>
          <w:sz w:val="24"/>
        </w:rPr>
      </w:pPr>
      <w:r w:rsidRPr="00B55989">
        <w:rPr>
          <w:rFonts w:ascii="宋体" w:hAnsi="宋体" w:hint="eastAsia"/>
          <w:sz w:val="24"/>
        </w:rPr>
        <w:t>3.2.2项目经理须为建筑工程专业注册建造师二级（含）以上，具有安全生产考核合格证书(简称B本)，且</w:t>
      </w:r>
      <w:proofErr w:type="gramStart"/>
      <w:r w:rsidRPr="00B55989">
        <w:rPr>
          <w:rFonts w:ascii="宋体" w:hAnsi="宋体" w:hint="eastAsia"/>
          <w:sz w:val="24"/>
        </w:rPr>
        <w:t>需承诺</w:t>
      </w:r>
      <w:proofErr w:type="gramEnd"/>
      <w:r w:rsidRPr="00B55989">
        <w:rPr>
          <w:rFonts w:ascii="宋体" w:hAnsi="宋体" w:hint="eastAsia"/>
          <w:sz w:val="24"/>
        </w:rPr>
        <w:t>在中标时未担任其它在</w:t>
      </w:r>
      <w:proofErr w:type="gramStart"/>
      <w:r w:rsidRPr="00B55989">
        <w:rPr>
          <w:rFonts w:ascii="宋体" w:hAnsi="宋体" w:hint="eastAsia"/>
          <w:sz w:val="24"/>
        </w:rPr>
        <w:t>施项目</w:t>
      </w:r>
      <w:proofErr w:type="gramEnd"/>
      <w:r w:rsidRPr="00B55989">
        <w:rPr>
          <w:rFonts w:ascii="宋体" w:hAnsi="宋体" w:hint="eastAsia"/>
          <w:sz w:val="24"/>
        </w:rPr>
        <w:t>的项目经理</w:t>
      </w:r>
      <w:r w:rsidR="00317BEE" w:rsidRPr="00B55989">
        <w:rPr>
          <w:rFonts w:ascii="宋体" w:hAnsi="宋体" w:hint="eastAsia"/>
          <w:sz w:val="24"/>
        </w:rPr>
        <w:t>，</w:t>
      </w:r>
      <w:r w:rsidR="00317BEE" w:rsidRPr="00B55989">
        <w:rPr>
          <w:rFonts w:hint="eastAsia"/>
          <w:sz w:val="24"/>
        </w:rPr>
        <w:t>外地来京建筑企业应办理进京备案，办理进京备案时应当一并办理注册建造师备案手续。</w:t>
      </w:r>
    </w:p>
    <w:p w14:paraId="08344ED6" w14:textId="77777777" w:rsidR="005274E5" w:rsidRPr="00B55989" w:rsidRDefault="00757BD4">
      <w:pPr>
        <w:pStyle w:val="23"/>
        <w:widowControl/>
        <w:spacing w:before="0" w:line="360" w:lineRule="auto"/>
        <w:jc w:val="left"/>
        <w:rPr>
          <w:rFonts w:asciiTheme="minorEastAsia" w:eastAsiaTheme="minorEastAsia" w:hAnsiTheme="minorEastAsia"/>
          <w:sz w:val="24"/>
          <w:szCs w:val="24"/>
        </w:rPr>
      </w:pPr>
      <w:bookmarkStart w:id="22" w:name="_Toc166339116"/>
      <w:r w:rsidRPr="00B55989">
        <w:rPr>
          <w:rFonts w:asciiTheme="minorEastAsia" w:eastAsiaTheme="minorEastAsia" w:hAnsiTheme="minorEastAsia"/>
          <w:sz w:val="24"/>
          <w:szCs w:val="24"/>
        </w:rPr>
        <w:t>三、</w:t>
      </w:r>
      <w:proofErr w:type="gramStart"/>
      <w:r w:rsidRPr="00B55989">
        <w:rPr>
          <w:rFonts w:asciiTheme="minorEastAsia" w:eastAsiaTheme="minorEastAsia" w:hAnsiTheme="minorEastAsia"/>
          <w:sz w:val="24"/>
          <w:szCs w:val="24"/>
        </w:rPr>
        <w:t>获取磋商</w:t>
      </w:r>
      <w:proofErr w:type="gramEnd"/>
      <w:r w:rsidRPr="00B55989">
        <w:rPr>
          <w:rFonts w:asciiTheme="minorEastAsia" w:eastAsiaTheme="minorEastAsia" w:hAnsiTheme="minorEastAsia"/>
          <w:sz w:val="24"/>
          <w:szCs w:val="24"/>
        </w:rPr>
        <w:t>文件</w:t>
      </w:r>
      <w:bookmarkEnd w:id="17"/>
      <w:bookmarkEnd w:id="18"/>
      <w:bookmarkEnd w:id="22"/>
    </w:p>
    <w:p w14:paraId="59C1196B" w14:textId="028AF28D" w:rsidR="005274E5" w:rsidRPr="00B55989" w:rsidRDefault="00757BD4">
      <w:pPr>
        <w:tabs>
          <w:tab w:val="left" w:pos="900"/>
          <w:tab w:val="left" w:pos="1980"/>
        </w:tabs>
        <w:snapToGrid w:val="0"/>
        <w:spacing w:line="360" w:lineRule="auto"/>
        <w:ind w:firstLineChars="200" w:firstLine="480"/>
        <w:rPr>
          <w:rFonts w:ascii="宋体" w:hAnsi="宋体"/>
          <w:sz w:val="24"/>
          <w:lang w:bidi="ar"/>
        </w:rPr>
      </w:pPr>
      <w:r w:rsidRPr="00B55989">
        <w:rPr>
          <w:rFonts w:asciiTheme="minorEastAsia" w:eastAsiaTheme="minorEastAsia" w:hAnsiTheme="minorEastAsia" w:hint="eastAsia"/>
          <w:sz w:val="24"/>
        </w:rPr>
        <w:t>1. 时间：</w:t>
      </w:r>
      <w:r w:rsidRPr="00933789">
        <w:rPr>
          <w:rFonts w:asciiTheme="minorEastAsia" w:eastAsiaTheme="minorEastAsia" w:hAnsiTheme="minorEastAsia" w:hint="eastAsia"/>
          <w:sz w:val="24"/>
          <w:u w:val="single"/>
        </w:rPr>
        <w:t>202</w:t>
      </w:r>
      <w:r w:rsidRPr="00933789">
        <w:rPr>
          <w:rFonts w:asciiTheme="minorEastAsia" w:eastAsiaTheme="minorEastAsia" w:hAnsiTheme="minorEastAsia"/>
          <w:sz w:val="24"/>
          <w:u w:val="single"/>
        </w:rPr>
        <w:t>4</w:t>
      </w:r>
      <w:r w:rsidRPr="00933789">
        <w:rPr>
          <w:rFonts w:asciiTheme="minorEastAsia" w:eastAsiaTheme="minorEastAsia" w:hAnsiTheme="minorEastAsia" w:hint="eastAsia"/>
          <w:sz w:val="24"/>
          <w:u w:val="single"/>
        </w:rPr>
        <w:t>年</w:t>
      </w:r>
      <w:r w:rsidR="00CF7FCA" w:rsidRPr="00933789">
        <w:rPr>
          <w:rFonts w:asciiTheme="minorEastAsia" w:eastAsiaTheme="minorEastAsia" w:hAnsiTheme="minorEastAsia" w:hint="eastAsia"/>
          <w:sz w:val="24"/>
          <w:u w:val="single"/>
        </w:rPr>
        <w:t>5</w:t>
      </w:r>
      <w:r w:rsidRPr="00933789">
        <w:rPr>
          <w:rFonts w:asciiTheme="minorEastAsia" w:eastAsiaTheme="minorEastAsia" w:hAnsiTheme="minorEastAsia" w:hint="eastAsia"/>
          <w:sz w:val="24"/>
          <w:u w:val="single"/>
        </w:rPr>
        <w:t>月</w:t>
      </w:r>
      <w:r w:rsidR="00CF7FCA" w:rsidRPr="00933789">
        <w:rPr>
          <w:rFonts w:asciiTheme="minorEastAsia" w:eastAsiaTheme="minorEastAsia" w:hAnsiTheme="minorEastAsia" w:hint="eastAsia"/>
          <w:sz w:val="24"/>
          <w:u w:val="single"/>
        </w:rPr>
        <w:t>11</w:t>
      </w:r>
      <w:r w:rsidRPr="00933789">
        <w:rPr>
          <w:rFonts w:asciiTheme="minorEastAsia" w:eastAsiaTheme="minorEastAsia" w:hAnsiTheme="minorEastAsia" w:hint="eastAsia"/>
          <w:sz w:val="24"/>
          <w:u w:val="single"/>
        </w:rPr>
        <w:t>日</w:t>
      </w:r>
      <w:r w:rsidRPr="00B55989">
        <w:rPr>
          <w:rFonts w:asciiTheme="minorEastAsia" w:eastAsiaTheme="minorEastAsia" w:hAnsiTheme="minorEastAsia" w:hint="eastAsia"/>
          <w:sz w:val="24"/>
        </w:rPr>
        <w:t>至</w:t>
      </w:r>
      <w:r w:rsidRPr="00933789">
        <w:rPr>
          <w:rFonts w:asciiTheme="minorEastAsia" w:eastAsiaTheme="minorEastAsia" w:hAnsiTheme="minorEastAsia" w:hint="eastAsia"/>
          <w:sz w:val="24"/>
          <w:u w:val="single"/>
        </w:rPr>
        <w:t>202</w:t>
      </w:r>
      <w:r w:rsidRPr="00933789">
        <w:rPr>
          <w:rFonts w:asciiTheme="minorEastAsia" w:eastAsiaTheme="minorEastAsia" w:hAnsiTheme="minorEastAsia"/>
          <w:sz w:val="24"/>
          <w:u w:val="single"/>
        </w:rPr>
        <w:t>4</w:t>
      </w:r>
      <w:r w:rsidRPr="00933789">
        <w:rPr>
          <w:rFonts w:asciiTheme="minorEastAsia" w:eastAsiaTheme="minorEastAsia" w:hAnsiTheme="minorEastAsia" w:hint="eastAsia"/>
          <w:sz w:val="24"/>
          <w:u w:val="single"/>
        </w:rPr>
        <w:t>年</w:t>
      </w:r>
      <w:r w:rsidR="00CF7FCA" w:rsidRPr="00933789">
        <w:rPr>
          <w:rFonts w:asciiTheme="minorEastAsia" w:eastAsiaTheme="minorEastAsia" w:hAnsiTheme="minorEastAsia" w:hint="eastAsia"/>
          <w:sz w:val="24"/>
          <w:u w:val="single"/>
        </w:rPr>
        <w:t>5</w:t>
      </w:r>
      <w:r w:rsidRPr="00933789">
        <w:rPr>
          <w:rFonts w:asciiTheme="minorEastAsia" w:eastAsiaTheme="minorEastAsia" w:hAnsiTheme="minorEastAsia" w:hint="eastAsia"/>
          <w:sz w:val="24"/>
          <w:u w:val="single"/>
        </w:rPr>
        <w:t>月</w:t>
      </w:r>
      <w:r w:rsidR="00CF7FCA" w:rsidRPr="00933789">
        <w:rPr>
          <w:rFonts w:asciiTheme="minorEastAsia" w:eastAsiaTheme="minorEastAsia" w:hAnsiTheme="minorEastAsia" w:hint="eastAsia"/>
          <w:sz w:val="24"/>
          <w:u w:val="single"/>
        </w:rPr>
        <w:t>17</w:t>
      </w:r>
      <w:r w:rsidRPr="00933789">
        <w:rPr>
          <w:rFonts w:asciiTheme="minorEastAsia" w:eastAsiaTheme="minorEastAsia" w:hAnsiTheme="minorEastAsia" w:hint="eastAsia"/>
          <w:sz w:val="24"/>
          <w:u w:val="single"/>
        </w:rPr>
        <w:t>日</w:t>
      </w:r>
      <w:r w:rsidRPr="00B55989">
        <w:rPr>
          <w:rFonts w:asciiTheme="minorEastAsia" w:eastAsiaTheme="minorEastAsia" w:hAnsiTheme="minorEastAsia" w:hint="eastAsia"/>
          <w:sz w:val="24"/>
        </w:rPr>
        <w:t>，</w:t>
      </w:r>
      <w:r w:rsidRPr="00B55989">
        <w:rPr>
          <w:rFonts w:ascii="宋体" w:hAnsi="宋体"/>
          <w:sz w:val="24"/>
          <w:lang w:bidi="ar"/>
        </w:rPr>
        <w:t>每天上午</w:t>
      </w:r>
      <w:r w:rsidRPr="00B55989">
        <w:rPr>
          <w:rFonts w:ascii="宋体" w:hAnsi="宋体"/>
          <w:sz w:val="24"/>
          <w:u w:val="single"/>
          <w:lang w:bidi="ar"/>
        </w:rPr>
        <w:t>9:00</w:t>
      </w:r>
      <w:r w:rsidRPr="00B55989">
        <w:rPr>
          <w:rFonts w:ascii="宋体" w:hAnsi="宋体"/>
          <w:sz w:val="24"/>
          <w:lang w:bidi="ar"/>
        </w:rPr>
        <w:t>至</w:t>
      </w:r>
      <w:r w:rsidRPr="00B55989">
        <w:rPr>
          <w:rFonts w:ascii="宋体" w:hAnsi="宋体"/>
          <w:sz w:val="24"/>
          <w:u w:val="single"/>
        </w:rPr>
        <w:t>11:</w:t>
      </w:r>
      <w:r w:rsidRPr="00B55989">
        <w:rPr>
          <w:rFonts w:ascii="宋体" w:hAnsi="宋体" w:hint="eastAsia"/>
          <w:sz w:val="24"/>
          <w:u w:val="single"/>
        </w:rPr>
        <w:t>3</w:t>
      </w:r>
      <w:r w:rsidRPr="00B55989">
        <w:rPr>
          <w:rFonts w:ascii="宋体" w:hAnsi="宋体"/>
          <w:sz w:val="24"/>
          <w:u w:val="single"/>
        </w:rPr>
        <w:t>0</w:t>
      </w:r>
      <w:r w:rsidRPr="00B55989">
        <w:rPr>
          <w:rFonts w:ascii="宋体" w:hAnsi="宋体"/>
          <w:sz w:val="24"/>
          <w:lang w:bidi="ar"/>
        </w:rPr>
        <w:t>，下午</w:t>
      </w:r>
      <w:r w:rsidRPr="00B55989">
        <w:rPr>
          <w:rFonts w:ascii="宋体" w:hAnsi="宋体" w:hint="eastAsia"/>
          <w:sz w:val="24"/>
          <w:u w:val="single"/>
          <w:lang w:bidi="ar"/>
        </w:rPr>
        <w:t>13:00</w:t>
      </w:r>
      <w:r w:rsidRPr="00B55989">
        <w:rPr>
          <w:rFonts w:ascii="宋体" w:hAnsi="宋体" w:hint="eastAsia"/>
          <w:sz w:val="24"/>
          <w:lang w:bidi="ar"/>
        </w:rPr>
        <w:t>至</w:t>
      </w:r>
      <w:r w:rsidRPr="00B55989">
        <w:rPr>
          <w:rFonts w:ascii="宋体" w:hAnsi="宋体" w:hint="eastAsia"/>
          <w:sz w:val="24"/>
          <w:u w:val="single"/>
          <w:lang w:bidi="ar"/>
        </w:rPr>
        <w:t>1</w:t>
      </w:r>
      <w:r w:rsidRPr="00B55989">
        <w:rPr>
          <w:rFonts w:ascii="宋体" w:hAnsi="宋体"/>
          <w:sz w:val="24"/>
          <w:u w:val="single"/>
          <w:lang w:bidi="ar"/>
        </w:rPr>
        <w:t>7</w:t>
      </w:r>
      <w:r w:rsidRPr="00B55989">
        <w:rPr>
          <w:rFonts w:ascii="宋体" w:hAnsi="宋体" w:hint="eastAsia"/>
          <w:sz w:val="24"/>
          <w:u w:val="single"/>
          <w:lang w:bidi="ar"/>
        </w:rPr>
        <w:t>:</w:t>
      </w:r>
      <w:r w:rsidRPr="00B55989">
        <w:rPr>
          <w:rFonts w:ascii="宋体" w:hAnsi="宋体"/>
          <w:sz w:val="24"/>
          <w:u w:val="single"/>
          <w:lang w:bidi="ar"/>
        </w:rPr>
        <w:t>0</w:t>
      </w:r>
      <w:r w:rsidRPr="00B55989">
        <w:rPr>
          <w:rFonts w:ascii="宋体" w:hAnsi="宋体" w:hint="eastAsia"/>
          <w:sz w:val="24"/>
          <w:u w:val="single"/>
          <w:lang w:bidi="ar"/>
        </w:rPr>
        <w:t>0</w:t>
      </w:r>
      <w:r w:rsidRPr="00B55989">
        <w:rPr>
          <w:rFonts w:ascii="宋体" w:hAnsi="宋体"/>
          <w:sz w:val="24"/>
          <w:lang w:bidi="ar"/>
        </w:rPr>
        <w:t>（北京时间，法定节假日除外）</w:t>
      </w:r>
      <w:r w:rsidRPr="00B55989">
        <w:rPr>
          <w:rFonts w:ascii="宋体" w:hAnsi="宋体" w:hint="eastAsia"/>
          <w:sz w:val="24"/>
          <w:lang w:bidi="ar"/>
        </w:rPr>
        <w:t>。</w:t>
      </w:r>
    </w:p>
    <w:p w14:paraId="5FF9081E" w14:textId="77777777"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2</w:t>
      </w:r>
      <w:r w:rsidRPr="00B55989">
        <w:rPr>
          <w:rFonts w:ascii="宋体" w:hAnsi="宋体"/>
          <w:sz w:val="24"/>
        </w:rPr>
        <w:t>.</w:t>
      </w:r>
      <w:r w:rsidRPr="00B55989">
        <w:rPr>
          <w:rFonts w:ascii="宋体" w:hAnsi="宋体" w:hint="eastAsia"/>
          <w:sz w:val="24"/>
        </w:rPr>
        <w:t>地点：北京明德致信咨询有限公司官网（http://www.zbbmcc.com）</w:t>
      </w:r>
    </w:p>
    <w:p w14:paraId="3436FED4" w14:textId="2D07955D" w:rsidR="005274E5" w:rsidRPr="00B55989" w:rsidRDefault="00D30787">
      <w:pPr>
        <w:spacing w:line="360" w:lineRule="auto"/>
        <w:ind w:firstLineChars="200" w:firstLine="480"/>
        <w:rPr>
          <w:rFonts w:ascii="宋体" w:hAnsi="宋体"/>
          <w:sz w:val="24"/>
        </w:rPr>
      </w:pPr>
      <w:r>
        <w:rPr>
          <w:rFonts w:ascii="宋体" w:hAnsi="宋体" w:hint="eastAsia"/>
          <w:sz w:val="24"/>
        </w:rPr>
        <w:t>3</w:t>
      </w:r>
      <w:r w:rsidR="00757BD4" w:rsidRPr="00B55989">
        <w:rPr>
          <w:rFonts w:ascii="宋体" w:hAnsi="宋体"/>
          <w:sz w:val="24"/>
        </w:rPr>
        <w:t>.</w:t>
      </w:r>
      <w:r w:rsidR="00757BD4" w:rsidRPr="00B55989">
        <w:rPr>
          <w:rFonts w:ascii="宋体" w:hAnsi="宋体" w:hint="eastAsia"/>
          <w:sz w:val="24"/>
        </w:rPr>
        <w:t>售价：</w:t>
      </w:r>
      <w:r w:rsidR="00757BD4" w:rsidRPr="00B55989">
        <w:rPr>
          <w:rFonts w:ascii="宋体" w:hAnsi="宋体"/>
          <w:sz w:val="24"/>
        </w:rPr>
        <w:t xml:space="preserve"> </w:t>
      </w:r>
      <w:r w:rsidR="00260984" w:rsidRPr="00B55989">
        <w:rPr>
          <w:rFonts w:ascii="宋体" w:hAnsi="宋体" w:hint="eastAsia"/>
          <w:sz w:val="24"/>
        </w:rPr>
        <w:t>0</w:t>
      </w:r>
      <w:r w:rsidR="00086F11" w:rsidRPr="00B55989">
        <w:rPr>
          <w:rFonts w:ascii="宋体" w:hAnsi="宋体" w:hint="eastAsia"/>
          <w:sz w:val="24"/>
        </w:rPr>
        <w:t>元</w:t>
      </w:r>
    </w:p>
    <w:p w14:paraId="33990218" w14:textId="77777777" w:rsidR="005274E5" w:rsidRPr="00B55989" w:rsidRDefault="00757BD4">
      <w:pPr>
        <w:pStyle w:val="23"/>
        <w:widowControl/>
        <w:spacing w:before="0" w:line="360" w:lineRule="auto"/>
        <w:jc w:val="left"/>
        <w:rPr>
          <w:rFonts w:asciiTheme="minorEastAsia" w:eastAsiaTheme="minorEastAsia" w:hAnsiTheme="minorEastAsia"/>
          <w:sz w:val="24"/>
          <w:szCs w:val="24"/>
        </w:rPr>
      </w:pPr>
      <w:bookmarkStart w:id="23" w:name="_Toc28359082"/>
      <w:bookmarkStart w:id="24" w:name="_Toc35393793"/>
      <w:bookmarkStart w:id="25" w:name="_Toc35393624"/>
      <w:bookmarkStart w:id="26" w:name="_Toc28359005"/>
      <w:bookmarkStart w:id="27" w:name="_Toc166339117"/>
      <w:r w:rsidRPr="00B55989">
        <w:rPr>
          <w:rFonts w:asciiTheme="minorEastAsia" w:eastAsiaTheme="minorEastAsia" w:hAnsiTheme="minorEastAsia"/>
          <w:sz w:val="24"/>
          <w:szCs w:val="24"/>
        </w:rPr>
        <w:t>四、</w:t>
      </w:r>
      <w:bookmarkEnd w:id="23"/>
      <w:bookmarkEnd w:id="24"/>
      <w:bookmarkEnd w:id="25"/>
      <w:bookmarkEnd w:id="26"/>
      <w:r w:rsidRPr="00B55989">
        <w:rPr>
          <w:rFonts w:asciiTheme="minorEastAsia" w:eastAsiaTheme="minorEastAsia" w:hAnsiTheme="minorEastAsia"/>
          <w:sz w:val="24"/>
          <w:szCs w:val="24"/>
        </w:rPr>
        <w:t>响应文件提交</w:t>
      </w:r>
      <w:bookmarkEnd w:id="27"/>
    </w:p>
    <w:p w14:paraId="0FF22D03" w14:textId="0D147EC8" w:rsidR="005274E5" w:rsidRPr="00B55989" w:rsidRDefault="00757BD4">
      <w:pPr>
        <w:spacing w:line="360" w:lineRule="auto"/>
        <w:ind w:firstLineChars="200" w:firstLine="480"/>
        <w:rPr>
          <w:rFonts w:asciiTheme="minorEastAsia" w:eastAsiaTheme="minorEastAsia" w:hAnsiTheme="minorEastAsia"/>
          <w:bCs/>
          <w:sz w:val="24"/>
          <w:u w:val="single"/>
        </w:rPr>
      </w:pPr>
      <w:r w:rsidRPr="00B55989">
        <w:rPr>
          <w:rFonts w:asciiTheme="minorEastAsia" w:eastAsiaTheme="minorEastAsia" w:hAnsiTheme="minorEastAsia"/>
          <w:sz w:val="24"/>
        </w:rPr>
        <w:t>截止时间：</w:t>
      </w:r>
      <w:r w:rsidRPr="00B55989">
        <w:rPr>
          <w:rFonts w:asciiTheme="minorEastAsia" w:eastAsiaTheme="minorEastAsia" w:hAnsiTheme="minorEastAsia" w:hint="eastAsia"/>
          <w:sz w:val="24"/>
        </w:rPr>
        <w:t>202</w:t>
      </w:r>
      <w:r w:rsidRPr="00B55989">
        <w:rPr>
          <w:rFonts w:asciiTheme="minorEastAsia" w:eastAsiaTheme="minorEastAsia" w:hAnsiTheme="minorEastAsia"/>
          <w:sz w:val="24"/>
        </w:rPr>
        <w:t>4</w:t>
      </w:r>
      <w:r w:rsidRPr="00B55989">
        <w:rPr>
          <w:rFonts w:asciiTheme="minorEastAsia" w:eastAsiaTheme="minorEastAsia" w:hAnsiTheme="minorEastAsia" w:hint="eastAsia"/>
          <w:sz w:val="24"/>
        </w:rPr>
        <w:t>年</w:t>
      </w:r>
      <w:r w:rsidR="00CF7FCA">
        <w:rPr>
          <w:rFonts w:asciiTheme="minorEastAsia" w:eastAsiaTheme="minorEastAsia" w:hAnsiTheme="minorEastAsia" w:hint="eastAsia"/>
          <w:sz w:val="24"/>
        </w:rPr>
        <w:t>5</w:t>
      </w:r>
      <w:r w:rsidRPr="00B55989">
        <w:rPr>
          <w:rFonts w:asciiTheme="minorEastAsia" w:eastAsiaTheme="minorEastAsia" w:hAnsiTheme="minorEastAsia" w:hint="eastAsia"/>
          <w:sz w:val="24"/>
        </w:rPr>
        <w:t>月</w:t>
      </w:r>
      <w:r w:rsidR="00CF7FCA">
        <w:rPr>
          <w:rFonts w:asciiTheme="minorEastAsia" w:eastAsiaTheme="minorEastAsia" w:hAnsiTheme="minorEastAsia" w:hint="eastAsia"/>
          <w:sz w:val="24"/>
        </w:rPr>
        <w:t>22</w:t>
      </w:r>
      <w:r w:rsidRPr="00B55989">
        <w:rPr>
          <w:rFonts w:asciiTheme="minorEastAsia" w:eastAsiaTheme="minorEastAsia" w:hAnsiTheme="minorEastAsia" w:hint="eastAsia"/>
          <w:sz w:val="24"/>
        </w:rPr>
        <w:t>日</w:t>
      </w:r>
      <w:r w:rsidR="00CF7FCA">
        <w:rPr>
          <w:rFonts w:asciiTheme="minorEastAsia" w:eastAsiaTheme="minorEastAsia" w:hAnsiTheme="minorEastAsia" w:hint="eastAsia"/>
          <w:sz w:val="24"/>
        </w:rPr>
        <w:t>上</w:t>
      </w:r>
      <w:r w:rsidRPr="00B55989">
        <w:rPr>
          <w:rFonts w:asciiTheme="minorEastAsia" w:eastAsiaTheme="minorEastAsia" w:hAnsiTheme="minorEastAsia" w:hint="eastAsia"/>
          <w:sz w:val="24"/>
        </w:rPr>
        <w:t>午</w:t>
      </w:r>
      <w:r w:rsidR="00CF7FCA">
        <w:rPr>
          <w:rFonts w:asciiTheme="minorEastAsia" w:eastAsiaTheme="minorEastAsia" w:hAnsiTheme="minorEastAsia" w:hint="eastAsia"/>
          <w:sz w:val="24"/>
        </w:rPr>
        <w:t>9</w:t>
      </w:r>
      <w:r w:rsidRPr="00B55989">
        <w:rPr>
          <w:rFonts w:asciiTheme="minorEastAsia" w:eastAsiaTheme="minorEastAsia" w:hAnsiTheme="minorEastAsia" w:hint="eastAsia"/>
          <w:sz w:val="24"/>
        </w:rPr>
        <w:t>时</w:t>
      </w:r>
      <w:r w:rsidR="00CF7FCA">
        <w:rPr>
          <w:rFonts w:asciiTheme="minorEastAsia" w:eastAsiaTheme="minorEastAsia" w:hAnsiTheme="minorEastAsia" w:hint="eastAsia"/>
          <w:sz w:val="24"/>
        </w:rPr>
        <w:t>3</w:t>
      </w:r>
      <w:r w:rsidRPr="00B55989">
        <w:rPr>
          <w:rFonts w:asciiTheme="minorEastAsia" w:eastAsiaTheme="minorEastAsia" w:hAnsiTheme="minorEastAsia" w:hint="eastAsia"/>
          <w:sz w:val="24"/>
        </w:rPr>
        <w:t>0分</w:t>
      </w:r>
      <w:r w:rsidRPr="00B55989">
        <w:rPr>
          <w:rFonts w:asciiTheme="minorEastAsia" w:eastAsiaTheme="minorEastAsia" w:hAnsiTheme="minorEastAsia"/>
          <w:bCs/>
          <w:sz w:val="24"/>
        </w:rPr>
        <w:t>（北京时间）</w:t>
      </w:r>
      <w:r w:rsidRPr="00B55989">
        <w:rPr>
          <w:rFonts w:asciiTheme="minorEastAsia" w:eastAsiaTheme="minorEastAsia" w:hAnsiTheme="minorEastAsia"/>
          <w:iCs/>
          <w:sz w:val="24"/>
        </w:rPr>
        <w:t>。</w:t>
      </w:r>
    </w:p>
    <w:p w14:paraId="58B57AD8" w14:textId="17EF3AB4" w:rsidR="005274E5" w:rsidRPr="00B55989" w:rsidRDefault="00757BD4">
      <w:pPr>
        <w:spacing w:line="360" w:lineRule="auto"/>
        <w:ind w:firstLineChars="200" w:firstLine="480"/>
        <w:rPr>
          <w:rFonts w:asciiTheme="minorEastAsia" w:eastAsiaTheme="minorEastAsia" w:hAnsiTheme="minorEastAsia"/>
          <w:sz w:val="24"/>
          <w:lang w:val="zh-TW"/>
        </w:rPr>
      </w:pPr>
      <w:r w:rsidRPr="00B55989">
        <w:rPr>
          <w:rFonts w:asciiTheme="minorEastAsia" w:eastAsiaTheme="minorEastAsia" w:hAnsiTheme="minorEastAsia"/>
          <w:sz w:val="24"/>
        </w:rPr>
        <w:t>地点：</w:t>
      </w:r>
      <w:r w:rsidR="00FC6B21" w:rsidRPr="00B55989">
        <w:rPr>
          <w:rFonts w:asciiTheme="minorEastAsia" w:eastAsiaTheme="minorEastAsia" w:hAnsiTheme="minorEastAsia" w:hint="eastAsia"/>
          <w:sz w:val="24"/>
        </w:rPr>
        <w:t>清华大学附属实验学校培训楼一层会议室</w:t>
      </w:r>
      <w:r w:rsidRPr="00B55989">
        <w:rPr>
          <w:rFonts w:asciiTheme="minorEastAsia" w:eastAsiaTheme="minorEastAsia" w:hAnsiTheme="minorEastAsia" w:hint="eastAsia"/>
          <w:sz w:val="24"/>
        </w:rPr>
        <w:t>。</w:t>
      </w:r>
    </w:p>
    <w:p w14:paraId="4536977F" w14:textId="77777777" w:rsidR="005274E5" w:rsidRPr="00B55989" w:rsidRDefault="00757BD4">
      <w:pPr>
        <w:pStyle w:val="23"/>
        <w:spacing w:before="0" w:line="360" w:lineRule="auto"/>
        <w:jc w:val="left"/>
        <w:rPr>
          <w:rFonts w:asciiTheme="minorEastAsia" w:eastAsiaTheme="minorEastAsia" w:hAnsiTheme="minorEastAsia"/>
          <w:sz w:val="24"/>
          <w:szCs w:val="24"/>
        </w:rPr>
      </w:pPr>
      <w:bookmarkStart w:id="28" w:name="_Toc166339118"/>
      <w:r w:rsidRPr="00B55989">
        <w:rPr>
          <w:rFonts w:asciiTheme="minorEastAsia" w:eastAsiaTheme="minorEastAsia" w:hAnsiTheme="minorEastAsia"/>
          <w:sz w:val="24"/>
          <w:szCs w:val="24"/>
        </w:rPr>
        <w:t>五、开启</w:t>
      </w:r>
      <w:bookmarkEnd w:id="28"/>
    </w:p>
    <w:p w14:paraId="5A5EB39C" w14:textId="3312B74C" w:rsidR="005274E5" w:rsidRPr="00B55989" w:rsidRDefault="00757BD4">
      <w:pPr>
        <w:spacing w:line="360" w:lineRule="auto"/>
        <w:ind w:firstLineChars="200" w:firstLine="480"/>
        <w:rPr>
          <w:rFonts w:asciiTheme="minorEastAsia" w:eastAsiaTheme="minorEastAsia" w:hAnsiTheme="minorEastAsia"/>
          <w:bCs/>
          <w:sz w:val="24"/>
          <w:u w:val="single"/>
        </w:rPr>
      </w:pPr>
      <w:r w:rsidRPr="00B55989">
        <w:rPr>
          <w:rFonts w:asciiTheme="minorEastAsia" w:eastAsiaTheme="minorEastAsia" w:hAnsiTheme="minorEastAsia"/>
          <w:sz w:val="24"/>
        </w:rPr>
        <w:t>时间</w:t>
      </w:r>
      <w:r w:rsidRPr="00B55989">
        <w:rPr>
          <w:rFonts w:asciiTheme="minorEastAsia" w:eastAsiaTheme="minorEastAsia" w:hAnsiTheme="minorEastAsia" w:hint="eastAsia"/>
          <w:sz w:val="24"/>
        </w:rPr>
        <w:t>: 202</w:t>
      </w:r>
      <w:r w:rsidRPr="00B55989">
        <w:rPr>
          <w:rFonts w:asciiTheme="minorEastAsia" w:eastAsiaTheme="minorEastAsia" w:hAnsiTheme="minorEastAsia"/>
          <w:sz w:val="24"/>
        </w:rPr>
        <w:t>4</w:t>
      </w:r>
      <w:r w:rsidRPr="00B55989">
        <w:rPr>
          <w:rFonts w:asciiTheme="minorEastAsia" w:eastAsiaTheme="minorEastAsia" w:hAnsiTheme="minorEastAsia" w:hint="eastAsia"/>
          <w:sz w:val="24"/>
        </w:rPr>
        <w:t>年</w:t>
      </w:r>
      <w:r w:rsidR="00CF7FCA">
        <w:rPr>
          <w:rFonts w:asciiTheme="minorEastAsia" w:eastAsiaTheme="minorEastAsia" w:hAnsiTheme="minorEastAsia" w:hint="eastAsia"/>
          <w:sz w:val="24"/>
        </w:rPr>
        <w:t>5</w:t>
      </w:r>
      <w:r w:rsidRPr="00B55989">
        <w:rPr>
          <w:rFonts w:asciiTheme="minorEastAsia" w:eastAsiaTheme="minorEastAsia" w:hAnsiTheme="minorEastAsia" w:hint="eastAsia"/>
          <w:sz w:val="24"/>
        </w:rPr>
        <w:t>月</w:t>
      </w:r>
      <w:r w:rsidR="00CF7FCA">
        <w:rPr>
          <w:rFonts w:asciiTheme="minorEastAsia" w:eastAsiaTheme="minorEastAsia" w:hAnsiTheme="minorEastAsia" w:hint="eastAsia"/>
          <w:sz w:val="24"/>
        </w:rPr>
        <w:t>22</w:t>
      </w:r>
      <w:r w:rsidRPr="00B55989">
        <w:rPr>
          <w:rFonts w:asciiTheme="minorEastAsia" w:eastAsiaTheme="minorEastAsia" w:hAnsiTheme="minorEastAsia" w:hint="eastAsia"/>
          <w:sz w:val="24"/>
        </w:rPr>
        <w:t>日</w:t>
      </w:r>
      <w:r w:rsidR="00CF7FCA">
        <w:rPr>
          <w:rFonts w:asciiTheme="minorEastAsia" w:eastAsiaTheme="minorEastAsia" w:hAnsiTheme="minorEastAsia" w:hint="eastAsia"/>
          <w:sz w:val="24"/>
        </w:rPr>
        <w:t>上</w:t>
      </w:r>
      <w:r w:rsidRPr="00B55989">
        <w:rPr>
          <w:rFonts w:asciiTheme="minorEastAsia" w:eastAsiaTheme="minorEastAsia" w:hAnsiTheme="minorEastAsia" w:hint="eastAsia"/>
          <w:sz w:val="24"/>
        </w:rPr>
        <w:t>午</w:t>
      </w:r>
      <w:r w:rsidR="00CF7FCA">
        <w:rPr>
          <w:rFonts w:asciiTheme="minorEastAsia" w:eastAsiaTheme="minorEastAsia" w:hAnsiTheme="minorEastAsia" w:hint="eastAsia"/>
          <w:sz w:val="24"/>
        </w:rPr>
        <w:t>9</w:t>
      </w:r>
      <w:r w:rsidRPr="00B55989">
        <w:rPr>
          <w:rFonts w:asciiTheme="minorEastAsia" w:eastAsiaTheme="minorEastAsia" w:hAnsiTheme="minorEastAsia" w:hint="eastAsia"/>
          <w:sz w:val="24"/>
        </w:rPr>
        <w:t>时</w:t>
      </w:r>
      <w:r w:rsidR="00CF7FCA">
        <w:rPr>
          <w:rFonts w:asciiTheme="minorEastAsia" w:eastAsiaTheme="minorEastAsia" w:hAnsiTheme="minorEastAsia" w:hint="eastAsia"/>
          <w:sz w:val="24"/>
        </w:rPr>
        <w:t>3</w:t>
      </w:r>
      <w:r w:rsidRPr="00B55989">
        <w:rPr>
          <w:rFonts w:asciiTheme="minorEastAsia" w:eastAsiaTheme="minorEastAsia" w:hAnsiTheme="minorEastAsia" w:hint="eastAsia"/>
          <w:sz w:val="24"/>
        </w:rPr>
        <w:t>0分</w:t>
      </w:r>
      <w:r w:rsidRPr="00B55989">
        <w:rPr>
          <w:rFonts w:asciiTheme="minorEastAsia" w:eastAsiaTheme="minorEastAsia" w:hAnsiTheme="minorEastAsia"/>
          <w:bCs/>
          <w:sz w:val="24"/>
        </w:rPr>
        <w:t>（北京时间）</w:t>
      </w:r>
      <w:r w:rsidRPr="00B55989">
        <w:rPr>
          <w:rFonts w:asciiTheme="minorEastAsia" w:eastAsiaTheme="minorEastAsia" w:hAnsiTheme="minorEastAsia"/>
          <w:iCs/>
          <w:sz w:val="24"/>
        </w:rPr>
        <w:t>。</w:t>
      </w:r>
    </w:p>
    <w:p w14:paraId="7E1D44A8" w14:textId="7192F075" w:rsidR="005274E5" w:rsidRPr="00B55989" w:rsidRDefault="00757BD4">
      <w:pPr>
        <w:spacing w:line="360" w:lineRule="auto"/>
        <w:ind w:firstLineChars="200" w:firstLine="480"/>
        <w:rPr>
          <w:rFonts w:asciiTheme="minorEastAsia" w:eastAsiaTheme="minorEastAsia" w:hAnsiTheme="minorEastAsia"/>
          <w:bCs/>
          <w:sz w:val="24"/>
          <w:u w:val="single"/>
        </w:rPr>
      </w:pPr>
      <w:r w:rsidRPr="00B55989">
        <w:rPr>
          <w:rFonts w:asciiTheme="minorEastAsia" w:eastAsiaTheme="minorEastAsia" w:hAnsiTheme="minorEastAsia"/>
          <w:sz w:val="24"/>
        </w:rPr>
        <w:t>地点：</w:t>
      </w:r>
      <w:r w:rsidR="00FC6B21" w:rsidRPr="00B55989">
        <w:rPr>
          <w:rFonts w:asciiTheme="minorEastAsia" w:eastAsiaTheme="minorEastAsia" w:hAnsiTheme="minorEastAsia" w:hint="eastAsia"/>
          <w:sz w:val="24"/>
        </w:rPr>
        <w:t>清华大学附属实验学校培训楼一层会议室</w:t>
      </w:r>
    </w:p>
    <w:p w14:paraId="43DFCAD5" w14:textId="77777777" w:rsidR="005274E5" w:rsidRPr="00B55989" w:rsidRDefault="00757BD4">
      <w:pPr>
        <w:pStyle w:val="23"/>
        <w:spacing w:before="0" w:line="360" w:lineRule="auto"/>
        <w:jc w:val="left"/>
        <w:rPr>
          <w:rFonts w:asciiTheme="minorEastAsia" w:eastAsiaTheme="minorEastAsia" w:hAnsiTheme="minorEastAsia"/>
          <w:sz w:val="24"/>
          <w:szCs w:val="24"/>
        </w:rPr>
      </w:pPr>
      <w:bookmarkStart w:id="29" w:name="_Toc28359007"/>
      <w:bookmarkStart w:id="30" w:name="_Toc28359084"/>
      <w:bookmarkStart w:id="31" w:name="_Toc35393625"/>
      <w:bookmarkStart w:id="32" w:name="_Toc35393794"/>
      <w:bookmarkStart w:id="33" w:name="_Toc166339119"/>
      <w:r w:rsidRPr="00B55989">
        <w:rPr>
          <w:rFonts w:asciiTheme="minorEastAsia" w:eastAsiaTheme="minorEastAsia" w:hAnsiTheme="minorEastAsia"/>
          <w:sz w:val="24"/>
          <w:szCs w:val="24"/>
        </w:rPr>
        <w:t>六、公告期限</w:t>
      </w:r>
      <w:bookmarkEnd w:id="29"/>
      <w:bookmarkEnd w:id="30"/>
      <w:bookmarkEnd w:id="31"/>
      <w:bookmarkEnd w:id="32"/>
      <w:bookmarkEnd w:id="33"/>
    </w:p>
    <w:p w14:paraId="7B751322" w14:textId="77777777" w:rsidR="005274E5" w:rsidRPr="00B55989" w:rsidRDefault="00757BD4">
      <w:pPr>
        <w:spacing w:line="360" w:lineRule="auto"/>
        <w:ind w:firstLineChars="200" w:firstLine="480"/>
        <w:rPr>
          <w:rFonts w:asciiTheme="minorEastAsia" w:eastAsiaTheme="minorEastAsia" w:hAnsiTheme="minorEastAsia"/>
          <w:kern w:val="0"/>
          <w:sz w:val="24"/>
        </w:rPr>
      </w:pPr>
      <w:r w:rsidRPr="00B55989">
        <w:rPr>
          <w:rFonts w:asciiTheme="minorEastAsia" w:eastAsiaTheme="minorEastAsia" w:hAnsiTheme="minorEastAsia"/>
          <w:kern w:val="0"/>
          <w:sz w:val="24"/>
        </w:rPr>
        <w:t>自本公告发布之日起3个工作日。</w:t>
      </w:r>
    </w:p>
    <w:p w14:paraId="556C03AD" w14:textId="77777777" w:rsidR="005274E5" w:rsidRPr="00B55989" w:rsidRDefault="00757BD4">
      <w:pPr>
        <w:pStyle w:val="23"/>
        <w:spacing w:before="0" w:line="360" w:lineRule="auto"/>
        <w:jc w:val="left"/>
        <w:rPr>
          <w:rFonts w:asciiTheme="minorEastAsia" w:eastAsiaTheme="minorEastAsia" w:hAnsiTheme="minorEastAsia"/>
          <w:sz w:val="24"/>
          <w:szCs w:val="24"/>
        </w:rPr>
      </w:pPr>
      <w:bookmarkStart w:id="34" w:name="_Toc35393795"/>
      <w:bookmarkStart w:id="35" w:name="_Toc35393626"/>
      <w:bookmarkStart w:id="36" w:name="_Toc166339120"/>
      <w:r w:rsidRPr="00B55989">
        <w:rPr>
          <w:rFonts w:asciiTheme="minorEastAsia" w:eastAsiaTheme="minorEastAsia" w:hAnsiTheme="minorEastAsia"/>
          <w:sz w:val="24"/>
          <w:szCs w:val="24"/>
        </w:rPr>
        <w:t>七、其他补充事宜</w:t>
      </w:r>
      <w:bookmarkEnd w:id="34"/>
      <w:bookmarkEnd w:id="35"/>
      <w:bookmarkEnd w:id="36"/>
    </w:p>
    <w:p w14:paraId="2BD5D54C" w14:textId="77777777" w:rsidR="005274E5" w:rsidRPr="00B55989" w:rsidRDefault="00757BD4">
      <w:pPr>
        <w:spacing w:line="360" w:lineRule="auto"/>
        <w:ind w:firstLineChars="200" w:firstLine="480"/>
        <w:rPr>
          <w:rFonts w:ascii="宋体" w:hAnsi="宋体"/>
          <w:sz w:val="24"/>
        </w:rPr>
      </w:pPr>
      <w:bookmarkStart w:id="37" w:name="_Toc35393627"/>
      <w:bookmarkStart w:id="38" w:name="_Toc28359008"/>
      <w:bookmarkStart w:id="39" w:name="_Toc35393796"/>
      <w:bookmarkStart w:id="40" w:name="_Toc28359085"/>
      <w:r w:rsidRPr="00B55989">
        <w:rPr>
          <w:rFonts w:ascii="宋体" w:hAnsi="宋体" w:hint="eastAsia"/>
          <w:sz w:val="24"/>
        </w:rPr>
        <w:t>1.详细报名及获取招标（采购）文件方式，请完整阅读以下全部内容：</w:t>
      </w:r>
    </w:p>
    <w:p w14:paraId="45648918" w14:textId="77777777"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（1）供应商须登录北京明德致信咨询有限公司官网</w:t>
      </w:r>
    </w:p>
    <w:p w14:paraId="3CEC384F" w14:textId="6A32FE93"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lastRenderedPageBreak/>
        <w:t>（http://www.zbbmcc.com）点击右上角“项目报名”选择编号“BMCC-</w:t>
      </w:r>
      <w:r w:rsidR="00BB0B61" w:rsidRPr="00B55989">
        <w:rPr>
          <w:rFonts w:ascii="宋体" w:hAnsi="宋体" w:hint="eastAsia"/>
          <w:sz w:val="24"/>
        </w:rPr>
        <w:t>GC24</w:t>
      </w:r>
      <w:r w:rsidRPr="00B55989">
        <w:rPr>
          <w:rFonts w:ascii="宋体" w:hAnsi="宋体" w:hint="eastAsia"/>
          <w:sz w:val="24"/>
        </w:rPr>
        <w:t>-</w:t>
      </w:r>
      <w:r w:rsidR="00456A86" w:rsidRPr="00B55989">
        <w:rPr>
          <w:rFonts w:ascii="宋体" w:hAnsi="宋体" w:hint="eastAsia"/>
          <w:sz w:val="24"/>
        </w:rPr>
        <w:t>0028</w:t>
      </w:r>
      <w:r w:rsidRPr="00B55989">
        <w:rPr>
          <w:rFonts w:ascii="宋体" w:hAnsi="宋体" w:hint="eastAsia"/>
          <w:sz w:val="24"/>
        </w:rPr>
        <w:t>”完整填写报名信息并上传标书费转账凭证（电汇或网银须于“获取采购文件截止时间”前到账）提交报名申请（如招标文件要求提供其他报名材料，须</w:t>
      </w:r>
      <w:proofErr w:type="gramStart"/>
      <w:r w:rsidRPr="00B55989">
        <w:rPr>
          <w:rFonts w:ascii="宋体" w:hAnsi="宋体" w:hint="eastAsia"/>
          <w:sz w:val="24"/>
        </w:rPr>
        <w:t>一并上</w:t>
      </w:r>
      <w:proofErr w:type="gramEnd"/>
      <w:r w:rsidRPr="00B55989">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4D38F954" w14:textId="77777777"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（2）银行账户信息，电汇购买招标（采购）文件、投标保证金及中标（成交）服务费收取的唯一账户：</w:t>
      </w:r>
    </w:p>
    <w:p w14:paraId="1DC1E20F" w14:textId="317D1BBE"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汇款或转账时请务必附言“项目编号+用途”，例如：</w:t>
      </w:r>
      <w:r w:rsidR="00BB0B61" w:rsidRPr="00B55989">
        <w:rPr>
          <w:rFonts w:ascii="宋体" w:hAnsi="宋体" w:hint="eastAsia"/>
          <w:sz w:val="24"/>
        </w:rPr>
        <w:t>GC24</w:t>
      </w:r>
      <w:r w:rsidRPr="00B55989">
        <w:rPr>
          <w:rFonts w:ascii="宋体" w:hAnsi="宋体" w:hint="eastAsia"/>
          <w:sz w:val="24"/>
        </w:rPr>
        <w:t>-</w:t>
      </w:r>
      <w:r w:rsidR="00456A86" w:rsidRPr="00B55989">
        <w:rPr>
          <w:rFonts w:ascii="宋体" w:hAnsi="宋体" w:hint="eastAsia"/>
          <w:sz w:val="24"/>
        </w:rPr>
        <w:t>0028</w:t>
      </w:r>
      <w:proofErr w:type="gramStart"/>
      <w:r w:rsidRPr="00B55989">
        <w:rPr>
          <w:rFonts w:ascii="宋体" w:hAnsi="宋体" w:hint="eastAsia"/>
          <w:sz w:val="24"/>
        </w:rPr>
        <w:t>标书款</w:t>
      </w:r>
      <w:proofErr w:type="gramEnd"/>
      <w:r w:rsidRPr="00B55989">
        <w:rPr>
          <w:rFonts w:ascii="宋体" w:hAnsi="宋体" w:hint="eastAsia"/>
          <w:sz w:val="24"/>
        </w:rPr>
        <w:t>或保证金。</w:t>
      </w:r>
    </w:p>
    <w:p w14:paraId="320A2B6C" w14:textId="77777777"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公司名称：北京明德致信咨询有限公司</w:t>
      </w:r>
    </w:p>
    <w:p w14:paraId="4B309D22" w14:textId="77777777"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开 户 行：中国工商银行股份有限公司北京东升路支行</w:t>
      </w:r>
    </w:p>
    <w:p w14:paraId="23090575" w14:textId="77777777" w:rsidR="005274E5" w:rsidRPr="00B55989" w:rsidRDefault="00757BD4">
      <w:pPr>
        <w:spacing w:line="360" w:lineRule="auto"/>
        <w:ind w:firstLineChars="200" w:firstLine="480"/>
        <w:rPr>
          <w:rFonts w:ascii="宋体" w:hAnsi="宋体"/>
          <w:sz w:val="24"/>
        </w:rPr>
      </w:pPr>
      <w:proofErr w:type="gramStart"/>
      <w:r w:rsidRPr="00B55989">
        <w:rPr>
          <w:rFonts w:ascii="宋体" w:hAnsi="宋体" w:hint="eastAsia"/>
          <w:sz w:val="24"/>
        </w:rPr>
        <w:t>账</w:t>
      </w:r>
      <w:proofErr w:type="gramEnd"/>
      <w:r w:rsidRPr="00B55989">
        <w:rPr>
          <w:rFonts w:ascii="宋体" w:hAnsi="宋体" w:hint="eastAsia"/>
          <w:sz w:val="24"/>
        </w:rPr>
        <w:t xml:space="preserve">    号：0200 0062 1920 0492 968</w:t>
      </w:r>
    </w:p>
    <w:p w14:paraId="2C2326C2" w14:textId="77777777"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3）招标（采购）文件的获取：仅提供电子版，请到明德致信公司网站“招标（采购）公告”频道：http://www.zbbmcc.com/node/119。无需注册，按项目名称或编号查找对应项目，点击标题下红色“下载”按钮即可下载；</w:t>
      </w:r>
    </w:p>
    <w:p w14:paraId="5B929E5E" w14:textId="77777777"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2.问题咨询联系方式的说明：</w:t>
      </w:r>
    </w:p>
    <w:p w14:paraId="22D25757" w14:textId="77777777"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（1）有关招标（采购）文件购买、中标（成交）通知书领取及服务费发票、保证金交纳及退还事宜的联系电话：（010）8237 0045；</w:t>
      </w:r>
    </w:p>
    <w:p w14:paraId="7A6D5A40" w14:textId="77777777"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（2）有关招标（采购）文件技术部分的问题咨询：请拨打公告“项目联系方式”</w:t>
      </w:r>
      <w:proofErr w:type="gramStart"/>
      <w:r w:rsidRPr="00B55989">
        <w:rPr>
          <w:rFonts w:ascii="宋体" w:hAnsi="宋体" w:hint="eastAsia"/>
          <w:sz w:val="24"/>
        </w:rPr>
        <w:t>中项目</w:t>
      </w:r>
      <w:proofErr w:type="gramEnd"/>
      <w:r w:rsidRPr="00B55989">
        <w:rPr>
          <w:rFonts w:ascii="宋体" w:hAnsi="宋体" w:hint="eastAsia"/>
          <w:sz w:val="24"/>
        </w:rPr>
        <w:t>负责人的手机号码。</w:t>
      </w:r>
    </w:p>
    <w:p w14:paraId="502C4B8D" w14:textId="77777777"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3.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4E5B3544" w14:textId="77777777"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4.供应</w:t>
      </w:r>
      <w:proofErr w:type="gramStart"/>
      <w:r w:rsidRPr="00B55989">
        <w:rPr>
          <w:rFonts w:ascii="宋体" w:hAnsi="宋体" w:hint="eastAsia"/>
          <w:sz w:val="24"/>
        </w:rPr>
        <w:t>商法定</w:t>
      </w:r>
      <w:proofErr w:type="gramEnd"/>
      <w:r w:rsidRPr="00B55989">
        <w:rPr>
          <w:rFonts w:ascii="宋体" w:hAnsi="宋体" w:hint="eastAsia"/>
          <w:sz w:val="24"/>
        </w:rPr>
        <w:t xml:space="preserve">代表人或其本项目的授权代表须参加磋商，需出示本人身份证件。 </w:t>
      </w:r>
    </w:p>
    <w:p w14:paraId="1C1751C4" w14:textId="77777777"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5.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45A87A6F" w14:textId="5E96B451"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6.本项目公告仅在</w:t>
      </w:r>
      <w:r w:rsidR="00260984" w:rsidRPr="00B55989">
        <w:rPr>
          <w:rFonts w:ascii="宋体" w:hAnsi="宋体" w:hint="eastAsia"/>
          <w:sz w:val="24"/>
        </w:rPr>
        <w:t>中国</w:t>
      </w:r>
      <w:r w:rsidRPr="00B55989">
        <w:rPr>
          <w:rFonts w:ascii="宋体" w:hAnsi="宋体" w:hint="eastAsia"/>
          <w:sz w:val="24"/>
        </w:rPr>
        <w:t>政府采购网上发布。对其他网站转发本公告可能引起的信息误导、造成投标人的经济或其他损失的，采购人及采购代理不负任何责任。</w:t>
      </w:r>
    </w:p>
    <w:p w14:paraId="6B6DD0EF" w14:textId="77777777"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7.凡对本次磋商提出询问及质疑，请与北京明德致信咨询有限公司联系（质疑函请</w:t>
      </w:r>
      <w:r w:rsidRPr="00B55989">
        <w:rPr>
          <w:rFonts w:ascii="宋体" w:hAnsi="宋体" w:hint="eastAsia"/>
          <w:sz w:val="24"/>
        </w:rPr>
        <w:lastRenderedPageBreak/>
        <w:t>采用政府采购供应商质疑函范本格式，以书面形式一次性提交）。有关招标（采购）文件购买、中标（成交）通知书领取及服务费发票、保证金交纳及退还事宜的联系电话：（010）8237 0045；有关招标（采购）文件技术部分的问题咨询：请拨打公告“项目联系方式”</w:t>
      </w:r>
      <w:proofErr w:type="gramStart"/>
      <w:r w:rsidRPr="00B55989">
        <w:rPr>
          <w:rFonts w:ascii="宋体" w:hAnsi="宋体" w:hint="eastAsia"/>
          <w:sz w:val="24"/>
        </w:rPr>
        <w:t>中项目</w:t>
      </w:r>
      <w:proofErr w:type="gramEnd"/>
      <w:r w:rsidRPr="00B55989">
        <w:rPr>
          <w:rFonts w:ascii="宋体" w:hAnsi="宋体" w:hint="eastAsia"/>
          <w:sz w:val="24"/>
        </w:rPr>
        <w:t>负责人的手机号码。</w:t>
      </w:r>
    </w:p>
    <w:p w14:paraId="6EF54E24" w14:textId="77EAB3F0" w:rsidR="005274E5" w:rsidRPr="00B55989" w:rsidRDefault="00757BD4">
      <w:pPr>
        <w:spacing w:line="360" w:lineRule="auto"/>
        <w:ind w:firstLineChars="200" w:firstLine="480"/>
        <w:rPr>
          <w:rFonts w:ascii="宋体" w:hAnsi="宋体"/>
          <w:sz w:val="24"/>
        </w:rPr>
      </w:pPr>
      <w:r w:rsidRPr="00B55989">
        <w:rPr>
          <w:rFonts w:ascii="宋体" w:hAnsi="宋体" w:hint="eastAsia"/>
          <w:sz w:val="24"/>
        </w:rPr>
        <w:t>8</w:t>
      </w:r>
      <w:r w:rsidRPr="00B55989">
        <w:rPr>
          <w:rFonts w:ascii="宋体" w:hAnsi="宋体"/>
          <w:sz w:val="24"/>
        </w:rPr>
        <w:t>.</w:t>
      </w:r>
      <w:r w:rsidRPr="00B55989">
        <w:rPr>
          <w:rFonts w:ascii="宋体" w:hAnsi="宋体" w:hint="eastAsia"/>
          <w:sz w:val="24"/>
        </w:rPr>
        <w:t>本</w:t>
      </w:r>
      <w:proofErr w:type="gramStart"/>
      <w:r w:rsidRPr="00B55989">
        <w:rPr>
          <w:rFonts w:ascii="宋体" w:hAnsi="宋体" w:hint="eastAsia"/>
          <w:sz w:val="24"/>
        </w:rPr>
        <w:t>项目项目</w:t>
      </w:r>
      <w:proofErr w:type="gramEnd"/>
      <w:r w:rsidRPr="00B55989">
        <w:rPr>
          <w:rFonts w:ascii="宋体" w:hAnsi="宋体" w:hint="eastAsia"/>
          <w:sz w:val="24"/>
        </w:rPr>
        <w:t>编号：</w:t>
      </w:r>
      <w:r w:rsidRPr="00B55989">
        <w:rPr>
          <w:rFonts w:ascii="宋体" w:hAnsi="宋体"/>
          <w:sz w:val="24"/>
        </w:rPr>
        <w:t>BMCC-</w:t>
      </w:r>
      <w:r w:rsidR="00BB0B61" w:rsidRPr="00B55989">
        <w:rPr>
          <w:rFonts w:ascii="宋体" w:hAnsi="宋体" w:hint="eastAsia"/>
          <w:sz w:val="24"/>
        </w:rPr>
        <w:t>GC24</w:t>
      </w:r>
      <w:r w:rsidRPr="00B55989">
        <w:rPr>
          <w:rFonts w:ascii="宋体" w:hAnsi="宋体" w:hint="eastAsia"/>
          <w:sz w:val="24"/>
        </w:rPr>
        <w:t>-</w:t>
      </w:r>
      <w:r w:rsidR="00456A86" w:rsidRPr="00B55989">
        <w:rPr>
          <w:rFonts w:ascii="宋体" w:hAnsi="宋体" w:hint="eastAsia"/>
          <w:sz w:val="24"/>
        </w:rPr>
        <w:t>0028</w:t>
      </w:r>
    </w:p>
    <w:p w14:paraId="53C3BBE1" w14:textId="77777777" w:rsidR="005274E5" w:rsidRPr="00B55989" w:rsidRDefault="00757BD4">
      <w:pPr>
        <w:pStyle w:val="23"/>
        <w:spacing w:before="0" w:line="360" w:lineRule="auto"/>
        <w:jc w:val="left"/>
        <w:rPr>
          <w:rFonts w:asciiTheme="minorEastAsia" w:eastAsiaTheme="minorEastAsia" w:hAnsiTheme="minorEastAsia"/>
          <w:sz w:val="24"/>
          <w:szCs w:val="24"/>
        </w:rPr>
      </w:pPr>
      <w:bookmarkStart w:id="41" w:name="_Toc166339121"/>
      <w:r w:rsidRPr="00B55989">
        <w:rPr>
          <w:rFonts w:asciiTheme="minorEastAsia" w:eastAsiaTheme="minorEastAsia" w:hAnsiTheme="minorEastAsia"/>
          <w:sz w:val="24"/>
          <w:szCs w:val="24"/>
        </w:rPr>
        <w:t>八、对本项目提出询问，请按以下方式联系。</w:t>
      </w:r>
      <w:bookmarkEnd w:id="37"/>
      <w:bookmarkEnd w:id="38"/>
      <w:bookmarkEnd w:id="39"/>
      <w:bookmarkEnd w:id="40"/>
      <w:bookmarkEnd w:id="41"/>
    </w:p>
    <w:p w14:paraId="170B89DF" w14:textId="77777777" w:rsidR="005274E5" w:rsidRPr="00B55989" w:rsidRDefault="00757BD4">
      <w:pPr>
        <w:widowControl/>
        <w:spacing w:line="360" w:lineRule="auto"/>
        <w:jc w:val="left"/>
        <w:rPr>
          <w:rFonts w:asciiTheme="minorEastAsia" w:eastAsiaTheme="minorEastAsia" w:hAnsiTheme="minorEastAsia"/>
          <w:b/>
          <w:sz w:val="24"/>
        </w:rPr>
      </w:pPr>
      <w:r w:rsidRPr="00B55989">
        <w:rPr>
          <w:rFonts w:asciiTheme="minorEastAsia" w:eastAsiaTheme="minorEastAsia" w:hAnsiTheme="minorEastAsia"/>
          <w:sz w:val="24"/>
        </w:rPr>
        <w:t xml:space="preserve">　　　</w:t>
      </w:r>
      <w:r w:rsidRPr="00B55989">
        <w:rPr>
          <w:rFonts w:asciiTheme="minorEastAsia" w:eastAsiaTheme="minorEastAsia" w:hAnsiTheme="minorEastAsia"/>
          <w:b/>
          <w:sz w:val="24"/>
        </w:rPr>
        <w:t>1.采购人信息</w:t>
      </w:r>
    </w:p>
    <w:p w14:paraId="30B4EF67" w14:textId="421222A2" w:rsidR="005274E5" w:rsidRPr="00B55989" w:rsidRDefault="00757BD4">
      <w:pPr>
        <w:spacing w:line="360" w:lineRule="auto"/>
        <w:ind w:leftChars="371" w:left="1079" w:hangingChars="125" w:hanging="300"/>
        <w:jc w:val="left"/>
        <w:rPr>
          <w:sz w:val="24"/>
        </w:rPr>
      </w:pPr>
      <w:bookmarkStart w:id="42" w:name="_Toc28359086"/>
      <w:bookmarkStart w:id="43" w:name="_Toc28359009"/>
      <w:r w:rsidRPr="00B55989">
        <w:rPr>
          <w:sz w:val="24"/>
        </w:rPr>
        <w:t>名</w:t>
      </w:r>
      <w:r w:rsidRPr="00B55989">
        <w:rPr>
          <w:sz w:val="24"/>
        </w:rPr>
        <w:t xml:space="preserve">    </w:t>
      </w:r>
      <w:r w:rsidRPr="00B55989">
        <w:rPr>
          <w:sz w:val="24"/>
        </w:rPr>
        <w:t>称：</w:t>
      </w:r>
      <w:r w:rsidRPr="00B55989">
        <w:rPr>
          <w:rFonts w:hint="eastAsia"/>
          <w:sz w:val="24"/>
        </w:rPr>
        <w:t xml:space="preserve"> </w:t>
      </w:r>
      <w:r w:rsidR="00456A86" w:rsidRPr="00B55989">
        <w:rPr>
          <w:rFonts w:hint="eastAsia"/>
          <w:sz w:val="24"/>
        </w:rPr>
        <w:t>清华大学附属实验学校</w:t>
      </w:r>
    </w:p>
    <w:p w14:paraId="28510F85" w14:textId="2D4A74F4" w:rsidR="005274E5" w:rsidRPr="00B55989" w:rsidRDefault="00757BD4">
      <w:pPr>
        <w:spacing w:line="360" w:lineRule="auto"/>
        <w:ind w:leftChars="371" w:left="1079" w:hangingChars="125" w:hanging="300"/>
        <w:jc w:val="left"/>
        <w:rPr>
          <w:sz w:val="24"/>
        </w:rPr>
      </w:pPr>
      <w:r w:rsidRPr="00B55989">
        <w:rPr>
          <w:rFonts w:hint="eastAsia"/>
          <w:sz w:val="24"/>
        </w:rPr>
        <w:t>地</w:t>
      </w:r>
      <w:r w:rsidRPr="00B55989">
        <w:rPr>
          <w:rFonts w:hint="eastAsia"/>
          <w:sz w:val="24"/>
        </w:rPr>
        <w:t xml:space="preserve">    </w:t>
      </w:r>
      <w:r w:rsidRPr="00B55989">
        <w:rPr>
          <w:rFonts w:hint="eastAsia"/>
          <w:sz w:val="24"/>
        </w:rPr>
        <w:t>址：</w:t>
      </w:r>
      <w:r w:rsidRPr="00B55989">
        <w:rPr>
          <w:rFonts w:hint="eastAsia"/>
          <w:sz w:val="24"/>
        </w:rPr>
        <w:t xml:space="preserve"> </w:t>
      </w:r>
      <w:r w:rsidR="00456A86" w:rsidRPr="00B55989">
        <w:rPr>
          <w:rFonts w:ascii="宋体" w:hAnsi="宋体"/>
          <w:sz w:val="24"/>
        </w:rPr>
        <w:t>北京市海淀区</w:t>
      </w:r>
      <w:r w:rsidR="0066174F" w:rsidRPr="00B55989">
        <w:rPr>
          <w:rFonts w:ascii="宋体" w:hAnsi="宋体"/>
          <w:sz w:val="24"/>
        </w:rPr>
        <w:t>清华大学附属实验学校</w:t>
      </w:r>
      <w:r w:rsidR="00456A86" w:rsidRPr="00B55989">
        <w:rPr>
          <w:rFonts w:ascii="宋体" w:hAnsi="宋体"/>
          <w:sz w:val="24"/>
        </w:rPr>
        <w:t>校内</w:t>
      </w:r>
    </w:p>
    <w:p w14:paraId="48CD37A2" w14:textId="5F67B67F" w:rsidR="005274E5" w:rsidRPr="00B55989" w:rsidRDefault="00757BD4">
      <w:pPr>
        <w:spacing w:line="360" w:lineRule="auto"/>
        <w:ind w:leftChars="371" w:left="1079" w:hangingChars="125" w:hanging="300"/>
        <w:jc w:val="left"/>
        <w:rPr>
          <w:rFonts w:asciiTheme="minorEastAsia" w:eastAsiaTheme="minorEastAsia" w:hAnsiTheme="minorEastAsia"/>
          <w:sz w:val="24"/>
        </w:rPr>
      </w:pPr>
      <w:r w:rsidRPr="00B55989">
        <w:rPr>
          <w:rFonts w:hint="eastAsia"/>
          <w:sz w:val="24"/>
        </w:rPr>
        <w:t>联系方式：</w:t>
      </w:r>
      <w:r w:rsidRPr="00B55989">
        <w:rPr>
          <w:rFonts w:hint="eastAsia"/>
          <w:sz w:val="24"/>
        </w:rPr>
        <w:t xml:space="preserve">  </w:t>
      </w:r>
      <w:r w:rsidR="007B0D70" w:rsidRPr="00B55989">
        <w:rPr>
          <w:rFonts w:ascii="宋体" w:hAnsi="宋体" w:hint="eastAsia"/>
          <w:sz w:val="24"/>
        </w:rPr>
        <w:t>周</w:t>
      </w:r>
      <w:r w:rsidR="00456A86" w:rsidRPr="00B55989">
        <w:rPr>
          <w:rFonts w:ascii="宋体" w:hAnsi="宋体" w:hint="eastAsia"/>
          <w:sz w:val="24"/>
        </w:rPr>
        <w:t>老师，010-62789532</w:t>
      </w:r>
    </w:p>
    <w:p w14:paraId="03DC2549" w14:textId="77777777" w:rsidR="005274E5" w:rsidRPr="00B55989" w:rsidRDefault="00757BD4">
      <w:pPr>
        <w:spacing w:line="360" w:lineRule="auto"/>
        <w:ind w:leftChars="371" w:left="1080" w:hangingChars="125" w:hanging="301"/>
        <w:jc w:val="left"/>
        <w:rPr>
          <w:rFonts w:asciiTheme="minorEastAsia" w:eastAsiaTheme="minorEastAsia" w:hAnsiTheme="minorEastAsia"/>
          <w:b/>
          <w:sz w:val="24"/>
        </w:rPr>
      </w:pPr>
      <w:r w:rsidRPr="00B55989">
        <w:rPr>
          <w:rFonts w:asciiTheme="minorEastAsia" w:eastAsiaTheme="minorEastAsia" w:hAnsiTheme="minorEastAsia"/>
          <w:b/>
          <w:sz w:val="24"/>
        </w:rPr>
        <w:t>2.采购代理机构信息</w:t>
      </w:r>
      <w:bookmarkEnd w:id="42"/>
      <w:bookmarkEnd w:id="43"/>
    </w:p>
    <w:p w14:paraId="2F8F166C" w14:textId="77777777" w:rsidR="005274E5" w:rsidRPr="00B55989" w:rsidRDefault="00757BD4">
      <w:pPr>
        <w:spacing w:line="360" w:lineRule="auto"/>
        <w:ind w:leftChars="371" w:left="1077" w:hangingChars="124" w:hanging="298"/>
        <w:jc w:val="left"/>
        <w:rPr>
          <w:rFonts w:asciiTheme="minorEastAsia" w:eastAsiaTheme="minorEastAsia" w:hAnsiTheme="minorEastAsia"/>
          <w:sz w:val="24"/>
        </w:rPr>
      </w:pPr>
      <w:bookmarkStart w:id="44" w:name="_Toc28359087"/>
      <w:bookmarkStart w:id="45" w:name="_Toc28359010"/>
      <w:r w:rsidRPr="00B55989">
        <w:rPr>
          <w:rFonts w:asciiTheme="minorEastAsia" w:eastAsiaTheme="minorEastAsia" w:hAnsiTheme="minorEastAsia"/>
          <w:sz w:val="24"/>
        </w:rPr>
        <w:t>名称：</w:t>
      </w:r>
      <w:r w:rsidRPr="00B55989">
        <w:rPr>
          <w:rFonts w:asciiTheme="minorEastAsia" w:eastAsiaTheme="minorEastAsia" w:hAnsiTheme="minorEastAsia" w:hint="eastAsia"/>
          <w:sz w:val="24"/>
        </w:rPr>
        <w:t>北京明德致信咨询有限公司</w:t>
      </w:r>
    </w:p>
    <w:p w14:paraId="1F5BE9DB" w14:textId="77777777" w:rsidR="005274E5" w:rsidRPr="00B55989" w:rsidRDefault="00757BD4">
      <w:pPr>
        <w:spacing w:line="360" w:lineRule="auto"/>
        <w:ind w:leftChars="371" w:left="1077" w:hangingChars="124" w:hanging="298"/>
        <w:jc w:val="left"/>
        <w:rPr>
          <w:rFonts w:asciiTheme="minorEastAsia" w:eastAsiaTheme="minorEastAsia" w:hAnsiTheme="minorEastAsia"/>
          <w:sz w:val="24"/>
        </w:rPr>
      </w:pPr>
      <w:r w:rsidRPr="00B55989">
        <w:rPr>
          <w:rFonts w:asciiTheme="minorEastAsia" w:eastAsiaTheme="minorEastAsia" w:hAnsiTheme="minorEastAsia"/>
          <w:sz w:val="24"/>
        </w:rPr>
        <w:t>地址：</w:t>
      </w:r>
      <w:r w:rsidRPr="00B55989">
        <w:rPr>
          <w:rFonts w:asciiTheme="minorEastAsia" w:eastAsiaTheme="minorEastAsia" w:hAnsiTheme="minorEastAsia" w:hint="eastAsia"/>
          <w:sz w:val="24"/>
        </w:rPr>
        <w:t>北京市海淀区学院路30号科大天工大厦B座1709室</w:t>
      </w:r>
    </w:p>
    <w:p w14:paraId="24272803" w14:textId="77777777" w:rsidR="005274E5" w:rsidRPr="00B55989" w:rsidRDefault="00757BD4">
      <w:pPr>
        <w:spacing w:line="360" w:lineRule="auto"/>
        <w:ind w:leftChars="371" w:left="1077" w:hangingChars="124" w:hanging="298"/>
        <w:jc w:val="left"/>
        <w:rPr>
          <w:rFonts w:asciiTheme="minorEastAsia" w:eastAsiaTheme="minorEastAsia" w:hAnsiTheme="minorEastAsia"/>
          <w:sz w:val="24"/>
        </w:rPr>
      </w:pPr>
      <w:r w:rsidRPr="00B55989">
        <w:rPr>
          <w:rFonts w:asciiTheme="minorEastAsia" w:eastAsiaTheme="minorEastAsia" w:hAnsiTheme="minorEastAsia"/>
          <w:sz w:val="24"/>
        </w:rPr>
        <w:t>联系方式：</w:t>
      </w:r>
      <w:r w:rsidRPr="00B55989">
        <w:rPr>
          <w:rFonts w:asciiTheme="minorEastAsia" w:eastAsiaTheme="minorEastAsia" w:hAnsiTheme="minorEastAsia" w:hint="eastAsia"/>
          <w:sz w:val="24"/>
        </w:rPr>
        <w:t xml:space="preserve">  010－82370045</w:t>
      </w:r>
    </w:p>
    <w:p w14:paraId="0D36D070" w14:textId="77777777" w:rsidR="005274E5" w:rsidRPr="00B55989" w:rsidRDefault="00757BD4">
      <w:pPr>
        <w:spacing w:line="360" w:lineRule="auto"/>
        <w:ind w:leftChars="371" w:left="1078" w:hangingChars="124" w:hanging="299"/>
        <w:rPr>
          <w:rFonts w:asciiTheme="minorEastAsia" w:eastAsiaTheme="minorEastAsia" w:hAnsiTheme="minorEastAsia"/>
          <w:b/>
          <w:sz w:val="24"/>
        </w:rPr>
      </w:pPr>
      <w:r w:rsidRPr="00B55989">
        <w:rPr>
          <w:rFonts w:asciiTheme="minorEastAsia" w:eastAsiaTheme="minorEastAsia" w:hAnsiTheme="minorEastAsia"/>
          <w:b/>
          <w:sz w:val="24"/>
        </w:rPr>
        <w:t>3.项目联系方式</w:t>
      </w:r>
      <w:bookmarkEnd w:id="44"/>
      <w:bookmarkEnd w:id="45"/>
    </w:p>
    <w:p w14:paraId="0AE707E5" w14:textId="5A85E874" w:rsidR="005274E5" w:rsidRPr="00B55989" w:rsidRDefault="00757BD4">
      <w:pPr>
        <w:pStyle w:val="af8"/>
        <w:spacing w:line="360" w:lineRule="auto"/>
        <w:ind w:leftChars="371" w:left="1077" w:hangingChars="124" w:hanging="298"/>
        <w:rPr>
          <w:rFonts w:asciiTheme="minorEastAsia" w:eastAsiaTheme="minorEastAsia" w:hAnsiTheme="minorEastAsia" w:hint="default"/>
          <w:sz w:val="24"/>
          <w:szCs w:val="24"/>
        </w:rPr>
      </w:pPr>
      <w:r w:rsidRPr="00B55989">
        <w:rPr>
          <w:rFonts w:asciiTheme="minorEastAsia" w:eastAsiaTheme="minorEastAsia" w:hAnsiTheme="minorEastAsia" w:hint="default"/>
          <w:sz w:val="24"/>
          <w:szCs w:val="24"/>
        </w:rPr>
        <w:t>项目联系人：</w:t>
      </w:r>
      <w:r w:rsidRPr="00B55989">
        <w:rPr>
          <w:rFonts w:asciiTheme="minorEastAsia" w:eastAsiaTheme="minorEastAsia" w:hAnsiTheme="minorEastAsia"/>
          <w:sz w:val="24"/>
        </w:rPr>
        <w:t xml:space="preserve"> </w:t>
      </w:r>
      <w:r w:rsidR="00260984" w:rsidRPr="00B55989">
        <w:rPr>
          <w:rFonts w:hAnsi="宋体" w:cs="宋体"/>
          <w:sz w:val="24"/>
        </w:rPr>
        <w:t>王爽、王蕾蕾、张闻、王渊、吕绍山</w:t>
      </w:r>
    </w:p>
    <w:p w14:paraId="24B84B6C" w14:textId="1AF2CC08" w:rsidR="00260984" w:rsidRPr="00B55989" w:rsidRDefault="00757BD4" w:rsidP="00260984">
      <w:pPr>
        <w:pStyle w:val="af8"/>
        <w:spacing w:line="360" w:lineRule="auto"/>
        <w:ind w:firstLineChars="300" w:firstLine="720"/>
        <w:rPr>
          <w:rFonts w:hAnsi="宋体" w:cs="宋体" w:hint="default"/>
          <w:sz w:val="24"/>
        </w:rPr>
      </w:pPr>
      <w:r w:rsidRPr="00B55989">
        <w:rPr>
          <w:rFonts w:asciiTheme="minorEastAsia" w:eastAsiaTheme="minorEastAsia" w:hAnsiTheme="minorEastAsia"/>
          <w:sz w:val="24"/>
        </w:rPr>
        <w:t>电话：</w:t>
      </w:r>
      <w:r w:rsidR="00260984" w:rsidRPr="00B55989">
        <w:rPr>
          <w:rFonts w:hAnsi="宋体" w:cs="宋体"/>
          <w:sz w:val="24"/>
        </w:rPr>
        <w:t>010-82370045、15110203501</w:t>
      </w:r>
    </w:p>
    <w:p w14:paraId="5C26A04D" w14:textId="4D322801" w:rsidR="005274E5" w:rsidRPr="00B55989" w:rsidRDefault="00260984" w:rsidP="00260984">
      <w:pPr>
        <w:spacing w:line="360" w:lineRule="auto"/>
        <w:ind w:leftChars="371" w:left="1077" w:hangingChars="124" w:hanging="298"/>
        <w:jc w:val="left"/>
        <w:rPr>
          <w:rFonts w:asciiTheme="minorEastAsia" w:eastAsiaTheme="minorEastAsia" w:hAnsiTheme="minorEastAsia"/>
          <w:sz w:val="24"/>
        </w:rPr>
      </w:pPr>
      <w:r w:rsidRPr="00B55989">
        <w:rPr>
          <w:sz w:val="24"/>
        </w:rPr>
        <w:t>邮箱：</w:t>
      </w:r>
      <w:r w:rsidRPr="00B55989">
        <w:rPr>
          <w:sz w:val="24"/>
        </w:rPr>
        <w:t>bjmdzx@vip.163.com</w:t>
      </w:r>
      <w:r w:rsidRPr="00B55989">
        <w:rPr>
          <w:rFonts w:asciiTheme="minorEastAsia" w:eastAsiaTheme="minorEastAsia" w:hAnsiTheme="minorEastAsia"/>
          <w:sz w:val="24"/>
        </w:rPr>
        <w:t xml:space="preserve"> </w:t>
      </w:r>
      <w:r w:rsidRPr="00B55989">
        <w:rPr>
          <w:rFonts w:asciiTheme="minorEastAsia" w:eastAsiaTheme="minorEastAsia" w:hAnsiTheme="minorEastAsia" w:hint="eastAsia"/>
          <w:sz w:val="24"/>
        </w:rPr>
        <w:t xml:space="preserve">  </w:t>
      </w:r>
    </w:p>
    <w:p w14:paraId="50E08815" w14:textId="77777777" w:rsidR="005274E5" w:rsidRPr="00B55989" w:rsidRDefault="005274E5">
      <w:pPr>
        <w:widowControl/>
        <w:jc w:val="left"/>
        <w:rPr>
          <w:rFonts w:ascii="宋体" w:hAnsi="宋体"/>
          <w:sz w:val="24"/>
          <w:szCs w:val="20"/>
        </w:rPr>
      </w:pPr>
    </w:p>
    <w:p w14:paraId="50D16CDD" w14:textId="77777777" w:rsidR="005274E5" w:rsidRPr="00B55989" w:rsidRDefault="00757BD4">
      <w:pPr>
        <w:widowControl/>
        <w:jc w:val="left"/>
        <w:rPr>
          <w:b/>
          <w:sz w:val="36"/>
          <w:szCs w:val="36"/>
        </w:rPr>
      </w:pPr>
      <w:bookmarkStart w:id="46" w:name="_Toc226965856"/>
      <w:bookmarkStart w:id="47" w:name="_Toc512937850"/>
      <w:bookmarkStart w:id="48" w:name="_Toc353825548"/>
      <w:bookmarkStart w:id="49" w:name="_Toc353873938"/>
      <w:bookmarkStart w:id="50" w:name="_Toc305158854"/>
      <w:bookmarkStart w:id="51" w:name="_Toc127151777"/>
      <w:bookmarkStart w:id="52" w:name="_Toc127161488"/>
      <w:bookmarkStart w:id="53" w:name="_Toc195842950"/>
      <w:bookmarkStart w:id="54" w:name="_Toc264969275"/>
      <w:bookmarkStart w:id="55" w:name="_Toc305158928"/>
      <w:bookmarkStart w:id="56" w:name="_Toc20359"/>
      <w:bookmarkStart w:id="57" w:name="_Toc150774783"/>
      <w:bookmarkStart w:id="58" w:name="_Toc265228423"/>
      <w:bookmarkEnd w:id="3"/>
      <w:r w:rsidRPr="00B55989">
        <w:rPr>
          <w:b/>
          <w:sz w:val="36"/>
          <w:szCs w:val="36"/>
        </w:rPr>
        <w:br w:type="page"/>
      </w:r>
    </w:p>
    <w:p w14:paraId="0D4A2EF5" w14:textId="77777777" w:rsidR="005274E5" w:rsidRPr="00B55989" w:rsidRDefault="00757BD4">
      <w:pPr>
        <w:spacing w:line="360" w:lineRule="auto"/>
        <w:jc w:val="center"/>
        <w:outlineLvl w:val="0"/>
        <w:rPr>
          <w:b/>
          <w:sz w:val="32"/>
          <w:szCs w:val="32"/>
        </w:rPr>
      </w:pPr>
      <w:bookmarkStart w:id="59" w:name="_Toc166339122"/>
      <w:r w:rsidRPr="00B55989">
        <w:rPr>
          <w:b/>
          <w:sz w:val="36"/>
          <w:szCs w:val="36"/>
        </w:rPr>
        <w:lastRenderedPageBreak/>
        <w:t>第二章</w:t>
      </w:r>
      <w:r w:rsidRPr="00B55989">
        <w:rPr>
          <w:rFonts w:hint="eastAsia"/>
          <w:b/>
          <w:sz w:val="36"/>
          <w:szCs w:val="36"/>
        </w:rPr>
        <w:t xml:space="preserve"> </w:t>
      </w:r>
      <w:r w:rsidRPr="00B55989">
        <w:rPr>
          <w:b/>
          <w:sz w:val="36"/>
          <w:szCs w:val="36"/>
        </w:rPr>
        <w:t>供应商须知</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1F82A38" w14:textId="77777777" w:rsidR="005274E5" w:rsidRPr="00B55989" w:rsidRDefault="00757BD4">
      <w:pPr>
        <w:pStyle w:val="23"/>
        <w:tabs>
          <w:tab w:val="center" w:pos="4592"/>
          <w:tab w:val="left" w:pos="7860"/>
        </w:tabs>
        <w:spacing w:before="0" w:line="360" w:lineRule="auto"/>
        <w:rPr>
          <w:rFonts w:ascii="Times New Roman" w:eastAsia="宋体" w:hAnsi="Times New Roman"/>
          <w:b w:val="0"/>
          <w:sz w:val="28"/>
        </w:rPr>
      </w:pPr>
      <w:bookmarkStart w:id="60" w:name="_Toc142311021"/>
      <w:bookmarkStart w:id="61" w:name="_Toc164351613"/>
      <w:bookmarkStart w:id="62" w:name="_Toc226965792"/>
      <w:bookmarkStart w:id="63" w:name="_Toc226309763"/>
      <w:bookmarkStart w:id="64" w:name="_Toc151190146"/>
      <w:bookmarkStart w:id="65" w:name="_Toc127161433"/>
      <w:bookmarkStart w:id="66" w:name="_Toc127151720"/>
      <w:bookmarkStart w:id="67" w:name="_Toc226965709"/>
      <w:bookmarkStart w:id="68" w:name="_Toc150774724"/>
      <w:bookmarkStart w:id="69" w:name="_Toc520356144"/>
      <w:bookmarkStart w:id="70" w:name="_Toc150774619"/>
      <w:bookmarkStart w:id="71" w:name="_Toc164229360"/>
      <w:bookmarkStart w:id="72" w:name="_Toc151193833"/>
      <w:bookmarkStart w:id="73" w:name="_Toc164608788"/>
      <w:bookmarkStart w:id="74" w:name="_Toc164229214"/>
      <w:bookmarkStart w:id="75" w:name="_Toc164608633"/>
      <w:bookmarkStart w:id="76" w:name="_Toc149720812"/>
      <w:bookmarkStart w:id="77" w:name="_Toc127151519"/>
      <w:bookmarkStart w:id="78" w:name="_Toc226337215"/>
      <w:bookmarkStart w:id="79" w:name="_Toc150509270"/>
      <w:bookmarkStart w:id="80" w:name="_Toc195842884"/>
      <w:bookmarkStart w:id="81" w:name="_Toc151193761"/>
      <w:bookmarkStart w:id="82" w:name="_Toc151193617"/>
      <w:bookmarkStart w:id="83" w:name="_Toc151193907"/>
      <w:bookmarkStart w:id="84" w:name="_Toc150480757"/>
      <w:bookmarkStart w:id="85" w:name="_Toc151193689"/>
      <w:bookmarkStart w:id="86" w:name="_Toc166339123"/>
      <w:r w:rsidRPr="00B55989">
        <w:rPr>
          <w:rFonts w:ascii="Times New Roman" w:eastAsia="宋体" w:hAnsi="Times New Roman"/>
          <w:sz w:val="28"/>
        </w:rPr>
        <w:t>供应商须知资料表</w:t>
      </w:r>
      <w:bookmarkEnd w:id="86"/>
    </w:p>
    <w:p w14:paraId="58788F8B" w14:textId="77777777" w:rsidR="005274E5" w:rsidRPr="00B55989" w:rsidRDefault="00757BD4">
      <w:pPr>
        <w:spacing w:line="360" w:lineRule="auto"/>
        <w:ind w:firstLine="480"/>
        <w:rPr>
          <w:rFonts w:ascii="宋体" w:hAnsi="宋体"/>
          <w:sz w:val="24"/>
        </w:rPr>
      </w:pPr>
      <w:r w:rsidRPr="00B55989">
        <w:rPr>
          <w:rFonts w:ascii="宋体" w:hAnsi="宋体"/>
          <w:sz w:val="24"/>
        </w:rPr>
        <w:t>本表是对供应商须知的具体补充和修改，如有矛盾，均以本资料表为准。标记“</w:t>
      </w:r>
      <w:r w:rsidRPr="00B55989">
        <w:rPr>
          <w:rFonts w:ascii="宋体" w:hAnsi="宋体"/>
          <w:b/>
          <w:sz w:val="24"/>
        </w:rPr>
        <w:t>■</w:t>
      </w:r>
      <w:r w:rsidRPr="00B55989">
        <w:rPr>
          <w:rFonts w:ascii="宋体" w:hAnsi="宋体"/>
          <w:sz w:val="24"/>
        </w:rPr>
        <w:t>”的选项意为适用于本项目，标记“□”的选项意为不适用于本项目。</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469"/>
        <w:gridCol w:w="6521"/>
      </w:tblGrid>
      <w:tr w:rsidR="005274E5" w:rsidRPr="00B55989" w14:paraId="2A7454B7" w14:textId="77777777" w:rsidTr="00746219">
        <w:trPr>
          <w:tblHeader/>
          <w:jc w:val="center"/>
        </w:trPr>
        <w:tc>
          <w:tcPr>
            <w:tcW w:w="936" w:type="dxa"/>
            <w:vAlign w:val="center"/>
          </w:tcPr>
          <w:p w14:paraId="2427A23C" w14:textId="77777777" w:rsidR="005274E5" w:rsidRPr="00B55989" w:rsidRDefault="00757BD4">
            <w:pPr>
              <w:spacing w:line="312" w:lineRule="auto"/>
              <w:jc w:val="center"/>
              <w:rPr>
                <w:rFonts w:ascii="宋体" w:hAnsi="宋体"/>
                <w:b/>
                <w:bCs/>
                <w:sz w:val="24"/>
              </w:rPr>
            </w:pPr>
            <w:r w:rsidRPr="00B55989">
              <w:rPr>
                <w:rFonts w:ascii="宋体" w:hAnsi="宋体"/>
                <w:b/>
                <w:sz w:val="24"/>
              </w:rPr>
              <w:t>条款号</w:t>
            </w:r>
          </w:p>
        </w:tc>
        <w:tc>
          <w:tcPr>
            <w:tcW w:w="1469" w:type="dxa"/>
            <w:vAlign w:val="center"/>
          </w:tcPr>
          <w:p w14:paraId="1F87B05D" w14:textId="77777777" w:rsidR="005274E5" w:rsidRPr="00B55989" w:rsidRDefault="00757BD4">
            <w:pPr>
              <w:spacing w:line="312" w:lineRule="auto"/>
              <w:jc w:val="center"/>
              <w:rPr>
                <w:rFonts w:ascii="宋体" w:hAnsi="宋体"/>
                <w:b/>
                <w:bCs/>
                <w:sz w:val="24"/>
              </w:rPr>
            </w:pPr>
            <w:r w:rsidRPr="00B55989">
              <w:rPr>
                <w:rFonts w:ascii="宋体" w:hAnsi="宋体"/>
                <w:b/>
                <w:bCs/>
                <w:sz w:val="24"/>
              </w:rPr>
              <w:t>条目</w:t>
            </w:r>
          </w:p>
        </w:tc>
        <w:tc>
          <w:tcPr>
            <w:tcW w:w="6521" w:type="dxa"/>
            <w:vAlign w:val="center"/>
          </w:tcPr>
          <w:p w14:paraId="3385AE16" w14:textId="77777777" w:rsidR="005274E5" w:rsidRPr="00B55989" w:rsidRDefault="00757BD4">
            <w:pPr>
              <w:spacing w:line="312" w:lineRule="auto"/>
              <w:jc w:val="center"/>
              <w:rPr>
                <w:rFonts w:ascii="宋体" w:hAnsi="宋体"/>
                <w:b/>
                <w:bCs/>
                <w:sz w:val="24"/>
              </w:rPr>
            </w:pPr>
            <w:r w:rsidRPr="00B55989">
              <w:rPr>
                <w:rFonts w:ascii="宋体" w:hAnsi="宋体"/>
                <w:b/>
                <w:bCs/>
                <w:sz w:val="24"/>
              </w:rPr>
              <w:t>内容</w:t>
            </w:r>
          </w:p>
        </w:tc>
      </w:tr>
      <w:tr w:rsidR="005274E5" w:rsidRPr="00B55989" w14:paraId="6A815C2F" w14:textId="77777777" w:rsidTr="00746219">
        <w:trPr>
          <w:jc w:val="center"/>
        </w:trPr>
        <w:tc>
          <w:tcPr>
            <w:tcW w:w="936" w:type="dxa"/>
            <w:vAlign w:val="center"/>
          </w:tcPr>
          <w:p w14:paraId="4BE2B856"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hint="default"/>
                <w:sz w:val="24"/>
                <w:szCs w:val="24"/>
              </w:rPr>
              <w:t>2.2</w:t>
            </w:r>
          </w:p>
        </w:tc>
        <w:tc>
          <w:tcPr>
            <w:tcW w:w="1469" w:type="dxa"/>
            <w:vAlign w:val="center"/>
          </w:tcPr>
          <w:p w14:paraId="53C69C80" w14:textId="77777777" w:rsidR="005274E5" w:rsidRPr="00B55989" w:rsidRDefault="00757BD4">
            <w:pPr>
              <w:spacing w:line="312" w:lineRule="auto"/>
              <w:jc w:val="center"/>
              <w:rPr>
                <w:rFonts w:ascii="宋体" w:hAnsi="宋体"/>
                <w:sz w:val="24"/>
              </w:rPr>
            </w:pPr>
            <w:r w:rsidRPr="00B55989">
              <w:rPr>
                <w:rFonts w:ascii="宋体" w:hAnsi="宋体"/>
                <w:sz w:val="24"/>
              </w:rPr>
              <w:t>项目属性</w:t>
            </w:r>
          </w:p>
        </w:tc>
        <w:tc>
          <w:tcPr>
            <w:tcW w:w="6521" w:type="dxa"/>
            <w:vAlign w:val="center"/>
          </w:tcPr>
          <w:p w14:paraId="056EAB80" w14:textId="77777777" w:rsidR="005274E5" w:rsidRPr="00B55989" w:rsidRDefault="00757BD4">
            <w:pPr>
              <w:spacing w:line="312" w:lineRule="auto"/>
              <w:jc w:val="left"/>
              <w:rPr>
                <w:rFonts w:ascii="宋体" w:hAnsi="宋体"/>
                <w:sz w:val="24"/>
              </w:rPr>
            </w:pPr>
            <w:r w:rsidRPr="00B55989">
              <w:rPr>
                <w:rFonts w:ascii="宋体" w:hAnsi="宋体"/>
                <w:sz w:val="24"/>
              </w:rPr>
              <w:t>项目属性：</w:t>
            </w:r>
          </w:p>
          <w:p w14:paraId="01B60E8B" w14:textId="77777777" w:rsidR="005274E5" w:rsidRPr="00B55989" w:rsidRDefault="00757BD4">
            <w:pPr>
              <w:spacing w:line="312" w:lineRule="auto"/>
              <w:jc w:val="left"/>
              <w:rPr>
                <w:rFonts w:ascii="宋体" w:hAnsi="宋体"/>
                <w:sz w:val="24"/>
              </w:rPr>
            </w:pPr>
            <w:r w:rsidRPr="00B55989">
              <w:rPr>
                <w:rFonts w:ascii="宋体" w:hAnsi="宋体"/>
                <w:sz w:val="24"/>
              </w:rPr>
              <w:t>□服务</w:t>
            </w:r>
          </w:p>
          <w:p w14:paraId="40589116" w14:textId="77777777" w:rsidR="005274E5" w:rsidRPr="00B55989" w:rsidRDefault="00757BD4">
            <w:pPr>
              <w:spacing w:line="312" w:lineRule="auto"/>
              <w:jc w:val="left"/>
              <w:rPr>
                <w:rFonts w:ascii="宋体" w:hAnsi="宋体"/>
                <w:sz w:val="24"/>
              </w:rPr>
            </w:pPr>
            <w:r w:rsidRPr="00B55989">
              <w:rPr>
                <w:rFonts w:ascii="宋体" w:hAnsi="宋体"/>
                <w:sz w:val="24"/>
              </w:rPr>
              <w:t>□货物</w:t>
            </w:r>
          </w:p>
          <w:p w14:paraId="20C2C161" w14:textId="6358228C" w:rsidR="005274E5" w:rsidRPr="00B55989" w:rsidRDefault="0051654C">
            <w:pPr>
              <w:spacing w:line="312" w:lineRule="auto"/>
              <w:jc w:val="left"/>
              <w:rPr>
                <w:rFonts w:ascii="宋体" w:hAnsi="宋体"/>
                <w:sz w:val="24"/>
                <w:u w:val="single"/>
              </w:rPr>
            </w:pPr>
            <w:r w:rsidRPr="00B55989">
              <w:rPr>
                <w:rFonts w:ascii="宋体" w:hAnsi="宋体" w:hint="eastAsia"/>
                <w:sz w:val="24"/>
              </w:rPr>
              <w:t>■工程</w:t>
            </w:r>
          </w:p>
        </w:tc>
      </w:tr>
      <w:tr w:rsidR="005274E5" w:rsidRPr="00B55989" w14:paraId="7FB7A05B" w14:textId="77777777" w:rsidTr="00746219">
        <w:trPr>
          <w:jc w:val="center"/>
        </w:trPr>
        <w:tc>
          <w:tcPr>
            <w:tcW w:w="936" w:type="dxa"/>
            <w:vAlign w:val="center"/>
          </w:tcPr>
          <w:p w14:paraId="7FBA6EE2"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hint="default"/>
                <w:sz w:val="24"/>
                <w:szCs w:val="24"/>
              </w:rPr>
              <w:t>2.3</w:t>
            </w:r>
          </w:p>
        </w:tc>
        <w:tc>
          <w:tcPr>
            <w:tcW w:w="1469" w:type="dxa"/>
            <w:vAlign w:val="center"/>
          </w:tcPr>
          <w:p w14:paraId="2E3CBEF3" w14:textId="77777777" w:rsidR="005274E5" w:rsidRPr="00B55989" w:rsidRDefault="00757BD4">
            <w:pPr>
              <w:spacing w:line="312" w:lineRule="auto"/>
              <w:jc w:val="center"/>
              <w:rPr>
                <w:rFonts w:ascii="宋体" w:hAnsi="宋体"/>
                <w:sz w:val="24"/>
              </w:rPr>
            </w:pPr>
            <w:r w:rsidRPr="00B55989">
              <w:rPr>
                <w:rFonts w:ascii="宋体" w:hAnsi="宋体"/>
                <w:sz w:val="24"/>
              </w:rPr>
              <w:t>科研仪器设备</w:t>
            </w:r>
          </w:p>
        </w:tc>
        <w:tc>
          <w:tcPr>
            <w:tcW w:w="6521" w:type="dxa"/>
            <w:vAlign w:val="center"/>
          </w:tcPr>
          <w:p w14:paraId="6B764B03" w14:textId="77777777" w:rsidR="005274E5" w:rsidRPr="00B55989" w:rsidRDefault="00757BD4">
            <w:pPr>
              <w:spacing w:line="312" w:lineRule="auto"/>
              <w:jc w:val="left"/>
              <w:rPr>
                <w:rFonts w:ascii="宋体" w:hAnsi="宋体"/>
                <w:sz w:val="24"/>
              </w:rPr>
            </w:pPr>
            <w:r w:rsidRPr="00B55989">
              <w:rPr>
                <w:rFonts w:ascii="宋体" w:hAnsi="宋体"/>
                <w:sz w:val="24"/>
              </w:rPr>
              <w:t>是否属于科研仪器设备采购项目：</w:t>
            </w:r>
          </w:p>
          <w:p w14:paraId="3428B105" w14:textId="77777777" w:rsidR="005274E5" w:rsidRPr="00B55989" w:rsidRDefault="00757BD4">
            <w:pPr>
              <w:spacing w:line="312" w:lineRule="auto"/>
              <w:jc w:val="left"/>
              <w:rPr>
                <w:rFonts w:ascii="宋体" w:hAnsi="宋体"/>
                <w:sz w:val="24"/>
              </w:rPr>
            </w:pPr>
            <w:r w:rsidRPr="00B55989">
              <w:rPr>
                <w:rFonts w:ascii="宋体" w:hAnsi="宋体"/>
                <w:sz w:val="24"/>
              </w:rPr>
              <w:t>□是</w:t>
            </w:r>
          </w:p>
          <w:p w14:paraId="181BDB45" w14:textId="0C9FD7FA" w:rsidR="005274E5" w:rsidRPr="00B55989" w:rsidRDefault="0051654C">
            <w:pPr>
              <w:spacing w:line="312" w:lineRule="auto"/>
              <w:jc w:val="left"/>
              <w:rPr>
                <w:rFonts w:ascii="宋体" w:hAnsi="宋体"/>
                <w:sz w:val="24"/>
              </w:rPr>
            </w:pPr>
            <w:r w:rsidRPr="00B55989">
              <w:rPr>
                <w:rFonts w:ascii="宋体" w:hAnsi="宋体" w:hint="eastAsia"/>
                <w:sz w:val="24"/>
              </w:rPr>
              <w:t>■</w:t>
            </w:r>
            <w:r w:rsidRPr="00B55989">
              <w:rPr>
                <w:rFonts w:ascii="宋体" w:hAnsi="宋体"/>
                <w:sz w:val="24"/>
              </w:rPr>
              <w:t>否</w:t>
            </w:r>
          </w:p>
        </w:tc>
      </w:tr>
      <w:tr w:rsidR="005274E5" w:rsidRPr="00B55989" w14:paraId="21BA333D" w14:textId="77777777" w:rsidTr="00746219">
        <w:trPr>
          <w:jc w:val="center"/>
        </w:trPr>
        <w:tc>
          <w:tcPr>
            <w:tcW w:w="936" w:type="dxa"/>
            <w:vMerge w:val="restart"/>
            <w:vAlign w:val="center"/>
          </w:tcPr>
          <w:p w14:paraId="428FCF66"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hint="default"/>
                <w:sz w:val="24"/>
                <w:szCs w:val="24"/>
              </w:rPr>
              <w:t>3.1</w:t>
            </w:r>
          </w:p>
        </w:tc>
        <w:tc>
          <w:tcPr>
            <w:tcW w:w="1469" w:type="dxa"/>
            <w:vAlign w:val="center"/>
          </w:tcPr>
          <w:p w14:paraId="22145E23" w14:textId="77777777" w:rsidR="005274E5" w:rsidRPr="00B55989" w:rsidRDefault="00757BD4">
            <w:pPr>
              <w:spacing w:line="312" w:lineRule="auto"/>
              <w:jc w:val="center"/>
              <w:rPr>
                <w:rFonts w:ascii="宋体" w:hAnsi="宋体"/>
                <w:sz w:val="24"/>
              </w:rPr>
            </w:pPr>
            <w:r w:rsidRPr="00B55989">
              <w:rPr>
                <w:rFonts w:ascii="宋体" w:hAnsi="宋体"/>
                <w:sz w:val="24"/>
              </w:rPr>
              <w:t>现场考察</w:t>
            </w:r>
          </w:p>
        </w:tc>
        <w:tc>
          <w:tcPr>
            <w:tcW w:w="6521" w:type="dxa"/>
            <w:vAlign w:val="center"/>
          </w:tcPr>
          <w:p w14:paraId="026C35A4" w14:textId="6069ED2B" w:rsidR="005274E5" w:rsidRPr="00B55989" w:rsidRDefault="00985D3E">
            <w:pPr>
              <w:spacing w:line="312" w:lineRule="auto"/>
              <w:jc w:val="left"/>
              <w:rPr>
                <w:rFonts w:ascii="宋体" w:hAnsi="宋体"/>
                <w:sz w:val="24"/>
              </w:rPr>
            </w:pPr>
            <w:r w:rsidRPr="00B55989">
              <w:rPr>
                <w:rFonts w:ascii="宋体" w:hAnsi="宋体" w:hint="eastAsia"/>
                <w:sz w:val="24"/>
              </w:rPr>
              <w:t>■</w:t>
            </w:r>
            <w:r w:rsidR="00757BD4" w:rsidRPr="00B55989">
              <w:rPr>
                <w:rFonts w:ascii="宋体" w:hAnsi="宋体"/>
                <w:sz w:val="24"/>
              </w:rPr>
              <w:t>不组织</w:t>
            </w:r>
          </w:p>
          <w:p w14:paraId="0C528EA7" w14:textId="5ABC64FC" w:rsidR="005274E5" w:rsidRPr="00B55989" w:rsidRDefault="00985D3E">
            <w:pPr>
              <w:spacing w:line="312" w:lineRule="auto"/>
              <w:jc w:val="left"/>
              <w:rPr>
                <w:rFonts w:ascii="宋体" w:hAnsi="宋体"/>
                <w:bCs/>
                <w:sz w:val="24"/>
              </w:rPr>
            </w:pPr>
            <w:r w:rsidRPr="00B55989">
              <w:rPr>
                <w:rFonts w:ascii="宋体" w:hAnsi="宋体"/>
                <w:sz w:val="24"/>
              </w:rPr>
              <w:t>□</w:t>
            </w:r>
            <w:r w:rsidR="0051654C" w:rsidRPr="00B55989">
              <w:rPr>
                <w:rFonts w:ascii="宋体" w:hAnsi="宋体"/>
                <w:sz w:val="24"/>
              </w:rPr>
              <w:t>组织，考察时间：___年___月___日___点___分</w:t>
            </w:r>
          </w:p>
          <w:p w14:paraId="56374761" w14:textId="77777777" w:rsidR="005274E5" w:rsidRPr="00B55989" w:rsidRDefault="00757BD4">
            <w:pPr>
              <w:pStyle w:val="af8"/>
              <w:adjustRightInd w:val="0"/>
              <w:snapToGrid w:val="0"/>
              <w:spacing w:line="312" w:lineRule="auto"/>
              <w:rPr>
                <w:rFonts w:hAnsi="宋体" w:hint="default"/>
                <w:sz w:val="24"/>
                <w:szCs w:val="24"/>
              </w:rPr>
            </w:pPr>
            <w:r w:rsidRPr="00B55989">
              <w:rPr>
                <w:rFonts w:hAnsi="宋体" w:hint="default"/>
                <w:sz w:val="24"/>
                <w:szCs w:val="24"/>
              </w:rPr>
              <w:t>考察地点：___________</w:t>
            </w:r>
            <w:r w:rsidRPr="00B55989">
              <w:rPr>
                <w:rFonts w:hAnsi="宋体"/>
                <w:sz w:val="24"/>
                <w:szCs w:val="24"/>
              </w:rPr>
              <w:t>。</w:t>
            </w:r>
          </w:p>
        </w:tc>
      </w:tr>
      <w:tr w:rsidR="005274E5" w:rsidRPr="00B55989" w14:paraId="057D4228" w14:textId="77777777" w:rsidTr="00746219">
        <w:trPr>
          <w:jc w:val="center"/>
        </w:trPr>
        <w:tc>
          <w:tcPr>
            <w:tcW w:w="936" w:type="dxa"/>
            <w:vMerge/>
            <w:vAlign w:val="center"/>
          </w:tcPr>
          <w:p w14:paraId="7F4C8200" w14:textId="77777777" w:rsidR="005274E5" w:rsidRPr="00B55989" w:rsidRDefault="005274E5">
            <w:pPr>
              <w:pStyle w:val="af8"/>
              <w:adjustRightInd w:val="0"/>
              <w:snapToGrid w:val="0"/>
              <w:spacing w:line="312" w:lineRule="auto"/>
              <w:jc w:val="center"/>
              <w:rPr>
                <w:rFonts w:hAnsi="宋体" w:hint="default"/>
                <w:sz w:val="24"/>
                <w:szCs w:val="24"/>
              </w:rPr>
            </w:pPr>
          </w:p>
        </w:tc>
        <w:tc>
          <w:tcPr>
            <w:tcW w:w="1469" w:type="dxa"/>
            <w:vAlign w:val="center"/>
          </w:tcPr>
          <w:p w14:paraId="352427D9" w14:textId="77777777" w:rsidR="005274E5" w:rsidRPr="00B55989" w:rsidRDefault="00757BD4">
            <w:pPr>
              <w:spacing w:line="312" w:lineRule="auto"/>
              <w:jc w:val="center"/>
              <w:rPr>
                <w:rFonts w:ascii="宋体" w:hAnsi="宋体"/>
                <w:sz w:val="24"/>
              </w:rPr>
            </w:pPr>
            <w:r w:rsidRPr="00B55989">
              <w:rPr>
                <w:rFonts w:ascii="宋体" w:hAnsi="宋体"/>
                <w:sz w:val="24"/>
              </w:rPr>
              <w:t>磋商前答疑会</w:t>
            </w:r>
          </w:p>
        </w:tc>
        <w:tc>
          <w:tcPr>
            <w:tcW w:w="6521" w:type="dxa"/>
            <w:vAlign w:val="center"/>
          </w:tcPr>
          <w:p w14:paraId="47196E66" w14:textId="2A906741" w:rsidR="005274E5" w:rsidRPr="00B55989" w:rsidRDefault="007F28F5">
            <w:pPr>
              <w:spacing w:line="312" w:lineRule="auto"/>
              <w:jc w:val="left"/>
              <w:rPr>
                <w:rFonts w:ascii="宋体" w:hAnsi="宋体"/>
                <w:sz w:val="24"/>
              </w:rPr>
            </w:pPr>
            <w:r w:rsidRPr="00B55989">
              <w:rPr>
                <w:rFonts w:ascii="宋体" w:hAnsi="宋体" w:hint="eastAsia"/>
                <w:sz w:val="24"/>
              </w:rPr>
              <w:t>■</w:t>
            </w:r>
            <w:r w:rsidRPr="00B55989">
              <w:rPr>
                <w:rFonts w:ascii="宋体" w:hAnsi="宋体"/>
                <w:sz w:val="24"/>
              </w:rPr>
              <w:t>不召开</w:t>
            </w:r>
          </w:p>
          <w:p w14:paraId="35AD0C3B" w14:textId="77777777" w:rsidR="005274E5" w:rsidRPr="00B55989" w:rsidRDefault="00757BD4">
            <w:pPr>
              <w:spacing w:line="312" w:lineRule="auto"/>
              <w:jc w:val="left"/>
              <w:rPr>
                <w:rFonts w:ascii="宋体" w:hAnsi="宋体"/>
                <w:sz w:val="24"/>
              </w:rPr>
            </w:pPr>
            <w:r w:rsidRPr="00B55989">
              <w:rPr>
                <w:rFonts w:ascii="宋体" w:hAnsi="宋体"/>
                <w:sz w:val="24"/>
              </w:rPr>
              <w:t>□召开，召开时间：___年___月___日___点___分</w:t>
            </w:r>
          </w:p>
          <w:p w14:paraId="4ABB10B8" w14:textId="77777777" w:rsidR="005274E5" w:rsidRPr="00B55989" w:rsidRDefault="00757BD4">
            <w:pPr>
              <w:spacing w:line="312" w:lineRule="auto"/>
              <w:jc w:val="left"/>
              <w:rPr>
                <w:rFonts w:ascii="宋体" w:hAnsi="宋体"/>
                <w:sz w:val="24"/>
              </w:rPr>
            </w:pPr>
            <w:r w:rsidRPr="00B55989">
              <w:rPr>
                <w:rFonts w:ascii="宋体" w:hAnsi="宋体"/>
                <w:sz w:val="24"/>
              </w:rPr>
              <w:t>召开地点：___________</w:t>
            </w:r>
            <w:r w:rsidRPr="00B55989">
              <w:rPr>
                <w:rFonts w:ascii="宋体" w:hAnsi="宋体" w:hint="eastAsia"/>
                <w:sz w:val="24"/>
              </w:rPr>
              <w:t>。</w:t>
            </w:r>
          </w:p>
        </w:tc>
      </w:tr>
      <w:tr w:rsidR="005274E5" w:rsidRPr="00B55989" w14:paraId="125A9AB0" w14:textId="77777777" w:rsidTr="00746219">
        <w:trPr>
          <w:jc w:val="center"/>
        </w:trPr>
        <w:tc>
          <w:tcPr>
            <w:tcW w:w="936" w:type="dxa"/>
            <w:vAlign w:val="center"/>
          </w:tcPr>
          <w:p w14:paraId="315FADCE"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hint="default"/>
                <w:sz w:val="24"/>
                <w:szCs w:val="24"/>
              </w:rPr>
              <w:t>4.2.5</w:t>
            </w:r>
          </w:p>
        </w:tc>
        <w:tc>
          <w:tcPr>
            <w:tcW w:w="1469" w:type="dxa"/>
            <w:vAlign w:val="center"/>
          </w:tcPr>
          <w:p w14:paraId="3E9B974C" w14:textId="77777777" w:rsidR="005274E5" w:rsidRPr="00B55989" w:rsidRDefault="00757BD4">
            <w:pPr>
              <w:spacing w:line="312" w:lineRule="auto"/>
              <w:jc w:val="center"/>
              <w:rPr>
                <w:rFonts w:ascii="宋体" w:hAnsi="宋体"/>
                <w:sz w:val="24"/>
              </w:rPr>
            </w:pPr>
            <w:r w:rsidRPr="00B55989">
              <w:rPr>
                <w:rFonts w:ascii="宋体" w:hAnsi="宋体"/>
                <w:sz w:val="24"/>
              </w:rPr>
              <w:t>标的所属行业</w:t>
            </w:r>
          </w:p>
        </w:tc>
        <w:tc>
          <w:tcPr>
            <w:tcW w:w="6521" w:type="dxa"/>
            <w:vAlign w:val="center"/>
          </w:tcPr>
          <w:p w14:paraId="720801D1" w14:textId="77777777" w:rsidR="005274E5" w:rsidRPr="00B55989" w:rsidRDefault="00757BD4">
            <w:pPr>
              <w:spacing w:line="312" w:lineRule="auto"/>
              <w:ind w:firstLineChars="100" w:firstLine="240"/>
              <w:jc w:val="left"/>
              <w:rPr>
                <w:rFonts w:ascii="宋体" w:hAnsi="宋体"/>
                <w:b/>
                <w:sz w:val="24"/>
                <w:u w:val="single"/>
              </w:rPr>
            </w:pPr>
            <w:r w:rsidRPr="00B55989">
              <w:rPr>
                <w:rFonts w:ascii="宋体" w:hAnsi="宋体"/>
                <w:sz w:val="24"/>
              </w:rPr>
              <w:t>本项目采购标的对应的中小企业划分标准所属行业：</w:t>
            </w:r>
          </w:p>
          <w:tbl>
            <w:tblPr>
              <w:tblW w:w="611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559"/>
              <w:gridCol w:w="3261"/>
            </w:tblGrid>
            <w:tr w:rsidR="005274E5" w:rsidRPr="00B55989" w14:paraId="38E87826" w14:textId="77777777">
              <w:trPr>
                <w:trHeight w:val="340"/>
              </w:trPr>
              <w:tc>
                <w:tcPr>
                  <w:tcW w:w="1293" w:type="dxa"/>
                </w:tcPr>
                <w:p w14:paraId="383AAC82" w14:textId="77777777" w:rsidR="005274E5" w:rsidRPr="00B55989" w:rsidRDefault="00757BD4">
                  <w:pPr>
                    <w:widowControl/>
                    <w:jc w:val="center"/>
                    <w:rPr>
                      <w:rFonts w:ascii="宋体" w:hAnsi="宋体" w:cs="宋体"/>
                      <w:b/>
                      <w:bCs/>
                      <w:kern w:val="0"/>
                      <w:sz w:val="24"/>
                    </w:rPr>
                  </w:pPr>
                  <w:proofErr w:type="gramStart"/>
                  <w:r w:rsidRPr="00B55989">
                    <w:rPr>
                      <w:rFonts w:ascii="宋体" w:hAnsi="宋体" w:cs="宋体" w:hint="eastAsia"/>
                      <w:b/>
                      <w:bCs/>
                      <w:kern w:val="0"/>
                      <w:sz w:val="24"/>
                    </w:rPr>
                    <w:t>包号</w:t>
                  </w:r>
                  <w:proofErr w:type="gramEnd"/>
                </w:p>
              </w:tc>
              <w:tc>
                <w:tcPr>
                  <w:tcW w:w="1559" w:type="dxa"/>
                  <w:shd w:val="clear" w:color="auto" w:fill="auto"/>
                  <w:noWrap/>
                  <w:vAlign w:val="center"/>
                </w:tcPr>
                <w:p w14:paraId="3DF8BB30" w14:textId="77777777" w:rsidR="005274E5" w:rsidRPr="00B55989" w:rsidRDefault="00757BD4">
                  <w:pPr>
                    <w:widowControl/>
                    <w:jc w:val="center"/>
                    <w:rPr>
                      <w:rFonts w:ascii="宋体" w:hAnsi="宋体" w:cs="宋体"/>
                      <w:b/>
                      <w:bCs/>
                      <w:kern w:val="0"/>
                      <w:sz w:val="24"/>
                    </w:rPr>
                  </w:pPr>
                  <w:r w:rsidRPr="00B55989">
                    <w:rPr>
                      <w:rFonts w:ascii="宋体" w:hAnsi="宋体" w:cs="宋体" w:hint="eastAsia"/>
                      <w:b/>
                      <w:bCs/>
                      <w:kern w:val="0"/>
                      <w:sz w:val="24"/>
                    </w:rPr>
                    <w:t>标的名称</w:t>
                  </w:r>
                </w:p>
              </w:tc>
              <w:tc>
                <w:tcPr>
                  <w:tcW w:w="3261" w:type="dxa"/>
                  <w:shd w:val="clear" w:color="auto" w:fill="auto"/>
                  <w:noWrap/>
                  <w:vAlign w:val="center"/>
                </w:tcPr>
                <w:p w14:paraId="0A31F09D" w14:textId="77777777" w:rsidR="005274E5" w:rsidRPr="00B55989" w:rsidRDefault="00757BD4">
                  <w:pPr>
                    <w:widowControl/>
                    <w:jc w:val="center"/>
                    <w:rPr>
                      <w:rFonts w:ascii="宋体" w:hAnsi="宋体" w:cs="宋体"/>
                      <w:b/>
                      <w:bCs/>
                      <w:kern w:val="0"/>
                      <w:sz w:val="24"/>
                    </w:rPr>
                  </w:pPr>
                  <w:r w:rsidRPr="00B55989">
                    <w:rPr>
                      <w:rFonts w:ascii="宋体" w:hAnsi="宋体" w:cs="宋体" w:hint="eastAsia"/>
                      <w:b/>
                      <w:bCs/>
                      <w:kern w:val="0"/>
                      <w:sz w:val="24"/>
                    </w:rPr>
                    <w:t>中小企业划分标准所属行业</w:t>
                  </w:r>
                </w:p>
              </w:tc>
            </w:tr>
            <w:tr w:rsidR="005274E5" w:rsidRPr="00B55989" w14:paraId="292715CE" w14:textId="77777777" w:rsidTr="00AA33B0">
              <w:trPr>
                <w:trHeight w:val="340"/>
              </w:trPr>
              <w:tc>
                <w:tcPr>
                  <w:tcW w:w="1293" w:type="dxa"/>
                  <w:vAlign w:val="center"/>
                </w:tcPr>
                <w:p w14:paraId="49561DB9" w14:textId="35D95EF6" w:rsidR="005274E5" w:rsidRPr="00B55989" w:rsidRDefault="002E6BAE" w:rsidP="00AA33B0">
                  <w:pPr>
                    <w:widowControl/>
                    <w:jc w:val="center"/>
                    <w:rPr>
                      <w:rFonts w:ascii="宋体" w:hAnsi="宋体" w:cs="宋体"/>
                      <w:kern w:val="0"/>
                      <w:sz w:val="24"/>
                    </w:rPr>
                  </w:pPr>
                  <w:r w:rsidRPr="00B55989">
                    <w:rPr>
                      <w:rFonts w:ascii="宋体" w:hAnsi="宋体" w:cs="宋体" w:hint="eastAsia"/>
                      <w:kern w:val="0"/>
                      <w:sz w:val="24"/>
                    </w:rPr>
                    <w:t>01</w:t>
                  </w:r>
                </w:p>
              </w:tc>
              <w:tc>
                <w:tcPr>
                  <w:tcW w:w="1559" w:type="dxa"/>
                  <w:shd w:val="clear" w:color="auto" w:fill="auto"/>
                  <w:vAlign w:val="center"/>
                </w:tcPr>
                <w:p w14:paraId="07BF2CD5" w14:textId="0DC58C21" w:rsidR="005274E5" w:rsidRPr="00B55989" w:rsidRDefault="00936411" w:rsidP="00AA33B0">
                  <w:pPr>
                    <w:widowControl/>
                    <w:jc w:val="center"/>
                    <w:rPr>
                      <w:rFonts w:ascii="宋体" w:hAnsi="宋体" w:cs="宋体"/>
                      <w:kern w:val="0"/>
                      <w:sz w:val="24"/>
                    </w:rPr>
                  </w:pPr>
                  <w:r w:rsidRPr="00B55989">
                    <w:rPr>
                      <w:rFonts w:ascii="宋体" w:hAnsi="宋体" w:hint="eastAsia"/>
                      <w:sz w:val="24"/>
                    </w:rPr>
                    <w:t>清华大学附属实验学校建筑物防水维修项目</w:t>
                  </w:r>
                </w:p>
              </w:tc>
              <w:tc>
                <w:tcPr>
                  <w:tcW w:w="3261" w:type="dxa"/>
                  <w:shd w:val="clear" w:color="auto" w:fill="auto"/>
                  <w:noWrap/>
                  <w:vAlign w:val="center"/>
                </w:tcPr>
                <w:p w14:paraId="4C27AD10" w14:textId="6F1CDFFA" w:rsidR="005274E5" w:rsidRPr="00B55989" w:rsidRDefault="002E6BAE" w:rsidP="00AA33B0">
                  <w:pPr>
                    <w:widowControl/>
                    <w:jc w:val="center"/>
                    <w:rPr>
                      <w:rFonts w:ascii="宋体" w:hAnsi="宋体" w:cs="宋体"/>
                      <w:kern w:val="0"/>
                      <w:sz w:val="24"/>
                    </w:rPr>
                  </w:pPr>
                  <w:r w:rsidRPr="00B55989">
                    <w:rPr>
                      <w:rFonts w:ascii="宋体" w:hAnsi="宋体" w:cs="宋体" w:hint="eastAsia"/>
                      <w:kern w:val="0"/>
                      <w:sz w:val="24"/>
                    </w:rPr>
                    <w:t>建筑业</w:t>
                  </w:r>
                </w:p>
              </w:tc>
            </w:tr>
          </w:tbl>
          <w:p w14:paraId="15FC7D2B" w14:textId="77777777" w:rsidR="005274E5" w:rsidRPr="00B55989" w:rsidRDefault="005274E5">
            <w:pPr>
              <w:spacing w:line="312" w:lineRule="auto"/>
              <w:ind w:firstLineChars="100" w:firstLine="240"/>
              <w:jc w:val="left"/>
              <w:rPr>
                <w:rFonts w:ascii="宋体" w:hAnsi="宋体"/>
                <w:sz w:val="24"/>
              </w:rPr>
            </w:pPr>
          </w:p>
        </w:tc>
      </w:tr>
      <w:tr w:rsidR="005274E5" w:rsidRPr="00B55989" w14:paraId="0EBA52A4" w14:textId="77777777" w:rsidTr="00746219">
        <w:trPr>
          <w:jc w:val="center"/>
        </w:trPr>
        <w:tc>
          <w:tcPr>
            <w:tcW w:w="936" w:type="dxa"/>
            <w:vAlign w:val="center"/>
          </w:tcPr>
          <w:p w14:paraId="38ED1107"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hint="default"/>
                <w:sz w:val="24"/>
                <w:szCs w:val="24"/>
              </w:rPr>
              <w:t>10.2</w:t>
            </w:r>
          </w:p>
        </w:tc>
        <w:tc>
          <w:tcPr>
            <w:tcW w:w="1469" w:type="dxa"/>
            <w:vAlign w:val="center"/>
          </w:tcPr>
          <w:p w14:paraId="79B31122" w14:textId="77777777" w:rsidR="005274E5" w:rsidRPr="00B55989" w:rsidRDefault="00757BD4">
            <w:pPr>
              <w:spacing w:line="312" w:lineRule="auto"/>
              <w:jc w:val="center"/>
              <w:rPr>
                <w:rFonts w:ascii="宋体" w:hAnsi="宋体"/>
                <w:sz w:val="24"/>
              </w:rPr>
            </w:pPr>
            <w:r w:rsidRPr="00B55989">
              <w:rPr>
                <w:rFonts w:ascii="宋体" w:hAnsi="宋体"/>
                <w:sz w:val="24"/>
              </w:rPr>
              <w:t>报价</w:t>
            </w:r>
          </w:p>
        </w:tc>
        <w:tc>
          <w:tcPr>
            <w:tcW w:w="6521" w:type="dxa"/>
            <w:vAlign w:val="center"/>
          </w:tcPr>
          <w:p w14:paraId="65A52C27" w14:textId="77777777" w:rsidR="005274E5" w:rsidRPr="00B55989" w:rsidRDefault="00757BD4">
            <w:pPr>
              <w:spacing w:line="312" w:lineRule="auto"/>
              <w:jc w:val="left"/>
              <w:rPr>
                <w:rFonts w:ascii="宋体" w:hAnsi="宋体"/>
                <w:sz w:val="24"/>
              </w:rPr>
            </w:pPr>
            <w:r w:rsidRPr="00B55989">
              <w:rPr>
                <w:rFonts w:ascii="宋体" w:hAnsi="宋体"/>
                <w:sz w:val="24"/>
              </w:rPr>
              <w:t>报价的特殊规定：</w:t>
            </w:r>
          </w:p>
          <w:p w14:paraId="0C9BB61A" w14:textId="77777777" w:rsidR="005274E5" w:rsidRPr="00B55989" w:rsidRDefault="00757BD4">
            <w:pPr>
              <w:spacing w:line="312" w:lineRule="auto"/>
              <w:jc w:val="left"/>
              <w:rPr>
                <w:rFonts w:ascii="宋体" w:hAnsi="宋体"/>
                <w:sz w:val="24"/>
              </w:rPr>
            </w:pPr>
            <w:r w:rsidRPr="00B55989">
              <w:rPr>
                <w:rFonts w:ascii="宋体" w:hAnsi="宋体"/>
                <w:b/>
                <w:sz w:val="24"/>
              </w:rPr>
              <w:t>■</w:t>
            </w:r>
            <w:r w:rsidRPr="00B55989">
              <w:rPr>
                <w:rFonts w:ascii="宋体" w:hAnsi="宋体"/>
                <w:sz w:val="24"/>
              </w:rPr>
              <w:t>无</w:t>
            </w:r>
          </w:p>
          <w:p w14:paraId="4CA5C66E" w14:textId="77777777" w:rsidR="005274E5" w:rsidRPr="00B55989" w:rsidRDefault="00757BD4">
            <w:pPr>
              <w:spacing w:line="312" w:lineRule="auto"/>
              <w:jc w:val="left"/>
              <w:rPr>
                <w:rFonts w:ascii="宋体" w:hAnsi="宋体"/>
                <w:sz w:val="24"/>
              </w:rPr>
            </w:pPr>
            <w:r w:rsidRPr="00B55989">
              <w:rPr>
                <w:rFonts w:ascii="宋体" w:hAnsi="宋体"/>
                <w:sz w:val="24"/>
              </w:rPr>
              <w:t>□有，具体情形：___________。</w:t>
            </w:r>
          </w:p>
        </w:tc>
      </w:tr>
      <w:tr w:rsidR="005274E5" w:rsidRPr="00B55989" w14:paraId="7BBB432A" w14:textId="77777777" w:rsidTr="00746219">
        <w:trPr>
          <w:jc w:val="center"/>
        </w:trPr>
        <w:tc>
          <w:tcPr>
            <w:tcW w:w="936" w:type="dxa"/>
            <w:vAlign w:val="center"/>
          </w:tcPr>
          <w:p w14:paraId="1D01078A"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hint="default"/>
                <w:sz w:val="24"/>
                <w:szCs w:val="24"/>
              </w:rPr>
              <w:t>11.1</w:t>
            </w:r>
          </w:p>
        </w:tc>
        <w:tc>
          <w:tcPr>
            <w:tcW w:w="1469" w:type="dxa"/>
            <w:vMerge w:val="restart"/>
            <w:vAlign w:val="center"/>
          </w:tcPr>
          <w:p w14:paraId="4B8B082F" w14:textId="77777777" w:rsidR="005274E5" w:rsidRPr="00B55989" w:rsidRDefault="00757BD4">
            <w:pPr>
              <w:spacing w:line="312" w:lineRule="auto"/>
              <w:jc w:val="center"/>
              <w:rPr>
                <w:rFonts w:ascii="宋体" w:hAnsi="宋体"/>
                <w:sz w:val="24"/>
              </w:rPr>
            </w:pPr>
            <w:r w:rsidRPr="00B55989">
              <w:rPr>
                <w:rFonts w:ascii="宋体" w:hAnsi="宋体"/>
                <w:sz w:val="24"/>
              </w:rPr>
              <w:t>磋商保证金</w:t>
            </w:r>
          </w:p>
        </w:tc>
        <w:tc>
          <w:tcPr>
            <w:tcW w:w="6521" w:type="dxa"/>
            <w:vAlign w:val="center"/>
          </w:tcPr>
          <w:p w14:paraId="2FC5BEC1" w14:textId="77777777" w:rsidR="005274E5" w:rsidRPr="00B55989" w:rsidRDefault="00757BD4">
            <w:pPr>
              <w:pStyle w:val="af8"/>
              <w:adjustRightInd w:val="0"/>
              <w:snapToGrid w:val="0"/>
              <w:spacing w:line="312" w:lineRule="auto"/>
              <w:rPr>
                <w:rFonts w:hAnsi="宋体" w:hint="default"/>
                <w:sz w:val="24"/>
                <w:szCs w:val="24"/>
              </w:rPr>
            </w:pPr>
            <w:r w:rsidRPr="00B55989">
              <w:rPr>
                <w:rFonts w:hAnsi="宋体" w:hint="default"/>
                <w:sz w:val="24"/>
                <w:szCs w:val="24"/>
              </w:rPr>
              <w:t>磋商保证金金额：</w:t>
            </w:r>
          </w:p>
          <w:p w14:paraId="6B050543" w14:textId="72C85A38" w:rsidR="005274E5" w:rsidRPr="00B55989" w:rsidRDefault="00757BD4" w:rsidP="006B399E">
            <w:pPr>
              <w:pStyle w:val="af8"/>
              <w:adjustRightInd w:val="0"/>
              <w:snapToGrid w:val="0"/>
              <w:spacing w:line="312" w:lineRule="auto"/>
              <w:rPr>
                <w:rFonts w:hAnsi="宋体" w:hint="default"/>
                <w:sz w:val="24"/>
                <w:szCs w:val="24"/>
              </w:rPr>
            </w:pPr>
            <w:r w:rsidRPr="00B55989">
              <w:rPr>
                <w:rFonts w:hAnsi="宋体"/>
                <w:sz w:val="24"/>
                <w:szCs w:val="24"/>
              </w:rPr>
              <w:t>01包：</w:t>
            </w:r>
            <w:r w:rsidR="003457AF" w:rsidRPr="00B55989">
              <w:rPr>
                <w:rFonts w:hAnsi="宋体"/>
                <w:sz w:val="24"/>
                <w:szCs w:val="24"/>
              </w:rPr>
              <w:t>人民币</w:t>
            </w:r>
            <w:r w:rsidR="00BA0055" w:rsidRPr="00B55989">
              <w:rPr>
                <w:rFonts w:hAnsi="宋体"/>
                <w:sz w:val="24"/>
                <w:szCs w:val="24"/>
                <w:u w:val="single"/>
              </w:rPr>
              <w:t>45000</w:t>
            </w:r>
            <w:r w:rsidR="003457AF" w:rsidRPr="00B55989">
              <w:rPr>
                <w:rFonts w:hAnsi="宋体"/>
                <w:sz w:val="24"/>
                <w:szCs w:val="24"/>
                <w:u w:val="single"/>
              </w:rPr>
              <w:t>元</w:t>
            </w:r>
            <w:r w:rsidRPr="00B55989">
              <w:rPr>
                <w:rFonts w:hAnsi="宋体"/>
                <w:sz w:val="24"/>
                <w:szCs w:val="24"/>
              </w:rPr>
              <w:t>；</w:t>
            </w:r>
          </w:p>
          <w:p w14:paraId="3AA7D5D9" w14:textId="77777777" w:rsidR="005274E5" w:rsidRPr="00B55989" w:rsidRDefault="00757BD4">
            <w:pPr>
              <w:spacing w:line="312" w:lineRule="auto"/>
              <w:jc w:val="left"/>
              <w:rPr>
                <w:rFonts w:ascii="宋体" w:hAnsi="宋体"/>
                <w:sz w:val="24"/>
              </w:rPr>
            </w:pPr>
            <w:r w:rsidRPr="00B55989">
              <w:rPr>
                <w:rFonts w:ascii="宋体" w:hAnsi="宋体"/>
                <w:sz w:val="24"/>
              </w:rPr>
              <w:t>磋商保证金收受人信息：</w:t>
            </w:r>
          </w:p>
          <w:p w14:paraId="53C3BF12" w14:textId="77777777" w:rsidR="005274E5" w:rsidRPr="00B55989" w:rsidRDefault="00757BD4">
            <w:pPr>
              <w:spacing w:line="312" w:lineRule="auto"/>
              <w:ind w:firstLineChars="200" w:firstLine="480"/>
              <w:rPr>
                <w:rFonts w:asciiTheme="minorEastAsia" w:eastAsiaTheme="minorEastAsia" w:hAnsiTheme="minorEastAsia"/>
                <w:sz w:val="24"/>
              </w:rPr>
            </w:pPr>
            <w:r w:rsidRPr="00B55989">
              <w:rPr>
                <w:rFonts w:asciiTheme="minorEastAsia" w:eastAsiaTheme="minorEastAsia" w:hAnsiTheme="minorEastAsia" w:hint="eastAsia"/>
                <w:sz w:val="24"/>
              </w:rPr>
              <w:t>公司名称：北京明德致信咨询有限公司</w:t>
            </w:r>
          </w:p>
          <w:p w14:paraId="1785FC32" w14:textId="77777777" w:rsidR="005274E5" w:rsidRPr="00B55989" w:rsidRDefault="00757BD4">
            <w:pPr>
              <w:spacing w:line="312" w:lineRule="auto"/>
              <w:ind w:firstLineChars="200" w:firstLine="480"/>
              <w:rPr>
                <w:rFonts w:asciiTheme="minorEastAsia" w:eastAsiaTheme="minorEastAsia" w:hAnsiTheme="minorEastAsia"/>
                <w:sz w:val="24"/>
              </w:rPr>
            </w:pPr>
            <w:r w:rsidRPr="00B55989">
              <w:rPr>
                <w:rFonts w:asciiTheme="minorEastAsia" w:eastAsiaTheme="minorEastAsia" w:hAnsiTheme="minorEastAsia" w:hint="eastAsia"/>
                <w:sz w:val="24"/>
              </w:rPr>
              <w:t>开 户 行：中国工商银行股份有限公司北京东升路支行</w:t>
            </w:r>
          </w:p>
          <w:p w14:paraId="0A28B7CD" w14:textId="77777777" w:rsidR="005274E5" w:rsidRPr="00B55989" w:rsidRDefault="00757BD4">
            <w:pPr>
              <w:spacing w:line="312" w:lineRule="auto"/>
              <w:ind w:firstLineChars="200" w:firstLine="480"/>
              <w:rPr>
                <w:rFonts w:asciiTheme="minorEastAsia" w:eastAsiaTheme="minorEastAsia" w:hAnsiTheme="minorEastAsia"/>
                <w:sz w:val="24"/>
              </w:rPr>
            </w:pPr>
            <w:proofErr w:type="gramStart"/>
            <w:r w:rsidRPr="00B55989">
              <w:rPr>
                <w:rFonts w:asciiTheme="minorEastAsia" w:eastAsiaTheme="minorEastAsia" w:hAnsiTheme="minorEastAsia" w:hint="eastAsia"/>
                <w:sz w:val="24"/>
              </w:rPr>
              <w:t>账</w:t>
            </w:r>
            <w:proofErr w:type="gramEnd"/>
            <w:r w:rsidRPr="00B55989">
              <w:rPr>
                <w:rFonts w:asciiTheme="minorEastAsia" w:eastAsiaTheme="minorEastAsia" w:hAnsiTheme="minorEastAsia" w:hint="eastAsia"/>
                <w:sz w:val="24"/>
              </w:rPr>
              <w:t xml:space="preserve">    号：0200 0062 1920 0492 968</w:t>
            </w:r>
          </w:p>
          <w:p w14:paraId="571FD856" w14:textId="77777777" w:rsidR="005274E5" w:rsidRPr="00B55989" w:rsidRDefault="00757BD4">
            <w:pPr>
              <w:spacing w:line="312" w:lineRule="auto"/>
              <w:jc w:val="left"/>
              <w:rPr>
                <w:rFonts w:ascii="宋体" w:hAnsi="宋体"/>
                <w:b/>
                <w:bCs/>
                <w:sz w:val="24"/>
              </w:rPr>
            </w:pPr>
            <w:r w:rsidRPr="00B55989">
              <w:rPr>
                <w:rFonts w:ascii="宋体" w:hAnsi="宋体" w:hint="eastAsia"/>
                <w:b/>
                <w:bCs/>
                <w:sz w:val="24"/>
              </w:rPr>
              <w:lastRenderedPageBreak/>
              <w:t>供应商若采用电汇形式缴纳保证金，请在汇款附言或备注栏中标记“项目编号和保证金”字样。</w:t>
            </w:r>
          </w:p>
        </w:tc>
      </w:tr>
      <w:tr w:rsidR="005274E5" w:rsidRPr="00B55989" w14:paraId="5D7C868F" w14:textId="77777777" w:rsidTr="00746219">
        <w:trPr>
          <w:jc w:val="center"/>
        </w:trPr>
        <w:tc>
          <w:tcPr>
            <w:tcW w:w="936" w:type="dxa"/>
            <w:vAlign w:val="center"/>
          </w:tcPr>
          <w:p w14:paraId="5A0C9FFC"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sz w:val="24"/>
                <w:szCs w:val="24"/>
              </w:rPr>
              <w:t>1</w:t>
            </w:r>
            <w:r w:rsidRPr="00B55989">
              <w:rPr>
                <w:rFonts w:hAnsi="宋体" w:hint="default"/>
                <w:sz w:val="24"/>
                <w:szCs w:val="24"/>
              </w:rPr>
              <w:t>1.6.2</w:t>
            </w:r>
          </w:p>
        </w:tc>
        <w:tc>
          <w:tcPr>
            <w:tcW w:w="1469" w:type="dxa"/>
            <w:vMerge/>
            <w:vAlign w:val="center"/>
          </w:tcPr>
          <w:p w14:paraId="31627EF5" w14:textId="77777777" w:rsidR="005274E5" w:rsidRPr="00B55989" w:rsidRDefault="005274E5">
            <w:pPr>
              <w:spacing w:line="312" w:lineRule="auto"/>
              <w:jc w:val="center"/>
              <w:rPr>
                <w:rFonts w:ascii="宋体" w:hAnsi="宋体"/>
                <w:sz w:val="24"/>
              </w:rPr>
            </w:pPr>
          </w:p>
        </w:tc>
        <w:tc>
          <w:tcPr>
            <w:tcW w:w="6521" w:type="dxa"/>
            <w:vAlign w:val="center"/>
          </w:tcPr>
          <w:p w14:paraId="2AAD52E0" w14:textId="77777777" w:rsidR="005274E5" w:rsidRPr="00B55989" w:rsidRDefault="00757BD4">
            <w:pPr>
              <w:spacing w:line="312" w:lineRule="auto"/>
              <w:jc w:val="left"/>
              <w:rPr>
                <w:rFonts w:ascii="宋体" w:hAnsi="宋体"/>
                <w:sz w:val="24"/>
              </w:rPr>
            </w:pPr>
            <w:r w:rsidRPr="00B55989">
              <w:rPr>
                <w:rFonts w:ascii="宋体" w:hAnsi="宋体" w:hint="eastAsia"/>
                <w:sz w:val="24"/>
              </w:rPr>
              <w:t>成交供应商保证金退还：</w:t>
            </w:r>
          </w:p>
          <w:p w14:paraId="565114FE" w14:textId="77777777" w:rsidR="005274E5" w:rsidRPr="00B55989" w:rsidRDefault="00757BD4">
            <w:pPr>
              <w:spacing w:line="312" w:lineRule="auto"/>
              <w:jc w:val="left"/>
              <w:rPr>
                <w:rFonts w:ascii="宋体" w:hAnsi="宋体"/>
                <w:sz w:val="24"/>
              </w:rPr>
            </w:pPr>
            <w:r w:rsidRPr="00B55989">
              <w:rPr>
                <w:rFonts w:ascii="宋体" w:hAnsi="宋体" w:hint="eastAsia"/>
                <w:sz w:val="24"/>
              </w:rPr>
              <w:t>成交供应商应在采购合同签订后2个工作日内，将合同扫描件发送到bjmdzx@vip.163.com邮箱办理保证金退还手续，保证金将在合同签订的5个工作日内退回来款账户。</w:t>
            </w:r>
          </w:p>
          <w:p w14:paraId="7F9F4842" w14:textId="77777777" w:rsidR="005274E5" w:rsidRPr="00B55989" w:rsidRDefault="00757BD4">
            <w:pPr>
              <w:spacing w:line="312" w:lineRule="auto"/>
              <w:jc w:val="left"/>
              <w:rPr>
                <w:rFonts w:ascii="宋体" w:hAnsi="宋体"/>
                <w:sz w:val="24"/>
              </w:rPr>
            </w:pPr>
            <w:r w:rsidRPr="00B55989">
              <w:rPr>
                <w:rFonts w:ascii="宋体" w:hAnsi="宋体" w:hint="eastAsia"/>
                <w:sz w:val="24"/>
              </w:rPr>
              <w:t>邮件格式：项目编号+退还投标保证金+供应商名称+已签订采购合同。</w:t>
            </w:r>
          </w:p>
          <w:p w14:paraId="1CA41313" w14:textId="77777777" w:rsidR="005274E5" w:rsidRPr="00B55989" w:rsidRDefault="00757BD4">
            <w:pPr>
              <w:pStyle w:val="af8"/>
              <w:adjustRightInd w:val="0"/>
              <w:snapToGrid w:val="0"/>
              <w:spacing w:line="312" w:lineRule="auto"/>
              <w:rPr>
                <w:rFonts w:hAnsi="宋体" w:hint="default"/>
                <w:sz w:val="24"/>
                <w:szCs w:val="24"/>
              </w:rPr>
            </w:pPr>
            <w:r w:rsidRPr="00B55989">
              <w:rPr>
                <w:rFonts w:hAnsi="宋体"/>
                <w:sz w:val="24"/>
              </w:rPr>
              <w:t>内附：（1）采购合同扫描件；（2）项目编号；（3）成交供应商名称；（4）采购合同签订日期。</w:t>
            </w:r>
          </w:p>
        </w:tc>
      </w:tr>
      <w:tr w:rsidR="005274E5" w:rsidRPr="00B55989" w14:paraId="34DAB455" w14:textId="77777777" w:rsidTr="00746219">
        <w:trPr>
          <w:jc w:val="center"/>
        </w:trPr>
        <w:tc>
          <w:tcPr>
            <w:tcW w:w="936" w:type="dxa"/>
            <w:vAlign w:val="center"/>
          </w:tcPr>
          <w:p w14:paraId="0D4300CE"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hint="default"/>
                <w:sz w:val="24"/>
                <w:szCs w:val="24"/>
              </w:rPr>
              <w:t>11.7.5</w:t>
            </w:r>
          </w:p>
        </w:tc>
        <w:tc>
          <w:tcPr>
            <w:tcW w:w="1469" w:type="dxa"/>
            <w:vMerge/>
            <w:vAlign w:val="center"/>
          </w:tcPr>
          <w:p w14:paraId="5E82A50B" w14:textId="77777777" w:rsidR="005274E5" w:rsidRPr="00B55989" w:rsidRDefault="005274E5">
            <w:pPr>
              <w:spacing w:line="312" w:lineRule="auto"/>
              <w:jc w:val="center"/>
              <w:rPr>
                <w:rFonts w:ascii="宋体" w:hAnsi="宋体"/>
                <w:sz w:val="24"/>
              </w:rPr>
            </w:pPr>
          </w:p>
        </w:tc>
        <w:tc>
          <w:tcPr>
            <w:tcW w:w="6521" w:type="dxa"/>
            <w:vAlign w:val="center"/>
          </w:tcPr>
          <w:p w14:paraId="55027867" w14:textId="77777777" w:rsidR="005274E5" w:rsidRPr="00B55989" w:rsidRDefault="00757BD4">
            <w:pPr>
              <w:spacing w:line="312" w:lineRule="auto"/>
              <w:jc w:val="left"/>
              <w:rPr>
                <w:rFonts w:ascii="宋体" w:hAnsi="宋体"/>
                <w:sz w:val="24"/>
              </w:rPr>
            </w:pPr>
            <w:r w:rsidRPr="00B55989">
              <w:rPr>
                <w:rFonts w:ascii="宋体" w:hAnsi="宋体" w:hint="eastAsia"/>
                <w:sz w:val="24"/>
              </w:rPr>
              <w:t>磋商</w:t>
            </w:r>
            <w:r w:rsidRPr="00B55989">
              <w:rPr>
                <w:rFonts w:ascii="宋体" w:hAnsi="宋体"/>
                <w:sz w:val="24"/>
              </w:rPr>
              <w:t>保证金可以不予退还的其他情形：</w:t>
            </w:r>
          </w:p>
          <w:p w14:paraId="5AD1E65A" w14:textId="77777777" w:rsidR="005274E5" w:rsidRPr="00B55989" w:rsidRDefault="00757BD4">
            <w:pPr>
              <w:spacing w:line="312" w:lineRule="auto"/>
              <w:jc w:val="left"/>
              <w:rPr>
                <w:rFonts w:ascii="宋体" w:hAnsi="宋体"/>
                <w:sz w:val="24"/>
              </w:rPr>
            </w:pPr>
            <w:r w:rsidRPr="00B55989">
              <w:rPr>
                <w:rFonts w:ascii="宋体" w:hAnsi="宋体"/>
                <w:sz w:val="24"/>
              </w:rPr>
              <w:t>□无</w:t>
            </w:r>
          </w:p>
          <w:p w14:paraId="417EE9DB" w14:textId="77777777" w:rsidR="005274E5" w:rsidRPr="00B55989" w:rsidRDefault="00757BD4">
            <w:pPr>
              <w:pStyle w:val="af8"/>
              <w:adjustRightInd w:val="0"/>
              <w:snapToGrid w:val="0"/>
              <w:spacing w:line="312" w:lineRule="auto"/>
              <w:rPr>
                <w:rFonts w:hAnsi="宋体" w:hint="default"/>
                <w:sz w:val="24"/>
                <w:szCs w:val="24"/>
              </w:rPr>
            </w:pPr>
            <w:r w:rsidRPr="00B55989">
              <w:rPr>
                <w:rFonts w:hAnsi="宋体"/>
                <w:sz w:val="24"/>
                <w:szCs w:val="24"/>
              </w:rPr>
              <w:t>■</w:t>
            </w:r>
            <w:r w:rsidRPr="00B55989">
              <w:rPr>
                <w:rFonts w:hAnsi="宋体" w:hint="default"/>
                <w:sz w:val="24"/>
                <w:szCs w:val="24"/>
              </w:rPr>
              <w:t>有，具体情形：</w:t>
            </w:r>
          </w:p>
          <w:p w14:paraId="3CDE4442" w14:textId="77777777" w:rsidR="005274E5" w:rsidRPr="00B55989" w:rsidRDefault="00757BD4">
            <w:pPr>
              <w:pStyle w:val="af8"/>
              <w:adjustRightInd w:val="0"/>
              <w:snapToGrid w:val="0"/>
              <w:spacing w:line="312" w:lineRule="auto"/>
              <w:rPr>
                <w:rFonts w:hAnsi="宋体" w:hint="default"/>
                <w:sz w:val="24"/>
                <w:szCs w:val="24"/>
              </w:rPr>
            </w:pPr>
            <w:r w:rsidRPr="00B55989">
              <w:rPr>
                <w:rFonts w:hAnsi="宋体"/>
                <w:sz w:val="24"/>
                <w:szCs w:val="24"/>
              </w:rPr>
              <w:t>（1）供应商在提交响应文件截止时间后撤回响应文件的；</w:t>
            </w:r>
          </w:p>
          <w:p w14:paraId="35ED7FAE" w14:textId="77777777" w:rsidR="005274E5" w:rsidRPr="00B55989" w:rsidRDefault="00757BD4">
            <w:pPr>
              <w:pStyle w:val="af8"/>
              <w:adjustRightInd w:val="0"/>
              <w:snapToGrid w:val="0"/>
              <w:spacing w:line="312" w:lineRule="auto"/>
              <w:rPr>
                <w:rFonts w:hAnsi="宋体" w:hint="default"/>
                <w:sz w:val="24"/>
                <w:szCs w:val="24"/>
              </w:rPr>
            </w:pPr>
            <w:r w:rsidRPr="00B55989">
              <w:rPr>
                <w:rFonts w:hAnsi="宋体"/>
                <w:sz w:val="24"/>
                <w:szCs w:val="24"/>
              </w:rPr>
              <w:t>（2）供应商在响应文件中提供虚假材料的；</w:t>
            </w:r>
          </w:p>
          <w:p w14:paraId="7347F8AB" w14:textId="77777777" w:rsidR="005274E5" w:rsidRPr="00B55989" w:rsidRDefault="00757BD4">
            <w:pPr>
              <w:pStyle w:val="af8"/>
              <w:adjustRightInd w:val="0"/>
              <w:snapToGrid w:val="0"/>
              <w:spacing w:line="312" w:lineRule="auto"/>
              <w:rPr>
                <w:rFonts w:hAnsi="宋体" w:hint="default"/>
                <w:sz w:val="24"/>
                <w:szCs w:val="24"/>
              </w:rPr>
            </w:pPr>
            <w:r w:rsidRPr="00B55989">
              <w:rPr>
                <w:rFonts w:hAnsi="宋体"/>
                <w:sz w:val="24"/>
                <w:szCs w:val="24"/>
              </w:rPr>
              <w:t>（3）除因不可抗力或磋商文件认可的情形以外，成交供应商不与采购人签订合同的；</w:t>
            </w:r>
          </w:p>
          <w:p w14:paraId="2B1BBCBF" w14:textId="77777777" w:rsidR="005274E5" w:rsidRPr="00B55989" w:rsidRDefault="00757BD4">
            <w:pPr>
              <w:pStyle w:val="af8"/>
              <w:adjustRightInd w:val="0"/>
              <w:snapToGrid w:val="0"/>
              <w:spacing w:line="312" w:lineRule="auto"/>
              <w:rPr>
                <w:rFonts w:hAnsi="宋体" w:hint="default"/>
                <w:sz w:val="24"/>
                <w:szCs w:val="24"/>
              </w:rPr>
            </w:pPr>
            <w:r w:rsidRPr="00B55989">
              <w:rPr>
                <w:rFonts w:hAnsi="宋体"/>
                <w:sz w:val="24"/>
                <w:szCs w:val="24"/>
              </w:rPr>
              <w:t>（4）供应商与采购人、其他供应商或者采购代理机构恶意串通的；</w:t>
            </w:r>
          </w:p>
          <w:p w14:paraId="6224B258" w14:textId="77777777" w:rsidR="005274E5" w:rsidRPr="00B55989" w:rsidRDefault="00757BD4">
            <w:pPr>
              <w:pStyle w:val="af8"/>
              <w:adjustRightInd w:val="0"/>
              <w:snapToGrid w:val="0"/>
              <w:spacing w:line="312" w:lineRule="auto"/>
              <w:rPr>
                <w:rFonts w:hAnsi="宋体" w:hint="default"/>
                <w:sz w:val="24"/>
                <w:szCs w:val="24"/>
              </w:rPr>
            </w:pPr>
            <w:r w:rsidRPr="00B55989">
              <w:rPr>
                <w:rFonts w:hAnsi="宋体"/>
                <w:sz w:val="24"/>
                <w:szCs w:val="24"/>
              </w:rPr>
              <w:t>（5）磋商文件规定的其他情形。</w:t>
            </w:r>
          </w:p>
        </w:tc>
      </w:tr>
      <w:tr w:rsidR="005274E5" w:rsidRPr="00B55989" w14:paraId="3CFF4748" w14:textId="77777777" w:rsidTr="00746219">
        <w:trPr>
          <w:jc w:val="center"/>
        </w:trPr>
        <w:tc>
          <w:tcPr>
            <w:tcW w:w="936" w:type="dxa"/>
            <w:vAlign w:val="center"/>
          </w:tcPr>
          <w:p w14:paraId="4544FCF7"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hint="default"/>
                <w:sz w:val="24"/>
                <w:szCs w:val="24"/>
              </w:rPr>
              <w:t>12.1</w:t>
            </w:r>
          </w:p>
        </w:tc>
        <w:tc>
          <w:tcPr>
            <w:tcW w:w="1469" w:type="dxa"/>
            <w:vAlign w:val="center"/>
          </w:tcPr>
          <w:p w14:paraId="02A972A4" w14:textId="77777777" w:rsidR="005274E5" w:rsidRPr="00B55989" w:rsidRDefault="00757BD4">
            <w:pPr>
              <w:spacing w:line="312" w:lineRule="auto"/>
              <w:jc w:val="center"/>
              <w:rPr>
                <w:rFonts w:ascii="宋体" w:hAnsi="宋体"/>
                <w:sz w:val="24"/>
              </w:rPr>
            </w:pPr>
            <w:r w:rsidRPr="00B55989">
              <w:rPr>
                <w:rFonts w:ascii="宋体" w:hAnsi="宋体"/>
                <w:sz w:val="24"/>
              </w:rPr>
              <w:t>响应有效期</w:t>
            </w:r>
          </w:p>
        </w:tc>
        <w:tc>
          <w:tcPr>
            <w:tcW w:w="6521" w:type="dxa"/>
            <w:vAlign w:val="center"/>
          </w:tcPr>
          <w:p w14:paraId="399FA810" w14:textId="77777777" w:rsidR="005274E5" w:rsidRPr="00B55989" w:rsidRDefault="00757BD4">
            <w:pPr>
              <w:spacing w:line="312" w:lineRule="auto"/>
              <w:jc w:val="left"/>
              <w:rPr>
                <w:rFonts w:ascii="宋体" w:hAnsi="宋体"/>
                <w:sz w:val="24"/>
              </w:rPr>
            </w:pPr>
            <w:r w:rsidRPr="00B55989">
              <w:rPr>
                <w:rFonts w:ascii="宋体" w:hAnsi="宋体"/>
                <w:sz w:val="24"/>
              </w:rPr>
              <w:t>自提交响应文件的截止之日起算</w:t>
            </w:r>
            <w:r w:rsidRPr="00B55989">
              <w:rPr>
                <w:rFonts w:ascii="宋体" w:hAnsi="宋体" w:hint="eastAsia"/>
                <w:sz w:val="24"/>
                <w:u w:val="single"/>
              </w:rPr>
              <w:t>90</w:t>
            </w:r>
            <w:r w:rsidRPr="00B55989">
              <w:rPr>
                <w:rFonts w:ascii="宋体" w:hAnsi="宋体"/>
                <w:sz w:val="24"/>
              </w:rPr>
              <w:t>日历天。</w:t>
            </w:r>
          </w:p>
        </w:tc>
      </w:tr>
      <w:tr w:rsidR="005274E5" w:rsidRPr="00B55989" w14:paraId="71B4E65B" w14:textId="77777777" w:rsidTr="00746219">
        <w:trPr>
          <w:jc w:val="center"/>
        </w:trPr>
        <w:tc>
          <w:tcPr>
            <w:tcW w:w="936" w:type="dxa"/>
            <w:vAlign w:val="center"/>
          </w:tcPr>
          <w:p w14:paraId="285E5AFE"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sz w:val="24"/>
                <w:szCs w:val="24"/>
              </w:rPr>
              <w:t>1</w:t>
            </w:r>
            <w:r w:rsidRPr="00B55989">
              <w:rPr>
                <w:rFonts w:hAnsi="宋体" w:hint="default"/>
                <w:sz w:val="24"/>
                <w:szCs w:val="24"/>
              </w:rPr>
              <w:t>4.1</w:t>
            </w:r>
          </w:p>
        </w:tc>
        <w:tc>
          <w:tcPr>
            <w:tcW w:w="1469" w:type="dxa"/>
            <w:vAlign w:val="center"/>
          </w:tcPr>
          <w:p w14:paraId="46D580D7" w14:textId="77777777" w:rsidR="005274E5" w:rsidRPr="00B55989" w:rsidRDefault="00757BD4">
            <w:pPr>
              <w:spacing w:line="312" w:lineRule="auto"/>
              <w:jc w:val="center"/>
              <w:rPr>
                <w:rFonts w:ascii="宋体" w:hAnsi="宋体"/>
                <w:sz w:val="24"/>
              </w:rPr>
            </w:pPr>
            <w:r w:rsidRPr="00B55989">
              <w:rPr>
                <w:rFonts w:hint="eastAsia"/>
                <w:sz w:val="24"/>
              </w:rPr>
              <w:t>响应文件份数</w:t>
            </w:r>
          </w:p>
        </w:tc>
        <w:tc>
          <w:tcPr>
            <w:tcW w:w="6521" w:type="dxa"/>
            <w:vAlign w:val="center"/>
          </w:tcPr>
          <w:p w14:paraId="07BC8549" w14:textId="767A6385" w:rsidR="005274E5" w:rsidRPr="00B55989" w:rsidRDefault="00757BD4">
            <w:pPr>
              <w:pStyle w:val="af8"/>
              <w:adjustRightInd w:val="0"/>
              <w:snapToGrid w:val="0"/>
              <w:spacing w:line="312" w:lineRule="auto"/>
              <w:rPr>
                <w:rFonts w:hAnsi="宋体" w:hint="default"/>
                <w:sz w:val="24"/>
                <w:szCs w:val="24"/>
              </w:rPr>
            </w:pPr>
            <w:r w:rsidRPr="00B55989">
              <w:rPr>
                <w:rFonts w:hAnsi="宋体"/>
                <w:sz w:val="24"/>
                <w:szCs w:val="24"/>
              </w:rPr>
              <w:t>响应文件</w:t>
            </w:r>
            <w:r w:rsidRPr="00B55989">
              <w:rPr>
                <w:rFonts w:hAnsi="宋体"/>
                <w:b/>
                <w:sz w:val="24"/>
                <w:szCs w:val="24"/>
              </w:rPr>
              <w:t>正本</w:t>
            </w:r>
            <w:r w:rsidRPr="00B55989">
              <w:rPr>
                <w:rFonts w:hAnsi="宋体"/>
                <w:sz w:val="24"/>
                <w:szCs w:val="24"/>
              </w:rPr>
              <w:t>：1份；响应文件</w:t>
            </w:r>
            <w:r w:rsidRPr="00B55989">
              <w:rPr>
                <w:rFonts w:hAnsi="宋体"/>
                <w:b/>
                <w:sz w:val="24"/>
                <w:szCs w:val="24"/>
              </w:rPr>
              <w:t>副本</w:t>
            </w:r>
            <w:r w:rsidRPr="00B55989">
              <w:rPr>
                <w:rFonts w:hAnsi="宋体"/>
                <w:sz w:val="24"/>
                <w:szCs w:val="24"/>
              </w:rPr>
              <w:t>：3份；电子版：</w:t>
            </w:r>
            <w:r w:rsidR="00FC2E02" w:rsidRPr="00B55989">
              <w:rPr>
                <w:rFonts w:hAnsi="宋体"/>
                <w:sz w:val="24"/>
                <w:szCs w:val="24"/>
              </w:rPr>
              <w:t>2</w:t>
            </w:r>
            <w:r w:rsidRPr="00B55989">
              <w:rPr>
                <w:rFonts w:hAnsi="宋体"/>
                <w:sz w:val="24"/>
                <w:szCs w:val="24"/>
              </w:rPr>
              <w:t>份；</w:t>
            </w:r>
          </w:p>
          <w:p w14:paraId="6E6823FF" w14:textId="173C75F7" w:rsidR="00E27F9D" w:rsidRPr="00B55989" w:rsidRDefault="00757BD4" w:rsidP="00E27F9D">
            <w:pPr>
              <w:pStyle w:val="af8"/>
              <w:adjustRightInd w:val="0"/>
              <w:snapToGrid w:val="0"/>
              <w:spacing w:line="312" w:lineRule="auto"/>
              <w:rPr>
                <w:rFonts w:hAnsi="宋体" w:hint="default"/>
                <w:sz w:val="24"/>
              </w:rPr>
            </w:pPr>
            <w:r w:rsidRPr="00B55989">
              <w:rPr>
                <w:rFonts w:hAnsi="宋体"/>
                <w:sz w:val="24"/>
              </w:rPr>
              <w:t>电子版的规定载体：U盘</w:t>
            </w:r>
            <w:r w:rsidR="00E27F9D" w:rsidRPr="00B55989">
              <w:rPr>
                <w:rFonts w:hAnsi="宋体"/>
                <w:sz w:val="24"/>
              </w:rPr>
              <w:t>；电子文档格式要求：</w:t>
            </w:r>
          </w:p>
          <w:p w14:paraId="2C39E261" w14:textId="77777777" w:rsidR="00E27F9D" w:rsidRPr="00B55989" w:rsidRDefault="00E27F9D" w:rsidP="00E27F9D">
            <w:pPr>
              <w:pStyle w:val="af8"/>
              <w:adjustRightInd w:val="0"/>
              <w:snapToGrid w:val="0"/>
              <w:spacing w:line="312" w:lineRule="auto"/>
              <w:rPr>
                <w:rFonts w:hAnsi="宋体" w:hint="default"/>
                <w:sz w:val="24"/>
              </w:rPr>
            </w:pPr>
            <w:r w:rsidRPr="00B55989">
              <w:rPr>
                <w:rFonts w:hAnsi="宋体"/>
                <w:sz w:val="24"/>
              </w:rPr>
              <w:t>（一）文本文件采用PDF格式（正本签字盖章的扫描件）及DOC或DOCX格式（包含完整的可编辑版本）；</w:t>
            </w:r>
          </w:p>
          <w:p w14:paraId="6651F871" w14:textId="43AE6DA4" w:rsidR="005274E5" w:rsidRPr="00B55989" w:rsidRDefault="00E27F9D" w:rsidP="00E27F9D">
            <w:pPr>
              <w:pStyle w:val="af8"/>
              <w:adjustRightInd w:val="0"/>
              <w:snapToGrid w:val="0"/>
              <w:spacing w:line="312" w:lineRule="auto"/>
              <w:rPr>
                <w:rFonts w:hint="default"/>
              </w:rPr>
            </w:pPr>
            <w:r w:rsidRPr="00B55989">
              <w:rPr>
                <w:rFonts w:hAnsi="宋体"/>
                <w:sz w:val="24"/>
              </w:rPr>
              <w:t>（二）有报价的工程量清单采用广联</w:t>
            </w:r>
            <w:proofErr w:type="gramStart"/>
            <w:r w:rsidRPr="00B55989">
              <w:rPr>
                <w:rFonts w:hAnsi="宋体"/>
                <w:sz w:val="24"/>
              </w:rPr>
              <w:t>达软件</w:t>
            </w:r>
            <w:proofErr w:type="gramEnd"/>
            <w:r w:rsidRPr="00B55989">
              <w:rPr>
                <w:rFonts w:hAnsi="宋体"/>
                <w:sz w:val="24"/>
              </w:rPr>
              <w:t>格式、导出EXCEL格式。</w:t>
            </w:r>
          </w:p>
        </w:tc>
      </w:tr>
      <w:tr w:rsidR="005274E5" w:rsidRPr="00B55989" w14:paraId="250B8E67" w14:textId="77777777" w:rsidTr="00746219">
        <w:trPr>
          <w:jc w:val="center"/>
        </w:trPr>
        <w:tc>
          <w:tcPr>
            <w:tcW w:w="936" w:type="dxa"/>
            <w:vAlign w:val="center"/>
          </w:tcPr>
          <w:p w14:paraId="43F6330F"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hint="default"/>
                <w:sz w:val="24"/>
                <w:szCs w:val="24"/>
              </w:rPr>
              <w:t>20.1</w:t>
            </w:r>
          </w:p>
        </w:tc>
        <w:tc>
          <w:tcPr>
            <w:tcW w:w="1469" w:type="dxa"/>
            <w:vAlign w:val="center"/>
          </w:tcPr>
          <w:p w14:paraId="5711A5FB" w14:textId="77777777" w:rsidR="005274E5" w:rsidRPr="00B55989" w:rsidRDefault="00757BD4">
            <w:pPr>
              <w:spacing w:line="312" w:lineRule="auto"/>
              <w:jc w:val="center"/>
              <w:rPr>
                <w:rFonts w:ascii="宋体" w:hAnsi="宋体"/>
                <w:sz w:val="24"/>
              </w:rPr>
            </w:pPr>
            <w:r w:rsidRPr="00B55989">
              <w:rPr>
                <w:rFonts w:ascii="宋体" w:hAnsi="宋体"/>
                <w:sz w:val="24"/>
              </w:rPr>
              <w:t>成交供应商的确认</w:t>
            </w:r>
          </w:p>
        </w:tc>
        <w:tc>
          <w:tcPr>
            <w:tcW w:w="6521" w:type="dxa"/>
            <w:vAlign w:val="center"/>
          </w:tcPr>
          <w:p w14:paraId="5B197EB9" w14:textId="77777777" w:rsidR="005274E5" w:rsidRPr="00B55989" w:rsidRDefault="00757BD4">
            <w:pPr>
              <w:pStyle w:val="af8"/>
              <w:adjustRightInd w:val="0"/>
              <w:snapToGrid w:val="0"/>
              <w:spacing w:line="312" w:lineRule="auto"/>
              <w:rPr>
                <w:rFonts w:hAnsi="宋体" w:hint="default"/>
                <w:sz w:val="24"/>
                <w:szCs w:val="24"/>
              </w:rPr>
            </w:pPr>
            <w:r w:rsidRPr="00B55989">
              <w:rPr>
                <w:rFonts w:hAnsi="宋体" w:hint="default"/>
                <w:sz w:val="24"/>
                <w:szCs w:val="24"/>
              </w:rPr>
              <w:t>采购人是否</w:t>
            </w:r>
            <w:proofErr w:type="gramStart"/>
            <w:r w:rsidRPr="00B55989">
              <w:rPr>
                <w:rFonts w:hAnsi="宋体" w:hint="default"/>
                <w:sz w:val="24"/>
                <w:szCs w:val="24"/>
              </w:rPr>
              <w:t>授权磋商</w:t>
            </w:r>
            <w:proofErr w:type="gramEnd"/>
            <w:r w:rsidRPr="00B55989">
              <w:rPr>
                <w:rFonts w:hAnsi="宋体" w:hint="default"/>
                <w:sz w:val="24"/>
                <w:szCs w:val="24"/>
              </w:rPr>
              <w:t>小组直接确定成交供应商：</w:t>
            </w:r>
          </w:p>
          <w:p w14:paraId="7C1F78AA" w14:textId="77777777" w:rsidR="005274E5" w:rsidRPr="00B55989" w:rsidRDefault="00757BD4">
            <w:pPr>
              <w:pStyle w:val="af8"/>
              <w:adjustRightInd w:val="0"/>
              <w:snapToGrid w:val="0"/>
              <w:spacing w:line="312" w:lineRule="auto"/>
              <w:rPr>
                <w:rFonts w:hAnsi="宋体" w:hint="default"/>
                <w:sz w:val="24"/>
                <w:szCs w:val="24"/>
              </w:rPr>
            </w:pPr>
            <w:r w:rsidRPr="00B55989">
              <w:rPr>
                <w:rFonts w:hAnsi="宋体"/>
                <w:sz w:val="24"/>
                <w:szCs w:val="24"/>
              </w:rPr>
              <w:t>■</w:t>
            </w:r>
            <w:r w:rsidRPr="00B55989">
              <w:rPr>
                <w:rFonts w:hAnsi="宋体" w:hint="default"/>
                <w:sz w:val="24"/>
                <w:szCs w:val="24"/>
              </w:rPr>
              <w:t>否</w:t>
            </w:r>
          </w:p>
          <w:p w14:paraId="5E64FC74" w14:textId="77777777" w:rsidR="005274E5" w:rsidRPr="00B55989" w:rsidRDefault="00757BD4">
            <w:pPr>
              <w:spacing w:line="312" w:lineRule="auto"/>
              <w:jc w:val="left"/>
              <w:rPr>
                <w:rFonts w:ascii="宋体" w:hAnsi="宋体"/>
                <w:sz w:val="24"/>
              </w:rPr>
            </w:pPr>
            <w:r w:rsidRPr="00B55989">
              <w:rPr>
                <w:rFonts w:ascii="宋体" w:hAnsi="宋体"/>
                <w:sz w:val="24"/>
              </w:rPr>
              <w:t>□是</w:t>
            </w:r>
          </w:p>
          <w:p w14:paraId="6335E127" w14:textId="77777777" w:rsidR="005274E5" w:rsidRPr="00B55989" w:rsidRDefault="00757BD4">
            <w:pPr>
              <w:spacing w:line="312" w:lineRule="auto"/>
              <w:jc w:val="left"/>
              <w:rPr>
                <w:rFonts w:ascii="宋体" w:hAnsi="宋体"/>
                <w:sz w:val="24"/>
                <w:u w:val="single"/>
              </w:rPr>
            </w:pPr>
            <w:r w:rsidRPr="00B55989">
              <w:rPr>
                <w:rFonts w:ascii="宋体" w:hAnsi="宋体"/>
                <w:sz w:val="24"/>
              </w:rPr>
              <w:t>成交候选人并列的，按照以下方式确定成交供应商：</w:t>
            </w:r>
            <w:r w:rsidRPr="00B55989">
              <w:rPr>
                <w:rFonts w:ascii="宋体" w:hAnsi="宋体" w:hint="eastAsia"/>
                <w:sz w:val="24"/>
                <w:u w:val="single"/>
              </w:rPr>
              <w:t>得分相同的，按评审价由低到高顺序排列，得分与评审价均相同</w:t>
            </w:r>
            <w:r w:rsidRPr="00B55989">
              <w:rPr>
                <w:rFonts w:ascii="宋体" w:hAnsi="宋体" w:hint="eastAsia"/>
                <w:sz w:val="24"/>
                <w:u w:val="single"/>
              </w:rPr>
              <w:lastRenderedPageBreak/>
              <w:t>的，按技术得分由高到低顺序排列。</w:t>
            </w:r>
          </w:p>
        </w:tc>
      </w:tr>
      <w:tr w:rsidR="005274E5" w:rsidRPr="00B55989" w14:paraId="48A68AF6" w14:textId="77777777" w:rsidTr="00746219">
        <w:trPr>
          <w:jc w:val="center"/>
        </w:trPr>
        <w:tc>
          <w:tcPr>
            <w:tcW w:w="936" w:type="dxa"/>
            <w:vAlign w:val="center"/>
          </w:tcPr>
          <w:p w14:paraId="4762DB36"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hint="default"/>
                <w:sz w:val="24"/>
                <w:szCs w:val="24"/>
              </w:rPr>
              <w:t>23.5</w:t>
            </w:r>
          </w:p>
        </w:tc>
        <w:tc>
          <w:tcPr>
            <w:tcW w:w="1469" w:type="dxa"/>
            <w:vAlign w:val="center"/>
          </w:tcPr>
          <w:p w14:paraId="36807FA2" w14:textId="77777777" w:rsidR="005274E5" w:rsidRPr="00B55989" w:rsidRDefault="00757BD4">
            <w:pPr>
              <w:spacing w:line="312" w:lineRule="auto"/>
              <w:jc w:val="center"/>
              <w:rPr>
                <w:rFonts w:ascii="宋体" w:hAnsi="宋体"/>
                <w:sz w:val="24"/>
              </w:rPr>
            </w:pPr>
            <w:r w:rsidRPr="00B55989">
              <w:rPr>
                <w:rFonts w:ascii="宋体" w:hAnsi="宋体"/>
                <w:sz w:val="24"/>
              </w:rPr>
              <w:t>分包</w:t>
            </w:r>
          </w:p>
        </w:tc>
        <w:tc>
          <w:tcPr>
            <w:tcW w:w="6521" w:type="dxa"/>
            <w:vAlign w:val="center"/>
          </w:tcPr>
          <w:p w14:paraId="7AAD3B98" w14:textId="77777777" w:rsidR="005274E5" w:rsidRPr="00B55989" w:rsidRDefault="00757BD4">
            <w:pPr>
              <w:spacing w:line="312" w:lineRule="auto"/>
              <w:jc w:val="left"/>
              <w:rPr>
                <w:rFonts w:ascii="宋体" w:hAnsi="宋体"/>
                <w:sz w:val="24"/>
              </w:rPr>
            </w:pPr>
            <w:r w:rsidRPr="00B55989">
              <w:rPr>
                <w:rFonts w:ascii="宋体" w:hAnsi="宋体"/>
                <w:sz w:val="24"/>
              </w:rPr>
              <w:t>本项目是否允许分包：</w:t>
            </w:r>
          </w:p>
          <w:p w14:paraId="62D43CF0" w14:textId="77777777" w:rsidR="005274E5" w:rsidRPr="00B55989" w:rsidRDefault="00757BD4">
            <w:pPr>
              <w:spacing w:line="312" w:lineRule="auto"/>
              <w:jc w:val="left"/>
              <w:rPr>
                <w:rFonts w:ascii="宋体" w:hAnsi="宋体"/>
                <w:sz w:val="24"/>
              </w:rPr>
            </w:pPr>
            <w:r w:rsidRPr="00B55989">
              <w:rPr>
                <w:rFonts w:ascii="宋体" w:hAnsi="宋体"/>
                <w:sz w:val="24"/>
              </w:rPr>
              <w:t>■不允许</w:t>
            </w:r>
          </w:p>
          <w:p w14:paraId="0332B3CF" w14:textId="77777777" w:rsidR="005274E5" w:rsidRPr="00B55989" w:rsidRDefault="00757BD4">
            <w:pPr>
              <w:spacing w:line="312" w:lineRule="auto"/>
              <w:jc w:val="left"/>
              <w:rPr>
                <w:rFonts w:ascii="宋体" w:hAnsi="宋体"/>
                <w:sz w:val="24"/>
              </w:rPr>
            </w:pPr>
            <w:r w:rsidRPr="00B55989">
              <w:rPr>
                <w:rFonts w:ascii="宋体" w:hAnsi="宋体"/>
                <w:sz w:val="24"/>
              </w:rPr>
              <w:t>□允许，具体要求：_______。</w:t>
            </w:r>
          </w:p>
          <w:p w14:paraId="4B28BFE6" w14:textId="77777777" w:rsidR="005274E5" w:rsidRPr="00B55989" w:rsidRDefault="00757BD4">
            <w:pPr>
              <w:spacing w:line="312" w:lineRule="auto"/>
              <w:jc w:val="left"/>
              <w:rPr>
                <w:rFonts w:ascii="宋体" w:hAnsi="宋体"/>
                <w:sz w:val="24"/>
              </w:rPr>
            </w:pPr>
            <w:r w:rsidRPr="00B55989">
              <w:rPr>
                <w:rFonts w:ascii="宋体" w:hAnsi="宋体"/>
                <w:sz w:val="24"/>
              </w:rPr>
              <w:t>（1）可以分包履行的具体内容：_______；</w:t>
            </w:r>
          </w:p>
          <w:p w14:paraId="7556C122" w14:textId="77777777" w:rsidR="005274E5" w:rsidRPr="00B55989" w:rsidRDefault="00757BD4">
            <w:pPr>
              <w:spacing w:line="312" w:lineRule="auto"/>
              <w:jc w:val="left"/>
              <w:rPr>
                <w:rFonts w:ascii="宋体" w:hAnsi="宋体"/>
                <w:sz w:val="24"/>
              </w:rPr>
            </w:pPr>
            <w:r w:rsidRPr="00B55989">
              <w:rPr>
                <w:rFonts w:ascii="宋体" w:hAnsi="宋体"/>
                <w:sz w:val="24"/>
              </w:rPr>
              <w:t>（2）允许分包的金额或者比例：_______；</w:t>
            </w:r>
          </w:p>
          <w:p w14:paraId="1C3C1962" w14:textId="77777777" w:rsidR="005274E5" w:rsidRPr="00B55989" w:rsidRDefault="00757BD4">
            <w:pPr>
              <w:spacing w:line="312" w:lineRule="auto"/>
              <w:jc w:val="left"/>
              <w:rPr>
                <w:rFonts w:ascii="宋体" w:hAnsi="宋体"/>
                <w:sz w:val="24"/>
                <w:u w:val="single"/>
              </w:rPr>
            </w:pPr>
            <w:r w:rsidRPr="00B55989">
              <w:rPr>
                <w:rFonts w:ascii="宋体" w:hAnsi="宋体"/>
                <w:sz w:val="24"/>
              </w:rPr>
              <w:t>（3）其他要求：_______。</w:t>
            </w:r>
          </w:p>
        </w:tc>
      </w:tr>
      <w:tr w:rsidR="005274E5" w:rsidRPr="00B55989" w14:paraId="5D606403" w14:textId="77777777" w:rsidTr="00746219">
        <w:trPr>
          <w:jc w:val="center"/>
        </w:trPr>
        <w:tc>
          <w:tcPr>
            <w:tcW w:w="936" w:type="dxa"/>
            <w:vAlign w:val="center"/>
          </w:tcPr>
          <w:p w14:paraId="382DC859"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hint="default"/>
                <w:sz w:val="24"/>
                <w:szCs w:val="24"/>
              </w:rPr>
              <w:t>24.1.1</w:t>
            </w:r>
          </w:p>
        </w:tc>
        <w:tc>
          <w:tcPr>
            <w:tcW w:w="1469" w:type="dxa"/>
            <w:vAlign w:val="center"/>
          </w:tcPr>
          <w:p w14:paraId="4F6BD506" w14:textId="77777777" w:rsidR="005274E5" w:rsidRPr="00B55989" w:rsidRDefault="00757BD4">
            <w:pPr>
              <w:spacing w:line="312" w:lineRule="auto"/>
              <w:jc w:val="center"/>
              <w:rPr>
                <w:rFonts w:ascii="宋体" w:hAnsi="宋体"/>
                <w:sz w:val="24"/>
              </w:rPr>
            </w:pPr>
            <w:r w:rsidRPr="00B55989">
              <w:rPr>
                <w:rFonts w:ascii="宋体" w:hAnsi="宋体"/>
                <w:sz w:val="24"/>
              </w:rPr>
              <w:t>询问</w:t>
            </w:r>
          </w:p>
        </w:tc>
        <w:tc>
          <w:tcPr>
            <w:tcW w:w="6521" w:type="dxa"/>
            <w:vAlign w:val="center"/>
          </w:tcPr>
          <w:p w14:paraId="76D82716" w14:textId="77777777" w:rsidR="005274E5" w:rsidRPr="00B55989" w:rsidRDefault="00757BD4">
            <w:pPr>
              <w:spacing w:line="312" w:lineRule="auto"/>
              <w:jc w:val="left"/>
              <w:rPr>
                <w:rFonts w:ascii="宋体" w:hAnsi="宋体"/>
                <w:sz w:val="24"/>
              </w:rPr>
            </w:pPr>
            <w:r w:rsidRPr="00B55989">
              <w:rPr>
                <w:rFonts w:ascii="宋体" w:hAnsi="宋体"/>
                <w:sz w:val="24"/>
              </w:rPr>
              <w:t>询问送达形式：</w:t>
            </w:r>
            <w:r w:rsidRPr="00B55989">
              <w:rPr>
                <w:rFonts w:ascii="宋体" w:hAnsi="宋体" w:hint="eastAsia"/>
                <w:sz w:val="24"/>
                <w:u w:val="single"/>
              </w:rPr>
              <w:t>书面形式</w:t>
            </w:r>
            <w:r w:rsidRPr="00B55989">
              <w:rPr>
                <w:rFonts w:ascii="宋体" w:hAnsi="宋体"/>
                <w:sz w:val="24"/>
              </w:rPr>
              <w:t>。</w:t>
            </w:r>
          </w:p>
        </w:tc>
      </w:tr>
      <w:tr w:rsidR="005274E5" w:rsidRPr="00B55989" w14:paraId="361F7FB2" w14:textId="77777777" w:rsidTr="00746219">
        <w:trPr>
          <w:jc w:val="center"/>
        </w:trPr>
        <w:tc>
          <w:tcPr>
            <w:tcW w:w="936" w:type="dxa"/>
            <w:vAlign w:val="center"/>
          </w:tcPr>
          <w:p w14:paraId="55E9AC04"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hint="default"/>
                <w:sz w:val="24"/>
                <w:szCs w:val="24"/>
              </w:rPr>
              <w:t>24.3</w:t>
            </w:r>
          </w:p>
        </w:tc>
        <w:tc>
          <w:tcPr>
            <w:tcW w:w="1469" w:type="dxa"/>
            <w:vAlign w:val="center"/>
          </w:tcPr>
          <w:p w14:paraId="007908FF" w14:textId="77777777" w:rsidR="005274E5" w:rsidRPr="00B55989" w:rsidRDefault="00757BD4">
            <w:pPr>
              <w:spacing w:line="312" w:lineRule="auto"/>
              <w:jc w:val="center"/>
              <w:rPr>
                <w:rFonts w:ascii="宋体" w:hAnsi="宋体"/>
                <w:sz w:val="24"/>
              </w:rPr>
            </w:pPr>
            <w:r w:rsidRPr="00B55989">
              <w:rPr>
                <w:rFonts w:ascii="宋体" w:hAnsi="宋体"/>
                <w:sz w:val="24"/>
              </w:rPr>
              <w:t>联系方式</w:t>
            </w:r>
          </w:p>
        </w:tc>
        <w:tc>
          <w:tcPr>
            <w:tcW w:w="6521" w:type="dxa"/>
            <w:vAlign w:val="center"/>
          </w:tcPr>
          <w:p w14:paraId="3E5AD58F" w14:textId="77777777" w:rsidR="005274E5" w:rsidRPr="00B55989" w:rsidRDefault="00757BD4">
            <w:pPr>
              <w:spacing w:line="312" w:lineRule="auto"/>
              <w:jc w:val="left"/>
              <w:rPr>
                <w:rFonts w:ascii="宋体" w:hAnsi="宋体"/>
                <w:sz w:val="24"/>
              </w:rPr>
            </w:pPr>
            <w:r w:rsidRPr="00B55989">
              <w:rPr>
                <w:rFonts w:ascii="宋体" w:hAnsi="宋体"/>
                <w:sz w:val="24"/>
              </w:rPr>
              <w:t>接收询问和质疑的联系方式</w:t>
            </w:r>
          </w:p>
          <w:p w14:paraId="3DBFAE42" w14:textId="77777777" w:rsidR="005274E5" w:rsidRPr="00B55989" w:rsidRDefault="00757BD4">
            <w:pPr>
              <w:spacing w:line="288" w:lineRule="auto"/>
              <w:jc w:val="left"/>
              <w:rPr>
                <w:rFonts w:ascii="宋体" w:hAnsi="宋体"/>
                <w:sz w:val="24"/>
              </w:rPr>
            </w:pPr>
            <w:r w:rsidRPr="00B55989">
              <w:rPr>
                <w:rFonts w:ascii="宋体" w:hAnsi="宋体"/>
                <w:sz w:val="24"/>
              </w:rPr>
              <w:t>联系部门：</w:t>
            </w:r>
            <w:r w:rsidRPr="00B55989">
              <w:rPr>
                <w:rFonts w:ascii="宋体" w:hAnsi="宋体" w:hint="eastAsia"/>
                <w:sz w:val="24"/>
                <w:u w:val="single"/>
              </w:rPr>
              <w:t>北京明德致信咨询有限公司</w:t>
            </w:r>
            <w:r w:rsidRPr="00B55989">
              <w:rPr>
                <w:rFonts w:ascii="宋体" w:hAnsi="宋体"/>
                <w:sz w:val="24"/>
              </w:rPr>
              <w:t>；</w:t>
            </w:r>
          </w:p>
          <w:p w14:paraId="7D8D0113" w14:textId="77777777" w:rsidR="005274E5" w:rsidRPr="00B55989" w:rsidRDefault="00757BD4">
            <w:pPr>
              <w:spacing w:line="288" w:lineRule="auto"/>
              <w:jc w:val="left"/>
              <w:rPr>
                <w:rFonts w:ascii="宋体" w:hAnsi="宋体"/>
                <w:sz w:val="24"/>
              </w:rPr>
            </w:pPr>
            <w:r w:rsidRPr="00B55989">
              <w:rPr>
                <w:rFonts w:ascii="宋体" w:hAnsi="宋体"/>
                <w:sz w:val="24"/>
              </w:rPr>
              <w:t>联系电话：</w:t>
            </w:r>
            <w:r w:rsidRPr="00B55989">
              <w:rPr>
                <w:rFonts w:ascii="宋体" w:hAnsi="宋体" w:hint="eastAsia"/>
                <w:sz w:val="24"/>
                <w:u w:val="single"/>
              </w:rPr>
              <w:t>8</w:t>
            </w:r>
            <w:r w:rsidRPr="00B55989">
              <w:rPr>
                <w:rFonts w:ascii="宋体" w:hAnsi="宋体"/>
                <w:sz w:val="24"/>
                <w:u w:val="single"/>
              </w:rPr>
              <w:t>2370045</w:t>
            </w:r>
            <w:r w:rsidRPr="00B55989">
              <w:rPr>
                <w:rFonts w:ascii="宋体" w:hAnsi="宋体" w:hint="eastAsia"/>
                <w:sz w:val="24"/>
                <w:u w:val="single"/>
              </w:rPr>
              <w:t>；</w:t>
            </w:r>
          </w:p>
          <w:p w14:paraId="256F33B5" w14:textId="77777777" w:rsidR="005274E5" w:rsidRPr="00B55989" w:rsidRDefault="00757BD4">
            <w:pPr>
              <w:spacing w:line="312" w:lineRule="auto"/>
              <w:jc w:val="left"/>
              <w:rPr>
                <w:rFonts w:ascii="宋体" w:hAnsi="宋体"/>
                <w:sz w:val="24"/>
              </w:rPr>
            </w:pPr>
            <w:r w:rsidRPr="00B55989">
              <w:rPr>
                <w:rFonts w:ascii="宋体" w:hAnsi="宋体"/>
                <w:sz w:val="24"/>
              </w:rPr>
              <w:t>通讯地址：</w:t>
            </w:r>
            <w:r w:rsidRPr="00B55989">
              <w:rPr>
                <w:rFonts w:ascii="宋体" w:hAnsi="宋体" w:hint="eastAsia"/>
                <w:sz w:val="24"/>
                <w:u w:val="single"/>
              </w:rPr>
              <w:t>北京市海淀区学院路30号科大天工大厦B座17层1709室</w:t>
            </w:r>
            <w:r w:rsidRPr="00B55989">
              <w:rPr>
                <w:rFonts w:ascii="宋体" w:hAnsi="宋体"/>
                <w:sz w:val="24"/>
                <w:u w:val="single"/>
              </w:rPr>
              <w:t>。</w:t>
            </w:r>
          </w:p>
        </w:tc>
      </w:tr>
      <w:tr w:rsidR="005274E5" w:rsidRPr="00B55989" w14:paraId="5A407BB4" w14:textId="77777777" w:rsidTr="00746219">
        <w:trPr>
          <w:jc w:val="center"/>
        </w:trPr>
        <w:tc>
          <w:tcPr>
            <w:tcW w:w="936" w:type="dxa"/>
            <w:vAlign w:val="center"/>
          </w:tcPr>
          <w:p w14:paraId="71729A71" w14:textId="77777777" w:rsidR="005274E5" w:rsidRPr="00B55989" w:rsidRDefault="00757BD4">
            <w:pPr>
              <w:pStyle w:val="af8"/>
              <w:adjustRightInd w:val="0"/>
              <w:snapToGrid w:val="0"/>
              <w:spacing w:line="312" w:lineRule="auto"/>
              <w:jc w:val="center"/>
              <w:rPr>
                <w:rFonts w:hAnsi="宋体" w:hint="default"/>
                <w:sz w:val="24"/>
                <w:szCs w:val="24"/>
              </w:rPr>
            </w:pPr>
            <w:r w:rsidRPr="00B55989">
              <w:rPr>
                <w:rFonts w:hAnsi="宋体" w:hint="default"/>
                <w:sz w:val="24"/>
                <w:szCs w:val="24"/>
              </w:rPr>
              <w:t>25</w:t>
            </w:r>
          </w:p>
        </w:tc>
        <w:tc>
          <w:tcPr>
            <w:tcW w:w="1469" w:type="dxa"/>
            <w:vAlign w:val="center"/>
          </w:tcPr>
          <w:p w14:paraId="549BC587" w14:textId="77777777" w:rsidR="005274E5" w:rsidRPr="00B55989" w:rsidRDefault="00757BD4">
            <w:pPr>
              <w:spacing w:line="312" w:lineRule="auto"/>
              <w:jc w:val="center"/>
              <w:rPr>
                <w:rFonts w:ascii="宋体" w:hAnsi="宋体"/>
                <w:sz w:val="24"/>
              </w:rPr>
            </w:pPr>
            <w:r w:rsidRPr="00B55989">
              <w:rPr>
                <w:rFonts w:ascii="宋体" w:hAnsi="宋体"/>
                <w:sz w:val="24"/>
              </w:rPr>
              <w:t>代理费</w:t>
            </w:r>
          </w:p>
        </w:tc>
        <w:tc>
          <w:tcPr>
            <w:tcW w:w="6521" w:type="dxa"/>
            <w:vAlign w:val="center"/>
          </w:tcPr>
          <w:p w14:paraId="76F5BC35" w14:textId="77777777" w:rsidR="005274E5" w:rsidRPr="00B55989" w:rsidRDefault="00757BD4">
            <w:pPr>
              <w:spacing w:line="312" w:lineRule="auto"/>
              <w:jc w:val="left"/>
              <w:rPr>
                <w:rFonts w:ascii="宋体" w:hAnsi="宋体"/>
                <w:sz w:val="24"/>
              </w:rPr>
            </w:pPr>
            <w:r w:rsidRPr="00B55989">
              <w:rPr>
                <w:rFonts w:ascii="宋体" w:hAnsi="宋体"/>
                <w:sz w:val="24"/>
              </w:rPr>
              <w:t>收费对象：</w:t>
            </w:r>
          </w:p>
          <w:p w14:paraId="4C423A3C" w14:textId="77777777" w:rsidR="005274E5" w:rsidRPr="00B55989" w:rsidRDefault="00757BD4">
            <w:pPr>
              <w:spacing w:line="312" w:lineRule="auto"/>
              <w:jc w:val="left"/>
              <w:rPr>
                <w:rFonts w:ascii="宋体" w:hAnsi="宋体"/>
                <w:sz w:val="24"/>
              </w:rPr>
            </w:pPr>
            <w:r w:rsidRPr="00B55989">
              <w:rPr>
                <w:rFonts w:ascii="宋体" w:hAnsi="宋体"/>
                <w:sz w:val="24"/>
              </w:rPr>
              <w:t>□采购人</w:t>
            </w:r>
          </w:p>
          <w:p w14:paraId="23C0E8BD" w14:textId="77777777" w:rsidR="005274E5" w:rsidRPr="00B55989" w:rsidRDefault="00757BD4">
            <w:pPr>
              <w:spacing w:line="312" w:lineRule="auto"/>
              <w:jc w:val="left"/>
              <w:rPr>
                <w:rFonts w:ascii="宋体" w:hAnsi="宋体"/>
                <w:sz w:val="24"/>
              </w:rPr>
            </w:pPr>
            <w:r w:rsidRPr="00B55989">
              <w:rPr>
                <w:rFonts w:ascii="宋体" w:hAnsi="宋体"/>
                <w:sz w:val="24"/>
              </w:rPr>
              <w:t>■成交供应商</w:t>
            </w:r>
          </w:p>
          <w:p w14:paraId="3AAD6570" w14:textId="77777777" w:rsidR="005274E5" w:rsidRPr="00B55989" w:rsidRDefault="00757BD4">
            <w:pPr>
              <w:spacing w:line="312" w:lineRule="auto"/>
              <w:jc w:val="left"/>
              <w:rPr>
                <w:rFonts w:ascii="宋体" w:hAnsi="宋体"/>
                <w:sz w:val="24"/>
              </w:rPr>
            </w:pPr>
            <w:r w:rsidRPr="00B55989">
              <w:rPr>
                <w:rFonts w:ascii="宋体" w:hAnsi="宋体"/>
                <w:sz w:val="24"/>
              </w:rPr>
              <w:t>收费标准：</w:t>
            </w:r>
            <w:r w:rsidRPr="00B55989">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sidRPr="00B55989">
              <w:rPr>
                <w:rFonts w:ascii="宋体" w:hAnsi="宋体" w:hint="eastAsia"/>
                <w:sz w:val="24"/>
              </w:rPr>
              <w:t>发改价格</w:t>
            </w:r>
            <w:proofErr w:type="gramEnd"/>
            <w:r w:rsidRPr="00B55989">
              <w:rPr>
                <w:rFonts w:ascii="宋体" w:hAnsi="宋体" w:hint="eastAsia"/>
                <w:sz w:val="24"/>
              </w:rPr>
              <w:t>〔2011〕534号）的规定，根据每包成交金额按差额定率累进法计算后向成交供应商收取。</w:t>
            </w:r>
          </w:p>
          <w:tbl>
            <w:tblPr>
              <w:tblW w:w="5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45"/>
              <w:gridCol w:w="1126"/>
              <w:gridCol w:w="1276"/>
              <w:gridCol w:w="1134"/>
            </w:tblGrid>
            <w:tr w:rsidR="005274E5" w:rsidRPr="00B55989" w14:paraId="1C76AA90" w14:textId="77777777">
              <w:trPr>
                <w:trHeight w:val="330"/>
              </w:trPr>
              <w:tc>
                <w:tcPr>
                  <w:tcW w:w="2445" w:type="dxa"/>
                  <w:shd w:val="clear" w:color="auto" w:fill="FFFFFF"/>
                  <w:tcMar>
                    <w:top w:w="30" w:type="dxa"/>
                    <w:left w:w="150" w:type="dxa"/>
                    <w:bottom w:w="30" w:type="dxa"/>
                    <w:right w:w="150" w:type="dxa"/>
                  </w:tcMar>
                </w:tcPr>
                <w:p w14:paraId="29195E2B" w14:textId="77777777" w:rsidR="005274E5" w:rsidRPr="00B55989" w:rsidRDefault="00757BD4">
                  <w:pPr>
                    <w:widowControl/>
                    <w:wordWrap w:val="0"/>
                    <w:spacing w:line="360" w:lineRule="atLeast"/>
                    <w:ind w:firstLineChars="500" w:firstLine="1054"/>
                    <w:jc w:val="left"/>
                    <w:rPr>
                      <w:rFonts w:ascii="宋体" w:hAnsi="宋体" w:cs="Arial"/>
                      <w:b/>
                      <w:bCs/>
                      <w:kern w:val="0"/>
                      <w:szCs w:val="21"/>
                    </w:rPr>
                  </w:pPr>
                  <w:r w:rsidRPr="00B55989">
                    <w:rPr>
                      <w:rFonts w:ascii="宋体" w:hAnsi="宋体" w:cs="Arial" w:hint="eastAsia"/>
                      <w:b/>
                      <w:bCs/>
                      <w:noProof/>
                      <w:kern w:val="0"/>
                      <w:szCs w:val="21"/>
                    </w:rPr>
                    <mc:AlternateContent>
                      <mc:Choice Requires="wps">
                        <w:drawing>
                          <wp:anchor distT="0" distB="0" distL="114300" distR="114300" simplePos="0" relativeHeight="251659264" behindDoc="0" locked="0" layoutInCell="1" allowOverlap="1" wp14:anchorId="58EAB976" wp14:editId="3FD9BF35">
                            <wp:simplePos x="0" y="0"/>
                            <wp:positionH relativeFrom="column">
                              <wp:posOffset>403225</wp:posOffset>
                            </wp:positionH>
                            <wp:positionV relativeFrom="paragraph">
                              <wp:posOffset>-6350</wp:posOffset>
                            </wp:positionV>
                            <wp:extent cx="1022350" cy="1155700"/>
                            <wp:effectExtent l="0" t="0" r="25400" b="25400"/>
                            <wp:wrapNone/>
                            <wp:docPr id="2" name="直接连接符 2"/>
                            <wp:cNvGraphicFramePr/>
                            <a:graphic xmlns:a="http://schemas.openxmlformats.org/drawingml/2006/main">
                              <a:graphicData uri="http://schemas.microsoft.com/office/word/2010/wordprocessingShape">
                                <wps:wsp>
                                  <wps:cNvCnPr/>
                                  <wps:spPr>
                                    <a:xfrm>
                                      <a:off x="0" y="0"/>
                                      <a:ext cx="1022350" cy="1155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75pt;margin-top:-0.5pt;height:91pt;width:80.5pt;z-index:251659264;mso-width-relative:page;mso-height-relative:page;" filled="f" stroked="t" coordsize="21600,21600" o:gfxdata="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AIkJHWAAAACQEAAA8AAAAAAAAAAQAgAAAAIgAAAGRycy9kb3ducmV2LnhtbFBLAQIU&#10;ABQAAAAIAIdO4kCacCZ09QEAANkDAAAOAAAAAAAAAAEAIAAAACUBAABkcnMvZTJvRG9jLnhtbFBL&#10;BQYAAAAABgAGAFkBAACMBQAAAAA=&#10;">
                            <v:fill on="f" focussize="0,0"/>
                            <v:stroke color="#000000 [3200]" joinstyle="round"/>
                            <v:imagedata o:title=""/>
                            <o:lock v:ext="edit" aspectratio="f"/>
                          </v:line>
                        </w:pict>
                      </mc:Fallback>
                    </mc:AlternateContent>
                  </w:r>
                  <w:r w:rsidRPr="00B55989">
                    <w:rPr>
                      <w:rFonts w:ascii="宋体" w:hAnsi="宋体" w:cs="Arial" w:hint="eastAsia"/>
                      <w:b/>
                      <w:bCs/>
                      <w:kern w:val="0"/>
                      <w:szCs w:val="21"/>
                    </w:rPr>
                    <w:t>服务类型</w:t>
                  </w:r>
                </w:p>
                <w:p w14:paraId="4D3E615A" w14:textId="77777777" w:rsidR="005274E5" w:rsidRPr="00B55989" w:rsidRDefault="005274E5">
                  <w:pPr>
                    <w:widowControl/>
                    <w:wordWrap w:val="0"/>
                    <w:spacing w:line="360" w:lineRule="atLeast"/>
                    <w:ind w:firstLineChars="300" w:firstLine="632"/>
                    <w:jc w:val="left"/>
                    <w:rPr>
                      <w:rFonts w:ascii="宋体" w:hAnsi="宋体" w:cs="Arial"/>
                      <w:b/>
                      <w:bCs/>
                      <w:kern w:val="0"/>
                      <w:szCs w:val="21"/>
                    </w:rPr>
                  </w:pPr>
                </w:p>
                <w:p w14:paraId="6D298957" w14:textId="77777777" w:rsidR="005274E5" w:rsidRPr="00B55989" w:rsidRDefault="00757BD4">
                  <w:pPr>
                    <w:widowControl/>
                    <w:wordWrap w:val="0"/>
                    <w:spacing w:line="360" w:lineRule="atLeast"/>
                    <w:ind w:firstLineChars="300" w:firstLine="632"/>
                    <w:jc w:val="left"/>
                    <w:rPr>
                      <w:rFonts w:ascii="宋体" w:hAnsi="宋体" w:cs="Arial"/>
                      <w:b/>
                      <w:bCs/>
                      <w:kern w:val="0"/>
                      <w:szCs w:val="21"/>
                    </w:rPr>
                  </w:pPr>
                  <w:r w:rsidRPr="00B55989">
                    <w:rPr>
                      <w:rFonts w:ascii="宋体" w:hAnsi="宋体" w:cs="Arial" w:hint="eastAsia"/>
                      <w:b/>
                      <w:bCs/>
                      <w:noProof/>
                      <w:kern w:val="0"/>
                      <w:szCs w:val="21"/>
                      <w:lang w:val="zh-CN"/>
                    </w:rPr>
                    <mc:AlternateContent>
                      <mc:Choice Requires="wps">
                        <w:drawing>
                          <wp:anchor distT="0" distB="0" distL="114300" distR="114300" simplePos="0" relativeHeight="251660288" behindDoc="0" locked="0" layoutInCell="1" allowOverlap="1" wp14:anchorId="1F8917D7" wp14:editId="696466CC">
                            <wp:simplePos x="0" y="0"/>
                            <wp:positionH relativeFrom="column">
                              <wp:posOffset>-92075</wp:posOffset>
                            </wp:positionH>
                            <wp:positionV relativeFrom="paragraph">
                              <wp:posOffset>38100</wp:posOffset>
                            </wp:positionV>
                            <wp:extent cx="1549400" cy="679450"/>
                            <wp:effectExtent l="0" t="0" r="31750" b="25400"/>
                            <wp:wrapNone/>
                            <wp:docPr id="146651289" name="直接连接符 146651289"/>
                            <wp:cNvGraphicFramePr/>
                            <a:graphic xmlns:a="http://schemas.openxmlformats.org/drawingml/2006/main">
                              <a:graphicData uri="http://schemas.microsoft.com/office/word/2010/wordprocessingShape">
                                <wps:wsp>
                                  <wps:cNvCnPr/>
                                  <wps:spPr>
                                    <a:xfrm>
                                      <a:off x="0" y="0"/>
                                      <a:ext cx="1549400" cy="679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25pt;margin-top:3pt;height:53.5pt;width:122pt;z-index:251660288;mso-width-relative:page;mso-height-relative:page;" filled="f" stroked="t" coordsize="21600,21600" o:gfxdata="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cbgld1gAAAAkBAAAPAAAAAAAAAAEAIAAAACIAAABkcnMvZG93bnJl&#10;di54bWxQSwECFAAUAAAACACHTuJAHwQPjv8BAADoAwAADgAAAAAAAAABACAAAAAlAQAAZHJzL2Uy&#10;b0RvYy54bWxQSwUGAAAAAAYABgBZAQAAlgUAAAAA&#10;">
                            <v:fill on="f" focussize="0,0"/>
                            <v:stroke color="#000000 [3200]" joinstyle="round"/>
                            <v:imagedata o:title=""/>
                            <o:lock v:ext="edit" aspectratio="f"/>
                          </v:line>
                        </w:pict>
                      </mc:Fallback>
                    </mc:AlternateContent>
                  </w:r>
                  <w:r w:rsidRPr="00B55989">
                    <w:rPr>
                      <w:rFonts w:ascii="宋体" w:hAnsi="宋体" w:cs="Arial" w:hint="eastAsia"/>
                      <w:b/>
                      <w:bCs/>
                      <w:kern w:val="0"/>
                      <w:szCs w:val="21"/>
                    </w:rPr>
                    <w:t>费率</w:t>
                  </w:r>
                </w:p>
                <w:p w14:paraId="6D86D207" w14:textId="77777777" w:rsidR="005274E5" w:rsidRPr="00B55989" w:rsidRDefault="005274E5">
                  <w:pPr>
                    <w:widowControl/>
                    <w:wordWrap w:val="0"/>
                    <w:spacing w:line="360" w:lineRule="atLeast"/>
                    <w:ind w:firstLineChars="300" w:firstLine="632"/>
                    <w:jc w:val="left"/>
                    <w:rPr>
                      <w:rFonts w:ascii="宋体" w:hAnsi="宋体" w:cs="Arial"/>
                      <w:b/>
                      <w:bCs/>
                      <w:kern w:val="0"/>
                      <w:szCs w:val="21"/>
                    </w:rPr>
                  </w:pPr>
                </w:p>
                <w:p w14:paraId="68344775"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b/>
                      <w:bCs/>
                      <w:kern w:val="0"/>
                      <w:szCs w:val="21"/>
                    </w:rPr>
                    <w:t>中标金额（万元）</w:t>
                  </w:r>
                </w:p>
              </w:tc>
              <w:tc>
                <w:tcPr>
                  <w:tcW w:w="1126" w:type="dxa"/>
                  <w:shd w:val="clear" w:color="auto" w:fill="FFFFFF"/>
                  <w:tcMar>
                    <w:top w:w="30" w:type="dxa"/>
                    <w:left w:w="150" w:type="dxa"/>
                    <w:bottom w:w="30" w:type="dxa"/>
                    <w:right w:w="150" w:type="dxa"/>
                  </w:tcMar>
                  <w:vAlign w:val="center"/>
                </w:tcPr>
                <w:p w14:paraId="38A64984" w14:textId="77777777" w:rsidR="005274E5" w:rsidRPr="00B55989" w:rsidRDefault="00757BD4">
                  <w:pPr>
                    <w:widowControl/>
                    <w:wordWrap w:val="0"/>
                    <w:spacing w:line="360" w:lineRule="atLeast"/>
                    <w:jc w:val="center"/>
                    <w:rPr>
                      <w:rFonts w:ascii="宋体" w:hAnsi="宋体" w:cs="Arial"/>
                      <w:kern w:val="0"/>
                      <w:szCs w:val="21"/>
                    </w:rPr>
                  </w:pPr>
                  <w:r w:rsidRPr="00B55989">
                    <w:rPr>
                      <w:rFonts w:ascii="宋体" w:hAnsi="宋体" w:cs="Arial"/>
                      <w:b/>
                      <w:bCs/>
                      <w:kern w:val="0"/>
                      <w:szCs w:val="21"/>
                    </w:rPr>
                    <w:t>货物招标</w:t>
                  </w:r>
                </w:p>
              </w:tc>
              <w:tc>
                <w:tcPr>
                  <w:tcW w:w="1276" w:type="dxa"/>
                  <w:shd w:val="clear" w:color="auto" w:fill="FFFFFF"/>
                  <w:tcMar>
                    <w:top w:w="30" w:type="dxa"/>
                    <w:left w:w="150" w:type="dxa"/>
                    <w:bottom w:w="30" w:type="dxa"/>
                    <w:right w:w="150" w:type="dxa"/>
                  </w:tcMar>
                  <w:vAlign w:val="center"/>
                </w:tcPr>
                <w:p w14:paraId="5E5F2A03" w14:textId="77777777" w:rsidR="005274E5" w:rsidRPr="00B55989" w:rsidRDefault="00757BD4">
                  <w:pPr>
                    <w:widowControl/>
                    <w:wordWrap w:val="0"/>
                    <w:spacing w:line="360" w:lineRule="atLeast"/>
                    <w:jc w:val="center"/>
                    <w:rPr>
                      <w:rFonts w:ascii="宋体" w:hAnsi="宋体" w:cs="Arial"/>
                      <w:kern w:val="0"/>
                      <w:szCs w:val="21"/>
                    </w:rPr>
                  </w:pPr>
                  <w:r w:rsidRPr="00B55989">
                    <w:rPr>
                      <w:rFonts w:ascii="宋体" w:hAnsi="宋体" w:cs="Arial"/>
                      <w:b/>
                      <w:bCs/>
                      <w:kern w:val="0"/>
                      <w:szCs w:val="21"/>
                    </w:rPr>
                    <w:t>服务招标</w:t>
                  </w:r>
                </w:p>
              </w:tc>
              <w:tc>
                <w:tcPr>
                  <w:tcW w:w="1134" w:type="dxa"/>
                  <w:shd w:val="clear" w:color="auto" w:fill="FFFFFF"/>
                  <w:tcMar>
                    <w:top w:w="30" w:type="dxa"/>
                    <w:left w:w="150" w:type="dxa"/>
                    <w:bottom w:w="30" w:type="dxa"/>
                    <w:right w:w="150" w:type="dxa"/>
                  </w:tcMar>
                  <w:vAlign w:val="center"/>
                </w:tcPr>
                <w:p w14:paraId="03DBA5DC" w14:textId="77777777" w:rsidR="005274E5" w:rsidRPr="00B55989" w:rsidRDefault="00757BD4">
                  <w:pPr>
                    <w:widowControl/>
                    <w:wordWrap w:val="0"/>
                    <w:spacing w:line="360" w:lineRule="atLeast"/>
                    <w:jc w:val="center"/>
                    <w:rPr>
                      <w:rFonts w:ascii="宋体" w:hAnsi="宋体" w:cs="Arial"/>
                      <w:kern w:val="0"/>
                      <w:szCs w:val="21"/>
                    </w:rPr>
                  </w:pPr>
                  <w:r w:rsidRPr="00B55989">
                    <w:rPr>
                      <w:rFonts w:ascii="宋体" w:hAnsi="宋体" w:cs="Arial"/>
                      <w:b/>
                      <w:bCs/>
                      <w:kern w:val="0"/>
                      <w:szCs w:val="21"/>
                    </w:rPr>
                    <w:t>工程招标</w:t>
                  </w:r>
                </w:p>
              </w:tc>
            </w:tr>
            <w:tr w:rsidR="005274E5" w:rsidRPr="00B55989" w14:paraId="78D90CC0" w14:textId="77777777">
              <w:trPr>
                <w:trHeight w:val="330"/>
              </w:trPr>
              <w:tc>
                <w:tcPr>
                  <w:tcW w:w="2445" w:type="dxa"/>
                  <w:shd w:val="clear" w:color="auto" w:fill="FFFFFF"/>
                  <w:tcMar>
                    <w:top w:w="30" w:type="dxa"/>
                    <w:left w:w="150" w:type="dxa"/>
                    <w:bottom w:w="30" w:type="dxa"/>
                    <w:right w:w="150" w:type="dxa"/>
                  </w:tcMar>
                </w:tcPr>
                <w:p w14:paraId="0F7A0E4A"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100以下</w:t>
                  </w:r>
                </w:p>
              </w:tc>
              <w:tc>
                <w:tcPr>
                  <w:tcW w:w="1126" w:type="dxa"/>
                  <w:shd w:val="clear" w:color="auto" w:fill="FFFFFF"/>
                  <w:tcMar>
                    <w:top w:w="30" w:type="dxa"/>
                    <w:left w:w="150" w:type="dxa"/>
                    <w:bottom w:w="30" w:type="dxa"/>
                    <w:right w:w="150" w:type="dxa"/>
                  </w:tcMar>
                </w:tcPr>
                <w:p w14:paraId="5882D44B"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1.5%</w:t>
                  </w:r>
                </w:p>
              </w:tc>
              <w:tc>
                <w:tcPr>
                  <w:tcW w:w="1276" w:type="dxa"/>
                  <w:shd w:val="clear" w:color="auto" w:fill="FFFFFF"/>
                  <w:tcMar>
                    <w:top w:w="30" w:type="dxa"/>
                    <w:left w:w="150" w:type="dxa"/>
                    <w:bottom w:w="30" w:type="dxa"/>
                    <w:right w:w="150" w:type="dxa"/>
                  </w:tcMar>
                </w:tcPr>
                <w:p w14:paraId="2E172FEB"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1.5%</w:t>
                  </w:r>
                </w:p>
              </w:tc>
              <w:tc>
                <w:tcPr>
                  <w:tcW w:w="1134" w:type="dxa"/>
                  <w:shd w:val="clear" w:color="auto" w:fill="FFFFFF"/>
                  <w:tcMar>
                    <w:top w:w="30" w:type="dxa"/>
                    <w:left w:w="150" w:type="dxa"/>
                    <w:bottom w:w="30" w:type="dxa"/>
                    <w:right w:w="150" w:type="dxa"/>
                  </w:tcMar>
                </w:tcPr>
                <w:p w14:paraId="4A9608B6"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1.0%</w:t>
                  </w:r>
                </w:p>
              </w:tc>
            </w:tr>
            <w:tr w:rsidR="005274E5" w:rsidRPr="00B55989" w14:paraId="5DCF993D" w14:textId="77777777">
              <w:trPr>
                <w:trHeight w:val="330"/>
              </w:trPr>
              <w:tc>
                <w:tcPr>
                  <w:tcW w:w="2445" w:type="dxa"/>
                  <w:shd w:val="clear" w:color="auto" w:fill="FFFFFF"/>
                  <w:tcMar>
                    <w:top w:w="30" w:type="dxa"/>
                    <w:left w:w="150" w:type="dxa"/>
                    <w:bottom w:w="30" w:type="dxa"/>
                    <w:right w:w="150" w:type="dxa"/>
                  </w:tcMar>
                </w:tcPr>
                <w:p w14:paraId="39CB0B66"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100-500</w:t>
                  </w:r>
                </w:p>
              </w:tc>
              <w:tc>
                <w:tcPr>
                  <w:tcW w:w="1126" w:type="dxa"/>
                  <w:shd w:val="clear" w:color="auto" w:fill="FFFFFF"/>
                  <w:tcMar>
                    <w:top w:w="30" w:type="dxa"/>
                    <w:left w:w="150" w:type="dxa"/>
                    <w:bottom w:w="30" w:type="dxa"/>
                    <w:right w:w="150" w:type="dxa"/>
                  </w:tcMar>
                </w:tcPr>
                <w:p w14:paraId="3D812664"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1.1%</w:t>
                  </w:r>
                </w:p>
              </w:tc>
              <w:tc>
                <w:tcPr>
                  <w:tcW w:w="1276" w:type="dxa"/>
                  <w:shd w:val="clear" w:color="auto" w:fill="FFFFFF"/>
                  <w:tcMar>
                    <w:top w:w="30" w:type="dxa"/>
                    <w:left w:w="150" w:type="dxa"/>
                    <w:bottom w:w="30" w:type="dxa"/>
                    <w:right w:w="150" w:type="dxa"/>
                  </w:tcMar>
                </w:tcPr>
                <w:p w14:paraId="1EAA981B"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0.8%</w:t>
                  </w:r>
                </w:p>
              </w:tc>
              <w:tc>
                <w:tcPr>
                  <w:tcW w:w="1134" w:type="dxa"/>
                  <w:shd w:val="clear" w:color="auto" w:fill="FFFFFF"/>
                  <w:tcMar>
                    <w:top w:w="30" w:type="dxa"/>
                    <w:left w:w="150" w:type="dxa"/>
                    <w:bottom w:w="30" w:type="dxa"/>
                    <w:right w:w="150" w:type="dxa"/>
                  </w:tcMar>
                </w:tcPr>
                <w:p w14:paraId="119A0C1E"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0.7%</w:t>
                  </w:r>
                </w:p>
              </w:tc>
            </w:tr>
            <w:tr w:rsidR="005274E5" w:rsidRPr="00B55989" w14:paraId="4C65107C" w14:textId="77777777">
              <w:trPr>
                <w:trHeight w:val="330"/>
              </w:trPr>
              <w:tc>
                <w:tcPr>
                  <w:tcW w:w="2445" w:type="dxa"/>
                  <w:shd w:val="clear" w:color="auto" w:fill="FFFFFF"/>
                  <w:tcMar>
                    <w:top w:w="30" w:type="dxa"/>
                    <w:left w:w="150" w:type="dxa"/>
                    <w:bottom w:w="30" w:type="dxa"/>
                    <w:right w:w="150" w:type="dxa"/>
                  </w:tcMar>
                </w:tcPr>
                <w:p w14:paraId="003697CC"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500-1000</w:t>
                  </w:r>
                </w:p>
              </w:tc>
              <w:tc>
                <w:tcPr>
                  <w:tcW w:w="1126" w:type="dxa"/>
                  <w:shd w:val="clear" w:color="auto" w:fill="FFFFFF"/>
                  <w:tcMar>
                    <w:top w:w="30" w:type="dxa"/>
                    <w:left w:w="150" w:type="dxa"/>
                    <w:bottom w:w="30" w:type="dxa"/>
                    <w:right w:w="150" w:type="dxa"/>
                  </w:tcMar>
                </w:tcPr>
                <w:p w14:paraId="496A3065"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0.8%</w:t>
                  </w:r>
                </w:p>
              </w:tc>
              <w:tc>
                <w:tcPr>
                  <w:tcW w:w="1276" w:type="dxa"/>
                  <w:shd w:val="clear" w:color="auto" w:fill="FFFFFF"/>
                  <w:tcMar>
                    <w:top w:w="30" w:type="dxa"/>
                    <w:left w:w="150" w:type="dxa"/>
                    <w:bottom w:w="30" w:type="dxa"/>
                    <w:right w:w="150" w:type="dxa"/>
                  </w:tcMar>
                </w:tcPr>
                <w:p w14:paraId="09CF70E2"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0.45%</w:t>
                  </w:r>
                </w:p>
              </w:tc>
              <w:tc>
                <w:tcPr>
                  <w:tcW w:w="1134" w:type="dxa"/>
                  <w:shd w:val="clear" w:color="auto" w:fill="FFFFFF"/>
                  <w:tcMar>
                    <w:top w:w="30" w:type="dxa"/>
                    <w:left w:w="150" w:type="dxa"/>
                    <w:bottom w:w="30" w:type="dxa"/>
                    <w:right w:w="150" w:type="dxa"/>
                  </w:tcMar>
                </w:tcPr>
                <w:p w14:paraId="762A35F6"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0.55%</w:t>
                  </w:r>
                </w:p>
              </w:tc>
            </w:tr>
            <w:tr w:rsidR="005274E5" w:rsidRPr="00B55989" w14:paraId="0E302F21" w14:textId="77777777">
              <w:trPr>
                <w:trHeight w:val="330"/>
              </w:trPr>
              <w:tc>
                <w:tcPr>
                  <w:tcW w:w="2445" w:type="dxa"/>
                  <w:shd w:val="clear" w:color="auto" w:fill="FFFFFF"/>
                  <w:tcMar>
                    <w:top w:w="30" w:type="dxa"/>
                    <w:left w:w="150" w:type="dxa"/>
                    <w:bottom w:w="30" w:type="dxa"/>
                    <w:right w:w="150" w:type="dxa"/>
                  </w:tcMar>
                </w:tcPr>
                <w:p w14:paraId="5C363119"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1000-5000</w:t>
                  </w:r>
                </w:p>
              </w:tc>
              <w:tc>
                <w:tcPr>
                  <w:tcW w:w="1126" w:type="dxa"/>
                  <w:shd w:val="clear" w:color="auto" w:fill="FFFFFF"/>
                  <w:tcMar>
                    <w:top w:w="30" w:type="dxa"/>
                    <w:left w:w="150" w:type="dxa"/>
                    <w:bottom w:w="30" w:type="dxa"/>
                    <w:right w:w="150" w:type="dxa"/>
                  </w:tcMar>
                </w:tcPr>
                <w:p w14:paraId="260673EF"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0.5%</w:t>
                  </w:r>
                </w:p>
              </w:tc>
              <w:tc>
                <w:tcPr>
                  <w:tcW w:w="1276" w:type="dxa"/>
                  <w:shd w:val="clear" w:color="auto" w:fill="FFFFFF"/>
                  <w:tcMar>
                    <w:top w:w="30" w:type="dxa"/>
                    <w:left w:w="150" w:type="dxa"/>
                    <w:bottom w:w="30" w:type="dxa"/>
                    <w:right w:w="150" w:type="dxa"/>
                  </w:tcMar>
                </w:tcPr>
                <w:p w14:paraId="609A6838"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0.25%</w:t>
                  </w:r>
                </w:p>
              </w:tc>
              <w:tc>
                <w:tcPr>
                  <w:tcW w:w="1134" w:type="dxa"/>
                  <w:shd w:val="clear" w:color="auto" w:fill="FFFFFF"/>
                  <w:tcMar>
                    <w:top w:w="30" w:type="dxa"/>
                    <w:left w:w="150" w:type="dxa"/>
                    <w:bottom w:w="30" w:type="dxa"/>
                    <w:right w:w="150" w:type="dxa"/>
                  </w:tcMar>
                </w:tcPr>
                <w:p w14:paraId="1E9D28BA"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0.35%</w:t>
                  </w:r>
                </w:p>
              </w:tc>
            </w:tr>
            <w:tr w:rsidR="005274E5" w:rsidRPr="00B55989" w14:paraId="0CF7DA0B" w14:textId="77777777">
              <w:trPr>
                <w:trHeight w:val="330"/>
              </w:trPr>
              <w:tc>
                <w:tcPr>
                  <w:tcW w:w="2445" w:type="dxa"/>
                  <w:shd w:val="clear" w:color="auto" w:fill="FFFFFF"/>
                  <w:tcMar>
                    <w:top w:w="30" w:type="dxa"/>
                    <w:left w:w="150" w:type="dxa"/>
                    <w:bottom w:w="30" w:type="dxa"/>
                    <w:right w:w="150" w:type="dxa"/>
                  </w:tcMar>
                </w:tcPr>
                <w:p w14:paraId="698CCA5F"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lastRenderedPageBreak/>
                    <w:t>5000-10000</w:t>
                  </w:r>
                </w:p>
              </w:tc>
              <w:tc>
                <w:tcPr>
                  <w:tcW w:w="1126" w:type="dxa"/>
                  <w:shd w:val="clear" w:color="auto" w:fill="FFFFFF"/>
                  <w:tcMar>
                    <w:top w:w="30" w:type="dxa"/>
                    <w:left w:w="150" w:type="dxa"/>
                    <w:bottom w:w="30" w:type="dxa"/>
                    <w:right w:w="150" w:type="dxa"/>
                  </w:tcMar>
                </w:tcPr>
                <w:p w14:paraId="593C7FFE"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0.25%</w:t>
                  </w:r>
                </w:p>
              </w:tc>
              <w:tc>
                <w:tcPr>
                  <w:tcW w:w="1276" w:type="dxa"/>
                  <w:shd w:val="clear" w:color="auto" w:fill="FFFFFF"/>
                  <w:tcMar>
                    <w:top w:w="30" w:type="dxa"/>
                    <w:left w:w="150" w:type="dxa"/>
                    <w:bottom w:w="30" w:type="dxa"/>
                    <w:right w:w="150" w:type="dxa"/>
                  </w:tcMar>
                </w:tcPr>
                <w:p w14:paraId="0107192E"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0.1%</w:t>
                  </w:r>
                </w:p>
              </w:tc>
              <w:tc>
                <w:tcPr>
                  <w:tcW w:w="1134" w:type="dxa"/>
                  <w:shd w:val="clear" w:color="auto" w:fill="FFFFFF"/>
                  <w:tcMar>
                    <w:top w:w="30" w:type="dxa"/>
                    <w:left w:w="150" w:type="dxa"/>
                    <w:bottom w:w="30" w:type="dxa"/>
                    <w:right w:w="150" w:type="dxa"/>
                  </w:tcMar>
                </w:tcPr>
                <w:p w14:paraId="085DAE64"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0.2%</w:t>
                  </w:r>
                </w:p>
              </w:tc>
            </w:tr>
            <w:tr w:rsidR="005274E5" w:rsidRPr="00B55989" w14:paraId="7E5E87A0" w14:textId="77777777">
              <w:trPr>
                <w:trHeight w:val="330"/>
              </w:trPr>
              <w:tc>
                <w:tcPr>
                  <w:tcW w:w="2445" w:type="dxa"/>
                  <w:shd w:val="clear" w:color="auto" w:fill="FFFFFF"/>
                  <w:tcMar>
                    <w:top w:w="30" w:type="dxa"/>
                    <w:left w:w="150" w:type="dxa"/>
                    <w:bottom w:w="30" w:type="dxa"/>
                    <w:right w:w="150" w:type="dxa"/>
                  </w:tcMar>
                </w:tcPr>
                <w:p w14:paraId="1B74A151"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10000-100000</w:t>
                  </w:r>
                </w:p>
              </w:tc>
              <w:tc>
                <w:tcPr>
                  <w:tcW w:w="1126" w:type="dxa"/>
                  <w:shd w:val="clear" w:color="auto" w:fill="FFFFFF"/>
                  <w:tcMar>
                    <w:top w:w="30" w:type="dxa"/>
                    <w:left w:w="150" w:type="dxa"/>
                    <w:bottom w:w="30" w:type="dxa"/>
                    <w:right w:w="150" w:type="dxa"/>
                  </w:tcMar>
                </w:tcPr>
                <w:p w14:paraId="645D5CEE"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0.05%</w:t>
                  </w:r>
                </w:p>
              </w:tc>
              <w:tc>
                <w:tcPr>
                  <w:tcW w:w="1276" w:type="dxa"/>
                  <w:shd w:val="clear" w:color="auto" w:fill="FFFFFF"/>
                  <w:tcMar>
                    <w:top w:w="30" w:type="dxa"/>
                    <w:left w:w="150" w:type="dxa"/>
                    <w:bottom w:w="30" w:type="dxa"/>
                    <w:right w:w="150" w:type="dxa"/>
                  </w:tcMar>
                </w:tcPr>
                <w:p w14:paraId="6CC2F701"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0.05%</w:t>
                  </w:r>
                </w:p>
              </w:tc>
              <w:tc>
                <w:tcPr>
                  <w:tcW w:w="1134" w:type="dxa"/>
                  <w:shd w:val="clear" w:color="auto" w:fill="FFFFFF"/>
                  <w:tcMar>
                    <w:top w:w="30" w:type="dxa"/>
                    <w:left w:w="150" w:type="dxa"/>
                    <w:bottom w:w="30" w:type="dxa"/>
                    <w:right w:w="150" w:type="dxa"/>
                  </w:tcMar>
                </w:tcPr>
                <w:p w14:paraId="0E8AD01C"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0.05%</w:t>
                  </w:r>
                </w:p>
              </w:tc>
            </w:tr>
            <w:tr w:rsidR="005274E5" w:rsidRPr="00B55989" w14:paraId="3C8021B6" w14:textId="77777777">
              <w:trPr>
                <w:trHeight w:val="330"/>
              </w:trPr>
              <w:tc>
                <w:tcPr>
                  <w:tcW w:w="2445" w:type="dxa"/>
                  <w:shd w:val="clear" w:color="auto" w:fill="FFFFFF"/>
                  <w:tcMar>
                    <w:top w:w="30" w:type="dxa"/>
                    <w:left w:w="150" w:type="dxa"/>
                    <w:bottom w:w="30" w:type="dxa"/>
                    <w:right w:w="150" w:type="dxa"/>
                  </w:tcMar>
                </w:tcPr>
                <w:p w14:paraId="0B8613F1"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1000000以上</w:t>
                  </w:r>
                </w:p>
              </w:tc>
              <w:tc>
                <w:tcPr>
                  <w:tcW w:w="1126" w:type="dxa"/>
                  <w:shd w:val="clear" w:color="auto" w:fill="FFFFFF"/>
                  <w:tcMar>
                    <w:top w:w="30" w:type="dxa"/>
                    <w:left w:w="150" w:type="dxa"/>
                    <w:bottom w:w="30" w:type="dxa"/>
                    <w:right w:w="150" w:type="dxa"/>
                  </w:tcMar>
                </w:tcPr>
                <w:p w14:paraId="31B7C01F"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0.01%</w:t>
                  </w:r>
                </w:p>
              </w:tc>
              <w:tc>
                <w:tcPr>
                  <w:tcW w:w="1276" w:type="dxa"/>
                  <w:shd w:val="clear" w:color="auto" w:fill="FFFFFF"/>
                  <w:tcMar>
                    <w:top w:w="30" w:type="dxa"/>
                    <w:left w:w="150" w:type="dxa"/>
                    <w:bottom w:w="30" w:type="dxa"/>
                    <w:right w:w="150" w:type="dxa"/>
                  </w:tcMar>
                </w:tcPr>
                <w:p w14:paraId="7152283F"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0.01%</w:t>
                  </w:r>
                </w:p>
              </w:tc>
              <w:tc>
                <w:tcPr>
                  <w:tcW w:w="1134" w:type="dxa"/>
                  <w:shd w:val="clear" w:color="auto" w:fill="FFFFFF"/>
                  <w:tcMar>
                    <w:top w:w="30" w:type="dxa"/>
                    <w:left w:w="150" w:type="dxa"/>
                    <w:bottom w:w="30" w:type="dxa"/>
                    <w:right w:w="150" w:type="dxa"/>
                  </w:tcMar>
                </w:tcPr>
                <w:p w14:paraId="77DEE18F" w14:textId="77777777" w:rsidR="005274E5" w:rsidRPr="00B55989" w:rsidRDefault="00757BD4">
                  <w:pPr>
                    <w:widowControl/>
                    <w:wordWrap w:val="0"/>
                    <w:spacing w:line="360" w:lineRule="atLeast"/>
                    <w:jc w:val="left"/>
                    <w:rPr>
                      <w:rFonts w:ascii="宋体" w:hAnsi="宋体" w:cs="Arial"/>
                      <w:kern w:val="0"/>
                      <w:szCs w:val="21"/>
                    </w:rPr>
                  </w:pPr>
                  <w:r w:rsidRPr="00B55989">
                    <w:rPr>
                      <w:rFonts w:ascii="宋体" w:hAnsi="宋体" w:cs="Arial"/>
                      <w:kern w:val="0"/>
                      <w:szCs w:val="21"/>
                    </w:rPr>
                    <w:t>0.01%</w:t>
                  </w:r>
                </w:p>
              </w:tc>
            </w:tr>
          </w:tbl>
          <w:p w14:paraId="1A9A1936" w14:textId="77777777" w:rsidR="005274E5" w:rsidRPr="00B55989" w:rsidRDefault="00757BD4">
            <w:pPr>
              <w:pStyle w:val="aff1"/>
              <w:shd w:val="clear" w:color="auto" w:fill="FFFFFF"/>
              <w:rPr>
                <w:sz w:val="27"/>
                <w:szCs w:val="27"/>
              </w:rPr>
            </w:pPr>
            <w:r w:rsidRPr="00B55989">
              <w:rPr>
                <w:rFonts w:hint="eastAsia"/>
                <w:sz w:val="20"/>
                <w:szCs w:val="20"/>
              </w:rPr>
              <w:t>注：1、按本表费率计算的收费为招标代理服务全过程的收费基准价格，单独提供编制招标文件（有标底的含标底）服务的，可按规定标准的30％计收。</w:t>
            </w:r>
            <w:r w:rsidRPr="00B55989">
              <w:rPr>
                <w:rFonts w:hint="eastAsia"/>
                <w:sz w:val="20"/>
                <w:szCs w:val="20"/>
              </w:rPr>
              <w:br/>
            </w:r>
            <w:r w:rsidRPr="00B55989">
              <w:rPr>
                <w:rFonts w:hint="eastAsia"/>
                <w:sz w:val="20"/>
                <w:szCs w:val="20"/>
              </w:rPr>
              <w:br/>
              <w:t xml:space="preserve">　　2、招标代理服务收费按差额定率累进法计算。例如：某工程招标代理业务中标金额为6000万元，计算招标代理服务收费额如下：</w:t>
            </w:r>
            <w:r w:rsidRPr="00B55989">
              <w:rPr>
                <w:rFonts w:hint="eastAsia"/>
                <w:sz w:val="20"/>
                <w:szCs w:val="20"/>
              </w:rPr>
              <w:br/>
              <w:t> 100万元×l.0％＝1万元</w:t>
            </w:r>
            <w:r w:rsidRPr="00B55989">
              <w:rPr>
                <w:rFonts w:hint="eastAsia"/>
                <w:sz w:val="20"/>
                <w:szCs w:val="20"/>
              </w:rPr>
              <w:br/>
              <w:t>（500－100）万元×o.7％＝2.8万元</w:t>
            </w:r>
            <w:r w:rsidRPr="00B55989">
              <w:rPr>
                <w:rFonts w:hint="eastAsia"/>
                <w:sz w:val="20"/>
                <w:szCs w:val="20"/>
              </w:rPr>
              <w:br/>
              <w:t>（1000-500）万元×o.55％＝2.75万元</w:t>
            </w:r>
            <w:r w:rsidRPr="00B55989">
              <w:rPr>
                <w:rFonts w:hint="eastAsia"/>
                <w:sz w:val="20"/>
                <w:szCs w:val="20"/>
              </w:rPr>
              <w:br/>
              <w:t>（5000－1000）万元×o.35％＝14万元</w:t>
            </w:r>
            <w:r w:rsidRPr="00B55989">
              <w:rPr>
                <w:rFonts w:hint="eastAsia"/>
                <w:sz w:val="20"/>
                <w:szCs w:val="20"/>
              </w:rPr>
              <w:br/>
              <w:t>（6000－5000）万元×o.2％＝2万元</w:t>
            </w:r>
            <w:r w:rsidRPr="00B55989">
              <w:rPr>
                <w:rFonts w:hint="eastAsia"/>
                <w:sz w:val="20"/>
                <w:szCs w:val="20"/>
              </w:rPr>
              <w:br/>
              <w:t>合计收费＝1＋2.8＋2.75＋14＋2＝22.55（万元）</w:t>
            </w:r>
          </w:p>
          <w:p w14:paraId="24C5FB25" w14:textId="77777777" w:rsidR="005274E5" w:rsidRPr="00B55989" w:rsidRDefault="00757BD4">
            <w:pPr>
              <w:spacing w:line="312" w:lineRule="auto"/>
              <w:jc w:val="left"/>
              <w:rPr>
                <w:rFonts w:ascii="宋体" w:hAnsi="宋体"/>
                <w:sz w:val="24"/>
              </w:rPr>
            </w:pPr>
            <w:r w:rsidRPr="00B55989">
              <w:rPr>
                <w:rFonts w:ascii="宋体" w:hAnsi="宋体"/>
                <w:sz w:val="24"/>
              </w:rPr>
              <w:t>缴纳时间：</w:t>
            </w:r>
            <w:r w:rsidRPr="00B55989">
              <w:rPr>
                <w:rFonts w:ascii="宋体" w:hAnsi="宋体" w:hint="eastAsia"/>
                <w:bCs/>
                <w:sz w:val="24"/>
                <w:u w:val="single"/>
              </w:rPr>
              <w:t>成交供应商在领取成交通知书时交纳。</w:t>
            </w:r>
          </w:p>
        </w:tc>
      </w:tr>
      <w:tr w:rsidR="00746219" w:rsidRPr="00B55989" w14:paraId="3277251D" w14:textId="77777777" w:rsidTr="00746219">
        <w:trPr>
          <w:trHeight w:val="3552"/>
          <w:jc w:val="center"/>
        </w:trPr>
        <w:tc>
          <w:tcPr>
            <w:tcW w:w="936" w:type="dxa"/>
            <w:vAlign w:val="center"/>
          </w:tcPr>
          <w:p w14:paraId="3D4E15ED" w14:textId="2D41DB75" w:rsidR="00746219" w:rsidRPr="00B55989" w:rsidRDefault="00746219" w:rsidP="00746219">
            <w:pPr>
              <w:pStyle w:val="af8"/>
              <w:adjustRightInd w:val="0"/>
              <w:snapToGrid w:val="0"/>
              <w:spacing w:line="312" w:lineRule="auto"/>
              <w:jc w:val="center"/>
              <w:rPr>
                <w:rFonts w:hAnsi="宋体" w:hint="default"/>
                <w:sz w:val="24"/>
                <w:szCs w:val="24"/>
              </w:rPr>
            </w:pPr>
            <w:r w:rsidRPr="00B55989">
              <w:rPr>
                <w:rFonts w:hAnsi="宋体"/>
                <w:sz w:val="24"/>
                <w:szCs w:val="24"/>
              </w:rPr>
              <w:t>26</w:t>
            </w:r>
          </w:p>
        </w:tc>
        <w:tc>
          <w:tcPr>
            <w:tcW w:w="1469" w:type="dxa"/>
            <w:vAlign w:val="center"/>
          </w:tcPr>
          <w:p w14:paraId="77ABEEAD" w14:textId="7E393F0B" w:rsidR="00746219" w:rsidRPr="00B55989" w:rsidRDefault="00746219" w:rsidP="00746219">
            <w:pPr>
              <w:spacing w:line="288" w:lineRule="auto"/>
              <w:jc w:val="left"/>
              <w:rPr>
                <w:rFonts w:ascii="宋体" w:hAnsi="宋体"/>
                <w:sz w:val="24"/>
              </w:rPr>
            </w:pPr>
            <w:r w:rsidRPr="00B55989">
              <w:rPr>
                <w:rFonts w:ascii="宋体" w:hAnsi="宋体" w:hint="eastAsia"/>
                <w:sz w:val="24"/>
              </w:rPr>
              <w:t>项目控制价</w:t>
            </w:r>
          </w:p>
        </w:tc>
        <w:tc>
          <w:tcPr>
            <w:tcW w:w="6521" w:type="dxa"/>
            <w:vAlign w:val="center"/>
          </w:tcPr>
          <w:p w14:paraId="7AA8A4E5" w14:textId="3CCAECEE" w:rsidR="00746219" w:rsidRPr="00B55989" w:rsidRDefault="00746219" w:rsidP="00746219">
            <w:pPr>
              <w:spacing w:line="288" w:lineRule="auto"/>
              <w:jc w:val="left"/>
              <w:rPr>
                <w:rFonts w:ascii="宋体" w:hAnsi="宋体"/>
                <w:sz w:val="24"/>
              </w:rPr>
            </w:pPr>
            <w:r w:rsidRPr="00B55989">
              <w:rPr>
                <w:rFonts w:ascii="宋体" w:hAnsi="宋体" w:hint="eastAsia"/>
                <w:sz w:val="24"/>
              </w:rPr>
              <w:t>招标控制价：</w:t>
            </w:r>
            <w:r w:rsidR="00917DEA" w:rsidRPr="00B55989">
              <w:rPr>
                <w:rFonts w:ascii="宋体" w:hAnsi="宋体"/>
                <w:sz w:val="24"/>
                <w:u w:val="single"/>
              </w:rPr>
              <w:t>2351988.93</w:t>
            </w:r>
            <w:r w:rsidRPr="00B55989">
              <w:rPr>
                <w:rFonts w:ascii="宋体" w:hAnsi="宋体" w:hint="eastAsia"/>
                <w:sz w:val="24"/>
              </w:rPr>
              <w:t>元。</w:t>
            </w:r>
          </w:p>
          <w:p w14:paraId="32CAE731" w14:textId="0ED533A2" w:rsidR="00746219" w:rsidRPr="00B55989" w:rsidRDefault="00746219" w:rsidP="00746219">
            <w:pPr>
              <w:spacing w:line="288" w:lineRule="auto"/>
              <w:jc w:val="left"/>
              <w:rPr>
                <w:rFonts w:ascii="宋体" w:hAnsi="宋体"/>
                <w:sz w:val="24"/>
              </w:rPr>
            </w:pPr>
            <w:r w:rsidRPr="00B55989">
              <w:rPr>
                <w:rFonts w:ascii="宋体" w:hAnsi="宋体" w:hint="eastAsia"/>
                <w:sz w:val="24"/>
              </w:rPr>
              <w:t>其中：分部分项工程合价为：</w:t>
            </w:r>
            <w:r w:rsidR="00917DEA" w:rsidRPr="00B55989">
              <w:rPr>
                <w:rFonts w:ascii="宋体" w:hAnsi="宋体"/>
                <w:sz w:val="24"/>
                <w:u w:val="single"/>
              </w:rPr>
              <w:t>1814825.75</w:t>
            </w:r>
            <w:r w:rsidRPr="00B55989">
              <w:rPr>
                <w:rFonts w:ascii="宋体" w:hAnsi="宋体" w:hint="eastAsia"/>
                <w:sz w:val="24"/>
              </w:rPr>
              <w:t>元；</w:t>
            </w:r>
          </w:p>
          <w:p w14:paraId="2D142256" w14:textId="7D0C657B" w:rsidR="00746219" w:rsidRPr="00B55989" w:rsidRDefault="00746219" w:rsidP="00746219">
            <w:pPr>
              <w:spacing w:line="288" w:lineRule="auto"/>
              <w:jc w:val="left"/>
              <w:rPr>
                <w:rFonts w:ascii="宋体" w:hAnsi="宋体"/>
                <w:sz w:val="24"/>
              </w:rPr>
            </w:pPr>
            <w:r w:rsidRPr="00B55989">
              <w:rPr>
                <w:rFonts w:ascii="宋体" w:hAnsi="宋体" w:hint="eastAsia"/>
                <w:sz w:val="24"/>
              </w:rPr>
              <w:t>措施项目合价为：</w:t>
            </w:r>
            <w:r w:rsidR="00917DEA" w:rsidRPr="00B55989">
              <w:rPr>
                <w:rFonts w:ascii="宋体" w:hAnsi="宋体"/>
                <w:sz w:val="24"/>
                <w:u w:val="single"/>
              </w:rPr>
              <w:t>232870.52</w:t>
            </w:r>
            <w:r w:rsidRPr="00B55989">
              <w:rPr>
                <w:rFonts w:ascii="宋体" w:hAnsi="宋体" w:hint="eastAsia"/>
                <w:sz w:val="24"/>
              </w:rPr>
              <w:t>元；</w:t>
            </w:r>
          </w:p>
          <w:p w14:paraId="7876076B" w14:textId="2C96EDF5" w:rsidR="00746219" w:rsidRPr="00B55989" w:rsidRDefault="00746219" w:rsidP="00746219">
            <w:pPr>
              <w:spacing w:line="288" w:lineRule="auto"/>
              <w:jc w:val="left"/>
              <w:rPr>
                <w:rFonts w:ascii="宋体" w:hAnsi="宋体"/>
                <w:sz w:val="24"/>
              </w:rPr>
            </w:pPr>
            <w:r w:rsidRPr="00B55989">
              <w:rPr>
                <w:rFonts w:ascii="宋体" w:hAnsi="宋体" w:hint="eastAsia"/>
                <w:sz w:val="24"/>
              </w:rPr>
              <w:t>其他项目合价为：</w:t>
            </w:r>
            <w:r w:rsidR="00917DEA" w:rsidRPr="00B55989">
              <w:rPr>
                <w:rFonts w:ascii="宋体" w:hAnsi="宋体"/>
                <w:sz w:val="24"/>
                <w:u w:val="single"/>
              </w:rPr>
              <w:t>110091.74</w:t>
            </w:r>
            <w:r w:rsidRPr="00B55989">
              <w:rPr>
                <w:rFonts w:ascii="宋体" w:hAnsi="宋体" w:hint="eastAsia"/>
                <w:sz w:val="24"/>
              </w:rPr>
              <w:t>元；</w:t>
            </w:r>
          </w:p>
          <w:p w14:paraId="63078D54" w14:textId="667955B8" w:rsidR="00746219" w:rsidRPr="00B55989" w:rsidRDefault="00746219" w:rsidP="00746219">
            <w:pPr>
              <w:spacing w:line="288" w:lineRule="auto"/>
              <w:jc w:val="left"/>
              <w:rPr>
                <w:rFonts w:ascii="宋体" w:hAnsi="宋体"/>
                <w:sz w:val="24"/>
              </w:rPr>
            </w:pPr>
            <w:r w:rsidRPr="00B55989">
              <w:rPr>
                <w:rFonts w:ascii="宋体" w:hAnsi="宋体" w:hint="eastAsia"/>
                <w:sz w:val="24"/>
              </w:rPr>
              <w:t>税金的合价为：</w:t>
            </w:r>
            <w:r w:rsidR="00917DEA" w:rsidRPr="00B55989">
              <w:rPr>
                <w:rFonts w:ascii="宋体" w:hAnsi="宋体"/>
                <w:sz w:val="24"/>
                <w:u w:val="single"/>
              </w:rPr>
              <w:t>194200.92</w:t>
            </w:r>
            <w:r w:rsidRPr="00B55989">
              <w:rPr>
                <w:rFonts w:ascii="宋体" w:hAnsi="宋体" w:hint="eastAsia"/>
                <w:sz w:val="24"/>
              </w:rPr>
              <w:t>元。</w:t>
            </w:r>
          </w:p>
          <w:p w14:paraId="33C5BA4A" w14:textId="77777777" w:rsidR="00746219" w:rsidRPr="00B55989" w:rsidRDefault="00746219" w:rsidP="00746219">
            <w:pPr>
              <w:spacing w:line="288" w:lineRule="auto"/>
              <w:jc w:val="left"/>
              <w:rPr>
                <w:rFonts w:ascii="宋体" w:hAnsi="宋体"/>
                <w:sz w:val="24"/>
              </w:rPr>
            </w:pPr>
            <w:r w:rsidRPr="00B55989">
              <w:rPr>
                <w:rFonts w:ascii="宋体" w:hAnsi="宋体" w:hint="eastAsia"/>
                <w:sz w:val="24"/>
              </w:rPr>
              <w:t>其他说明：专业工程暂估价(含税)合计金额：</w:t>
            </w:r>
            <w:r w:rsidRPr="00B55989">
              <w:rPr>
                <w:rFonts w:ascii="宋体" w:hAnsi="宋体"/>
                <w:sz w:val="24"/>
                <w:u w:val="single"/>
              </w:rPr>
              <w:t>0</w:t>
            </w:r>
            <w:r w:rsidRPr="00B55989">
              <w:rPr>
                <w:rFonts w:ascii="宋体" w:hAnsi="宋体" w:hint="eastAsia"/>
                <w:sz w:val="24"/>
              </w:rPr>
              <w:t>元；</w:t>
            </w:r>
          </w:p>
          <w:p w14:paraId="43887C81" w14:textId="77777777" w:rsidR="00746219" w:rsidRPr="00B55989" w:rsidRDefault="00746219" w:rsidP="00746219">
            <w:pPr>
              <w:spacing w:line="288" w:lineRule="auto"/>
              <w:jc w:val="left"/>
              <w:rPr>
                <w:rFonts w:ascii="宋体" w:hAnsi="宋体"/>
                <w:sz w:val="24"/>
              </w:rPr>
            </w:pPr>
            <w:r w:rsidRPr="00B55989">
              <w:rPr>
                <w:rFonts w:ascii="宋体" w:hAnsi="宋体" w:hint="eastAsia"/>
                <w:sz w:val="24"/>
              </w:rPr>
              <w:t>材料和工程设备暂估价(含税)合计金额：</w:t>
            </w:r>
            <w:r w:rsidRPr="00B55989">
              <w:rPr>
                <w:rFonts w:ascii="宋体" w:hAnsi="宋体" w:hint="eastAsia"/>
                <w:sz w:val="24"/>
                <w:u w:val="single"/>
              </w:rPr>
              <w:t>0</w:t>
            </w:r>
            <w:r w:rsidRPr="00B55989">
              <w:rPr>
                <w:rFonts w:ascii="宋体" w:hAnsi="宋体" w:hint="eastAsia"/>
                <w:sz w:val="24"/>
              </w:rPr>
              <w:t>元；</w:t>
            </w:r>
          </w:p>
          <w:p w14:paraId="661D2F9C" w14:textId="7F2D9FD7" w:rsidR="00746219" w:rsidRPr="00B55989" w:rsidRDefault="00746219" w:rsidP="00746219">
            <w:pPr>
              <w:spacing w:line="288" w:lineRule="auto"/>
              <w:jc w:val="left"/>
              <w:rPr>
                <w:rFonts w:ascii="宋体" w:hAnsi="宋体"/>
                <w:sz w:val="24"/>
              </w:rPr>
            </w:pPr>
            <w:r w:rsidRPr="00B55989">
              <w:rPr>
                <w:rFonts w:ascii="宋体" w:hAnsi="宋体" w:hint="eastAsia"/>
                <w:sz w:val="24"/>
              </w:rPr>
              <w:t>暂列金额（不含计日工）（含税）合计金额：</w:t>
            </w:r>
            <w:r w:rsidRPr="00B55989">
              <w:rPr>
                <w:rFonts w:ascii="宋体" w:hAnsi="宋体"/>
                <w:sz w:val="24"/>
                <w:u w:val="single"/>
              </w:rPr>
              <w:t>1</w:t>
            </w:r>
            <w:r w:rsidR="00917DEA" w:rsidRPr="00B55989">
              <w:rPr>
                <w:rFonts w:ascii="宋体" w:hAnsi="宋体" w:hint="eastAsia"/>
                <w:sz w:val="24"/>
                <w:u w:val="single"/>
              </w:rPr>
              <w:t>20</w:t>
            </w:r>
            <w:r w:rsidRPr="00B55989">
              <w:rPr>
                <w:rFonts w:ascii="宋体" w:hAnsi="宋体"/>
                <w:sz w:val="24"/>
                <w:u w:val="single"/>
              </w:rPr>
              <w:t>000</w:t>
            </w:r>
            <w:r w:rsidRPr="00B55989">
              <w:rPr>
                <w:rFonts w:ascii="宋体" w:hAnsi="宋体" w:hint="eastAsia"/>
                <w:sz w:val="24"/>
              </w:rPr>
              <w:t>元；</w:t>
            </w:r>
          </w:p>
          <w:p w14:paraId="08B87035" w14:textId="6F24510B" w:rsidR="00746219" w:rsidRPr="00B55989" w:rsidRDefault="00746219" w:rsidP="00746219">
            <w:pPr>
              <w:spacing w:line="288" w:lineRule="auto"/>
              <w:jc w:val="left"/>
              <w:rPr>
                <w:rFonts w:ascii="宋体" w:hAnsi="宋体"/>
                <w:sz w:val="24"/>
              </w:rPr>
            </w:pPr>
            <w:r w:rsidRPr="00B55989">
              <w:rPr>
                <w:rFonts w:ascii="宋体" w:hAnsi="宋体" w:hint="eastAsia"/>
                <w:sz w:val="24"/>
              </w:rPr>
              <w:t>安全文明施工费（含税）合计金额：</w:t>
            </w:r>
            <w:r w:rsidR="00917DEA" w:rsidRPr="00B55989">
              <w:rPr>
                <w:rFonts w:ascii="宋体" w:hAnsi="宋体"/>
                <w:sz w:val="24"/>
                <w:u w:val="single"/>
              </w:rPr>
              <w:t>73477.76</w:t>
            </w:r>
            <w:r w:rsidRPr="00B55989">
              <w:rPr>
                <w:rFonts w:ascii="宋体" w:hAnsi="宋体" w:hint="eastAsia"/>
                <w:sz w:val="24"/>
              </w:rPr>
              <w:t>元；</w:t>
            </w:r>
          </w:p>
          <w:p w14:paraId="19F04AED" w14:textId="26B55063" w:rsidR="00746219" w:rsidRPr="00B55989" w:rsidRDefault="00746219" w:rsidP="00746219">
            <w:pPr>
              <w:spacing w:line="288" w:lineRule="auto"/>
              <w:jc w:val="left"/>
              <w:rPr>
                <w:rFonts w:ascii="宋体" w:hAnsi="宋体"/>
                <w:sz w:val="24"/>
              </w:rPr>
            </w:pPr>
            <w:r w:rsidRPr="00B55989">
              <w:rPr>
                <w:rFonts w:ascii="宋体" w:hAnsi="宋体" w:hint="eastAsia"/>
                <w:sz w:val="24"/>
              </w:rPr>
              <w:t>赶工增加费（含税）合计金额（如有）：</w:t>
            </w:r>
            <w:r w:rsidRPr="00B55989">
              <w:rPr>
                <w:rFonts w:ascii="宋体" w:hAnsi="宋体" w:hint="eastAsia"/>
                <w:sz w:val="24"/>
                <w:u w:val="single"/>
              </w:rPr>
              <w:t>0</w:t>
            </w:r>
            <w:r w:rsidRPr="00B55989">
              <w:rPr>
                <w:rFonts w:ascii="宋体" w:hAnsi="宋体" w:hint="eastAsia"/>
                <w:sz w:val="24"/>
              </w:rPr>
              <w:t>元。</w:t>
            </w:r>
          </w:p>
        </w:tc>
      </w:tr>
      <w:tr w:rsidR="004D6591" w:rsidRPr="00B55989" w14:paraId="2B706EBD" w14:textId="77777777" w:rsidTr="004D6591">
        <w:trPr>
          <w:trHeight w:val="948"/>
          <w:jc w:val="center"/>
        </w:trPr>
        <w:tc>
          <w:tcPr>
            <w:tcW w:w="936" w:type="dxa"/>
            <w:vAlign w:val="center"/>
          </w:tcPr>
          <w:p w14:paraId="3ED8511D" w14:textId="5F2E34D9" w:rsidR="004D6591" w:rsidRPr="00B55989" w:rsidRDefault="004D6591" w:rsidP="004D6591">
            <w:pPr>
              <w:pStyle w:val="af8"/>
              <w:adjustRightInd w:val="0"/>
              <w:snapToGrid w:val="0"/>
              <w:spacing w:line="312" w:lineRule="auto"/>
              <w:jc w:val="center"/>
              <w:rPr>
                <w:rFonts w:hAnsi="宋体" w:hint="default"/>
                <w:sz w:val="24"/>
                <w:szCs w:val="24"/>
              </w:rPr>
            </w:pPr>
            <w:r w:rsidRPr="00B55989">
              <w:rPr>
                <w:rFonts w:hAnsi="宋体"/>
                <w:sz w:val="24"/>
                <w:szCs w:val="24"/>
              </w:rPr>
              <w:t>27</w:t>
            </w:r>
          </w:p>
        </w:tc>
        <w:tc>
          <w:tcPr>
            <w:tcW w:w="1469" w:type="dxa"/>
            <w:vAlign w:val="center"/>
          </w:tcPr>
          <w:p w14:paraId="0BAC89CC" w14:textId="62F5169A" w:rsidR="004D6591" w:rsidRPr="00B55989" w:rsidRDefault="004D6591" w:rsidP="004D6591">
            <w:pPr>
              <w:spacing w:line="288" w:lineRule="auto"/>
              <w:jc w:val="left"/>
              <w:rPr>
                <w:rFonts w:ascii="宋体" w:hAnsi="宋体"/>
                <w:sz w:val="24"/>
              </w:rPr>
            </w:pPr>
            <w:r w:rsidRPr="00B55989">
              <w:rPr>
                <w:rFonts w:ascii="宋体" w:hAnsi="宋体"/>
                <w:sz w:val="24"/>
              </w:rPr>
              <w:t>合同形式</w:t>
            </w:r>
          </w:p>
        </w:tc>
        <w:tc>
          <w:tcPr>
            <w:tcW w:w="6521" w:type="dxa"/>
            <w:vAlign w:val="center"/>
          </w:tcPr>
          <w:p w14:paraId="752F1CCA" w14:textId="3F47F00D" w:rsidR="004D6591" w:rsidRPr="00B55989" w:rsidRDefault="004D6591" w:rsidP="004D6591">
            <w:pPr>
              <w:spacing w:line="288" w:lineRule="auto"/>
              <w:jc w:val="left"/>
              <w:rPr>
                <w:rFonts w:ascii="宋体" w:hAnsi="宋体"/>
                <w:sz w:val="24"/>
              </w:rPr>
            </w:pPr>
            <w:r w:rsidRPr="00B55989">
              <w:rPr>
                <w:rFonts w:ascii="宋体" w:hAnsi="宋体" w:hint="eastAsia"/>
                <w:sz w:val="24"/>
              </w:rPr>
              <w:t>固定</w:t>
            </w:r>
            <w:r w:rsidRPr="00B55989">
              <w:rPr>
                <w:rFonts w:ascii="宋体" w:hAnsi="宋体"/>
                <w:sz w:val="24"/>
              </w:rPr>
              <w:t>单价合同</w:t>
            </w:r>
          </w:p>
        </w:tc>
      </w:tr>
      <w:tr w:rsidR="00670309" w:rsidRPr="00B55989" w14:paraId="6B8C7113" w14:textId="77777777" w:rsidTr="004D6591">
        <w:trPr>
          <w:trHeight w:val="948"/>
          <w:jc w:val="center"/>
        </w:trPr>
        <w:tc>
          <w:tcPr>
            <w:tcW w:w="936" w:type="dxa"/>
            <w:vAlign w:val="center"/>
          </w:tcPr>
          <w:p w14:paraId="105CF028" w14:textId="2FE8C345" w:rsidR="00670309" w:rsidRPr="00B55989" w:rsidRDefault="00367C03" w:rsidP="00670309">
            <w:pPr>
              <w:pStyle w:val="af8"/>
              <w:adjustRightInd w:val="0"/>
              <w:snapToGrid w:val="0"/>
              <w:spacing w:line="312" w:lineRule="auto"/>
              <w:jc w:val="center"/>
              <w:rPr>
                <w:rFonts w:hAnsi="宋体" w:hint="default"/>
                <w:sz w:val="24"/>
                <w:szCs w:val="24"/>
              </w:rPr>
            </w:pPr>
            <w:r w:rsidRPr="00B55989">
              <w:rPr>
                <w:rFonts w:hAnsi="宋体"/>
                <w:sz w:val="24"/>
                <w:szCs w:val="24"/>
              </w:rPr>
              <w:t>28</w:t>
            </w:r>
          </w:p>
        </w:tc>
        <w:tc>
          <w:tcPr>
            <w:tcW w:w="1469" w:type="dxa"/>
            <w:vAlign w:val="center"/>
          </w:tcPr>
          <w:p w14:paraId="5875F364" w14:textId="52664BF6" w:rsidR="00670309" w:rsidRPr="00B55989" w:rsidRDefault="00670309" w:rsidP="00670309">
            <w:pPr>
              <w:spacing w:line="288" w:lineRule="auto"/>
              <w:jc w:val="left"/>
              <w:rPr>
                <w:rFonts w:ascii="宋体" w:hAnsi="宋体"/>
                <w:sz w:val="24"/>
              </w:rPr>
            </w:pPr>
            <w:r w:rsidRPr="00B55989">
              <w:rPr>
                <w:sz w:val="24"/>
              </w:rPr>
              <w:t>质量标准</w:t>
            </w:r>
            <w:r w:rsidRPr="00B55989">
              <w:rPr>
                <w:rFonts w:hint="eastAsia"/>
                <w:sz w:val="24"/>
              </w:rPr>
              <w:t>及</w:t>
            </w:r>
            <w:r w:rsidRPr="00B55989">
              <w:rPr>
                <w:rFonts w:ascii="宋体" w:hAnsi="宋体" w:cs="宋体" w:hint="eastAsia"/>
                <w:sz w:val="24"/>
              </w:rPr>
              <w:t>施工现场安全生产标准化管理目标等级</w:t>
            </w:r>
          </w:p>
        </w:tc>
        <w:tc>
          <w:tcPr>
            <w:tcW w:w="6521" w:type="dxa"/>
            <w:vAlign w:val="center"/>
          </w:tcPr>
          <w:p w14:paraId="397D099D" w14:textId="77777777" w:rsidR="00670309" w:rsidRPr="00B55989" w:rsidRDefault="00670309" w:rsidP="00670309">
            <w:pPr>
              <w:pStyle w:val="120"/>
              <w:snapToGrid w:val="0"/>
              <w:spacing w:line="312" w:lineRule="auto"/>
              <w:ind w:firstLineChars="0" w:firstLine="0"/>
              <w:jc w:val="left"/>
              <w:rPr>
                <w:szCs w:val="24"/>
              </w:rPr>
            </w:pPr>
            <w:r w:rsidRPr="00B55989">
              <w:rPr>
                <w:szCs w:val="24"/>
              </w:rPr>
              <w:t>质量标准：</w:t>
            </w:r>
            <w:r w:rsidRPr="00B55989">
              <w:rPr>
                <w:szCs w:val="24"/>
                <w:u w:val="single"/>
              </w:rPr>
              <w:t>合格</w:t>
            </w:r>
            <w:r w:rsidRPr="00B55989">
              <w:rPr>
                <w:szCs w:val="24"/>
              </w:rPr>
              <w:t>；</w:t>
            </w:r>
          </w:p>
          <w:p w14:paraId="40071A65" w14:textId="0CE69F6F" w:rsidR="00670309" w:rsidRPr="00B55989" w:rsidRDefault="00670309" w:rsidP="00670309">
            <w:pPr>
              <w:spacing w:line="288" w:lineRule="auto"/>
              <w:jc w:val="left"/>
              <w:rPr>
                <w:rFonts w:ascii="宋体" w:hAnsi="宋体"/>
                <w:sz w:val="24"/>
              </w:rPr>
            </w:pPr>
            <w:r w:rsidRPr="00B55989">
              <w:rPr>
                <w:sz w:val="24"/>
              </w:rPr>
              <w:t>施工现场安全生产标准化管理目标等级：</w:t>
            </w:r>
            <w:r w:rsidRPr="00B55989">
              <w:rPr>
                <w:rFonts w:hint="eastAsia"/>
                <w:sz w:val="24"/>
                <w:u w:val="single"/>
              </w:rPr>
              <w:t>达标</w:t>
            </w:r>
            <w:r w:rsidRPr="00B55989">
              <w:rPr>
                <w:rFonts w:hint="eastAsia"/>
                <w:sz w:val="24"/>
              </w:rPr>
              <w:t>。</w:t>
            </w:r>
          </w:p>
        </w:tc>
      </w:tr>
    </w:tbl>
    <w:p w14:paraId="143ACC3E" w14:textId="77777777" w:rsidR="005274E5" w:rsidRPr="00B55989" w:rsidRDefault="005274E5">
      <w:pPr>
        <w:tabs>
          <w:tab w:val="left" w:pos="5580"/>
        </w:tabs>
        <w:adjustRightInd w:val="0"/>
        <w:spacing w:line="360" w:lineRule="auto"/>
        <w:jc w:val="distribute"/>
        <w:rPr>
          <w:sz w:val="24"/>
        </w:rPr>
        <w:sectPr w:rsidR="005274E5" w:rsidRPr="00B55989" w:rsidSect="0022127E">
          <w:footerReference w:type="default" r:id="rId17"/>
          <w:footerReference w:type="first" r:id="rId18"/>
          <w:pgSz w:w="11907" w:h="16840"/>
          <w:pgMar w:top="1418" w:right="1134" w:bottom="1418" w:left="1701" w:header="851" w:footer="851" w:gutter="0"/>
          <w:pgNumType w:start="1"/>
          <w:cols w:space="720"/>
          <w:titlePg/>
          <w:docGrid w:linePitch="462"/>
        </w:sectPr>
      </w:pPr>
    </w:p>
    <w:p w14:paraId="2EBA20D2" w14:textId="77777777" w:rsidR="005274E5" w:rsidRPr="00B55989" w:rsidRDefault="00757BD4">
      <w:pPr>
        <w:spacing w:beforeLines="100" w:before="240" w:afterLines="100" w:after="240"/>
        <w:jc w:val="center"/>
        <w:rPr>
          <w:b/>
          <w:sz w:val="28"/>
          <w:szCs w:val="28"/>
        </w:rPr>
      </w:pPr>
      <w:r w:rsidRPr="00B55989">
        <w:rPr>
          <w:b/>
          <w:sz w:val="28"/>
          <w:szCs w:val="28"/>
        </w:rPr>
        <w:lastRenderedPageBreak/>
        <w:t>供应商须知</w:t>
      </w:r>
    </w:p>
    <w:p w14:paraId="3589D7E7" w14:textId="77777777" w:rsidR="005274E5" w:rsidRPr="00B55989" w:rsidRDefault="00757BD4">
      <w:pPr>
        <w:pStyle w:val="23"/>
        <w:tabs>
          <w:tab w:val="center" w:pos="4592"/>
          <w:tab w:val="left" w:pos="7860"/>
        </w:tabs>
        <w:spacing w:before="0" w:line="360" w:lineRule="auto"/>
        <w:jc w:val="left"/>
        <w:rPr>
          <w:rFonts w:ascii="Times New Roman" w:eastAsia="宋体" w:hAnsi="Times New Roman"/>
          <w:sz w:val="28"/>
        </w:rPr>
      </w:pPr>
      <w:bookmarkStart w:id="87" w:name="_Toc520356143"/>
      <w:bookmarkStart w:id="88" w:name="_Toc127151518"/>
      <w:r w:rsidRPr="00B55989">
        <w:rPr>
          <w:rFonts w:ascii="Times New Roman" w:eastAsia="宋体" w:hAnsi="Times New Roman"/>
          <w:sz w:val="28"/>
        </w:rPr>
        <w:tab/>
      </w:r>
      <w:bookmarkStart w:id="89" w:name="_Toc305158860"/>
      <w:bookmarkStart w:id="90" w:name="_Toc226965791"/>
      <w:bookmarkStart w:id="91" w:name="_Toc150509269"/>
      <w:bookmarkStart w:id="92" w:name="_Toc151190145"/>
      <w:bookmarkStart w:id="93" w:name="_Toc265228356"/>
      <w:bookmarkStart w:id="94" w:name="_Toc264969208"/>
      <w:bookmarkStart w:id="95" w:name="_Toc150774723"/>
      <w:bookmarkStart w:id="96" w:name="_Toc151193616"/>
      <w:bookmarkStart w:id="97" w:name="_Toc305158786"/>
      <w:bookmarkStart w:id="98" w:name="_Toc195842883"/>
      <w:bookmarkStart w:id="99" w:name="_Toc150480756"/>
      <w:bookmarkStart w:id="100" w:name="_Toc150774618"/>
      <w:bookmarkStart w:id="101" w:name="_Toc151193688"/>
      <w:bookmarkStart w:id="102" w:name="_Toc226337214"/>
      <w:bookmarkStart w:id="103" w:name="_Toc151193760"/>
      <w:bookmarkStart w:id="104" w:name="_Toc226965708"/>
      <w:bookmarkStart w:id="105" w:name="_Toc142311020"/>
      <w:bookmarkStart w:id="106" w:name="_Toc226309762"/>
      <w:bookmarkStart w:id="107" w:name="_Toc151193906"/>
      <w:bookmarkStart w:id="108" w:name="_Toc151193832"/>
      <w:bookmarkStart w:id="109" w:name="_Toc166339124"/>
      <w:r w:rsidRPr="00B55989">
        <w:rPr>
          <w:rFonts w:ascii="Times New Roman" w:eastAsia="宋体" w:hAnsi="Times New Roman"/>
          <w:sz w:val="28"/>
        </w:rPr>
        <w:t>一</w:t>
      </w:r>
      <w:r w:rsidRPr="00B55989">
        <w:rPr>
          <w:rFonts w:ascii="Times New Roman" w:eastAsia="宋体" w:hAnsi="Times New Roman" w:hint="eastAsia"/>
          <w:sz w:val="28"/>
        </w:rPr>
        <w:t>、</w:t>
      </w:r>
      <w:r w:rsidRPr="00B55989">
        <w:rPr>
          <w:rFonts w:ascii="Times New Roman" w:eastAsia="宋体" w:hAnsi="Times New Roman"/>
          <w:sz w:val="28"/>
        </w:rPr>
        <w:t>说明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B55989">
        <w:rPr>
          <w:rFonts w:ascii="Times New Roman" w:eastAsia="宋体" w:hAnsi="Times New Roman"/>
          <w:sz w:val="28"/>
        </w:rPr>
        <w:tab/>
      </w:r>
    </w:p>
    <w:p w14:paraId="042C9AEE" w14:textId="77777777" w:rsidR="005274E5" w:rsidRPr="00B55989" w:rsidRDefault="00757BD4">
      <w:pPr>
        <w:numPr>
          <w:ilvl w:val="0"/>
          <w:numId w:val="1"/>
        </w:numPr>
        <w:tabs>
          <w:tab w:val="clear" w:pos="900"/>
          <w:tab w:val="left" w:pos="360"/>
        </w:tabs>
        <w:snapToGrid w:val="0"/>
        <w:spacing w:line="360" w:lineRule="auto"/>
        <w:ind w:left="357" w:hanging="357"/>
        <w:outlineLvl w:val="1"/>
        <w:rPr>
          <w:sz w:val="24"/>
        </w:rPr>
      </w:pPr>
      <w:bookmarkStart w:id="110" w:name="_Toc305158861"/>
      <w:bookmarkStart w:id="111" w:name="_Toc265228357"/>
      <w:bookmarkStart w:id="112" w:name="_Toc264969209"/>
      <w:bookmarkStart w:id="113" w:name="_Toc305158787"/>
      <w:bookmarkStart w:id="114" w:name="_Toc166339125"/>
      <w:r w:rsidRPr="00B55989">
        <w:rPr>
          <w:sz w:val="24"/>
        </w:rPr>
        <w:t>采购人、采购代理机构、供应商</w:t>
      </w:r>
      <w:bookmarkEnd w:id="110"/>
      <w:bookmarkEnd w:id="111"/>
      <w:bookmarkEnd w:id="112"/>
      <w:bookmarkEnd w:id="113"/>
      <w:r w:rsidRPr="00B55989">
        <w:rPr>
          <w:sz w:val="24"/>
        </w:rPr>
        <w:t>、联合体</w:t>
      </w:r>
      <w:bookmarkEnd w:id="114"/>
    </w:p>
    <w:p w14:paraId="3E40400D" w14:textId="77777777" w:rsidR="005274E5" w:rsidRPr="00B55989" w:rsidRDefault="00757BD4">
      <w:pPr>
        <w:numPr>
          <w:ilvl w:val="1"/>
          <w:numId w:val="1"/>
        </w:numPr>
        <w:tabs>
          <w:tab w:val="left" w:pos="1080"/>
          <w:tab w:val="left" w:pos="2014"/>
          <w:tab w:val="left" w:pos="5521"/>
        </w:tabs>
        <w:snapToGrid w:val="0"/>
        <w:spacing w:line="360" w:lineRule="auto"/>
        <w:ind w:left="1080" w:hanging="720"/>
        <w:rPr>
          <w:sz w:val="24"/>
        </w:rPr>
      </w:pPr>
      <w:r w:rsidRPr="00B55989">
        <w:rPr>
          <w:sz w:val="24"/>
        </w:rPr>
        <w:t>采购人、采购代理机构：指依法进行政府采购的国家机关、事业单位、团体组织，及其委托的采购代理机构。本项目采购人、采购代理机构见第一章《采购邀请》。</w:t>
      </w:r>
    </w:p>
    <w:p w14:paraId="41E61747" w14:textId="77777777" w:rsidR="005274E5" w:rsidRPr="00B55989" w:rsidRDefault="00757BD4">
      <w:pPr>
        <w:numPr>
          <w:ilvl w:val="1"/>
          <w:numId w:val="1"/>
        </w:numPr>
        <w:tabs>
          <w:tab w:val="left" w:pos="1080"/>
          <w:tab w:val="left" w:pos="2014"/>
          <w:tab w:val="left" w:pos="5521"/>
        </w:tabs>
        <w:snapToGrid w:val="0"/>
        <w:spacing w:line="360" w:lineRule="auto"/>
        <w:ind w:left="1080" w:hanging="720"/>
        <w:rPr>
          <w:sz w:val="24"/>
        </w:rPr>
      </w:pPr>
      <w:r w:rsidRPr="00B55989">
        <w:rPr>
          <w:sz w:val="24"/>
        </w:rPr>
        <w:t>供应商（也称</w:t>
      </w:r>
      <w:r w:rsidRPr="00B55989">
        <w:rPr>
          <w:sz w:val="24"/>
        </w:rPr>
        <w:t>“</w:t>
      </w:r>
      <w:r w:rsidRPr="00B55989">
        <w:rPr>
          <w:sz w:val="24"/>
        </w:rPr>
        <w:t>申请人</w:t>
      </w:r>
      <w:r w:rsidRPr="00B55989">
        <w:rPr>
          <w:sz w:val="24"/>
        </w:rPr>
        <w:t>”</w:t>
      </w:r>
      <w:r w:rsidRPr="00B55989">
        <w:rPr>
          <w:sz w:val="24"/>
        </w:rPr>
        <w:t>）：指向采购人提供货物、工程或者服务的法人、其他组织或者自然人。</w:t>
      </w:r>
    </w:p>
    <w:p w14:paraId="3317CF7E" w14:textId="77777777" w:rsidR="005274E5" w:rsidRPr="00B55989" w:rsidRDefault="00757BD4">
      <w:pPr>
        <w:numPr>
          <w:ilvl w:val="1"/>
          <w:numId w:val="1"/>
        </w:numPr>
        <w:tabs>
          <w:tab w:val="left" w:pos="1080"/>
          <w:tab w:val="left" w:pos="2014"/>
          <w:tab w:val="left" w:pos="5521"/>
        </w:tabs>
        <w:snapToGrid w:val="0"/>
        <w:spacing w:line="360" w:lineRule="auto"/>
        <w:ind w:left="1080" w:hanging="720"/>
        <w:rPr>
          <w:sz w:val="24"/>
        </w:rPr>
      </w:pPr>
      <w:r w:rsidRPr="00B55989">
        <w:rPr>
          <w:sz w:val="24"/>
        </w:rPr>
        <w:t>联合体：指两个以上的自然人、法人或者其他组织组成一个联合体，以一个供应商的身份共同参加政府采购。</w:t>
      </w:r>
    </w:p>
    <w:p w14:paraId="337FE04D" w14:textId="77777777" w:rsidR="005274E5" w:rsidRPr="00B55989" w:rsidRDefault="00757BD4">
      <w:pPr>
        <w:numPr>
          <w:ilvl w:val="0"/>
          <w:numId w:val="1"/>
        </w:numPr>
        <w:tabs>
          <w:tab w:val="clear" w:pos="900"/>
          <w:tab w:val="left" w:pos="360"/>
        </w:tabs>
        <w:snapToGrid w:val="0"/>
        <w:spacing w:line="360" w:lineRule="auto"/>
        <w:ind w:left="357" w:hanging="357"/>
        <w:outlineLvl w:val="1"/>
        <w:rPr>
          <w:sz w:val="24"/>
        </w:rPr>
      </w:pPr>
      <w:bookmarkStart w:id="115" w:name="_Toc150774725"/>
      <w:bookmarkStart w:id="116" w:name="_Toc164351614"/>
      <w:bookmarkStart w:id="117" w:name="_Toc164229361"/>
      <w:bookmarkStart w:id="118" w:name="_Toc164608634"/>
      <w:bookmarkStart w:id="119" w:name="_Toc151190147"/>
      <w:bookmarkStart w:id="120" w:name="_Toc265228358"/>
      <w:bookmarkStart w:id="121" w:name="_Toc151193834"/>
      <w:bookmarkStart w:id="122" w:name="_Toc164229215"/>
      <w:bookmarkStart w:id="123" w:name="_Toc305158862"/>
      <w:bookmarkStart w:id="124" w:name="_Toc142311022"/>
      <w:bookmarkStart w:id="125" w:name="_Toc151193618"/>
      <w:bookmarkStart w:id="126" w:name="_Toc150509271"/>
      <w:bookmarkStart w:id="127" w:name="_Toc149720813"/>
      <w:bookmarkStart w:id="128" w:name="_Toc226965793"/>
      <w:bookmarkStart w:id="129" w:name="_Toc150774620"/>
      <w:bookmarkStart w:id="130" w:name="_Toc264969210"/>
      <w:bookmarkStart w:id="131" w:name="_Toc150480758"/>
      <w:bookmarkStart w:id="132" w:name="_Toc226965710"/>
      <w:bookmarkStart w:id="133" w:name="_Toc127161434"/>
      <w:bookmarkStart w:id="134" w:name="_Toc127151520"/>
      <w:bookmarkStart w:id="135" w:name="_Toc226337216"/>
      <w:bookmarkStart w:id="136" w:name="_Toc305158788"/>
      <w:bookmarkStart w:id="137" w:name="_Toc164608789"/>
      <w:bookmarkStart w:id="138" w:name="_Toc151193908"/>
      <w:bookmarkStart w:id="139" w:name="_Toc195842885"/>
      <w:bookmarkStart w:id="140" w:name="_Toc151193690"/>
      <w:bookmarkStart w:id="141" w:name="_Toc127151721"/>
      <w:bookmarkStart w:id="142" w:name="_Toc151193762"/>
      <w:bookmarkStart w:id="143" w:name="_Toc226309764"/>
      <w:bookmarkStart w:id="144" w:name="_Toc166339126"/>
      <w:r w:rsidRPr="00B55989">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B55989">
        <w:rPr>
          <w:sz w:val="24"/>
        </w:rPr>
        <w:t>、项目属性、科研仪器设备采购</w:t>
      </w:r>
      <w:bookmarkEnd w:id="144"/>
    </w:p>
    <w:p w14:paraId="4BCCC768"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资金来源为财政性资金和</w:t>
      </w:r>
      <w:r w:rsidRPr="00B55989">
        <w:rPr>
          <w:sz w:val="24"/>
        </w:rPr>
        <w:t>/</w:t>
      </w:r>
      <w:r w:rsidRPr="00B55989">
        <w:rPr>
          <w:sz w:val="24"/>
        </w:rPr>
        <w:t>或本项目采购中无法与财政性资金分割的非财政性资金。</w:t>
      </w:r>
    </w:p>
    <w:p w14:paraId="0A0ACE08"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项目属性见《供应商须知资料表》。</w:t>
      </w:r>
    </w:p>
    <w:p w14:paraId="5B8EB5F0"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是否属于科研仪器设备采购见《供应商须知资料表》。</w:t>
      </w:r>
    </w:p>
    <w:p w14:paraId="0CE69866"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145" w:name="_Toc166339127"/>
      <w:r w:rsidRPr="00B55989">
        <w:rPr>
          <w:sz w:val="24"/>
        </w:rPr>
        <w:t>现场考察、磋商前答疑会</w:t>
      </w:r>
      <w:bookmarkEnd w:id="145"/>
    </w:p>
    <w:p w14:paraId="05713D3A" w14:textId="77777777" w:rsidR="005274E5" w:rsidRPr="00B55989" w:rsidRDefault="00757BD4">
      <w:pPr>
        <w:numPr>
          <w:ilvl w:val="1"/>
          <w:numId w:val="1"/>
        </w:numPr>
        <w:tabs>
          <w:tab w:val="left" w:pos="1080"/>
          <w:tab w:val="left" w:pos="2014"/>
        </w:tabs>
        <w:snapToGrid w:val="0"/>
        <w:spacing w:line="360" w:lineRule="auto"/>
        <w:ind w:left="1080" w:hanging="720"/>
        <w:rPr>
          <w:sz w:val="28"/>
        </w:rPr>
      </w:pPr>
      <w:r w:rsidRPr="00B55989">
        <w:rPr>
          <w:sz w:val="24"/>
        </w:rPr>
        <w:t>若《供应商须知资料表》中规定了组织现场考察、</w:t>
      </w:r>
      <w:proofErr w:type="gramStart"/>
      <w:r w:rsidRPr="00B55989">
        <w:rPr>
          <w:sz w:val="24"/>
        </w:rPr>
        <w:t>召开磋商</w:t>
      </w:r>
      <w:proofErr w:type="gramEnd"/>
      <w:r w:rsidRPr="00B55989">
        <w:rPr>
          <w:sz w:val="24"/>
        </w:rPr>
        <w:t>前答疑会，则供应商应按要求在规定的时间和地点参加。</w:t>
      </w:r>
      <w:bookmarkStart w:id="146" w:name="_Toc127151522"/>
      <w:bookmarkStart w:id="147" w:name="_Toc195842887"/>
      <w:bookmarkStart w:id="148" w:name="_Toc151193836"/>
      <w:bookmarkStart w:id="149" w:name="_Toc150509273"/>
      <w:bookmarkStart w:id="150" w:name="_Toc150774622"/>
      <w:bookmarkStart w:id="151" w:name="_Toc265228360"/>
      <w:bookmarkStart w:id="152" w:name="_Toc150774727"/>
      <w:bookmarkStart w:id="153" w:name="_Toc151193764"/>
      <w:bookmarkStart w:id="154" w:name="_Toc264969212"/>
      <w:bookmarkStart w:id="155" w:name="_Toc305158790"/>
      <w:bookmarkStart w:id="156" w:name="_Toc151193692"/>
      <w:bookmarkStart w:id="157" w:name="_Toc226965795"/>
      <w:bookmarkStart w:id="158" w:name="_Toc151190149"/>
      <w:bookmarkStart w:id="159" w:name="_Toc305158864"/>
      <w:bookmarkStart w:id="160" w:name="_Toc150480760"/>
      <w:bookmarkStart w:id="161" w:name="_Toc151193910"/>
      <w:bookmarkStart w:id="162" w:name="_Toc520356146"/>
      <w:bookmarkStart w:id="163" w:name="_Toc226337218"/>
      <w:bookmarkStart w:id="164" w:name="_Toc226309766"/>
      <w:bookmarkStart w:id="165" w:name="_Toc226965712"/>
      <w:bookmarkStart w:id="166" w:name="_Toc151193620"/>
      <w:bookmarkStart w:id="167" w:name="_Toc142311024"/>
    </w:p>
    <w:p w14:paraId="64468813"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由于未参加现场考察或磋商前答疑会而导致对项目实际情况不了解，影响响应文件编制、报价准确性、综合因素响应不全面等问题的，由供应商自行承担不利评审后果。</w:t>
      </w:r>
    </w:p>
    <w:p w14:paraId="00DF2EFA" w14:textId="77777777" w:rsidR="005274E5" w:rsidRPr="00B55989" w:rsidRDefault="00757BD4">
      <w:pPr>
        <w:numPr>
          <w:ilvl w:val="0"/>
          <w:numId w:val="1"/>
        </w:numPr>
        <w:tabs>
          <w:tab w:val="clear" w:pos="900"/>
          <w:tab w:val="left" w:pos="360"/>
        </w:tabs>
        <w:snapToGrid w:val="0"/>
        <w:spacing w:line="360" w:lineRule="auto"/>
        <w:ind w:left="357" w:hanging="357"/>
        <w:outlineLvl w:val="1"/>
        <w:rPr>
          <w:sz w:val="24"/>
        </w:rPr>
      </w:pPr>
      <w:bookmarkStart w:id="168" w:name="_Toc166339128"/>
      <w:r w:rsidRPr="00B55989">
        <w:rPr>
          <w:sz w:val="24"/>
        </w:rPr>
        <w:t>政府采购政策（包括但不限于下列具体政策要求）</w:t>
      </w:r>
      <w:bookmarkEnd w:id="168"/>
    </w:p>
    <w:p w14:paraId="0D19D9C8" w14:textId="77777777" w:rsidR="005274E5" w:rsidRPr="00B55989" w:rsidRDefault="00757BD4">
      <w:pPr>
        <w:numPr>
          <w:ilvl w:val="1"/>
          <w:numId w:val="1"/>
        </w:numPr>
        <w:tabs>
          <w:tab w:val="left" w:pos="1080"/>
          <w:tab w:val="left" w:pos="2014"/>
        </w:tabs>
        <w:snapToGrid w:val="0"/>
        <w:spacing w:line="360" w:lineRule="auto"/>
        <w:ind w:left="1080" w:hanging="720"/>
        <w:rPr>
          <w:rFonts w:ascii="宋体" w:hAnsi="宋体"/>
          <w:sz w:val="24"/>
        </w:rPr>
      </w:pPr>
      <w:r w:rsidRPr="00B55989">
        <w:rPr>
          <w:rFonts w:ascii="宋体" w:hAnsi="宋体" w:hint="eastAsia"/>
          <w:sz w:val="24"/>
        </w:rPr>
        <w:t>采购本国货物、工程和服务</w:t>
      </w:r>
    </w:p>
    <w:p w14:paraId="33C48089" w14:textId="77777777" w:rsidR="005274E5" w:rsidRPr="00B55989" w:rsidRDefault="00757BD4">
      <w:pPr>
        <w:numPr>
          <w:ilvl w:val="2"/>
          <w:numId w:val="1"/>
        </w:numPr>
        <w:tabs>
          <w:tab w:val="left" w:pos="2014"/>
        </w:tabs>
        <w:snapToGrid w:val="0"/>
        <w:spacing w:line="360" w:lineRule="auto"/>
        <w:rPr>
          <w:rFonts w:ascii="宋体" w:hAnsi="宋体"/>
          <w:sz w:val="24"/>
        </w:rPr>
      </w:pPr>
      <w:r w:rsidRPr="00B55989">
        <w:rPr>
          <w:rFonts w:ascii="宋体" w:hAnsi="宋体" w:hint="eastAsia"/>
          <w:sz w:val="24"/>
        </w:rPr>
        <w:t>政府采购应当采购本国货物、工程和服务。但有《中华人民共和国政府采购法》第十条规定情形的除外。</w:t>
      </w:r>
    </w:p>
    <w:p w14:paraId="1483D390" w14:textId="77777777" w:rsidR="005274E5" w:rsidRPr="00B55989" w:rsidRDefault="00757BD4">
      <w:pPr>
        <w:numPr>
          <w:ilvl w:val="2"/>
          <w:numId w:val="1"/>
        </w:numPr>
        <w:tabs>
          <w:tab w:val="left" w:pos="2014"/>
        </w:tabs>
        <w:snapToGrid w:val="0"/>
        <w:spacing w:line="360" w:lineRule="auto"/>
        <w:rPr>
          <w:rFonts w:ascii="宋体" w:hAnsi="宋体"/>
          <w:sz w:val="24"/>
        </w:rPr>
      </w:pPr>
      <w:r w:rsidRPr="00B55989">
        <w:rPr>
          <w:rFonts w:ascii="宋体" w:hAnsi="宋体" w:hint="eastAsia"/>
          <w:sz w:val="24"/>
        </w:rPr>
        <w:t>本项目如接受非本国货物、工程、服务参与投标，则具体要求见第四章《采购需求》。</w:t>
      </w:r>
    </w:p>
    <w:p w14:paraId="2057F798" w14:textId="77777777" w:rsidR="005274E5" w:rsidRPr="00B55989" w:rsidRDefault="00757BD4">
      <w:pPr>
        <w:numPr>
          <w:ilvl w:val="2"/>
          <w:numId w:val="1"/>
        </w:numPr>
        <w:tabs>
          <w:tab w:val="left" w:pos="2014"/>
        </w:tabs>
        <w:snapToGrid w:val="0"/>
        <w:spacing w:line="360" w:lineRule="auto"/>
        <w:rPr>
          <w:rFonts w:ascii="宋体" w:hAnsi="宋体"/>
          <w:sz w:val="24"/>
        </w:rPr>
      </w:pPr>
      <w:r w:rsidRPr="00B55989">
        <w:rPr>
          <w:rFonts w:ascii="宋体" w:hAnsi="宋体" w:hint="eastAsia"/>
          <w:sz w:val="24"/>
        </w:rPr>
        <w:t>进口产品</w:t>
      </w:r>
      <w:r w:rsidRPr="00B55989">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9C24DDB"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中小企业、监狱企业及残疾人福利性单位</w:t>
      </w:r>
    </w:p>
    <w:p w14:paraId="5E31C5A0" w14:textId="77777777" w:rsidR="005274E5" w:rsidRPr="00B55989" w:rsidRDefault="00757BD4">
      <w:pPr>
        <w:numPr>
          <w:ilvl w:val="2"/>
          <w:numId w:val="1"/>
        </w:numPr>
        <w:snapToGrid w:val="0"/>
        <w:spacing w:line="360" w:lineRule="auto"/>
        <w:rPr>
          <w:sz w:val="24"/>
        </w:rPr>
      </w:pPr>
      <w:r w:rsidRPr="00B55989">
        <w:rPr>
          <w:sz w:val="24"/>
        </w:rPr>
        <w:lastRenderedPageBreak/>
        <w:t>中小企业定义：</w:t>
      </w:r>
    </w:p>
    <w:p w14:paraId="36778569" w14:textId="77777777" w:rsidR="005274E5" w:rsidRPr="00B55989" w:rsidRDefault="00757BD4">
      <w:pPr>
        <w:numPr>
          <w:ilvl w:val="3"/>
          <w:numId w:val="1"/>
        </w:numPr>
        <w:tabs>
          <w:tab w:val="left" w:pos="1980"/>
          <w:tab w:val="left" w:pos="2035"/>
        </w:tabs>
        <w:snapToGrid w:val="0"/>
        <w:spacing w:line="360" w:lineRule="auto"/>
        <w:ind w:leftChars="500" w:left="2082" w:hangingChars="430" w:hanging="1032"/>
        <w:rPr>
          <w:sz w:val="24"/>
        </w:rPr>
      </w:pPr>
      <w:r w:rsidRPr="00B55989">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r w:rsidRPr="00B55989">
        <w:rPr>
          <w:sz w:val="24"/>
        </w:rPr>
        <w:t>。</w:t>
      </w:r>
    </w:p>
    <w:p w14:paraId="2245D168" w14:textId="77777777" w:rsidR="005274E5" w:rsidRPr="00B55989" w:rsidRDefault="00757BD4">
      <w:pPr>
        <w:numPr>
          <w:ilvl w:val="3"/>
          <w:numId w:val="1"/>
        </w:numPr>
        <w:tabs>
          <w:tab w:val="left" w:pos="1980"/>
          <w:tab w:val="left" w:pos="2035"/>
        </w:tabs>
        <w:snapToGrid w:val="0"/>
        <w:spacing w:line="360" w:lineRule="auto"/>
        <w:ind w:leftChars="500" w:left="2082" w:hangingChars="430" w:hanging="1032"/>
        <w:rPr>
          <w:sz w:val="24"/>
        </w:rPr>
      </w:pPr>
      <w:r w:rsidRPr="00B55989">
        <w:rPr>
          <w:sz w:val="24"/>
        </w:rPr>
        <w:t>供应商提供的货物、工程或者服务符合下列情形的，享受中小企业扶持政策：</w:t>
      </w:r>
    </w:p>
    <w:p w14:paraId="6B7F4876" w14:textId="77777777" w:rsidR="005274E5" w:rsidRPr="00B55989" w:rsidRDefault="00757BD4">
      <w:pPr>
        <w:tabs>
          <w:tab w:val="left" w:pos="1980"/>
        </w:tabs>
        <w:snapToGrid w:val="0"/>
        <w:spacing w:line="360" w:lineRule="auto"/>
        <w:ind w:leftChars="1350" w:left="2835"/>
        <w:rPr>
          <w:sz w:val="24"/>
        </w:rPr>
      </w:pPr>
      <w:r w:rsidRPr="00B55989">
        <w:rPr>
          <w:sz w:val="24"/>
        </w:rPr>
        <w:t>（</w:t>
      </w:r>
      <w:r w:rsidRPr="00B55989">
        <w:rPr>
          <w:sz w:val="24"/>
        </w:rPr>
        <w:t>1</w:t>
      </w:r>
      <w:r w:rsidRPr="00B55989">
        <w:rPr>
          <w:sz w:val="24"/>
        </w:rPr>
        <w:t>）在货物采购项目中，货物由中小企业制造，即货物由中小企业生产且使用该中小企业商号或者注册商标；</w:t>
      </w:r>
    </w:p>
    <w:p w14:paraId="0D0BD43A" w14:textId="77777777" w:rsidR="005274E5" w:rsidRPr="00B55989" w:rsidRDefault="00757BD4">
      <w:pPr>
        <w:tabs>
          <w:tab w:val="left" w:pos="1980"/>
        </w:tabs>
        <w:snapToGrid w:val="0"/>
        <w:spacing w:line="360" w:lineRule="auto"/>
        <w:ind w:leftChars="1350" w:left="2835"/>
        <w:rPr>
          <w:sz w:val="24"/>
        </w:rPr>
      </w:pPr>
      <w:r w:rsidRPr="00B55989">
        <w:rPr>
          <w:sz w:val="24"/>
        </w:rPr>
        <w:t>（</w:t>
      </w:r>
      <w:r w:rsidRPr="00B55989">
        <w:rPr>
          <w:sz w:val="24"/>
        </w:rPr>
        <w:t>2</w:t>
      </w:r>
      <w:r w:rsidRPr="00B55989">
        <w:rPr>
          <w:sz w:val="24"/>
        </w:rPr>
        <w:t>）在工程采购项目中，工程由中小企业承建，即工程施工单位为中小企业；</w:t>
      </w:r>
    </w:p>
    <w:p w14:paraId="19D96434" w14:textId="77777777" w:rsidR="005274E5" w:rsidRPr="00B55989" w:rsidRDefault="00757BD4">
      <w:pPr>
        <w:tabs>
          <w:tab w:val="left" w:pos="1980"/>
        </w:tabs>
        <w:snapToGrid w:val="0"/>
        <w:spacing w:line="360" w:lineRule="auto"/>
        <w:ind w:leftChars="1350" w:left="2835"/>
        <w:rPr>
          <w:sz w:val="24"/>
        </w:rPr>
      </w:pPr>
      <w:r w:rsidRPr="00B55989">
        <w:rPr>
          <w:sz w:val="24"/>
        </w:rPr>
        <w:t>（</w:t>
      </w:r>
      <w:r w:rsidRPr="00B55989">
        <w:rPr>
          <w:sz w:val="24"/>
        </w:rPr>
        <w:t>3</w:t>
      </w:r>
      <w:r w:rsidRPr="00B55989">
        <w:rPr>
          <w:sz w:val="24"/>
        </w:rPr>
        <w:t>）在服务采购项目中，服务由中小企业承接，即提供服务的人员为中小企业依照《中华人民共和国劳动合同法》订立劳动合同的从业人员。</w:t>
      </w:r>
    </w:p>
    <w:p w14:paraId="43E5DC08" w14:textId="77777777" w:rsidR="005274E5" w:rsidRPr="00B55989" w:rsidRDefault="00757BD4">
      <w:pPr>
        <w:numPr>
          <w:ilvl w:val="3"/>
          <w:numId w:val="1"/>
        </w:numPr>
        <w:tabs>
          <w:tab w:val="left" w:pos="1980"/>
          <w:tab w:val="left" w:pos="2035"/>
        </w:tabs>
        <w:snapToGrid w:val="0"/>
        <w:spacing w:line="360" w:lineRule="auto"/>
        <w:ind w:leftChars="500" w:left="2082" w:hangingChars="430" w:hanging="1032"/>
        <w:rPr>
          <w:sz w:val="24"/>
        </w:rPr>
      </w:pPr>
      <w:r w:rsidRPr="00B55989">
        <w:rPr>
          <w:sz w:val="24"/>
        </w:rPr>
        <w:t>在货物采购项目中，供应商提供的货物既有中小企业制造货物，也有大型企业制造货物的，不享受中小企业扶持政策。</w:t>
      </w:r>
    </w:p>
    <w:p w14:paraId="64370123" w14:textId="77777777" w:rsidR="005274E5" w:rsidRPr="00B55989" w:rsidRDefault="00757BD4">
      <w:pPr>
        <w:numPr>
          <w:ilvl w:val="3"/>
          <w:numId w:val="1"/>
        </w:numPr>
        <w:tabs>
          <w:tab w:val="left" w:pos="1980"/>
          <w:tab w:val="left" w:pos="2035"/>
        </w:tabs>
        <w:snapToGrid w:val="0"/>
        <w:spacing w:line="360" w:lineRule="auto"/>
        <w:ind w:leftChars="500" w:left="2082" w:hangingChars="430" w:hanging="1032"/>
        <w:rPr>
          <w:sz w:val="24"/>
        </w:rPr>
      </w:pPr>
      <w:r w:rsidRPr="00B55989">
        <w:rPr>
          <w:sz w:val="24"/>
        </w:rPr>
        <w:t>以联合体形</w:t>
      </w:r>
      <w:proofErr w:type="gramStart"/>
      <w:r w:rsidRPr="00B55989">
        <w:rPr>
          <w:sz w:val="24"/>
        </w:rPr>
        <w:t>式参加</w:t>
      </w:r>
      <w:proofErr w:type="gramEnd"/>
      <w:r w:rsidRPr="00B55989">
        <w:rPr>
          <w:sz w:val="24"/>
        </w:rPr>
        <w:t>政府采购活动，联合体各方均为中小企业的，联合体视同中小企业。其中，联合体各方均为小</w:t>
      </w:r>
      <w:proofErr w:type="gramStart"/>
      <w:r w:rsidRPr="00B55989">
        <w:rPr>
          <w:sz w:val="24"/>
        </w:rPr>
        <w:t>微企业</w:t>
      </w:r>
      <w:proofErr w:type="gramEnd"/>
      <w:r w:rsidRPr="00B55989">
        <w:rPr>
          <w:sz w:val="24"/>
        </w:rPr>
        <w:t>的，联合体视同小微企业。</w:t>
      </w:r>
    </w:p>
    <w:p w14:paraId="2D337A93" w14:textId="77777777" w:rsidR="005274E5" w:rsidRPr="00B55989" w:rsidRDefault="00757BD4">
      <w:pPr>
        <w:numPr>
          <w:ilvl w:val="2"/>
          <w:numId w:val="1"/>
        </w:numPr>
        <w:snapToGrid w:val="0"/>
        <w:spacing w:line="360" w:lineRule="auto"/>
        <w:rPr>
          <w:sz w:val="24"/>
        </w:rPr>
      </w:pPr>
      <w:r w:rsidRPr="00B55989">
        <w:rPr>
          <w:rFonts w:ascii="宋体" w:hAnsi="宋体" w:hint="eastAsia"/>
          <w:sz w:val="24"/>
        </w:rPr>
        <w:t>在政府采购活动中，监狱企业视同小型、微型企业，享受预留份额、评审中价格扣除等政府采购促进中小企业发展的政府采购政策。监狱企业定义: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r w:rsidRPr="00B55989">
        <w:rPr>
          <w:sz w:val="24"/>
        </w:rPr>
        <w:t>。</w:t>
      </w:r>
    </w:p>
    <w:p w14:paraId="2AF23198" w14:textId="77777777" w:rsidR="005274E5" w:rsidRPr="00B55989" w:rsidRDefault="00757BD4">
      <w:pPr>
        <w:numPr>
          <w:ilvl w:val="2"/>
          <w:numId w:val="1"/>
        </w:numPr>
        <w:snapToGrid w:val="0"/>
        <w:spacing w:line="360" w:lineRule="auto"/>
        <w:rPr>
          <w:sz w:val="24"/>
        </w:rPr>
      </w:pPr>
      <w:r w:rsidRPr="00B55989">
        <w:rPr>
          <w:rFonts w:ascii="宋体" w:hAnsi="宋体" w:hint="eastAsia"/>
          <w:sz w:val="24"/>
        </w:rPr>
        <w:t>在政府采购活动中，残疾人福利性单位视同小型、微型企业，享受预留份额、评审中价格扣除等促进中小企业发展的政府采购政策。残疾人福利性</w:t>
      </w:r>
      <w:r w:rsidRPr="00B55989">
        <w:rPr>
          <w:rFonts w:ascii="宋体" w:hAnsi="宋体" w:hint="eastAsia"/>
          <w:sz w:val="24"/>
        </w:rPr>
        <w:lastRenderedPageBreak/>
        <w:t>单位定义：享受政府采购支持政策的残疾人福利性单位应当司时满足以下条件</w:t>
      </w:r>
      <w:r w:rsidRPr="00B55989">
        <w:rPr>
          <w:sz w:val="24"/>
        </w:rPr>
        <w:t>：</w:t>
      </w:r>
    </w:p>
    <w:p w14:paraId="2865660B" w14:textId="77777777" w:rsidR="005274E5" w:rsidRPr="00B55989" w:rsidRDefault="00757BD4">
      <w:pPr>
        <w:numPr>
          <w:ilvl w:val="3"/>
          <w:numId w:val="1"/>
        </w:numPr>
        <w:tabs>
          <w:tab w:val="left" w:pos="1980"/>
          <w:tab w:val="left" w:pos="2035"/>
        </w:tabs>
        <w:snapToGrid w:val="0"/>
        <w:spacing w:line="360" w:lineRule="auto"/>
        <w:ind w:leftChars="500" w:left="2082" w:hangingChars="430" w:hanging="1032"/>
        <w:rPr>
          <w:sz w:val="24"/>
        </w:rPr>
      </w:pPr>
      <w:r w:rsidRPr="00B55989">
        <w:rPr>
          <w:sz w:val="24"/>
        </w:rPr>
        <w:t>安置的残疾人占本单位在职职工人数的比例不低于</w:t>
      </w:r>
      <w:r w:rsidRPr="00B55989">
        <w:rPr>
          <w:sz w:val="24"/>
        </w:rPr>
        <w:t>25%</w:t>
      </w:r>
      <w:r w:rsidRPr="00B55989">
        <w:rPr>
          <w:sz w:val="24"/>
        </w:rPr>
        <w:t>（含</w:t>
      </w:r>
      <w:r w:rsidRPr="00B55989">
        <w:rPr>
          <w:sz w:val="24"/>
        </w:rPr>
        <w:t>25%</w:t>
      </w:r>
      <w:r w:rsidRPr="00B55989">
        <w:rPr>
          <w:sz w:val="24"/>
        </w:rPr>
        <w:t>），并且安置的残疾人人数不少于</w:t>
      </w:r>
      <w:r w:rsidRPr="00B55989">
        <w:rPr>
          <w:sz w:val="24"/>
        </w:rPr>
        <w:t xml:space="preserve">10 </w:t>
      </w:r>
      <w:r w:rsidRPr="00B55989">
        <w:rPr>
          <w:sz w:val="24"/>
        </w:rPr>
        <w:t>人（含</w:t>
      </w:r>
      <w:r w:rsidRPr="00B55989">
        <w:rPr>
          <w:sz w:val="24"/>
        </w:rPr>
        <w:t xml:space="preserve">10 </w:t>
      </w:r>
      <w:r w:rsidRPr="00B55989">
        <w:rPr>
          <w:sz w:val="24"/>
        </w:rPr>
        <w:t>人）；</w:t>
      </w:r>
    </w:p>
    <w:p w14:paraId="550874F5" w14:textId="77777777" w:rsidR="005274E5" w:rsidRPr="00B55989" w:rsidRDefault="00757BD4">
      <w:pPr>
        <w:numPr>
          <w:ilvl w:val="3"/>
          <w:numId w:val="1"/>
        </w:numPr>
        <w:tabs>
          <w:tab w:val="left" w:pos="1980"/>
          <w:tab w:val="left" w:pos="2035"/>
        </w:tabs>
        <w:snapToGrid w:val="0"/>
        <w:spacing w:line="360" w:lineRule="auto"/>
        <w:ind w:leftChars="500" w:left="2082" w:hangingChars="430" w:hanging="1032"/>
        <w:rPr>
          <w:sz w:val="24"/>
        </w:rPr>
      </w:pPr>
      <w:r w:rsidRPr="00B55989">
        <w:rPr>
          <w:sz w:val="24"/>
        </w:rPr>
        <w:t>依法与安置的每位残疾人签订了一年以上（含一年）的劳动合同或服务协议；</w:t>
      </w:r>
    </w:p>
    <w:p w14:paraId="407BC75A" w14:textId="77777777" w:rsidR="005274E5" w:rsidRPr="00B55989" w:rsidRDefault="00757BD4">
      <w:pPr>
        <w:numPr>
          <w:ilvl w:val="3"/>
          <w:numId w:val="1"/>
        </w:numPr>
        <w:tabs>
          <w:tab w:val="left" w:pos="1980"/>
          <w:tab w:val="left" w:pos="2035"/>
        </w:tabs>
        <w:snapToGrid w:val="0"/>
        <w:spacing w:line="360" w:lineRule="auto"/>
        <w:ind w:leftChars="500" w:left="2082" w:hangingChars="430" w:hanging="1032"/>
        <w:rPr>
          <w:sz w:val="24"/>
        </w:rPr>
      </w:pPr>
      <w:r w:rsidRPr="00B55989">
        <w:rPr>
          <w:sz w:val="24"/>
        </w:rPr>
        <w:t>为安置的每位残疾人按月足额缴纳了基本养老保险、基本医疗保险、失业保险、工伤保险和生育保险等社会保险费；</w:t>
      </w:r>
    </w:p>
    <w:p w14:paraId="679B9432" w14:textId="77777777" w:rsidR="005274E5" w:rsidRPr="00B55989" w:rsidRDefault="00757BD4">
      <w:pPr>
        <w:numPr>
          <w:ilvl w:val="3"/>
          <w:numId w:val="1"/>
        </w:numPr>
        <w:tabs>
          <w:tab w:val="left" w:pos="1980"/>
          <w:tab w:val="left" w:pos="2035"/>
        </w:tabs>
        <w:snapToGrid w:val="0"/>
        <w:spacing w:line="360" w:lineRule="auto"/>
        <w:ind w:leftChars="500" w:left="2082" w:hangingChars="430" w:hanging="1032"/>
        <w:rPr>
          <w:sz w:val="24"/>
        </w:rPr>
      </w:pPr>
      <w:r w:rsidRPr="00B55989">
        <w:rPr>
          <w:sz w:val="24"/>
        </w:rPr>
        <w:t>通过银行等金融机构向安置的每位残疾人，按月支付了不低于单位所在区县适用的经省级人民政府批准的月最低工资标准的工资；</w:t>
      </w:r>
    </w:p>
    <w:p w14:paraId="56912D76" w14:textId="77777777" w:rsidR="005274E5" w:rsidRPr="00B55989" w:rsidRDefault="00757BD4">
      <w:pPr>
        <w:numPr>
          <w:ilvl w:val="3"/>
          <w:numId w:val="1"/>
        </w:numPr>
        <w:tabs>
          <w:tab w:val="left" w:pos="1980"/>
          <w:tab w:val="left" w:pos="2035"/>
        </w:tabs>
        <w:snapToGrid w:val="0"/>
        <w:spacing w:line="360" w:lineRule="auto"/>
        <w:ind w:leftChars="500" w:left="2082" w:hangingChars="430" w:hanging="1032"/>
        <w:rPr>
          <w:sz w:val="24"/>
        </w:rPr>
      </w:pPr>
      <w:r w:rsidRPr="00B55989">
        <w:rPr>
          <w:sz w:val="24"/>
        </w:rPr>
        <w:t>提供本单位制造的货物、承担的工程或者服务（以下简称产品），或者提供其他残疾人福利性单位制造的货物（不包括使用非残疾人福利性单位注册商标的货物）；</w:t>
      </w:r>
    </w:p>
    <w:p w14:paraId="1A89E5E8" w14:textId="77777777" w:rsidR="005274E5" w:rsidRPr="00B55989" w:rsidRDefault="00757BD4">
      <w:pPr>
        <w:numPr>
          <w:ilvl w:val="3"/>
          <w:numId w:val="1"/>
        </w:numPr>
        <w:tabs>
          <w:tab w:val="left" w:pos="1980"/>
          <w:tab w:val="left" w:pos="2035"/>
        </w:tabs>
        <w:snapToGrid w:val="0"/>
        <w:spacing w:line="360" w:lineRule="auto"/>
        <w:ind w:leftChars="500" w:left="2082" w:hangingChars="430" w:hanging="1032"/>
        <w:rPr>
          <w:sz w:val="24"/>
        </w:rPr>
      </w:pPr>
      <w:r w:rsidRPr="00B55989">
        <w:rPr>
          <w:sz w:val="24"/>
        </w:rPr>
        <w:t>前款所称残疾人是指法</w:t>
      </w:r>
      <w:proofErr w:type="gramStart"/>
      <w:r w:rsidRPr="00B55989">
        <w:rPr>
          <w:sz w:val="24"/>
        </w:rPr>
        <w:t>定劳动</w:t>
      </w:r>
      <w:proofErr w:type="gramEnd"/>
      <w:r w:rsidRPr="00B55989">
        <w:rPr>
          <w:sz w:val="24"/>
        </w:rPr>
        <w:t>年龄内，持有《中华人民共和国残疾人证》或者《中华人民共和国残疾军人证（</w:t>
      </w:r>
      <w:r w:rsidRPr="00B55989">
        <w:rPr>
          <w:sz w:val="24"/>
        </w:rPr>
        <w:t xml:space="preserve">1 </w:t>
      </w:r>
      <w:r w:rsidRPr="00B55989">
        <w:rPr>
          <w:sz w:val="24"/>
        </w:rPr>
        <w:t>至</w:t>
      </w:r>
      <w:r w:rsidRPr="00B55989">
        <w:rPr>
          <w:sz w:val="24"/>
        </w:rPr>
        <w:t xml:space="preserve">8 </w:t>
      </w:r>
      <w:r w:rsidRPr="00B55989">
        <w:rPr>
          <w:sz w:val="24"/>
        </w:rPr>
        <w:t>级）》的自然人，包括具有劳动条件和劳动意愿的精神残疾人。在职职工人数是指与残疾人福利性单位建立劳动关系并依法签订劳动合同或服务协议的雇员人数。</w:t>
      </w:r>
    </w:p>
    <w:p w14:paraId="3745A72F" w14:textId="77777777" w:rsidR="005274E5" w:rsidRPr="00B55989" w:rsidRDefault="00757BD4">
      <w:pPr>
        <w:numPr>
          <w:ilvl w:val="2"/>
          <w:numId w:val="1"/>
        </w:numPr>
        <w:snapToGrid w:val="0"/>
        <w:spacing w:line="360" w:lineRule="auto"/>
        <w:rPr>
          <w:sz w:val="24"/>
        </w:rPr>
      </w:pPr>
      <w:r w:rsidRPr="00B55989">
        <w:rPr>
          <w:sz w:val="24"/>
        </w:rPr>
        <w:t>本项目是否专门面向中小企业预留采购份额见第一章《采购邀请》。</w:t>
      </w:r>
    </w:p>
    <w:p w14:paraId="062B8EDE" w14:textId="77777777" w:rsidR="005274E5" w:rsidRPr="00B55989" w:rsidRDefault="00757BD4">
      <w:pPr>
        <w:numPr>
          <w:ilvl w:val="2"/>
          <w:numId w:val="1"/>
        </w:numPr>
        <w:snapToGrid w:val="0"/>
        <w:spacing w:line="360" w:lineRule="auto"/>
        <w:rPr>
          <w:sz w:val="24"/>
        </w:rPr>
      </w:pPr>
      <w:r w:rsidRPr="00B55989">
        <w:rPr>
          <w:sz w:val="24"/>
        </w:rPr>
        <w:t>采购标的对应的中小企业划分标准所属行业见《供应商须知资料表》。</w:t>
      </w:r>
    </w:p>
    <w:p w14:paraId="5014977D" w14:textId="77777777" w:rsidR="005274E5" w:rsidRPr="00B55989" w:rsidRDefault="00757BD4">
      <w:pPr>
        <w:numPr>
          <w:ilvl w:val="2"/>
          <w:numId w:val="1"/>
        </w:numPr>
        <w:snapToGrid w:val="0"/>
        <w:spacing w:line="360" w:lineRule="auto"/>
        <w:rPr>
          <w:sz w:val="24"/>
        </w:rPr>
      </w:pPr>
      <w:r w:rsidRPr="00B55989">
        <w:rPr>
          <w:sz w:val="24"/>
        </w:rPr>
        <w:t>小</w:t>
      </w:r>
      <w:proofErr w:type="gramStart"/>
      <w:r w:rsidRPr="00B55989">
        <w:rPr>
          <w:sz w:val="24"/>
        </w:rPr>
        <w:t>微企业</w:t>
      </w:r>
      <w:proofErr w:type="gramEnd"/>
      <w:r w:rsidRPr="00B55989">
        <w:rPr>
          <w:sz w:val="24"/>
        </w:rPr>
        <w:t>价格评审优惠的政策调整：见第三章《评审方法和评审标准》。</w:t>
      </w:r>
    </w:p>
    <w:p w14:paraId="41048322"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政府采购节能产品、环境标志产品</w:t>
      </w:r>
    </w:p>
    <w:p w14:paraId="65277854" w14:textId="77777777" w:rsidR="005274E5" w:rsidRPr="00B55989" w:rsidRDefault="00757BD4">
      <w:pPr>
        <w:numPr>
          <w:ilvl w:val="2"/>
          <w:numId w:val="1"/>
        </w:numPr>
        <w:snapToGrid w:val="0"/>
        <w:spacing w:line="360" w:lineRule="auto"/>
        <w:rPr>
          <w:sz w:val="24"/>
        </w:rPr>
      </w:pPr>
      <w:r w:rsidRPr="00B55989">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6402B92" w14:textId="77777777" w:rsidR="005274E5" w:rsidRPr="00B55989" w:rsidRDefault="00757BD4">
      <w:pPr>
        <w:numPr>
          <w:ilvl w:val="2"/>
          <w:numId w:val="1"/>
        </w:numPr>
        <w:snapToGrid w:val="0"/>
        <w:spacing w:line="360" w:lineRule="auto"/>
        <w:rPr>
          <w:sz w:val="24"/>
        </w:rPr>
      </w:pPr>
      <w:r w:rsidRPr="00B55989">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B55989">
        <w:rPr>
          <w:sz w:val="24"/>
        </w:rPr>
        <w:t>2019</w:t>
      </w:r>
      <w:r w:rsidRPr="00B55989">
        <w:rPr>
          <w:sz w:val="24"/>
        </w:rPr>
        <w:t>〕</w:t>
      </w:r>
      <w:r w:rsidRPr="00B55989">
        <w:rPr>
          <w:sz w:val="24"/>
        </w:rPr>
        <w:t>9</w:t>
      </w:r>
      <w:r w:rsidRPr="00B55989">
        <w:rPr>
          <w:sz w:val="24"/>
        </w:rPr>
        <w:t>号）。</w:t>
      </w:r>
    </w:p>
    <w:p w14:paraId="56D45FF2" w14:textId="77777777" w:rsidR="005274E5" w:rsidRPr="00B55989" w:rsidRDefault="00757BD4">
      <w:pPr>
        <w:numPr>
          <w:ilvl w:val="2"/>
          <w:numId w:val="1"/>
        </w:numPr>
        <w:snapToGrid w:val="0"/>
        <w:spacing w:line="360" w:lineRule="auto"/>
        <w:rPr>
          <w:sz w:val="24"/>
        </w:rPr>
      </w:pPr>
      <w:r w:rsidRPr="00B55989">
        <w:rPr>
          <w:sz w:val="24"/>
        </w:rPr>
        <w:lastRenderedPageBreak/>
        <w:t>如本项目采购产品属于实施政府强制采购品目清单范围的节能产品，则供应商所报产品必须获得国家确定的认证机构出具的、处于有效期之内的节能产品认证证书，</w:t>
      </w:r>
      <w:r w:rsidRPr="00B55989">
        <w:rPr>
          <w:kern w:val="0"/>
          <w:sz w:val="24"/>
        </w:rPr>
        <w:t>否则</w:t>
      </w:r>
      <w:r w:rsidRPr="00B55989">
        <w:rPr>
          <w:b/>
          <w:kern w:val="0"/>
          <w:sz w:val="24"/>
        </w:rPr>
        <w:t>响应无效</w:t>
      </w:r>
      <w:r w:rsidRPr="00B55989">
        <w:rPr>
          <w:sz w:val="24"/>
        </w:rPr>
        <w:t>。</w:t>
      </w:r>
    </w:p>
    <w:p w14:paraId="2C71B3F0" w14:textId="77777777" w:rsidR="005274E5" w:rsidRPr="00B55989" w:rsidRDefault="00757BD4">
      <w:pPr>
        <w:numPr>
          <w:ilvl w:val="2"/>
          <w:numId w:val="1"/>
        </w:numPr>
        <w:snapToGrid w:val="0"/>
        <w:spacing w:line="360" w:lineRule="auto"/>
        <w:rPr>
          <w:sz w:val="24"/>
        </w:rPr>
      </w:pPr>
      <w:r w:rsidRPr="00B55989">
        <w:rPr>
          <w:sz w:val="24"/>
        </w:rPr>
        <w:t>非政府强制采购的节能产品或环境标志产品，依据品目清单和认证证书实施政府优先采购。优先采购的具体规定见第三章《评审方法和评审标准》（如涉及）。</w:t>
      </w:r>
    </w:p>
    <w:p w14:paraId="2110BCAE"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正版软件</w:t>
      </w:r>
    </w:p>
    <w:p w14:paraId="1A23256C" w14:textId="77777777" w:rsidR="005274E5" w:rsidRPr="00B55989" w:rsidRDefault="00757BD4">
      <w:pPr>
        <w:numPr>
          <w:ilvl w:val="2"/>
          <w:numId w:val="1"/>
        </w:numPr>
        <w:snapToGrid w:val="0"/>
        <w:spacing w:line="360" w:lineRule="auto"/>
        <w:rPr>
          <w:sz w:val="24"/>
        </w:rPr>
      </w:pPr>
      <w:r w:rsidRPr="00B55989">
        <w:rPr>
          <w:sz w:val="24"/>
        </w:rPr>
        <w:t>依据《财政部国家发展改革委信息产业部关于印发无线局域网产品政府采购实施意见的通知》（财库〔</w:t>
      </w:r>
      <w:r w:rsidRPr="00B55989">
        <w:rPr>
          <w:sz w:val="24"/>
        </w:rPr>
        <w:t>2005</w:t>
      </w:r>
      <w:r w:rsidRPr="00B55989">
        <w:rPr>
          <w:sz w:val="24"/>
        </w:rPr>
        <w:t>〕</w:t>
      </w:r>
      <w:r w:rsidRPr="00B55989">
        <w:rPr>
          <w:sz w:val="24"/>
        </w:rPr>
        <w:t xml:space="preserve">366 </w:t>
      </w:r>
      <w:r w:rsidRPr="00B55989">
        <w:rPr>
          <w:sz w:val="24"/>
        </w:rPr>
        <w:t>号），采购无线局域网产品和含有无线局域网功能的计算机、通信设备、打印机、复印机、投影仪等产品的，优先采购符合国家无线局域网安全标准（</w:t>
      </w:r>
      <w:r w:rsidRPr="00B55989">
        <w:rPr>
          <w:sz w:val="24"/>
        </w:rPr>
        <w:t>GB 15629.11/1102</w:t>
      </w:r>
      <w:r w:rsidRPr="00B55989">
        <w:rPr>
          <w:sz w:val="24"/>
        </w:rPr>
        <w:t>）并通过国家产品认证的产品。其中，国家有特殊信息安全要求的项目必须采购认证产品</w:t>
      </w:r>
      <w:r w:rsidRPr="00B55989">
        <w:rPr>
          <w:rFonts w:hint="eastAsia"/>
          <w:sz w:val="24"/>
        </w:rPr>
        <w:t>，</w:t>
      </w:r>
      <w:r w:rsidRPr="00B55989">
        <w:rPr>
          <w:kern w:val="0"/>
          <w:sz w:val="24"/>
        </w:rPr>
        <w:t>否则</w:t>
      </w:r>
      <w:r w:rsidRPr="00B55989">
        <w:rPr>
          <w:b/>
          <w:kern w:val="0"/>
          <w:sz w:val="24"/>
        </w:rPr>
        <w:t>响应无效</w:t>
      </w:r>
      <w:r w:rsidRPr="00B55989">
        <w:rPr>
          <w:sz w:val="24"/>
        </w:rPr>
        <w:t>。财政部、国家发展改革委、信息产业部根据政府采购改革进展和无线局域网产品技术及市场成熟等情况，从国家指定的认证机构认证的生产厂商和产品型号中确定优先采购的产品，并以</w:t>
      </w:r>
      <w:r w:rsidRPr="00B55989">
        <w:rPr>
          <w:sz w:val="24"/>
        </w:rPr>
        <w:t>“</w:t>
      </w:r>
      <w:r w:rsidRPr="00B55989">
        <w:rPr>
          <w:sz w:val="24"/>
        </w:rPr>
        <w:t>无线局域网认证产品政府采购清单</w:t>
      </w:r>
      <w:r w:rsidRPr="00B55989">
        <w:rPr>
          <w:sz w:val="24"/>
        </w:rPr>
        <w:t>”</w:t>
      </w:r>
      <w:r w:rsidRPr="00B55989">
        <w:rPr>
          <w:sz w:val="24"/>
        </w:rPr>
        <w:t>（以下简称清单）的形式公布。清单中新增认证产品厂商和型号，由财政部、国家发展改革委、信息产业部以文件形式确定、公布并适时调整。</w:t>
      </w:r>
    </w:p>
    <w:p w14:paraId="515F5B47" w14:textId="77777777" w:rsidR="005274E5" w:rsidRPr="00B55989" w:rsidRDefault="00757BD4">
      <w:pPr>
        <w:numPr>
          <w:ilvl w:val="2"/>
          <w:numId w:val="1"/>
        </w:numPr>
        <w:snapToGrid w:val="0"/>
        <w:spacing w:line="360" w:lineRule="auto"/>
        <w:rPr>
          <w:sz w:val="24"/>
        </w:rPr>
      </w:pPr>
      <w:r w:rsidRPr="00B55989">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B55989">
        <w:rPr>
          <w:sz w:val="24"/>
        </w:rPr>
        <w:t>2006</w:t>
      </w:r>
      <w:r w:rsidRPr="00B55989">
        <w:rPr>
          <w:sz w:val="24"/>
        </w:rPr>
        <w:t>〕</w:t>
      </w:r>
      <w:r w:rsidRPr="00B55989">
        <w:rPr>
          <w:sz w:val="24"/>
        </w:rPr>
        <w:t xml:space="preserve">1 </w:t>
      </w:r>
      <w:r w:rsidRPr="00B55989">
        <w:rPr>
          <w:sz w:val="24"/>
        </w:rPr>
        <w:t>号）、《国务院办公厅关于进一步做好政府机关使用正版软件工作的通知》（国办发〔</w:t>
      </w:r>
      <w:r w:rsidRPr="00B55989">
        <w:rPr>
          <w:sz w:val="24"/>
        </w:rPr>
        <w:t>2010</w:t>
      </w:r>
      <w:r w:rsidRPr="00B55989">
        <w:rPr>
          <w:sz w:val="24"/>
        </w:rPr>
        <w:t>〕</w:t>
      </w:r>
      <w:r w:rsidRPr="00B55989">
        <w:rPr>
          <w:sz w:val="24"/>
        </w:rPr>
        <w:t xml:space="preserve">47 </w:t>
      </w:r>
      <w:r w:rsidRPr="00B55989">
        <w:rPr>
          <w:sz w:val="24"/>
        </w:rPr>
        <w:t>号）、《财政部关于进一步做好政府机关使用正版软件工作的通知》（财预〔</w:t>
      </w:r>
      <w:r w:rsidRPr="00B55989">
        <w:rPr>
          <w:sz w:val="24"/>
        </w:rPr>
        <w:t>2010</w:t>
      </w:r>
      <w:r w:rsidRPr="00B55989">
        <w:rPr>
          <w:sz w:val="24"/>
        </w:rPr>
        <w:t>〕</w:t>
      </w:r>
      <w:r w:rsidRPr="00B55989">
        <w:rPr>
          <w:sz w:val="24"/>
        </w:rPr>
        <w:t xml:space="preserve">536 </w:t>
      </w:r>
      <w:r w:rsidRPr="00B55989">
        <w:rPr>
          <w:sz w:val="24"/>
        </w:rPr>
        <w:t>号）。</w:t>
      </w:r>
    </w:p>
    <w:p w14:paraId="523D91BA"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rFonts w:hint="eastAsia"/>
          <w:sz w:val="24"/>
        </w:rPr>
        <w:t>网络</w:t>
      </w:r>
      <w:r w:rsidRPr="00B55989">
        <w:rPr>
          <w:sz w:val="24"/>
        </w:rPr>
        <w:t>安全</w:t>
      </w:r>
      <w:r w:rsidRPr="00B55989">
        <w:rPr>
          <w:rFonts w:hint="eastAsia"/>
          <w:sz w:val="24"/>
        </w:rPr>
        <w:t>专用</w:t>
      </w:r>
      <w:r w:rsidRPr="00B55989">
        <w:rPr>
          <w:sz w:val="24"/>
        </w:rPr>
        <w:t>产品</w:t>
      </w:r>
    </w:p>
    <w:p w14:paraId="1F0C6BBB" w14:textId="77777777" w:rsidR="005274E5" w:rsidRPr="00B55989" w:rsidRDefault="00757BD4">
      <w:pPr>
        <w:numPr>
          <w:ilvl w:val="2"/>
          <w:numId w:val="1"/>
        </w:numPr>
        <w:tabs>
          <w:tab w:val="left" w:pos="2014"/>
        </w:tabs>
        <w:snapToGrid w:val="0"/>
        <w:spacing w:line="360" w:lineRule="auto"/>
        <w:rPr>
          <w:sz w:val="24"/>
        </w:rPr>
      </w:pPr>
      <w:r w:rsidRPr="00B55989">
        <w:rPr>
          <w:sz w:val="24"/>
        </w:rPr>
        <w:t>所投产</w:t>
      </w:r>
      <w:proofErr w:type="gramStart"/>
      <w:r w:rsidRPr="00B55989">
        <w:rPr>
          <w:sz w:val="24"/>
        </w:rPr>
        <w:t>品属于</w:t>
      </w:r>
      <w:proofErr w:type="gramEnd"/>
      <w:r w:rsidRPr="00B55989">
        <w:rPr>
          <w:sz w:val="24"/>
        </w:rPr>
        <w:t>列入《网络关键设备和网络安全专用产品目录》的网络</w:t>
      </w:r>
      <w:r w:rsidRPr="00B55989">
        <w:rPr>
          <w:sz w:val="24"/>
        </w:rPr>
        <w:t xml:space="preserve"> </w:t>
      </w:r>
      <w:r w:rsidRPr="00B55989">
        <w:rPr>
          <w:sz w:val="24"/>
        </w:rPr>
        <w:t>安全专用产品，应当在国家互联网信息办公室会同工业和信息化部、</w:t>
      </w:r>
      <w:r w:rsidRPr="00B55989">
        <w:rPr>
          <w:sz w:val="24"/>
        </w:rPr>
        <w:t xml:space="preserve"> </w:t>
      </w:r>
      <w:r w:rsidRPr="00B55989">
        <w:rPr>
          <w:sz w:val="24"/>
        </w:rPr>
        <w:t>公安部、国家认证认可监督管理委员会统一公布和更新的符合要求的网络关键设备和网络安全专用产品清单中。</w:t>
      </w:r>
    </w:p>
    <w:p w14:paraId="3A8DB2A3"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推广使用低挥发性有机化合物（</w:t>
      </w:r>
      <w:r w:rsidRPr="00B55989">
        <w:rPr>
          <w:sz w:val="24"/>
        </w:rPr>
        <w:t>VOCs</w:t>
      </w:r>
      <w:r w:rsidRPr="00B55989">
        <w:rPr>
          <w:sz w:val="24"/>
        </w:rPr>
        <w:t>）</w:t>
      </w:r>
    </w:p>
    <w:p w14:paraId="690AD88D" w14:textId="77777777" w:rsidR="005274E5" w:rsidRPr="00B55989" w:rsidRDefault="00757BD4">
      <w:pPr>
        <w:numPr>
          <w:ilvl w:val="2"/>
          <w:numId w:val="1"/>
        </w:numPr>
        <w:snapToGrid w:val="0"/>
        <w:spacing w:line="360" w:lineRule="auto"/>
        <w:rPr>
          <w:sz w:val="24"/>
        </w:rPr>
      </w:pPr>
      <w:r w:rsidRPr="00B55989">
        <w:rPr>
          <w:sz w:val="24"/>
        </w:rPr>
        <w:lastRenderedPageBreak/>
        <w:t>为全面推进本市挥发性有机物（</w:t>
      </w:r>
      <w:r w:rsidRPr="00B55989">
        <w:rPr>
          <w:sz w:val="24"/>
        </w:rPr>
        <w:t>VOCs</w:t>
      </w:r>
      <w:r w:rsidRPr="00B55989">
        <w:rPr>
          <w:sz w:val="24"/>
        </w:rPr>
        <w:t>）治理，贯彻落实挥发性有机物污染治理专项行动有关要求，相关规定依据《北京市财政局北京市生态环境局关于政府采购推广使用低挥发性有机化合物（</w:t>
      </w:r>
      <w:proofErr w:type="spellStart"/>
      <w:r w:rsidRPr="00B55989">
        <w:rPr>
          <w:sz w:val="24"/>
        </w:rPr>
        <w:t>VOCs</w:t>
      </w:r>
      <w:proofErr w:type="spellEnd"/>
      <w:r w:rsidRPr="00B55989">
        <w:rPr>
          <w:sz w:val="24"/>
        </w:rPr>
        <w:t>）有关事项的通知》（</w:t>
      </w:r>
      <w:proofErr w:type="gramStart"/>
      <w:r w:rsidRPr="00B55989">
        <w:rPr>
          <w:sz w:val="24"/>
        </w:rPr>
        <w:t>京财采购</w:t>
      </w:r>
      <w:proofErr w:type="gramEnd"/>
      <w:r w:rsidRPr="00B55989">
        <w:rPr>
          <w:sz w:val="24"/>
        </w:rPr>
        <w:t>〔</w:t>
      </w:r>
      <w:r w:rsidRPr="00B55989">
        <w:rPr>
          <w:sz w:val="24"/>
        </w:rPr>
        <w:t>2020</w:t>
      </w:r>
      <w:r w:rsidRPr="00B55989">
        <w:rPr>
          <w:sz w:val="24"/>
        </w:rPr>
        <w:t>〕</w:t>
      </w:r>
      <w:r w:rsidRPr="00B55989">
        <w:rPr>
          <w:sz w:val="24"/>
        </w:rPr>
        <w:t xml:space="preserve">2381 </w:t>
      </w:r>
      <w:r w:rsidRPr="00B55989">
        <w:rPr>
          <w:sz w:val="24"/>
        </w:rPr>
        <w:t>号）。本项目中涉及涂料、胶黏剂、油墨、清洗剂等挥发性有机物产品的，属于强制性标准的，供应商应执行符合本市和国家的</w:t>
      </w:r>
      <w:r w:rsidRPr="00B55989">
        <w:rPr>
          <w:sz w:val="24"/>
        </w:rPr>
        <w:t xml:space="preserve">VOCs </w:t>
      </w:r>
      <w:r w:rsidRPr="00B55989">
        <w:rPr>
          <w:sz w:val="24"/>
        </w:rPr>
        <w:t>含量限制标准（具体标准见第四章《采购需求》），</w:t>
      </w:r>
      <w:r w:rsidRPr="00B55989">
        <w:rPr>
          <w:kern w:val="0"/>
          <w:sz w:val="24"/>
        </w:rPr>
        <w:t>否则</w:t>
      </w:r>
      <w:r w:rsidRPr="00B55989">
        <w:rPr>
          <w:b/>
          <w:kern w:val="0"/>
          <w:sz w:val="24"/>
        </w:rPr>
        <w:t>响应无效</w:t>
      </w:r>
      <w:r w:rsidRPr="00B55989">
        <w:rPr>
          <w:sz w:val="24"/>
        </w:rPr>
        <w:t>；属于推荐性标准的，优先采购，具体见第三章《评审方法和评审标准》。</w:t>
      </w:r>
    </w:p>
    <w:p w14:paraId="6022820C" w14:textId="77777777" w:rsidR="005274E5" w:rsidRPr="00B55989" w:rsidRDefault="00757BD4">
      <w:pPr>
        <w:numPr>
          <w:ilvl w:val="1"/>
          <w:numId w:val="1"/>
        </w:numPr>
        <w:tabs>
          <w:tab w:val="left" w:pos="1080"/>
          <w:tab w:val="left" w:pos="2014"/>
        </w:tabs>
        <w:snapToGrid w:val="0"/>
        <w:spacing w:line="360" w:lineRule="auto"/>
        <w:ind w:left="1080" w:hanging="720"/>
        <w:rPr>
          <w:rFonts w:ascii="宋体" w:hAnsi="宋体"/>
          <w:sz w:val="24"/>
        </w:rPr>
      </w:pPr>
      <w:r w:rsidRPr="00B55989">
        <w:rPr>
          <w:rFonts w:ascii="宋体" w:hAnsi="宋体" w:hint="eastAsia"/>
          <w:sz w:val="24"/>
        </w:rPr>
        <w:t>采购需求标准</w:t>
      </w:r>
    </w:p>
    <w:p w14:paraId="26E3E49F" w14:textId="77777777" w:rsidR="005274E5" w:rsidRPr="00B55989" w:rsidRDefault="00757BD4">
      <w:pPr>
        <w:numPr>
          <w:ilvl w:val="2"/>
          <w:numId w:val="1"/>
        </w:numPr>
        <w:tabs>
          <w:tab w:val="left" w:pos="2014"/>
        </w:tabs>
        <w:snapToGrid w:val="0"/>
        <w:spacing w:line="360" w:lineRule="auto"/>
        <w:rPr>
          <w:rFonts w:ascii="宋体" w:hAnsi="宋体"/>
          <w:sz w:val="24"/>
        </w:rPr>
      </w:pPr>
      <w:r w:rsidRPr="00B55989">
        <w:rPr>
          <w:rFonts w:ascii="宋体" w:hAnsi="宋体" w:hint="eastAsia"/>
          <w:sz w:val="24"/>
        </w:rPr>
        <w:t>商品包装、快递包装政府采购需求标准 (试行 )</w:t>
      </w:r>
    </w:p>
    <w:p w14:paraId="0FC66E92" w14:textId="77777777" w:rsidR="005274E5" w:rsidRPr="00B55989" w:rsidRDefault="00757BD4">
      <w:pPr>
        <w:tabs>
          <w:tab w:val="left" w:pos="2014"/>
        </w:tabs>
        <w:snapToGrid w:val="0"/>
        <w:spacing w:line="360" w:lineRule="auto"/>
        <w:ind w:left="1980"/>
        <w:rPr>
          <w:rFonts w:ascii="宋体" w:hAnsi="宋体"/>
          <w:sz w:val="24"/>
        </w:rPr>
      </w:pPr>
      <w:r w:rsidRPr="00B55989">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号)，本项目如涉及商品包装和快递包装的，则其具体要求见第四章《采购需求》。</w:t>
      </w:r>
    </w:p>
    <w:p w14:paraId="4A8CA377" w14:textId="77777777" w:rsidR="005274E5" w:rsidRPr="00B55989" w:rsidRDefault="00757BD4">
      <w:pPr>
        <w:numPr>
          <w:ilvl w:val="2"/>
          <w:numId w:val="1"/>
        </w:numPr>
        <w:tabs>
          <w:tab w:val="left" w:pos="2014"/>
        </w:tabs>
        <w:snapToGrid w:val="0"/>
        <w:spacing w:line="360" w:lineRule="auto"/>
        <w:rPr>
          <w:rFonts w:ascii="宋体" w:hAnsi="宋体"/>
          <w:sz w:val="24"/>
        </w:rPr>
      </w:pPr>
      <w:r w:rsidRPr="00B55989">
        <w:rPr>
          <w:rFonts w:ascii="宋体" w:hAnsi="宋体" w:hint="eastAsia"/>
          <w:sz w:val="24"/>
        </w:rPr>
        <w:t>绿色数据中心政府采购需求标准(试行 )</w:t>
      </w:r>
    </w:p>
    <w:p w14:paraId="1067F090" w14:textId="77777777" w:rsidR="005274E5" w:rsidRPr="00B55989" w:rsidRDefault="00757BD4">
      <w:pPr>
        <w:tabs>
          <w:tab w:val="left" w:pos="2014"/>
        </w:tabs>
        <w:snapToGrid w:val="0"/>
        <w:spacing w:line="360" w:lineRule="auto"/>
        <w:ind w:left="1980"/>
        <w:rPr>
          <w:rFonts w:ascii="宋体" w:hAnsi="宋体"/>
          <w:sz w:val="24"/>
        </w:rPr>
      </w:pPr>
      <w:r w:rsidRPr="00B55989">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号)，本项目如涉及绿色数据中心，则具体要求见第四章《采购需求》。</w:t>
      </w:r>
    </w:p>
    <w:p w14:paraId="7E84801A" w14:textId="77777777" w:rsidR="005274E5" w:rsidRPr="00B55989" w:rsidRDefault="005274E5">
      <w:pPr>
        <w:pStyle w:val="af0"/>
      </w:pPr>
    </w:p>
    <w:p w14:paraId="3C3363B3"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169" w:name="_Toc166339129"/>
      <w:r w:rsidRPr="00B55989">
        <w:rPr>
          <w:sz w:val="24"/>
        </w:rPr>
        <w:t>响应费用</w:t>
      </w:r>
      <w:bookmarkEnd w:id="169"/>
    </w:p>
    <w:p w14:paraId="1A84A66B"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供应商应自行承担所有与准备和参加磋商有关的费用，无论磋商的结果如何，采购人或采购代理机构在任何情况下均无承担这些费用的义务和责任。</w:t>
      </w:r>
    </w:p>
    <w:p w14:paraId="6DF108EC" w14:textId="77777777" w:rsidR="005274E5" w:rsidRPr="00B55989" w:rsidRDefault="005274E5">
      <w:pPr>
        <w:tabs>
          <w:tab w:val="left" w:pos="1080"/>
        </w:tabs>
        <w:snapToGrid w:val="0"/>
        <w:spacing w:line="360" w:lineRule="auto"/>
        <w:ind w:left="1080"/>
        <w:rPr>
          <w:sz w:val="28"/>
        </w:rPr>
      </w:pPr>
      <w:bookmarkStart w:id="170" w:name="_1.8_计量单位"/>
      <w:bookmarkEnd w:id="170"/>
    </w:p>
    <w:p w14:paraId="52F02C76" w14:textId="77777777" w:rsidR="005274E5" w:rsidRPr="00B55989" w:rsidRDefault="00757BD4">
      <w:pPr>
        <w:pStyle w:val="23"/>
        <w:spacing w:before="0" w:line="360" w:lineRule="auto"/>
        <w:rPr>
          <w:rFonts w:ascii="Times New Roman" w:eastAsia="宋体" w:hAnsi="Times New Roman"/>
          <w:sz w:val="28"/>
        </w:rPr>
      </w:pPr>
      <w:bookmarkStart w:id="171" w:name="_Toc166339130"/>
      <w:r w:rsidRPr="00B55989">
        <w:rPr>
          <w:rFonts w:ascii="Times New Roman" w:eastAsia="宋体" w:hAnsi="Times New Roman"/>
          <w:sz w:val="28"/>
        </w:rPr>
        <w:t>二</w:t>
      </w:r>
      <w:r w:rsidRPr="00B55989">
        <w:rPr>
          <w:rFonts w:ascii="Times New Roman" w:eastAsia="宋体" w:hAnsi="Times New Roman" w:hint="eastAsia"/>
          <w:sz w:val="28"/>
        </w:rPr>
        <w:t>、</w:t>
      </w:r>
      <w:r w:rsidRPr="00B55989">
        <w:rPr>
          <w:rFonts w:ascii="Times New Roman" w:eastAsia="宋体" w:hAnsi="Times New Roman"/>
          <w:sz w:val="28"/>
        </w:rPr>
        <w:t>竞争性磋商文件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71"/>
    </w:p>
    <w:p w14:paraId="62E685E7"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172" w:name="_Toc164608637"/>
      <w:bookmarkStart w:id="173" w:name="_Toc142311025"/>
      <w:bookmarkStart w:id="174" w:name="_Toc264969213"/>
      <w:bookmarkStart w:id="175" w:name="_Toc195842888"/>
      <w:bookmarkStart w:id="176" w:name="_Toc226965796"/>
      <w:bookmarkStart w:id="177" w:name="_Toc127161437"/>
      <w:bookmarkStart w:id="178" w:name="_Toc150774623"/>
      <w:bookmarkStart w:id="179" w:name="_Toc226337219"/>
      <w:bookmarkStart w:id="180" w:name="_Toc150774728"/>
      <w:bookmarkStart w:id="181" w:name="_Toc151193765"/>
      <w:bookmarkStart w:id="182" w:name="_Toc164229218"/>
      <w:bookmarkStart w:id="183" w:name="_Toc127151724"/>
      <w:bookmarkStart w:id="184" w:name="_Toc150509274"/>
      <w:bookmarkStart w:id="185" w:name="_Toc151193837"/>
      <w:bookmarkStart w:id="186" w:name="_Toc226309767"/>
      <w:bookmarkStart w:id="187" w:name="_Toc226965713"/>
      <w:bookmarkStart w:id="188" w:name="_Toc149720816"/>
      <w:bookmarkStart w:id="189" w:name="_Toc305158865"/>
      <w:bookmarkStart w:id="190" w:name="_Toc520356147"/>
      <w:bookmarkStart w:id="191" w:name="_Toc150480761"/>
      <w:bookmarkStart w:id="192" w:name="_Toc151190150"/>
      <w:bookmarkStart w:id="193" w:name="_Toc164229364"/>
      <w:bookmarkStart w:id="194" w:name="_Toc164608792"/>
      <w:bookmarkStart w:id="195" w:name="_Toc151193911"/>
      <w:bookmarkStart w:id="196" w:name="_Toc305158791"/>
      <w:bookmarkStart w:id="197" w:name="_Toc164351617"/>
      <w:bookmarkStart w:id="198" w:name="_Toc265228361"/>
      <w:bookmarkStart w:id="199" w:name="_Toc151193693"/>
      <w:bookmarkStart w:id="200" w:name="_Toc151193621"/>
      <w:bookmarkStart w:id="201" w:name="_Toc127151523"/>
      <w:bookmarkStart w:id="202" w:name="_Toc166339131"/>
      <w:r w:rsidRPr="00B55989">
        <w:rPr>
          <w:sz w:val="24"/>
        </w:rPr>
        <w:t>竞争性磋商文件构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B55989">
        <w:rPr>
          <w:sz w:val="24"/>
        </w:rPr>
        <w:t>成</w:t>
      </w:r>
      <w:bookmarkEnd w:id="202"/>
    </w:p>
    <w:p w14:paraId="40ABE35B"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竞争性磋商文件包括以下部分：</w:t>
      </w:r>
    </w:p>
    <w:p w14:paraId="1D3DFE3D" w14:textId="77777777" w:rsidR="005274E5" w:rsidRPr="00B55989" w:rsidRDefault="00757BD4">
      <w:pPr>
        <w:numPr>
          <w:ilvl w:val="0"/>
          <w:numId w:val="2"/>
        </w:numPr>
        <w:tabs>
          <w:tab w:val="left" w:pos="1980"/>
          <w:tab w:val="left" w:pos="2520"/>
        </w:tabs>
        <w:snapToGrid w:val="0"/>
        <w:spacing w:line="360" w:lineRule="auto"/>
        <w:ind w:left="1440" w:firstLine="5"/>
        <w:rPr>
          <w:sz w:val="24"/>
        </w:rPr>
      </w:pPr>
      <w:r w:rsidRPr="00B55989">
        <w:rPr>
          <w:sz w:val="24"/>
        </w:rPr>
        <w:t>采购邀请</w:t>
      </w:r>
    </w:p>
    <w:p w14:paraId="6E4F3E61" w14:textId="77777777" w:rsidR="005274E5" w:rsidRPr="00B55989" w:rsidRDefault="00757BD4">
      <w:pPr>
        <w:numPr>
          <w:ilvl w:val="0"/>
          <w:numId w:val="2"/>
        </w:numPr>
        <w:tabs>
          <w:tab w:val="left" w:pos="1980"/>
          <w:tab w:val="left" w:pos="2520"/>
        </w:tabs>
        <w:snapToGrid w:val="0"/>
        <w:spacing w:line="360" w:lineRule="auto"/>
        <w:ind w:left="1440" w:firstLine="5"/>
        <w:rPr>
          <w:sz w:val="24"/>
        </w:rPr>
      </w:pPr>
      <w:r w:rsidRPr="00B55989">
        <w:rPr>
          <w:sz w:val="24"/>
        </w:rPr>
        <w:t>供应商须知</w:t>
      </w:r>
    </w:p>
    <w:p w14:paraId="7118EF5E" w14:textId="77777777" w:rsidR="005274E5" w:rsidRPr="00B55989" w:rsidRDefault="00757BD4">
      <w:pPr>
        <w:numPr>
          <w:ilvl w:val="0"/>
          <w:numId w:val="2"/>
        </w:numPr>
        <w:tabs>
          <w:tab w:val="left" w:pos="1980"/>
          <w:tab w:val="left" w:pos="2520"/>
        </w:tabs>
        <w:snapToGrid w:val="0"/>
        <w:spacing w:line="360" w:lineRule="auto"/>
        <w:ind w:left="1440" w:firstLine="5"/>
        <w:rPr>
          <w:sz w:val="24"/>
        </w:rPr>
      </w:pPr>
      <w:r w:rsidRPr="00B55989">
        <w:rPr>
          <w:sz w:val="24"/>
        </w:rPr>
        <w:t>评审方法和评审标准</w:t>
      </w:r>
    </w:p>
    <w:p w14:paraId="64A3EB26" w14:textId="77777777" w:rsidR="005274E5" w:rsidRPr="00B55989" w:rsidRDefault="00757BD4">
      <w:pPr>
        <w:numPr>
          <w:ilvl w:val="0"/>
          <w:numId w:val="2"/>
        </w:numPr>
        <w:tabs>
          <w:tab w:val="left" w:pos="1980"/>
          <w:tab w:val="left" w:pos="2520"/>
        </w:tabs>
        <w:snapToGrid w:val="0"/>
        <w:spacing w:line="360" w:lineRule="auto"/>
        <w:ind w:left="1440" w:firstLine="5"/>
        <w:rPr>
          <w:sz w:val="24"/>
        </w:rPr>
      </w:pPr>
      <w:r w:rsidRPr="00B55989">
        <w:rPr>
          <w:sz w:val="24"/>
        </w:rPr>
        <w:t>采购需求</w:t>
      </w:r>
    </w:p>
    <w:p w14:paraId="7F80F056" w14:textId="77777777" w:rsidR="005274E5" w:rsidRPr="00B55989" w:rsidRDefault="00757BD4">
      <w:pPr>
        <w:numPr>
          <w:ilvl w:val="0"/>
          <w:numId w:val="2"/>
        </w:numPr>
        <w:tabs>
          <w:tab w:val="left" w:pos="1980"/>
          <w:tab w:val="left" w:pos="2520"/>
        </w:tabs>
        <w:snapToGrid w:val="0"/>
        <w:spacing w:line="360" w:lineRule="auto"/>
        <w:ind w:left="1440" w:firstLine="5"/>
        <w:rPr>
          <w:sz w:val="24"/>
        </w:rPr>
      </w:pPr>
      <w:r w:rsidRPr="00B55989">
        <w:rPr>
          <w:sz w:val="24"/>
        </w:rPr>
        <w:t>合同草案条款</w:t>
      </w:r>
    </w:p>
    <w:p w14:paraId="109103CA" w14:textId="77777777" w:rsidR="005274E5" w:rsidRPr="00B55989" w:rsidRDefault="00757BD4">
      <w:pPr>
        <w:numPr>
          <w:ilvl w:val="0"/>
          <w:numId w:val="2"/>
        </w:numPr>
        <w:tabs>
          <w:tab w:val="left" w:pos="1980"/>
          <w:tab w:val="left" w:pos="2520"/>
        </w:tabs>
        <w:snapToGrid w:val="0"/>
        <w:spacing w:line="360" w:lineRule="auto"/>
        <w:ind w:left="1440" w:firstLine="5"/>
        <w:rPr>
          <w:sz w:val="24"/>
        </w:rPr>
      </w:pPr>
      <w:r w:rsidRPr="00B55989">
        <w:rPr>
          <w:sz w:val="24"/>
        </w:rPr>
        <w:t>响应文件格式</w:t>
      </w:r>
    </w:p>
    <w:p w14:paraId="264B0944"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lastRenderedPageBreak/>
        <w:t>供应商应认真阅读竞争性磋商文件的全部内容。供应商应按照竞争性磋商文件要求提交响应文件并保证所提供的全部资料的真实性，并对竞争性磋商文件做出实质性响应，否则</w:t>
      </w:r>
      <w:r w:rsidRPr="00B55989">
        <w:rPr>
          <w:b/>
          <w:sz w:val="24"/>
        </w:rPr>
        <w:t>响应无效</w:t>
      </w:r>
      <w:r w:rsidRPr="00B55989">
        <w:rPr>
          <w:sz w:val="24"/>
        </w:rPr>
        <w:t>。</w:t>
      </w:r>
    </w:p>
    <w:p w14:paraId="27AF47FA" w14:textId="77777777" w:rsidR="005274E5" w:rsidRPr="00B55989" w:rsidRDefault="00757BD4">
      <w:pPr>
        <w:numPr>
          <w:ilvl w:val="0"/>
          <w:numId w:val="1"/>
        </w:numPr>
        <w:tabs>
          <w:tab w:val="left" w:pos="1080"/>
          <w:tab w:val="left" w:pos="2014"/>
        </w:tabs>
        <w:snapToGrid w:val="0"/>
        <w:spacing w:line="360" w:lineRule="auto"/>
        <w:ind w:left="357" w:hanging="357"/>
        <w:outlineLvl w:val="1"/>
        <w:rPr>
          <w:sz w:val="24"/>
        </w:rPr>
      </w:pPr>
      <w:bookmarkStart w:id="203" w:name="_Toc166339132"/>
      <w:r w:rsidRPr="00B55989">
        <w:rPr>
          <w:sz w:val="24"/>
        </w:rPr>
        <w:t>对竞争性磋商文件的澄清或修改</w:t>
      </w:r>
      <w:bookmarkEnd w:id="203"/>
    </w:p>
    <w:p w14:paraId="0A69063C" w14:textId="77777777" w:rsidR="005274E5" w:rsidRPr="00B55989" w:rsidRDefault="00757BD4">
      <w:pPr>
        <w:numPr>
          <w:ilvl w:val="1"/>
          <w:numId w:val="1"/>
        </w:numPr>
        <w:tabs>
          <w:tab w:val="left" w:pos="1080"/>
          <w:tab w:val="left" w:pos="1561"/>
          <w:tab w:val="left" w:pos="2014"/>
        </w:tabs>
        <w:snapToGrid w:val="0"/>
        <w:spacing w:line="360" w:lineRule="auto"/>
        <w:ind w:left="1080" w:hanging="720"/>
        <w:rPr>
          <w:sz w:val="24"/>
        </w:rPr>
      </w:pPr>
      <w:r w:rsidRPr="00B55989">
        <w:rPr>
          <w:sz w:val="24"/>
        </w:rPr>
        <w:t>采购人或采购代理机构</w:t>
      </w:r>
      <w:r w:rsidRPr="00B55989">
        <w:rPr>
          <w:rFonts w:hint="eastAsia"/>
          <w:sz w:val="24"/>
        </w:rPr>
        <w:t>或者磋商小组</w:t>
      </w:r>
      <w:r w:rsidRPr="00B55989">
        <w:rPr>
          <w:sz w:val="24"/>
        </w:rPr>
        <w:t>对已发出的竞争性磋商文件进行必要澄清或者修改的，</w:t>
      </w:r>
      <w:r w:rsidRPr="00B55989">
        <w:rPr>
          <w:rFonts w:hint="eastAsia"/>
          <w:sz w:val="24"/>
        </w:rPr>
        <w:t>将</w:t>
      </w:r>
      <w:r w:rsidRPr="00B55989">
        <w:rPr>
          <w:sz w:val="24"/>
        </w:rPr>
        <w:t>以书面形式通知所有获取竞争性磋商文件的潜在供应商。</w:t>
      </w:r>
      <w:r w:rsidRPr="00B55989">
        <w:rPr>
          <w:rFonts w:hint="eastAsia"/>
          <w:sz w:val="24"/>
        </w:rPr>
        <w:t>采用公告方式邀请供应商参与的，还将</w:t>
      </w:r>
      <w:r w:rsidRPr="00B55989">
        <w:rPr>
          <w:sz w:val="24"/>
        </w:rPr>
        <w:t>在原公告发布媒体上发布更正公告</w:t>
      </w:r>
      <w:r w:rsidRPr="00B55989">
        <w:rPr>
          <w:rFonts w:hint="eastAsia"/>
          <w:sz w:val="24"/>
        </w:rPr>
        <w:t>。</w:t>
      </w:r>
    </w:p>
    <w:p w14:paraId="7A20D90D" w14:textId="77777777" w:rsidR="005274E5" w:rsidRPr="00B55989" w:rsidRDefault="00757BD4">
      <w:pPr>
        <w:numPr>
          <w:ilvl w:val="1"/>
          <w:numId w:val="1"/>
        </w:numPr>
        <w:tabs>
          <w:tab w:val="left" w:pos="1080"/>
          <w:tab w:val="left" w:pos="1561"/>
          <w:tab w:val="left" w:pos="2014"/>
        </w:tabs>
        <w:snapToGrid w:val="0"/>
        <w:spacing w:line="360" w:lineRule="auto"/>
        <w:ind w:left="1080" w:hanging="720"/>
        <w:rPr>
          <w:sz w:val="24"/>
        </w:rPr>
      </w:pPr>
      <w:r w:rsidRPr="00B55989">
        <w:rPr>
          <w:sz w:val="24"/>
        </w:rPr>
        <w:t>上述书面通知，按照获取竞争性磋商文件的潜在供应商提供的联系方式发出，因提供的信息有误导</w:t>
      </w:r>
      <w:proofErr w:type="gramStart"/>
      <w:r w:rsidRPr="00B55989">
        <w:rPr>
          <w:sz w:val="24"/>
        </w:rPr>
        <w:t>致通知</w:t>
      </w:r>
      <w:proofErr w:type="gramEnd"/>
      <w:r w:rsidRPr="00B55989">
        <w:rPr>
          <w:sz w:val="24"/>
        </w:rPr>
        <w:t>延迟或无法通知的，采购人或采购代理机构不承担责任。</w:t>
      </w:r>
    </w:p>
    <w:p w14:paraId="5933BCD6" w14:textId="77777777" w:rsidR="005274E5" w:rsidRPr="00B55989" w:rsidRDefault="00757BD4">
      <w:pPr>
        <w:numPr>
          <w:ilvl w:val="1"/>
          <w:numId w:val="1"/>
        </w:numPr>
        <w:tabs>
          <w:tab w:val="left" w:pos="1080"/>
          <w:tab w:val="left" w:pos="1561"/>
          <w:tab w:val="left" w:pos="2014"/>
        </w:tabs>
        <w:snapToGrid w:val="0"/>
        <w:spacing w:line="360" w:lineRule="auto"/>
        <w:ind w:left="1080" w:hanging="720"/>
        <w:rPr>
          <w:sz w:val="24"/>
        </w:rPr>
      </w:pPr>
      <w:r w:rsidRPr="00B55989">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B55989">
        <w:rPr>
          <w:sz w:val="24"/>
        </w:rPr>
        <w:t>3</w:t>
      </w:r>
      <w:r w:rsidRPr="00B55989">
        <w:rPr>
          <w:sz w:val="24"/>
        </w:rPr>
        <w:t>日前；</w:t>
      </w:r>
      <w:r w:rsidRPr="00B55989">
        <w:rPr>
          <w:rFonts w:hint="eastAsia"/>
          <w:sz w:val="24"/>
        </w:rPr>
        <w:t>以书面形式通知所有</w:t>
      </w:r>
      <w:proofErr w:type="gramStart"/>
      <w:r w:rsidRPr="00B55989">
        <w:rPr>
          <w:rFonts w:hint="eastAsia"/>
          <w:sz w:val="24"/>
        </w:rPr>
        <w:t>获取磋商</w:t>
      </w:r>
      <w:proofErr w:type="gramEnd"/>
      <w:r w:rsidRPr="00B55989">
        <w:rPr>
          <w:rFonts w:hint="eastAsia"/>
          <w:sz w:val="24"/>
        </w:rPr>
        <w:t>文件的供应商；</w:t>
      </w:r>
      <w:r w:rsidRPr="00B55989">
        <w:rPr>
          <w:sz w:val="24"/>
        </w:rPr>
        <w:t>不足上述时间的，将顺延提交响应文件的截止时间。</w:t>
      </w:r>
    </w:p>
    <w:p w14:paraId="30E033FC" w14:textId="77777777" w:rsidR="005274E5" w:rsidRPr="00B55989" w:rsidRDefault="005274E5">
      <w:pPr>
        <w:tabs>
          <w:tab w:val="left" w:pos="1080"/>
          <w:tab w:val="left" w:pos="1561"/>
        </w:tabs>
        <w:snapToGrid w:val="0"/>
        <w:spacing w:line="360" w:lineRule="auto"/>
        <w:ind w:left="1080"/>
        <w:rPr>
          <w:sz w:val="28"/>
        </w:rPr>
      </w:pPr>
      <w:bookmarkStart w:id="204" w:name="_Toc516367020"/>
      <w:bookmarkStart w:id="205" w:name="_Toc150774626"/>
      <w:bookmarkStart w:id="206" w:name="_Toc142311028"/>
      <w:bookmarkStart w:id="207" w:name="_Toc264969216"/>
      <w:bookmarkStart w:id="208" w:name="_Toc226965799"/>
      <w:bookmarkStart w:id="209" w:name="_Toc127151526"/>
      <w:bookmarkStart w:id="210" w:name="_Toc305158794"/>
      <w:bookmarkStart w:id="211" w:name="_Toc151193914"/>
      <w:bookmarkStart w:id="212" w:name="_Toc226309770"/>
      <w:bookmarkStart w:id="213" w:name="_Toc151193840"/>
      <w:bookmarkStart w:id="214" w:name="_Toc151193696"/>
      <w:bookmarkStart w:id="215" w:name="_Toc150480764"/>
      <w:bookmarkStart w:id="216" w:name="_Toc151190153"/>
      <w:bookmarkStart w:id="217" w:name="_Toc265228364"/>
      <w:bookmarkStart w:id="218" w:name="_Toc226337222"/>
      <w:bookmarkStart w:id="219" w:name="_Toc226965716"/>
      <w:bookmarkStart w:id="220" w:name="_Toc150774731"/>
      <w:bookmarkStart w:id="221" w:name="_Toc150509277"/>
      <w:bookmarkStart w:id="222" w:name="_Toc305158868"/>
      <w:bookmarkStart w:id="223" w:name="_Toc195842891"/>
      <w:bookmarkStart w:id="224" w:name="_Toc151193624"/>
      <w:bookmarkStart w:id="225" w:name="_Toc151193768"/>
      <w:bookmarkStart w:id="226" w:name="_Toc520356150"/>
    </w:p>
    <w:p w14:paraId="24372703" w14:textId="77777777" w:rsidR="005274E5" w:rsidRPr="00B55989" w:rsidRDefault="00757BD4">
      <w:pPr>
        <w:pStyle w:val="23"/>
        <w:spacing w:before="0" w:line="360" w:lineRule="auto"/>
        <w:rPr>
          <w:rFonts w:ascii="Times New Roman" w:eastAsia="宋体" w:hAnsi="Times New Roman"/>
          <w:sz w:val="28"/>
        </w:rPr>
      </w:pPr>
      <w:bookmarkStart w:id="227" w:name="_Toc166339133"/>
      <w:r w:rsidRPr="00B55989">
        <w:rPr>
          <w:rFonts w:ascii="Times New Roman" w:eastAsia="宋体" w:hAnsi="Times New Roman"/>
          <w:sz w:val="28"/>
        </w:rPr>
        <w:t>三</w:t>
      </w:r>
      <w:r w:rsidRPr="00B55989">
        <w:rPr>
          <w:rFonts w:ascii="Times New Roman" w:eastAsia="宋体" w:hAnsi="Times New Roman" w:hint="eastAsia"/>
          <w:sz w:val="28"/>
        </w:rPr>
        <w:t>、</w:t>
      </w:r>
      <w:r w:rsidRPr="00B55989">
        <w:rPr>
          <w:rFonts w:ascii="Times New Roman" w:eastAsia="宋体" w:hAnsi="Times New Roman"/>
          <w:sz w:val="28"/>
        </w:rPr>
        <w:t>响应文件</w:t>
      </w:r>
      <w:bookmarkEnd w:id="204"/>
      <w:r w:rsidRPr="00B55989">
        <w:rPr>
          <w:rFonts w:ascii="Times New Roman" w:eastAsia="宋体"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72E0571C"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228" w:name="_Toc150774627"/>
      <w:bookmarkStart w:id="229" w:name="_Toc127151728"/>
      <w:bookmarkStart w:id="230" w:name="_Toc127161441"/>
      <w:bookmarkStart w:id="231" w:name="_Toc195842892"/>
      <w:bookmarkStart w:id="232" w:name="_Toc164229222"/>
      <w:bookmarkStart w:id="233" w:name="_Toc151193769"/>
      <w:bookmarkStart w:id="234" w:name="_Toc226965800"/>
      <w:bookmarkStart w:id="235" w:name="_Toc520356151"/>
      <w:bookmarkStart w:id="236" w:name="_Toc127151527"/>
      <w:bookmarkStart w:id="237" w:name="_Toc151193625"/>
      <w:bookmarkStart w:id="238" w:name="_Toc151193841"/>
      <w:bookmarkStart w:id="239" w:name="_Toc150774732"/>
      <w:bookmarkStart w:id="240" w:name="_Toc305158869"/>
      <w:bookmarkStart w:id="241" w:name="_Toc226965717"/>
      <w:bookmarkStart w:id="242" w:name="_Toc150509278"/>
      <w:bookmarkStart w:id="243" w:name="_Toc164351621"/>
      <w:bookmarkStart w:id="244" w:name="_Toc164608641"/>
      <w:bookmarkStart w:id="245" w:name="_Toc226309771"/>
      <w:bookmarkStart w:id="246" w:name="_Toc226337223"/>
      <w:bookmarkStart w:id="247" w:name="_Toc305158795"/>
      <w:bookmarkStart w:id="248" w:name="_Toc164608796"/>
      <w:bookmarkStart w:id="249" w:name="_Toc151193697"/>
      <w:bookmarkStart w:id="250" w:name="_Toc149720820"/>
      <w:bookmarkStart w:id="251" w:name="_Toc164229368"/>
      <w:bookmarkStart w:id="252" w:name="_Toc151193915"/>
      <w:bookmarkStart w:id="253" w:name="_Toc151190154"/>
      <w:bookmarkStart w:id="254" w:name="_Toc265228365"/>
      <w:bookmarkStart w:id="255" w:name="_Toc142311029"/>
      <w:bookmarkStart w:id="256" w:name="_Toc516367021"/>
      <w:bookmarkStart w:id="257" w:name="_Toc264969217"/>
      <w:bookmarkStart w:id="258" w:name="_Toc150480765"/>
      <w:bookmarkStart w:id="259" w:name="_Toc166339134"/>
      <w:r w:rsidRPr="00B55989">
        <w:rPr>
          <w:sz w:val="24"/>
        </w:rPr>
        <w:t>响应范围、竞争性磋商文件中计量单位的使用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B55989">
        <w:rPr>
          <w:sz w:val="24"/>
        </w:rPr>
        <w:t>及磋商语言</w:t>
      </w:r>
      <w:bookmarkEnd w:id="259"/>
    </w:p>
    <w:p w14:paraId="237AAFC8"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本项目如划分采购包，供应商可以对本项目的其中一个采购包进行响应，也可同时对多个采购包进行响应。供应商应当对</w:t>
      </w:r>
      <w:r w:rsidRPr="00B55989">
        <w:rPr>
          <w:rFonts w:hint="eastAsia"/>
          <w:sz w:val="24"/>
        </w:rPr>
        <w:t>所参与</w:t>
      </w:r>
      <w:r w:rsidRPr="00B55989">
        <w:rPr>
          <w:sz w:val="24"/>
        </w:rPr>
        <w:t>采购包对应第四章《采购需求》所列的全部内容进行响应，不得将一个采购包中的内容拆开响应，否则其对该采购包</w:t>
      </w:r>
      <w:r w:rsidRPr="00B55989">
        <w:rPr>
          <w:rFonts w:hint="eastAsia"/>
          <w:sz w:val="24"/>
        </w:rPr>
        <w:t>的响应将被认定为</w:t>
      </w:r>
      <w:r w:rsidRPr="00B55989">
        <w:rPr>
          <w:b/>
          <w:sz w:val="24"/>
        </w:rPr>
        <w:t>响应无效</w:t>
      </w:r>
      <w:r w:rsidRPr="00B55989">
        <w:rPr>
          <w:sz w:val="24"/>
        </w:rPr>
        <w:t>。</w:t>
      </w:r>
    </w:p>
    <w:p w14:paraId="34B640A2"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除竞争性磋商文件有特殊要求外，本项目磋商所使用的计量单位，应采用中华人民共和国法定计量单位。</w:t>
      </w:r>
    </w:p>
    <w:p w14:paraId="4EDA4A70"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7667E62"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260" w:name="_Ref467306676"/>
      <w:bookmarkStart w:id="261" w:name="_Ref467306195"/>
      <w:bookmarkStart w:id="262" w:name="_Toc516367022"/>
      <w:bookmarkStart w:id="263" w:name="_Toc151193842"/>
      <w:bookmarkStart w:id="264" w:name="_Toc142311030"/>
      <w:bookmarkStart w:id="265" w:name="_Toc127161442"/>
      <w:bookmarkStart w:id="266" w:name="_Toc226965718"/>
      <w:bookmarkStart w:id="267" w:name="_Toc226337224"/>
      <w:bookmarkStart w:id="268" w:name="_Toc226309772"/>
      <w:bookmarkStart w:id="269" w:name="_Toc127151729"/>
      <w:bookmarkStart w:id="270" w:name="_Toc164351622"/>
      <w:bookmarkStart w:id="271" w:name="_Toc520356152"/>
      <w:bookmarkStart w:id="272" w:name="_Toc151193770"/>
      <w:bookmarkStart w:id="273" w:name="_Toc127151528"/>
      <w:bookmarkStart w:id="274" w:name="_Toc164608797"/>
      <w:bookmarkStart w:id="275" w:name="_Toc150509279"/>
      <w:bookmarkStart w:id="276" w:name="_Toc151193916"/>
      <w:bookmarkStart w:id="277" w:name="_Toc150480766"/>
      <w:bookmarkStart w:id="278" w:name="_Toc164229223"/>
      <w:bookmarkStart w:id="279" w:name="_Toc150774733"/>
      <w:bookmarkStart w:id="280" w:name="_Toc226965801"/>
      <w:bookmarkStart w:id="281" w:name="_Toc151193698"/>
      <w:bookmarkStart w:id="282" w:name="_Toc305158870"/>
      <w:bookmarkStart w:id="283" w:name="_Toc164229369"/>
      <w:bookmarkStart w:id="284" w:name="_Toc151190155"/>
      <w:bookmarkStart w:id="285" w:name="_Toc151193626"/>
      <w:bookmarkStart w:id="286" w:name="_Toc149720821"/>
      <w:bookmarkStart w:id="287" w:name="_Toc164608642"/>
      <w:bookmarkStart w:id="288" w:name="_Toc264969218"/>
      <w:bookmarkStart w:id="289" w:name="_Toc265228366"/>
      <w:bookmarkStart w:id="290" w:name="_Toc305158796"/>
      <w:bookmarkStart w:id="291" w:name="_Toc150774628"/>
      <w:bookmarkStart w:id="292" w:name="_Toc195842893"/>
      <w:bookmarkStart w:id="293" w:name="_Toc166339135"/>
      <w:r w:rsidRPr="00B55989">
        <w:rPr>
          <w:sz w:val="24"/>
        </w:rPr>
        <w:t>响应文件</w:t>
      </w:r>
      <w:bookmarkEnd w:id="260"/>
      <w:bookmarkEnd w:id="261"/>
      <w:bookmarkEnd w:id="262"/>
      <w:r w:rsidRPr="00B55989">
        <w:rPr>
          <w:sz w:val="24"/>
        </w:rPr>
        <w:t>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220B4B52" w14:textId="77777777" w:rsidR="005274E5" w:rsidRPr="00B55989" w:rsidRDefault="00757BD4">
      <w:pPr>
        <w:numPr>
          <w:ilvl w:val="1"/>
          <w:numId w:val="1"/>
        </w:numPr>
        <w:tabs>
          <w:tab w:val="left" w:pos="1080"/>
          <w:tab w:val="left" w:pos="2014"/>
        </w:tabs>
        <w:snapToGrid w:val="0"/>
        <w:spacing w:line="360" w:lineRule="auto"/>
        <w:ind w:left="1077" w:hanging="720"/>
        <w:rPr>
          <w:sz w:val="24"/>
        </w:rPr>
      </w:pPr>
      <w:bookmarkStart w:id="294" w:name="_Ref467052588"/>
      <w:r w:rsidRPr="00B55989">
        <w:rPr>
          <w:sz w:val="24"/>
        </w:rPr>
        <w:t>供应商应当按照竞争性磋商文件的要求编制响应文件，</w:t>
      </w:r>
      <w:r w:rsidRPr="00B55989">
        <w:rPr>
          <w:kern w:val="0"/>
          <w:sz w:val="24"/>
        </w:rPr>
        <w:t>并对其提交的响应文件的真实性、合法性承担法律责任</w:t>
      </w:r>
      <w:r w:rsidRPr="00B55989">
        <w:rPr>
          <w:sz w:val="24"/>
        </w:rPr>
        <w:t>。响应文件的部分格式要求，见第六章《响应文件格式》。</w:t>
      </w:r>
    </w:p>
    <w:p w14:paraId="26555AD6"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kern w:val="0"/>
          <w:sz w:val="24"/>
        </w:rPr>
        <w:t>对于竞争性磋商文件中标记了</w:t>
      </w:r>
      <w:r w:rsidRPr="00B55989">
        <w:rPr>
          <w:kern w:val="0"/>
          <w:sz w:val="24"/>
        </w:rPr>
        <w:t>“</w:t>
      </w:r>
      <w:r w:rsidRPr="00B55989">
        <w:rPr>
          <w:kern w:val="0"/>
          <w:sz w:val="24"/>
        </w:rPr>
        <w:t>实质性格式</w:t>
      </w:r>
      <w:r w:rsidRPr="00B55989">
        <w:rPr>
          <w:kern w:val="0"/>
          <w:sz w:val="24"/>
        </w:rPr>
        <w:t>”</w:t>
      </w:r>
      <w:r w:rsidRPr="00B55989">
        <w:rPr>
          <w:kern w:val="0"/>
          <w:sz w:val="24"/>
        </w:rPr>
        <w:t>文件的，</w:t>
      </w:r>
      <w:r w:rsidRPr="00B55989">
        <w:rPr>
          <w:sz w:val="24"/>
        </w:rPr>
        <w:t>供应商不得改变格式中给定的文字所表达的含义，不得删减格式中的实质性内容，不得自行添加与格式中给定的</w:t>
      </w:r>
      <w:r w:rsidRPr="00B55989">
        <w:rPr>
          <w:sz w:val="24"/>
        </w:rPr>
        <w:lastRenderedPageBreak/>
        <w:t>文字内容相矛盾的内容，不得对应当填写的空格不填写或</w:t>
      </w:r>
      <w:proofErr w:type="gramStart"/>
      <w:r w:rsidRPr="00B55989">
        <w:rPr>
          <w:sz w:val="24"/>
        </w:rPr>
        <w:t>不</w:t>
      </w:r>
      <w:proofErr w:type="gramEnd"/>
      <w:r w:rsidRPr="00B55989">
        <w:rPr>
          <w:sz w:val="24"/>
        </w:rPr>
        <w:t>实质性响应，</w:t>
      </w:r>
      <w:r w:rsidRPr="00B55989">
        <w:rPr>
          <w:b/>
          <w:kern w:val="0"/>
          <w:sz w:val="24"/>
        </w:rPr>
        <w:t>否则响应无效</w:t>
      </w:r>
      <w:r w:rsidRPr="00B55989">
        <w:rPr>
          <w:kern w:val="0"/>
          <w:sz w:val="24"/>
        </w:rPr>
        <w:t>。未标记</w:t>
      </w:r>
      <w:r w:rsidRPr="00B55989">
        <w:rPr>
          <w:kern w:val="0"/>
          <w:sz w:val="24"/>
        </w:rPr>
        <w:t>“</w:t>
      </w:r>
      <w:r w:rsidRPr="00B55989">
        <w:rPr>
          <w:kern w:val="0"/>
          <w:sz w:val="24"/>
        </w:rPr>
        <w:t>实质性格式</w:t>
      </w:r>
      <w:r w:rsidRPr="00B55989">
        <w:rPr>
          <w:kern w:val="0"/>
          <w:sz w:val="24"/>
        </w:rPr>
        <w:t>”</w:t>
      </w:r>
      <w:r w:rsidRPr="00B55989">
        <w:rPr>
          <w:kern w:val="0"/>
          <w:sz w:val="24"/>
        </w:rPr>
        <w:t>的文件和竞争性磋商文件未提供格式的内容，可由供应商自行编写。</w:t>
      </w:r>
    </w:p>
    <w:p w14:paraId="338A999C"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第三章《评审方法和评审标准》中涉及的证明文件。</w:t>
      </w:r>
    </w:p>
    <w:p w14:paraId="6733D5A7"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A985BA8"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供应商认为应附的其他材料。</w:t>
      </w:r>
      <w:bookmarkEnd w:id="294"/>
    </w:p>
    <w:p w14:paraId="52011CC3"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295" w:name="_Toc150509281"/>
      <w:bookmarkStart w:id="296" w:name="_Toc150480768"/>
      <w:bookmarkStart w:id="297" w:name="_Toc520356155"/>
      <w:bookmarkStart w:id="298" w:name="_Toc151193628"/>
      <w:bookmarkStart w:id="299" w:name="_Toc151193772"/>
      <w:bookmarkStart w:id="300" w:name="_Toc164608644"/>
      <w:bookmarkStart w:id="301" w:name="_Toc150774630"/>
      <w:bookmarkStart w:id="302" w:name="_Toc164229225"/>
      <w:bookmarkStart w:id="303" w:name="_Toc151190157"/>
      <w:bookmarkStart w:id="304" w:name="_Toc164608799"/>
      <w:bookmarkStart w:id="305" w:name="_Toc150774735"/>
      <w:bookmarkStart w:id="306" w:name="_Toc164229371"/>
      <w:bookmarkStart w:id="307" w:name="_Toc127151731"/>
      <w:bookmarkStart w:id="308" w:name="_Toc149720823"/>
      <w:bookmarkStart w:id="309" w:name="_Toc195842895"/>
      <w:bookmarkStart w:id="310" w:name="_Toc151193844"/>
      <w:bookmarkStart w:id="311" w:name="_Toc127151530"/>
      <w:bookmarkStart w:id="312" w:name="_Toc142311032"/>
      <w:bookmarkStart w:id="313" w:name="_Toc151193918"/>
      <w:bookmarkStart w:id="314" w:name="_Toc151193700"/>
      <w:bookmarkStart w:id="315" w:name="_Toc164351624"/>
      <w:bookmarkStart w:id="316" w:name="_Toc127161444"/>
      <w:bookmarkStart w:id="317" w:name="_Toc166339136"/>
      <w:r w:rsidRPr="00B55989">
        <w:rPr>
          <w:sz w:val="24"/>
        </w:rPr>
        <w:t>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0FB951CA"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所有响应均以人民币报价。</w:t>
      </w:r>
    </w:p>
    <w:p w14:paraId="538369E7" w14:textId="77777777" w:rsidR="005274E5" w:rsidRPr="00B55989" w:rsidRDefault="00757BD4">
      <w:pPr>
        <w:numPr>
          <w:ilvl w:val="1"/>
          <w:numId w:val="1"/>
        </w:numPr>
        <w:tabs>
          <w:tab w:val="left" w:pos="1080"/>
        </w:tabs>
        <w:snapToGrid w:val="0"/>
        <w:spacing w:line="360" w:lineRule="auto"/>
        <w:rPr>
          <w:sz w:val="24"/>
        </w:rPr>
      </w:pPr>
      <w:r w:rsidRPr="00B55989">
        <w:rPr>
          <w:sz w:val="24"/>
        </w:rPr>
        <w:t>供应商的报价应包括为完成本项目所发生的一切费用和税费，采购人将不再支付报价以外的任何费用。</w:t>
      </w:r>
      <w:r w:rsidRPr="00B55989">
        <w:rPr>
          <w:rFonts w:hint="eastAsia"/>
          <w:sz w:val="24"/>
        </w:rPr>
        <w:t>供应商的报价应包括但不限于下列内容，《供应商须知资料表》中有特殊规定的，从其规定。</w:t>
      </w:r>
    </w:p>
    <w:p w14:paraId="7382B39B" w14:textId="77777777" w:rsidR="005274E5" w:rsidRPr="00B55989" w:rsidRDefault="00757BD4">
      <w:pPr>
        <w:numPr>
          <w:ilvl w:val="2"/>
          <w:numId w:val="1"/>
        </w:numPr>
        <w:snapToGrid w:val="0"/>
        <w:spacing w:line="360" w:lineRule="auto"/>
        <w:rPr>
          <w:sz w:val="24"/>
        </w:rPr>
      </w:pPr>
      <w:r w:rsidRPr="00B55989">
        <w:rPr>
          <w:rFonts w:hint="eastAsia"/>
          <w:sz w:val="24"/>
        </w:rPr>
        <w:t>响应货物及</w:t>
      </w:r>
      <w:r w:rsidRPr="00B55989">
        <w:rPr>
          <w:sz w:val="24"/>
        </w:rPr>
        <w:t>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83148B3" w14:textId="77777777" w:rsidR="005274E5" w:rsidRPr="00B55989" w:rsidRDefault="00757BD4">
      <w:pPr>
        <w:numPr>
          <w:ilvl w:val="2"/>
          <w:numId w:val="1"/>
        </w:numPr>
        <w:snapToGrid w:val="0"/>
        <w:spacing w:line="360" w:lineRule="auto"/>
        <w:rPr>
          <w:sz w:val="24"/>
        </w:rPr>
      </w:pPr>
      <w:r w:rsidRPr="00B55989">
        <w:rPr>
          <w:sz w:val="24"/>
        </w:rPr>
        <w:t>按照竞争性磋商文件要求完成本项</w:t>
      </w:r>
      <w:r w:rsidRPr="00B55989">
        <w:rPr>
          <w:rFonts w:hint="eastAsia"/>
          <w:sz w:val="24"/>
        </w:rPr>
        <w:t>目的全部相关费用。</w:t>
      </w:r>
    </w:p>
    <w:p w14:paraId="15BF03ED"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采购人不得向供应商索要或者接受其给予的赠品、回扣或者与采购无关的其他商品、服务。</w:t>
      </w:r>
    </w:p>
    <w:p w14:paraId="5C06492D"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供应商不能提供任何有选择性或可调整的最后报价（</w:t>
      </w:r>
      <w:r w:rsidRPr="00B55989">
        <w:rPr>
          <w:kern w:val="0"/>
          <w:sz w:val="24"/>
        </w:rPr>
        <w:t>竞争性磋商文件</w:t>
      </w:r>
      <w:r w:rsidRPr="00B55989">
        <w:rPr>
          <w:sz w:val="24"/>
        </w:rPr>
        <w:t>另有规定的除外），否则其</w:t>
      </w:r>
      <w:r w:rsidRPr="00B55989">
        <w:rPr>
          <w:b/>
          <w:sz w:val="24"/>
        </w:rPr>
        <w:t>响应无效</w:t>
      </w:r>
      <w:r w:rsidRPr="00B55989">
        <w:rPr>
          <w:sz w:val="24"/>
        </w:rPr>
        <w:t>。</w:t>
      </w:r>
    </w:p>
    <w:p w14:paraId="78323862"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318" w:name="_Toc166339137"/>
      <w:r w:rsidRPr="00B55989">
        <w:rPr>
          <w:sz w:val="24"/>
        </w:rPr>
        <w:t>磋商保证金</w:t>
      </w:r>
      <w:bookmarkEnd w:id="318"/>
    </w:p>
    <w:p w14:paraId="39A9FD2A" w14:textId="77777777" w:rsidR="005274E5" w:rsidRPr="00B55989" w:rsidRDefault="00757BD4">
      <w:pPr>
        <w:numPr>
          <w:ilvl w:val="1"/>
          <w:numId w:val="1"/>
        </w:numPr>
        <w:tabs>
          <w:tab w:val="left" w:pos="1080"/>
          <w:tab w:val="left" w:pos="2014"/>
        </w:tabs>
        <w:snapToGrid w:val="0"/>
        <w:spacing w:line="360" w:lineRule="auto"/>
        <w:ind w:left="1077" w:hanging="720"/>
        <w:rPr>
          <w:sz w:val="24"/>
        </w:rPr>
      </w:pPr>
      <w:bookmarkStart w:id="319" w:name="_Ref467306302"/>
      <w:r w:rsidRPr="00B55989">
        <w:rPr>
          <w:sz w:val="24"/>
        </w:rPr>
        <w:t>供应商应按《供应商须知资料表》中规定的金额及要求交纳磋商保证金</w:t>
      </w:r>
      <w:bookmarkEnd w:id="319"/>
      <w:r w:rsidRPr="00B55989">
        <w:rPr>
          <w:sz w:val="24"/>
        </w:rPr>
        <w:t>。</w:t>
      </w:r>
    </w:p>
    <w:p w14:paraId="49620DF2"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交纳磋商保证金可采用的形式：政府采购法律法规接受的支票、汇票、本票、网上银行支付或者金融机构、担保机构出具的保函等非现金形式。</w:t>
      </w:r>
    </w:p>
    <w:p w14:paraId="51BDE703"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磋商保证金到账（保函提交）截止时间同首次响应文件提交截止时间。以支票、汇票、本票、网上银行支付等形式</w:t>
      </w:r>
      <w:proofErr w:type="gramStart"/>
      <w:r w:rsidRPr="00B55989">
        <w:rPr>
          <w:sz w:val="24"/>
        </w:rPr>
        <w:t>提交磋商</w:t>
      </w:r>
      <w:proofErr w:type="gramEnd"/>
      <w:r w:rsidRPr="00B55989">
        <w:rPr>
          <w:sz w:val="24"/>
        </w:rPr>
        <w:t>保证金的，应在首次响应文件提交截止时间前</w:t>
      </w:r>
      <w:r w:rsidRPr="00B55989">
        <w:rPr>
          <w:rFonts w:hint="eastAsia"/>
          <w:sz w:val="24"/>
        </w:rPr>
        <w:t>到账</w:t>
      </w:r>
      <w:r w:rsidRPr="00B55989">
        <w:rPr>
          <w:sz w:val="24"/>
        </w:rPr>
        <w:t>；</w:t>
      </w:r>
      <w:r w:rsidRPr="00B55989">
        <w:rPr>
          <w:rFonts w:hint="eastAsia"/>
          <w:sz w:val="24"/>
        </w:rPr>
        <w:t>以</w:t>
      </w:r>
      <w:r w:rsidRPr="00B55989">
        <w:rPr>
          <w:sz w:val="24"/>
        </w:rPr>
        <w:t>金融机构、担保机构出具的保函等形式</w:t>
      </w:r>
      <w:proofErr w:type="gramStart"/>
      <w:r w:rsidRPr="00B55989">
        <w:rPr>
          <w:sz w:val="24"/>
        </w:rPr>
        <w:t>提交</w:t>
      </w:r>
      <w:r w:rsidRPr="00B55989">
        <w:rPr>
          <w:rFonts w:hint="eastAsia"/>
          <w:sz w:val="24"/>
        </w:rPr>
        <w:t>磋商</w:t>
      </w:r>
      <w:proofErr w:type="gramEnd"/>
      <w:r w:rsidRPr="00B55989">
        <w:rPr>
          <w:sz w:val="24"/>
        </w:rPr>
        <w:t>保证金的，应在首次响应文件</w:t>
      </w:r>
      <w:r w:rsidRPr="00B55989">
        <w:rPr>
          <w:rFonts w:hint="eastAsia"/>
          <w:sz w:val="24"/>
        </w:rPr>
        <w:t>提交</w:t>
      </w:r>
      <w:r w:rsidRPr="00B55989">
        <w:rPr>
          <w:sz w:val="24"/>
        </w:rPr>
        <w:t>截止时间前将原件提交至采购代理机构；由于</w:t>
      </w:r>
      <w:r w:rsidRPr="00B55989">
        <w:rPr>
          <w:rFonts w:hint="eastAsia"/>
          <w:sz w:val="24"/>
        </w:rPr>
        <w:t>到账时间</w:t>
      </w:r>
      <w:r w:rsidRPr="00B55989">
        <w:rPr>
          <w:sz w:val="24"/>
        </w:rPr>
        <w:t>晚</w:t>
      </w:r>
      <w:proofErr w:type="gramStart"/>
      <w:r w:rsidRPr="00B55989">
        <w:rPr>
          <w:sz w:val="24"/>
        </w:rPr>
        <w:t>于首次</w:t>
      </w:r>
      <w:proofErr w:type="gramEnd"/>
      <w:r w:rsidRPr="00B55989">
        <w:rPr>
          <w:sz w:val="24"/>
        </w:rPr>
        <w:t>响应文件提交截止时间的，或者票据错误、印鉴不清等原因导致不能到账的，其</w:t>
      </w:r>
      <w:r w:rsidRPr="00B55989">
        <w:rPr>
          <w:b/>
          <w:sz w:val="24"/>
        </w:rPr>
        <w:t>响应无</w:t>
      </w:r>
      <w:r w:rsidRPr="00B55989">
        <w:rPr>
          <w:b/>
          <w:sz w:val="24"/>
        </w:rPr>
        <w:lastRenderedPageBreak/>
        <w:t>效</w:t>
      </w:r>
      <w:r w:rsidRPr="00B55989">
        <w:rPr>
          <w:sz w:val="24"/>
        </w:rPr>
        <w:t>。</w:t>
      </w:r>
    </w:p>
    <w:p w14:paraId="7D543FB8"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磋商保证金有效期同响应有效期。</w:t>
      </w:r>
    </w:p>
    <w:p w14:paraId="241D69AF"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供应商为联合体的，可以由联合体中的一方或者多方共同交纳磋商保证金，其交纳的保证金对联合体各方均具有约束力。</w:t>
      </w:r>
    </w:p>
    <w:p w14:paraId="176C3186"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采购人、采购代理机构将及时退还供应商的保证金，采用银行保函、担保机构担保函等形式递交的保证金，</w:t>
      </w:r>
      <w:proofErr w:type="gramStart"/>
      <w:r w:rsidRPr="00B55989">
        <w:rPr>
          <w:sz w:val="24"/>
        </w:rPr>
        <w:t>经供应</w:t>
      </w:r>
      <w:proofErr w:type="gramEnd"/>
      <w:r w:rsidRPr="00B55989">
        <w:rPr>
          <w:sz w:val="24"/>
        </w:rPr>
        <w:t>商同意后采购人、采购代理机构可以不再退还，但因供应商自身原因导致无法及时退还的除外：</w:t>
      </w:r>
    </w:p>
    <w:p w14:paraId="2CB49814" w14:textId="77777777" w:rsidR="005274E5" w:rsidRPr="00B55989" w:rsidRDefault="00757BD4">
      <w:pPr>
        <w:numPr>
          <w:ilvl w:val="2"/>
          <w:numId w:val="1"/>
        </w:numPr>
        <w:snapToGrid w:val="0"/>
        <w:spacing w:line="360" w:lineRule="auto"/>
        <w:rPr>
          <w:sz w:val="24"/>
        </w:rPr>
      </w:pPr>
      <w:r w:rsidRPr="00B55989">
        <w:rPr>
          <w:snapToGrid w:val="0"/>
          <w:kern w:val="0"/>
          <w:sz w:val="24"/>
        </w:rPr>
        <w:t>已提交响应文件的供应商，在提交最后报价之前，可以根据磋商情况退出磋商。采购人、采购代理机构将退还</w:t>
      </w:r>
      <w:proofErr w:type="gramStart"/>
      <w:r w:rsidRPr="00B55989">
        <w:rPr>
          <w:snapToGrid w:val="0"/>
          <w:kern w:val="0"/>
          <w:sz w:val="24"/>
        </w:rPr>
        <w:t>退出磋商</w:t>
      </w:r>
      <w:proofErr w:type="gramEnd"/>
      <w:r w:rsidRPr="00B55989">
        <w:rPr>
          <w:snapToGrid w:val="0"/>
          <w:kern w:val="0"/>
          <w:sz w:val="24"/>
        </w:rPr>
        <w:t>的供应商的磋商保证金</w:t>
      </w:r>
      <w:r w:rsidRPr="00B55989">
        <w:rPr>
          <w:rFonts w:hint="eastAsia"/>
          <w:snapToGrid w:val="0"/>
          <w:kern w:val="0"/>
          <w:sz w:val="24"/>
        </w:rPr>
        <w:t>；</w:t>
      </w:r>
    </w:p>
    <w:p w14:paraId="273B0C29" w14:textId="77777777" w:rsidR="005274E5" w:rsidRPr="00B55989" w:rsidRDefault="00757BD4">
      <w:pPr>
        <w:numPr>
          <w:ilvl w:val="2"/>
          <w:numId w:val="1"/>
        </w:numPr>
        <w:snapToGrid w:val="0"/>
        <w:spacing w:line="360" w:lineRule="auto"/>
        <w:rPr>
          <w:sz w:val="24"/>
        </w:rPr>
      </w:pPr>
      <w:r w:rsidRPr="00B55989">
        <w:rPr>
          <w:sz w:val="24"/>
        </w:rPr>
        <w:t>成交供应商的磋商保证金，在采购合同签订后</w:t>
      </w:r>
      <w:r w:rsidRPr="00B55989">
        <w:rPr>
          <w:sz w:val="24"/>
        </w:rPr>
        <w:t>5</w:t>
      </w:r>
      <w:r w:rsidRPr="00B55989">
        <w:rPr>
          <w:sz w:val="24"/>
        </w:rPr>
        <w:t>个工作日内退还成交供应商；</w:t>
      </w:r>
    </w:p>
    <w:p w14:paraId="1F4E5305" w14:textId="77777777" w:rsidR="005274E5" w:rsidRPr="00B55989" w:rsidRDefault="00757BD4">
      <w:pPr>
        <w:numPr>
          <w:ilvl w:val="2"/>
          <w:numId w:val="1"/>
        </w:numPr>
        <w:snapToGrid w:val="0"/>
        <w:spacing w:line="360" w:lineRule="auto"/>
        <w:rPr>
          <w:sz w:val="24"/>
        </w:rPr>
      </w:pPr>
      <w:r w:rsidRPr="00B55989">
        <w:rPr>
          <w:sz w:val="24"/>
        </w:rPr>
        <w:t>未成交供应商的磋商保证金，在成交通知书发出后</w:t>
      </w:r>
      <w:r w:rsidRPr="00B55989">
        <w:rPr>
          <w:sz w:val="24"/>
        </w:rPr>
        <w:t>5</w:t>
      </w:r>
      <w:r w:rsidRPr="00B55989">
        <w:rPr>
          <w:sz w:val="24"/>
        </w:rPr>
        <w:t>个工作日内退还</w:t>
      </w:r>
      <w:r w:rsidRPr="00B55989">
        <w:rPr>
          <w:rFonts w:hint="eastAsia"/>
          <w:sz w:val="24"/>
        </w:rPr>
        <w:t>。</w:t>
      </w:r>
    </w:p>
    <w:p w14:paraId="1AD39D4B"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有下列情形之一的，采购人或采购代理机构不予</w:t>
      </w:r>
      <w:proofErr w:type="gramStart"/>
      <w:r w:rsidRPr="00B55989">
        <w:rPr>
          <w:sz w:val="24"/>
        </w:rPr>
        <w:t>退还磋商</w:t>
      </w:r>
      <w:proofErr w:type="gramEnd"/>
      <w:r w:rsidRPr="00B55989">
        <w:rPr>
          <w:sz w:val="24"/>
        </w:rPr>
        <w:t>保证金：</w:t>
      </w:r>
    </w:p>
    <w:p w14:paraId="4345FBBF" w14:textId="77777777" w:rsidR="005274E5" w:rsidRPr="00B55989" w:rsidRDefault="00757BD4">
      <w:pPr>
        <w:numPr>
          <w:ilvl w:val="2"/>
          <w:numId w:val="1"/>
        </w:numPr>
        <w:snapToGrid w:val="0"/>
        <w:spacing w:line="360" w:lineRule="auto"/>
        <w:rPr>
          <w:sz w:val="24"/>
        </w:rPr>
      </w:pPr>
      <w:r w:rsidRPr="00B55989">
        <w:rPr>
          <w:sz w:val="24"/>
        </w:rPr>
        <w:t>供应商在提交响应文件截止时间后撤回响应文件的；</w:t>
      </w:r>
    </w:p>
    <w:p w14:paraId="6ED79C62" w14:textId="77777777" w:rsidR="005274E5" w:rsidRPr="00B55989" w:rsidRDefault="00757BD4">
      <w:pPr>
        <w:numPr>
          <w:ilvl w:val="2"/>
          <w:numId w:val="1"/>
        </w:numPr>
        <w:snapToGrid w:val="0"/>
        <w:spacing w:line="360" w:lineRule="auto"/>
        <w:rPr>
          <w:sz w:val="24"/>
        </w:rPr>
      </w:pPr>
      <w:r w:rsidRPr="00B55989">
        <w:rPr>
          <w:sz w:val="24"/>
        </w:rPr>
        <w:t>供应商在响应文件中提供虚假材料的；</w:t>
      </w:r>
    </w:p>
    <w:p w14:paraId="60975F2D" w14:textId="77777777" w:rsidR="005274E5" w:rsidRPr="00B55989" w:rsidRDefault="00757BD4">
      <w:pPr>
        <w:numPr>
          <w:ilvl w:val="2"/>
          <w:numId w:val="1"/>
        </w:numPr>
        <w:snapToGrid w:val="0"/>
        <w:spacing w:line="360" w:lineRule="auto"/>
        <w:rPr>
          <w:sz w:val="24"/>
        </w:rPr>
      </w:pPr>
      <w:r w:rsidRPr="00B55989">
        <w:rPr>
          <w:sz w:val="24"/>
        </w:rPr>
        <w:t>除因不可抗力或磋商文件认可的情形以外，成交供应商不与采购人签订合同的；</w:t>
      </w:r>
    </w:p>
    <w:p w14:paraId="2A2B19B1" w14:textId="77777777" w:rsidR="005274E5" w:rsidRPr="00B55989" w:rsidRDefault="00757BD4">
      <w:pPr>
        <w:numPr>
          <w:ilvl w:val="2"/>
          <w:numId w:val="1"/>
        </w:numPr>
        <w:snapToGrid w:val="0"/>
        <w:spacing w:line="360" w:lineRule="auto"/>
        <w:rPr>
          <w:sz w:val="24"/>
        </w:rPr>
      </w:pPr>
      <w:r w:rsidRPr="00B55989">
        <w:rPr>
          <w:sz w:val="24"/>
        </w:rPr>
        <w:t>供应商与采购人、其他供应商或者采购代理机构恶意串通的；</w:t>
      </w:r>
    </w:p>
    <w:p w14:paraId="528554B2" w14:textId="77777777" w:rsidR="005274E5" w:rsidRPr="00B55989" w:rsidRDefault="00757BD4">
      <w:pPr>
        <w:numPr>
          <w:ilvl w:val="2"/>
          <w:numId w:val="1"/>
        </w:numPr>
        <w:snapToGrid w:val="0"/>
        <w:spacing w:line="360" w:lineRule="auto"/>
        <w:rPr>
          <w:sz w:val="24"/>
        </w:rPr>
      </w:pPr>
      <w:r w:rsidRPr="00B55989">
        <w:rPr>
          <w:sz w:val="24"/>
        </w:rPr>
        <w:t>《供应商须知资料表》规定的其他情形。</w:t>
      </w:r>
    </w:p>
    <w:p w14:paraId="600F0FBF"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320" w:name="_Toc166339138"/>
      <w:r w:rsidRPr="00B55989">
        <w:rPr>
          <w:sz w:val="24"/>
        </w:rPr>
        <w:t>响应有效期</w:t>
      </w:r>
      <w:bookmarkEnd w:id="320"/>
    </w:p>
    <w:p w14:paraId="3CDBFF7C"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响应文件应在本竞争性磋商文件《供应商须知资料表》中规定的响应有效期内保持有效，响应有效期少于竞争性磋商文件规定期限的，其</w:t>
      </w:r>
      <w:r w:rsidRPr="00B55989">
        <w:rPr>
          <w:b/>
          <w:sz w:val="24"/>
        </w:rPr>
        <w:t>响应无效</w:t>
      </w:r>
      <w:r w:rsidRPr="00B55989">
        <w:rPr>
          <w:sz w:val="24"/>
        </w:rPr>
        <w:t>。</w:t>
      </w:r>
    </w:p>
    <w:p w14:paraId="5EE4FD81"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321" w:name="_Toc305158875"/>
      <w:bookmarkStart w:id="322" w:name="_Toc164608802"/>
      <w:bookmarkStart w:id="323" w:name="_Toc226965723"/>
      <w:bookmarkStart w:id="324" w:name="_Toc150774633"/>
      <w:bookmarkStart w:id="325" w:name="_Toc150509284"/>
      <w:bookmarkStart w:id="326" w:name="_Toc164229374"/>
      <w:bookmarkStart w:id="327" w:name="_Toc164351627"/>
      <w:bookmarkStart w:id="328" w:name="_Toc264969223"/>
      <w:bookmarkStart w:id="329" w:name="_Toc164608647"/>
      <w:bookmarkStart w:id="330" w:name="_Toc150774738"/>
      <w:bookmarkStart w:id="331" w:name="_Toc226337229"/>
      <w:bookmarkStart w:id="332" w:name="_Toc305158801"/>
      <w:bookmarkStart w:id="333" w:name="_Toc142311035"/>
      <w:bookmarkStart w:id="334" w:name="_Toc151193847"/>
      <w:bookmarkStart w:id="335" w:name="_Toc149720826"/>
      <w:bookmarkStart w:id="336" w:name="_Toc151193775"/>
      <w:bookmarkStart w:id="337" w:name="_Toc151193631"/>
      <w:bookmarkStart w:id="338" w:name="_Toc151193921"/>
      <w:bookmarkStart w:id="339" w:name="_Toc195842898"/>
      <w:bookmarkStart w:id="340" w:name="_Toc226965806"/>
      <w:bookmarkStart w:id="341" w:name="_Toc127161447"/>
      <w:bookmarkStart w:id="342" w:name="_Toc127151734"/>
      <w:bookmarkStart w:id="343" w:name="_Toc150480771"/>
      <w:bookmarkStart w:id="344" w:name="_Toc127151533"/>
      <w:bookmarkStart w:id="345" w:name="_Toc520356158"/>
      <w:bookmarkStart w:id="346" w:name="_Toc226309777"/>
      <w:bookmarkStart w:id="347" w:name="_Toc151190160"/>
      <w:bookmarkStart w:id="348" w:name="_Toc265228371"/>
      <w:bookmarkStart w:id="349" w:name="_Toc151193703"/>
      <w:bookmarkStart w:id="350" w:name="_Toc164229228"/>
      <w:bookmarkStart w:id="351" w:name="_Toc166339139"/>
      <w:r w:rsidRPr="00B55989">
        <w:rPr>
          <w:sz w:val="24"/>
        </w:rPr>
        <w:t>响应文件的签署</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B55989">
        <w:rPr>
          <w:sz w:val="24"/>
        </w:rPr>
        <w:t>、盖章</w:t>
      </w:r>
      <w:bookmarkEnd w:id="351"/>
    </w:p>
    <w:p w14:paraId="11DE2651" w14:textId="77777777" w:rsidR="005274E5" w:rsidRPr="00B55989" w:rsidRDefault="00757BD4">
      <w:pPr>
        <w:numPr>
          <w:ilvl w:val="1"/>
          <w:numId w:val="1"/>
        </w:numPr>
        <w:tabs>
          <w:tab w:val="left" w:pos="1080"/>
          <w:tab w:val="left" w:pos="2014"/>
        </w:tabs>
        <w:snapToGrid w:val="0"/>
        <w:spacing w:line="360" w:lineRule="auto"/>
        <w:ind w:left="1077" w:hanging="720"/>
        <w:rPr>
          <w:sz w:val="24"/>
        </w:rPr>
      </w:pPr>
      <w:bookmarkStart w:id="352" w:name="_Toc226965807"/>
      <w:bookmarkStart w:id="353" w:name="_Toc265228372"/>
      <w:bookmarkStart w:id="354" w:name="_Toc150774739"/>
      <w:bookmarkStart w:id="355" w:name="_Toc150480772"/>
      <w:bookmarkStart w:id="356" w:name="_Toc226337230"/>
      <w:bookmarkStart w:id="357" w:name="_Toc520356159"/>
      <w:bookmarkStart w:id="358" w:name="_Toc305158802"/>
      <w:bookmarkStart w:id="359" w:name="_Toc142311036"/>
      <w:bookmarkStart w:id="360" w:name="_Toc127151534"/>
      <w:bookmarkStart w:id="361" w:name="_Toc195842899"/>
      <w:bookmarkStart w:id="362" w:name="_Toc150774634"/>
      <w:bookmarkStart w:id="363" w:name="_Toc226965724"/>
      <w:bookmarkStart w:id="364" w:name="_Toc151193776"/>
      <w:bookmarkStart w:id="365" w:name="_Toc151193848"/>
      <w:bookmarkStart w:id="366" w:name="_Toc226309778"/>
      <w:bookmarkStart w:id="367" w:name="_Toc151193704"/>
      <w:bookmarkStart w:id="368" w:name="_Toc264969224"/>
      <w:bookmarkStart w:id="369" w:name="_Toc150509285"/>
      <w:bookmarkStart w:id="370" w:name="_Toc305158876"/>
      <w:bookmarkStart w:id="371" w:name="_Toc151193632"/>
      <w:bookmarkStart w:id="372" w:name="_Toc151193922"/>
      <w:bookmarkStart w:id="373" w:name="_Toc151190161"/>
      <w:r w:rsidRPr="00B55989">
        <w:rPr>
          <w:rFonts w:ascii="宋体" w:hAnsi="宋体" w:hint="eastAsia"/>
          <w:sz w:val="24"/>
        </w:rPr>
        <w:t>供应商提交的响应文件须清楚地标明“正本”或“副本”。若正本和副本不符，以正本为准。电子版首次响应文件与纸质首次响应文件内容不符的，以纸质首次响应文件为准</w:t>
      </w:r>
      <w:r w:rsidRPr="00B55989">
        <w:rPr>
          <w:rFonts w:hint="eastAsia"/>
          <w:sz w:val="24"/>
        </w:rPr>
        <w:t>。</w:t>
      </w:r>
    </w:p>
    <w:p w14:paraId="1270ACD9"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rFonts w:ascii="宋体" w:hAnsi="宋体" w:hint="eastAsia"/>
          <w:sz w:val="24"/>
        </w:rPr>
        <w:t>响应文件应由供应商的法定代表人或经正式授权并对供应商有约束力的代表在响应文件上签字。被授权代表需将以书面形式出具的“法定代表人授权书（原件）”附在响应文件中。如对响应文件进行了修改，包括任何行间插字、涂改和增删等，必须由响应文件签字人在修改变更处签字并加盖公章</w:t>
      </w:r>
      <w:r w:rsidRPr="00B55989">
        <w:rPr>
          <w:rFonts w:hint="eastAsia"/>
          <w:sz w:val="24"/>
        </w:rPr>
        <w:t>。</w:t>
      </w:r>
    </w:p>
    <w:p w14:paraId="07A3B5E3"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rFonts w:ascii="宋体" w:hAnsi="宋体" w:hint="eastAsia"/>
          <w:sz w:val="24"/>
        </w:rPr>
        <w:t>每本响应文件的内容应装订成册，</w:t>
      </w:r>
      <w:r w:rsidRPr="00B55989">
        <w:rPr>
          <w:rFonts w:ascii="宋体" w:hAnsi="宋体" w:hint="eastAsia"/>
          <w:b/>
          <w:bCs/>
          <w:sz w:val="24"/>
        </w:rPr>
        <w:t>一律采用胶装方式装订并附有相关页码，每本响</w:t>
      </w:r>
      <w:r w:rsidRPr="00B55989">
        <w:rPr>
          <w:rFonts w:ascii="宋体" w:hAnsi="宋体" w:hint="eastAsia"/>
          <w:b/>
          <w:bCs/>
          <w:sz w:val="24"/>
        </w:rPr>
        <w:lastRenderedPageBreak/>
        <w:t>应文件均须加盖供应商公章</w:t>
      </w:r>
      <w:r w:rsidRPr="00B55989">
        <w:rPr>
          <w:rFonts w:hint="eastAsia"/>
          <w:sz w:val="24"/>
        </w:rPr>
        <w:t>。</w:t>
      </w:r>
    </w:p>
    <w:p w14:paraId="2E8569A8"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rFonts w:hint="eastAsia"/>
          <w:sz w:val="24"/>
        </w:rPr>
        <w:t>磋商响应文件因字迹潦草或表达不清所引起的后果由供应商负责。</w:t>
      </w:r>
    </w:p>
    <w:p w14:paraId="4F33219B" w14:textId="77777777" w:rsidR="005274E5" w:rsidRPr="00B55989" w:rsidRDefault="00757BD4">
      <w:pPr>
        <w:pStyle w:val="23"/>
        <w:spacing w:before="0" w:line="360" w:lineRule="auto"/>
        <w:rPr>
          <w:rFonts w:ascii="Times New Roman" w:eastAsia="宋体" w:hAnsi="Times New Roman"/>
          <w:sz w:val="28"/>
        </w:rPr>
      </w:pPr>
      <w:bookmarkStart w:id="374" w:name="_Toc166339140"/>
      <w:r w:rsidRPr="00B55989">
        <w:rPr>
          <w:rFonts w:ascii="Times New Roman" w:eastAsia="宋体" w:hAnsi="Times New Roman"/>
          <w:sz w:val="28"/>
        </w:rPr>
        <w:t>四</w:t>
      </w:r>
      <w:r w:rsidRPr="00B55989">
        <w:rPr>
          <w:rFonts w:ascii="Times New Roman" w:eastAsia="宋体" w:hAnsi="Times New Roman" w:hint="eastAsia"/>
          <w:sz w:val="28"/>
        </w:rPr>
        <w:t>、</w:t>
      </w:r>
      <w:r w:rsidRPr="00B55989">
        <w:rPr>
          <w:rFonts w:ascii="Times New Roman" w:eastAsia="宋体" w:hAnsi="Times New Roman"/>
          <w:sz w:val="28"/>
        </w:rPr>
        <w:t>响应文件的提交</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79D0D66" w14:textId="77777777" w:rsidR="005274E5" w:rsidRPr="00B55989" w:rsidRDefault="00757BD4">
      <w:pPr>
        <w:numPr>
          <w:ilvl w:val="0"/>
          <w:numId w:val="1"/>
        </w:numPr>
        <w:tabs>
          <w:tab w:val="left" w:pos="360"/>
        </w:tabs>
        <w:snapToGrid w:val="0"/>
        <w:spacing w:line="360" w:lineRule="auto"/>
        <w:outlineLvl w:val="1"/>
        <w:rPr>
          <w:sz w:val="24"/>
        </w:rPr>
      </w:pPr>
      <w:bookmarkStart w:id="375" w:name="_Toc166339141"/>
      <w:r w:rsidRPr="00B55989">
        <w:rPr>
          <w:rFonts w:hint="eastAsia"/>
          <w:sz w:val="24"/>
        </w:rPr>
        <w:t>响应文件的密封和标记</w:t>
      </w:r>
      <w:bookmarkEnd w:id="375"/>
    </w:p>
    <w:p w14:paraId="5F17F6F1"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rFonts w:ascii="宋体" w:hAnsi="宋体" w:hint="eastAsia"/>
          <w:sz w:val="24"/>
        </w:rPr>
        <w:t>响应文件数量：</w:t>
      </w:r>
      <w:r w:rsidRPr="00B55989">
        <w:rPr>
          <w:rFonts w:ascii="宋体" w:hAnsi="宋体" w:hint="eastAsia"/>
          <w:b/>
          <w:sz w:val="24"/>
        </w:rPr>
        <w:t>正本1份，副本</w:t>
      </w:r>
      <w:r w:rsidRPr="00B55989">
        <w:rPr>
          <w:rFonts w:ascii="宋体" w:hAnsi="宋体"/>
          <w:b/>
          <w:sz w:val="24"/>
        </w:rPr>
        <w:t>3</w:t>
      </w:r>
      <w:r w:rsidRPr="00B55989">
        <w:rPr>
          <w:rFonts w:ascii="宋体" w:hAnsi="宋体" w:hint="eastAsia"/>
          <w:b/>
          <w:sz w:val="24"/>
        </w:rPr>
        <w:t>份，电子版</w:t>
      </w:r>
      <w:r w:rsidRPr="00B55989">
        <w:rPr>
          <w:rFonts w:ascii="宋体" w:hAnsi="宋体"/>
          <w:b/>
          <w:sz w:val="24"/>
        </w:rPr>
        <w:t>2</w:t>
      </w:r>
      <w:r w:rsidRPr="00B55989">
        <w:rPr>
          <w:rFonts w:ascii="宋体" w:hAnsi="宋体" w:hint="eastAsia"/>
          <w:b/>
          <w:sz w:val="24"/>
        </w:rPr>
        <w:t>份</w:t>
      </w:r>
    </w:p>
    <w:p w14:paraId="3569632D" w14:textId="77777777" w:rsidR="005274E5" w:rsidRPr="00B55989" w:rsidRDefault="00757BD4">
      <w:pPr>
        <w:numPr>
          <w:ilvl w:val="1"/>
          <w:numId w:val="1"/>
        </w:numPr>
        <w:tabs>
          <w:tab w:val="left" w:pos="1080"/>
          <w:tab w:val="left" w:pos="2014"/>
        </w:tabs>
        <w:snapToGrid w:val="0"/>
        <w:spacing w:line="360" w:lineRule="auto"/>
        <w:ind w:left="1077" w:hanging="720"/>
        <w:rPr>
          <w:rFonts w:ascii="宋体" w:hAnsi="宋体" w:cs="宋体"/>
          <w:sz w:val="24"/>
        </w:rPr>
      </w:pPr>
      <w:r w:rsidRPr="00B55989">
        <w:rPr>
          <w:rFonts w:ascii="宋体" w:hAnsi="宋体" w:cs="宋体" w:hint="eastAsia"/>
          <w:sz w:val="24"/>
        </w:rPr>
        <w:t>所有响应文件必须装入密封的信封，并在封口上加盖供应商的公章。响应文件的正本、副本和电子版、保证金（如有）应分别封装，并在每一信封或包装的封面上写明：</w:t>
      </w:r>
    </w:p>
    <w:p w14:paraId="270E9735" w14:textId="77777777" w:rsidR="005274E5" w:rsidRPr="00B55989" w:rsidRDefault="00757BD4">
      <w:pPr>
        <w:pStyle w:val="af0"/>
        <w:ind w:firstLineChars="590" w:firstLine="1416"/>
      </w:pPr>
      <w:r w:rsidRPr="00B55989">
        <w:rPr>
          <w:rFonts w:hint="eastAsia"/>
        </w:rPr>
        <w:t>正本或副本或电子版：</w:t>
      </w:r>
    </w:p>
    <w:p w14:paraId="75CB8845" w14:textId="77777777" w:rsidR="005274E5" w:rsidRPr="00B55989" w:rsidRDefault="00757BD4">
      <w:pPr>
        <w:pStyle w:val="af0"/>
        <w:ind w:firstLineChars="590" w:firstLine="1416"/>
      </w:pPr>
      <w:r w:rsidRPr="00B55989">
        <w:rPr>
          <w:rFonts w:hint="eastAsia"/>
        </w:rPr>
        <w:t>项目单位名称：</w:t>
      </w:r>
    </w:p>
    <w:p w14:paraId="1C37ABDD" w14:textId="77777777" w:rsidR="005274E5" w:rsidRPr="00B55989" w:rsidRDefault="00757BD4">
      <w:pPr>
        <w:pStyle w:val="af0"/>
        <w:ind w:firstLineChars="590" w:firstLine="1416"/>
      </w:pPr>
      <w:r w:rsidRPr="00B55989">
        <w:rPr>
          <w:rFonts w:hint="eastAsia"/>
        </w:rPr>
        <w:t>磋商地点及时间：</w:t>
      </w:r>
    </w:p>
    <w:p w14:paraId="1EC90D3C" w14:textId="77777777" w:rsidR="005274E5" w:rsidRPr="00B55989" w:rsidRDefault="00757BD4">
      <w:pPr>
        <w:pStyle w:val="af0"/>
        <w:ind w:firstLineChars="590" w:firstLine="1416"/>
      </w:pPr>
      <w:r w:rsidRPr="00B55989">
        <w:rPr>
          <w:rFonts w:hint="eastAsia"/>
        </w:rPr>
        <w:t>项目编号：</w:t>
      </w:r>
    </w:p>
    <w:p w14:paraId="220D895F" w14:textId="77777777" w:rsidR="005274E5" w:rsidRPr="00B55989" w:rsidRDefault="00757BD4">
      <w:pPr>
        <w:pStyle w:val="af0"/>
        <w:ind w:firstLineChars="590" w:firstLine="1416"/>
      </w:pPr>
      <w:r w:rsidRPr="00B55989">
        <w:rPr>
          <w:rFonts w:hint="eastAsia"/>
        </w:rPr>
        <w:t>项目名称：</w:t>
      </w:r>
    </w:p>
    <w:p w14:paraId="7C5BBB6E" w14:textId="77777777" w:rsidR="005274E5" w:rsidRPr="00B55989" w:rsidRDefault="00757BD4">
      <w:pPr>
        <w:pStyle w:val="af0"/>
        <w:ind w:firstLineChars="590" w:firstLine="1416"/>
      </w:pPr>
      <w:r w:rsidRPr="00B55989">
        <w:rPr>
          <w:rFonts w:hint="eastAsia"/>
        </w:rPr>
        <w:t>供应商名称及地址。</w:t>
      </w:r>
    </w:p>
    <w:p w14:paraId="66325475"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376" w:name="_Toc151193778"/>
      <w:bookmarkStart w:id="377" w:name="_Toc164229377"/>
      <w:bookmarkStart w:id="378" w:name="_Toc151193850"/>
      <w:bookmarkStart w:id="379" w:name="_Toc164608805"/>
      <w:bookmarkStart w:id="380" w:name="_Toc226965726"/>
      <w:bookmarkStart w:id="381" w:name="_Toc520356161"/>
      <w:bookmarkStart w:id="382" w:name="_Toc226309780"/>
      <w:bookmarkStart w:id="383" w:name="_Toc264969226"/>
      <w:bookmarkStart w:id="384" w:name="_Toc226965809"/>
      <w:bookmarkStart w:id="385" w:name="_Toc265228374"/>
      <w:bookmarkStart w:id="386" w:name="_Toc150774741"/>
      <w:bookmarkStart w:id="387" w:name="_Toc127151536"/>
      <w:bookmarkStart w:id="388" w:name="_Toc164351630"/>
      <w:bookmarkStart w:id="389" w:name="_Toc151193706"/>
      <w:bookmarkStart w:id="390" w:name="_Toc164229231"/>
      <w:bookmarkStart w:id="391" w:name="_Toc151193634"/>
      <w:bookmarkStart w:id="392" w:name="_Toc195842901"/>
      <w:bookmarkStart w:id="393" w:name="_Toc226337232"/>
      <w:bookmarkStart w:id="394" w:name="_Toc127161450"/>
      <w:bookmarkStart w:id="395" w:name="_Toc305158804"/>
      <w:bookmarkStart w:id="396" w:name="_Toc150509287"/>
      <w:bookmarkStart w:id="397" w:name="_Toc127151737"/>
      <w:bookmarkStart w:id="398" w:name="_Toc164608650"/>
      <w:bookmarkStart w:id="399" w:name="_Toc150774636"/>
      <w:bookmarkStart w:id="400" w:name="_Toc150480774"/>
      <w:bookmarkStart w:id="401" w:name="_Toc305158878"/>
      <w:bookmarkStart w:id="402" w:name="_Toc151193924"/>
      <w:bookmarkStart w:id="403" w:name="_Toc142311038"/>
      <w:bookmarkStart w:id="404" w:name="_Toc149720829"/>
      <w:bookmarkStart w:id="405" w:name="_Toc151190163"/>
      <w:bookmarkStart w:id="406" w:name="_Toc166339142"/>
      <w:r w:rsidRPr="00B55989">
        <w:rPr>
          <w:sz w:val="24"/>
        </w:rPr>
        <w:t>响应文件截止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B55989">
        <w:rPr>
          <w:sz w:val="24"/>
        </w:rPr>
        <w:t>时间</w:t>
      </w:r>
      <w:bookmarkEnd w:id="406"/>
    </w:p>
    <w:p w14:paraId="33DF031E" w14:textId="77777777" w:rsidR="005274E5" w:rsidRPr="00B55989" w:rsidRDefault="00757BD4">
      <w:pPr>
        <w:numPr>
          <w:ilvl w:val="1"/>
          <w:numId w:val="1"/>
        </w:numPr>
        <w:tabs>
          <w:tab w:val="left" w:pos="900"/>
          <w:tab w:val="left" w:pos="1080"/>
          <w:tab w:val="left" w:pos="2014"/>
        </w:tabs>
        <w:snapToGrid w:val="0"/>
        <w:spacing w:line="360" w:lineRule="auto"/>
        <w:ind w:left="1077" w:hanging="720"/>
        <w:rPr>
          <w:sz w:val="24"/>
        </w:rPr>
      </w:pPr>
      <w:r w:rsidRPr="00B55989">
        <w:rPr>
          <w:rFonts w:ascii="宋体" w:hAnsi="宋体" w:hint="eastAsia"/>
          <w:sz w:val="24"/>
        </w:rPr>
        <w:t>供应商应在竞争性磋商邀请中规定的截止日期和时间内，将首次响应文件递交至竞争性磋商文件指定地址</w:t>
      </w:r>
      <w:r w:rsidRPr="00B55989">
        <w:rPr>
          <w:rFonts w:hint="eastAsia"/>
          <w:sz w:val="24"/>
        </w:rPr>
        <w:t>。</w:t>
      </w:r>
    </w:p>
    <w:p w14:paraId="0D875DFC" w14:textId="77777777" w:rsidR="005274E5" w:rsidRPr="00B55989" w:rsidRDefault="00757BD4">
      <w:pPr>
        <w:numPr>
          <w:ilvl w:val="1"/>
          <w:numId w:val="1"/>
        </w:numPr>
        <w:tabs>
          <w:tab w:val="left" w:pos="900"/>
          <w:tab w:val="left" w:pos="1080"/>
          <w:tab w:val="left" w:pos="2014"/>
        </w:tabs>
        <w:snapToGrid w:val="0"/>
        <w:spacing w:line="360" w:lineRule="auto"/>
        <w:ind w:left="1077" w:hanging="720"/>
        <w:rPr>
          <w:sz w:val="24"/>
        </w:rPr>
      </w:pPr>
      <w:r w:rsidRPr="00B55989">
        <w:rPr>
          <w:rFonts w:ascii="宋体" w:hAnsi="宋体" w:hint="eastAsia"/>
          <w:sz w:val="24"/>
        </w:rPr>
        <w:t>供应商应在竞争性磋商邀请中规定的截止日期和时间内，将首次响应文件递交至竞争性磋商文件指定地址</w:t>
      </w:r>
      <w:r w:rsidRPr="00B55989">
        <w:rPr>
          <w:rFonts w:hint="eastAsia"/>
          <w:sz w:val="24"/>
        </w:rPr>
        <w:t>。</w:t>
      </w:r>
    </w:p>
    <w:p w14:paraId="1D2D35FC"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407" w:name="_Toc150480775"/>
      <w:bookmarkStart w:id="408" w:name="_Toc226965727"/>
      <w:bookmarkStart w:id="409" w:name="_Toc195842902"/>
      <w:bookmarkStart w:id="410" w:name="_Toc127151738"/>
      <w:bookmarkStart w:id="411" w:name="_Toc305158805"/>
      <w:bookmarkStart w:id="412" w:name="_Toc265228375"/>
      <w:bookmarkStart w:id="413" w:name="_Toc150774637"/>
      <w:bookmarkStart w:id="414" w:name="_Toc164608651"/>
      <w:bookmarkStart w:id="415" w:name="_Toc127161451"/>
      <w:bookmarkStart w:id="416" w:name="_Toc305158879"/>
      <w:bookmarkStart w:id="417" w:name="_Toc164229378"/>
      <w:bookmarkStart w:id="418" w:name="_Toc164229232"/>
      <w:bookmarkStart w:id="419" w:name="_Toc151193851"/>
      <w:bookmarkStart w:id="420" w:name="_Toc151193707"/>
      <w:bookmarkStart w:id="421" w:name="_Toc151193779"/>
      <w:bookmarkStart w:id="422" w:name="_Toc151193635"/>
      <w:bookmarkStart w:id="423" w:name="_Toc149720830"/>
      <w:bookmarkStart w:id="424" w:name="_Toc151190164"/>
      <w:bookmarkStart w:id="425" w:name="_Toc164608806"/>
      <w:bookmarkStart w:id="426" w:name="_Toc142311039"/>
      <w:bookmarkStart w:id="427" w:name="_Toc226965810"/>
      <w:bookmarkStart w:id="428" w:name="_Toc520356162"/>
      <w:bookmarkStart w:id="429" w:name="_Toc151193925"/>
      <w:bookmarkStart w:id="430" w:name="_Toc164351631"/>
      <w:bookmarkStart w:id="431" w:name="_Toc226337233"/>
      <w:bookmarkStart w:id="432" w:name="_Toc127151537"/>
      <w:bookmarkStart w:id="433" w:name="_Toc226309781"/>
      <w:bookmarkStart w:id="434" w:name="_Toc150509288"/>
      <w:bookmarkStart w:id="435" w:name="_Toc150774742"/>
      <w:bookmarkStart w:id="436" w:name="_Toc264969227"/>
      <w:bookmarkStart w:id="437" w:name="_Toc166339143"/>
      <w:r w:rsidRPr="00B55989">
        <w:rPr>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6A7CC92E"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rFonts w:ascii="宋体" w:hAnsi="宋体" w:hint="eastAsia"/>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r w:rsidRPr="00B55989">
        <w:rPr>
          <w:sz w:val="24"/>
        </w:rPr>
        <w:t>。</w:t>
      </w:r>
    </w:p>
    <w:p w14:paraId="503ED23C"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rFonts w:ascii="宋体" w:hAnsi="宋体" w:hint="eastAsia"/>
          <w:sz w:val="24"/>
        </w:rPr>
        <w:t>供应商对响应文件的补充、修改的内容应当按照竞争性磋商文件要求签署、盖章，作为响应文件的组成部分。补充、修改的内容与响应文件不一致的，以补充、修改的内容为准</w:t>
      </w:r>
      <w:r w:rsidRPr="00B55989">
        <w:rPr>
          <w:sz w:val="24"/>
        </w:rPr>
        <w:t>。</w:t>
      </w:r>
    </w:p>
    <w:p w14:paraId="1514308D" w14:textId="77777777" w:rsidR="005274E5" w:rsidRPr="00B55989" w:rsidRDefault="005274E5">
      <w:pPr>
        <w:tabs>
          <w:tab w:val="left" w:pos="900"/>
          <w:tab w:val="left" w:pos="1080"/>
          <w:tab w:val="left" w:pos="1589"/>
        </w:tabs>
        <w:snapToGrid w:val="0"/>
        <w:spacing w:line="360" w:lineRule="auto"/>
        <w:ind w:left="357"/>
        <w:rPr>
          <w:sz w:val="24"/>
        </w:rPr>
      </w:pPr>
    </w:p>
    <w:p w14:paraId="42974227" w14:textId="77777777" w:rsidR="005274E5" w:rsidRPr="00B55989" w:rsidRDefault="00757BD4">
      <w:pPr>
        <w:pStyle w:val="23"/>
        <w:spacing w:before="0" w:line="360" w:lineRule="auto"/>
        <w:rPr>
          <w:rFonts w:ascii="Times New Roman" w:eastAsia="宋体" w:hAnsi="Times New Roman"/>
          <w:sz w:val="28"/>
        </w:rPr>
      </w:pPr>
      <w:bookmarkStart w:id="438" w:name="_Toc151193926"/>
      <w:bookmarkStart w:id="439" w:name="_Toc142311040"/>
      <w:bookmarkStart w:id="440" w:name="_Toc226337234"/>
      <w:bookmarkStart w:id="441" w:name="_Toc265228376"/>
      <w:bookmarkStart w:id="442" w:name="_Toc151193708"/>
      <w:bookmarkStart w:id="443" w:name="_Toc151193636"/>
      <w:bookmarkStart w:id="444" w:name="_Toc264969228"/>
      <w:bookmarkStart w:id="445" w:name="_Toc151190165"/>
      <w:bookmarkStart w:id="446" w:name="_Toc151193852"/>
      <w:bookmarkStart w:id="447" w:name="_Toc150774638"/>
      <w:bookmarkStart w:id="448" w:name="_Toc305158880"/>
      <w:bookmarkStart w:id="449" w:name="_Toc127151538"/>
      <w:bookmarkStart w:id="450" w:name="_Toc151193780"/>
      <w:bookmarkStart w:id="451" w:name="_Toc305158806"/>
      <w:bookmarkStart w:id="452" w:name="_Toc150774743"/>
      <w:bookmarkStart w:id="453" w:name="_Toc226309782"/>
      <w:bookmarkStart w:id="454" w:name="_Toc226965728"/>
      <w:bookmarkStart w:id="455" w:name="_Toc520356163"/>
      <w:bookmarkStart w:id="456" w:name="_Toc195842903"/>
      <w:bookmarkStart w:id="457" w:name="_Toc150509289"/>
      <w:bookmarkStart w:id="458" w:name="_Toc150480776"/>
      <w:bookmarkStart w:id="459" w:name="_Toc226965811"/>
      <w:bookmarkStart w:id="460" w:name="_Toc166339144"/>
      <w:r w:rsidRPr="00B55989">
        <w:rPr>
          <w:rFonts w:ascii="Times New Roman" w:eastAsia="宋体" w:hAnsi="Times New Roman"/>
          <w:sz w:val="28"/>
        </w:rPr>
        <w:t>五</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B55989">
        <w:rPr>
          <w:rFonts w:ascii="Times New Roman" w:eastAsia="宋体" w:hAnsi="Times New Roman" w:hint="eastAsia"/>
          <w:sz w:val="28"/>
        </w:rPr>
        <w:t>、</w:t>
      </w:r>
      <w:r w:rsidRPr="00B55989">
        <w:rPr>
          <w:rFonts w:ascii="Times New Roman" w:eastAsia="宋体" w:hAnsi="Times New Roman"/>
          <w:sz w:val="28"/>
        </w:rPr>
        <w:t>评审</w:t>
      </w:r>
      <w:bookmarkEnd w:id="460"/>
    </w:p>
    <w:p w14:paraId="3FD19D19"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461" w:name="_Toc166339145"/>
      <w:r w:rsidRPr="00B55989">
        <w:rPr>
          <w:sz w:val="24"/>
        </w:rPr>
        <w:t>响应文件的开启</w:t>
      </w:r>
      <w:bookmarkEnd w:id="461"/>
    </w:p>
    <w:p w14:paraId="67849422"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采购人或采购代理机构将按竞争性磋商文件的规定，在响应文件提交截止时间的同一时间和竞争性磋商文件预先确定的地点开启响应文件。</w:t>
      </w:r>
    </w:p>
    <w:p w14:paraId="6433C433"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lastRenderedPageBreak/>
        <w:t>供应商认为采购人员及相关人员与其</w:t>
      </w:r>
      <w:proofErr w:type="gramStart"/>
      <w:r w:rsidRPr="00B55989">
        <w:rPr>
          <w:sz w:val="24"/>
        </w:rPr>
        <w:t>他供应</w:t>
      </w:r>
      <w:proofErr w:type="gramEnd"/>
      <w:r w:rsidRPr="00B55989">
        <w:rPr>
          <w:sz w:val="24"/>
        </w:rPr>
        <w:t>商有利害关系的，可以向采购人或采购代理机构书面提出回避申请，并说明理由。采购人或采购代理机构将及时询问被申请回避人员，有利害关系的被申请回避人员将回避。</w:t>
      </w:r>
    </w:p>
    <w:p w14:paraId="30FACF4A"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供应商不足</w:t>
      </w:r>
      <w:r w:rsidRPr="00B55989">
        <w:rPr>
          <w:sz w:val="24"/>
        </w:rPr>
        <w:t>3</w:t>
      </w:r>
      <w:r w:rsidRPr="00B55989">
        <w:rPr>
          <w:sz w:val="24"/>
        </w:rPr>
        <w:t>家的，响应文件不予开启。</w:t>
      </w:r>
    </w:p>
    <w:p w14:paraId="20EF1FE7" w14:textId="77777777" w:rsidR="005274E5" w:rsidRPr="00B55989" w:rsidRDefault="00757BD4">
      <w:pPr>
        <w:numPr>
          <w:ilvl w:val="1"/>
          <w:numId w:val="1"/>
        </w:numPr>
        <w:tabs>
          <w:tab w:val="left" w:pos="1080"/>
          <w:tab w:val="left" w:pos="2014"/>
        </w:tabs>
        <w:snapToGrid w:val="0"/>
        <w:spacing w:line="360" w:lineRule="auto"/>
        <w:ind w:left="1077" w:hanging="720"/>
        <w:rPr>
          <w:sz w:val="24"/>
        </w:rPr>
      </w:pPr>
      <w:bookmarkStart w:id="462" w:name="_Toc520356165"/>
      <w:r w:rsidRPr="00B55989">
        <w:rPr>
          <w:sz w:val="24"/>
        </w:rPr>
        <w:t>本项目不公开报价。</w:t>
      </w:r>
    </w:p>
    <w:p w14:paraId="10A7A87A"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463" w:name="_Toc166339146"/>
      <w:bookmarkEnd w:id="462"/>
      <w:r w:rsidRPr="00B55989">
        <w:rPr>
          <w:sz w:val="24"/>
        </w:rPr>
        <w:t>磋商小组</w:t>
      </w:r>
      <w:bookmarkEnd w:id="463"/>
    </w:p>
    <w:p w14:paraId="0AF715B5" w14:textId="77777777" w:rsidR="005274E5" w:rsidRPr="00B55989" w:rsidRDefault="00757BD4">
      <w:pPr>
        <w:numPr>
          <w:ilvl w:val="1"/>
          <w:numId w:val="1"/>
        </w:numPr>
        <w:tabs>
          <w:tab w:val="left" w:pos="1080"/>
          <w:tab w:val="left" w:pos="2014"/>
        </w:tabs>
        <w:snapToGrid w:val="0"/>
        <w:spacing w:line="360" w:lineRule="auto"/>
        <w:ind w:left="1077" w:hanging="720"/>
        <w:rPr>
          <w:sz w:val="24"/>
        </w:rPr>
      </w:pPr>
      <w:bookmarkStart w:id="464" w:name="_Toc520356166"/>
      <w:r w:rsidRPr="00B55989">
        <w:rPr>
          <w:rFonts w:ascii="宋体" w:hAnsi="宋体"/>
          <w:sz w:val="24"/>
        </w:rPr>
        <w:t>磋商小组根据政府采购有关规定和本次采购项目的特点进行组建，并负责具体评审</w:t>
      </w:r>
      <w:r w:rsidRPr="00B55989">
        <w:rPr>
          <w:rFonts w:ascii="宋体" w:hAnsi="宋体" w:hint="eastAsia"/>
          <w:sz w:val="24"/>
        </w:rPr>
        <w:t>与磋商</w:t>
      </w:r>
      <w:r w:rsidRPr="00B55989">
        <w:rPr>
          <w:rFonts w:ascii="宋体" w:hAnsi="宋体"/>
          <w:sz w:val="24"/>
        </w:rPr>
        <w:t>事务，独立履行</w:t>
      </w:r>
      <w:r w:rsidRPr="00B55989">
        <w:rPr>
          <w:rFonts w:ascii="宋体" w:hAnsi="宋体" w:hint="eastAsia"/>
          <w:sz w:val="24"/>
        </w:rPr>
        <w:t>职责</w:t>
      </w:r>
      <w:r w:rsidRPr="00B55989">
        <w:rPr>
          <w:sz w:val="24"/>
        </w:rPr>
        <w:t>。</w:t>
      </w:r>
    </w:p>
    <w:p w14:paraId="44087BDF"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评审专家须符合《财政部关于在政府采购活动中查询及使用信用记录有关问题的通知》（财库〔</w:t>
      </w:r>
      <w:r w:rsidRPr="00B55989">
        <w:rPr>
          <w:sz w:val="24"/>
        </w:rPr>
        <w:t>2016</w:t>
      </w:r>
      <w:r w:rsidRPr="00B55989">
        <w:rPr>
          <w:sz w:val="24"/>
        </w:rPr>
        <w:t>〕</w:t>
      </w:r>
      <w:r w:rsidRPr="00B55989">
        <w:rPr>
          <w:sz w:val="24"/>
        </w:rPr>
        <w:t>125</w:t>
      </w:r>
      <w:r w:rsidRPr="00B55989">
        <w:rPr>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14:paraId="1484FFEB" w14:textId="77777777" w:rsidR="005274E5" w:rsidRPr="00B55989" w:rsidRDefault="00757BD4">
      <w:pPr>
        <w:numPr>
          <w:ilvl w:val="0"/>
          <w:numId w:val="1"/>
        </w:numPr>
        <w:tabs>
          <w:tab w:val="left" w:pos="360"/>
        </w:tabs>
        <w:snapToGrid w:val="0"/>
        <w:spacing w:line="360" w:lineRule="auto"/>
        <w:outlineLvl w:val="1"/>
        <w:rPr>
          <w:sz w:val="24"/>
        </w:rPr>
      </w:pPr>
      <w:bookmarkStart w:id="466" w:name="_Toc166339147"/>
      <w:r w:rsidRPr="00B55989">
        <w:rPr>
          <w:sz w:val="24"/>
        </w:rPr>
        <w:t>评审方法和评审标准</w:t>
      </w:r>
      <w:bookmarkEnd w:id="466"/>
    </w:p>
    <w:p w14:paraId="4D5A8F0C"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见第三章《评审方法和评审标准》。</w:t>
      </w:r>
    </w:p>
    <w:p w14:paraId="262E8D70" w14:textId="77777777" w:rsidR="005274E5" w:rsidRPr="00B55989" w:rsidRDefault="005274E5">
      <w:pPr>
        <w:tabs>
          <w:tab w:val="left" w:pos="360"/>
          <w:tab w:val="left" w:pos="1080"/>
        </w:tabs>
        <w:snapToGrid w:val="0"/>
        <w:spacing w:line="360" w:lineRule="auto"/>
        <w:ind w:left="1080"/>
        <w:rPr>
          <w:sz w:val="24"/>
        </w:rPr>
      </w:pPr>
    </w:p>
    <w:p w14:paraId="62F4BF80" w14:textId="77777777" w:rsidR="005274E5" w:rsidRPr="00B55989" w:rsidRDefault="00757BD4">
      <w:pPr>
        <w:pStyle w:val="23"/>
        <w:spacing w:before="0" w:line="360" w:lineRule="auto"/>
        <w:rPr>
          <w:rFonts w:ascii="Times New Roman" w:eastAsia="宋体" w:hAnsi="Times New Roman"/>
          <w:sz w:val="28"/>
        </w:rPr>
      </w:pPr>
      <w:bookmarkStart w:id="467" w:name="_Toc150509296"/>
      <w:bookmarkStart w:id="468" w:name="_Toc151193787"/>
      <w:bookmarkStart w:id="469" w:name="_Toc150480783"/>
      <w:bookmarkStart w:id="470" w:name="_Toc150774645"/>
      <w:bookmarkStart w:id="471" w:name="_Toc265228383"/>
      <w:bookmarkStart w:id="472" w:name="_Toc151193933"/>
      <w:bookmarkStart w:id="473" w:name="_Toc305158887"/>
      <w:bookmarkStart w:id="474" w:name="_Toc127151545"/>
      <w:bookmarkStart w:id="475" w:name="_Toc151193643"/>
      <w:bookmarkStart w:id="476" w:name="_Toc150774750"/>
      <w:bookmarkStart w:id="477" w:name="_Toc151190172"/>
      <w:bookmarkStart w:id="478" w:name="_Toc226337241"/>
      <w:bookmarkStart w:id="479" w:name="_Toc142311047"/>
      <w:bookmarkStart w:id="480" w:name="_Toc151193715"/>
      <w:bookmarkStart w:id="481" w:name="_Toc305158813"/>
      <w:bookmarkStart w:id="482" w:name="_Toc151193859"/>
      <w:bookmarkStart w:id="483" w:name="_Toc226965818"/>
      <w:bookmarkStart w:id="484" w:name="_Toc264969235"/>
      <w:bookmarkStart w:id="485" w:name="_Toc195842910"/>
      <w:bookmarkStart w:id="486" w:name="_Toc226309789"/>
      <w:bookmarkStart w:id="487" w:name="_Toc226965735"/>
      <w:bookmarkStart w:id="488" w:name="_Toc166339148"/>
      <w:r w:rsidRPr="00B55989">
        <w:rPr>
          <w:rFonts w:ascii="Times New Roman" w:eastAsia="宋体" w:hAnsi="Times New Roman"/>
          <w:sz w:val="28"/>
        </w:rPr>
        <w:t>六</w:t>
      </w:r>
      <w:bookmarkEnd w:id="465"/>
      <w:r w:rsidRPr="00B55989">
        <w:rPr>
          <w:rFonts w:ascii="Times New Roman" w:eastAsia="宋体" w:hAnsi="Times New Roman" w:hint="eastAsia"/>
          <w:sz w:val="28"/>
        </w:rPr>
        <w:t>、</w:t>
      </w:r>
      <w:r w:rsidRPr="00B55989">
        <w:rPr>
          <w:rFonts w:ascii="Times New Roman" w:eastAsia="宋体" w:hAnsi="Times New Roman"/>
          <w:sz w:val="28"/>
        </w:rPr>
        <w:t>确定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B55989">
        <w:rPr>
          <w:rFonts w:ascii="Times New Roman" w:eastAsia="宋体" w:hAnsi="Times New Roman"/>
          <w:sz w:val="28"/>
        </w:rPr>
        <w:t>成交</w:t>
      </w:r>
      <w:bookmarkEnd w:id="488"/>
    </w:p>
    <w:p w14:paraId="62638C15"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489" w:name="_Toc150774647"/>
      <w:bookmarkStart w:id="490" w:name="_Toc151193935"/>
      <w:bookmarkStart w:id="491" w:name="_Toc164608816"/>
      <w:bookmarkStart w:id="492" w:name="_Toc265228385"/>
      <w:bookmarkStart w:id="493" w:name="_Toc151193789"/>
      <w:bookmarkStart w:id="494" w:name="_Toc150774752"/>
      <w:bookmarkStart w:id="495" w:name="_Toc195842912"/>
      <w:bookmarkStart w:id="496" w:name="_Toc142311049"/>
      <w:bookmarkStart w:id="497" w:name="_Toc164351641"/>
      <w:bookmarkStart w:id="498" w:name="_Toc226309791"/>
      <w:bookmarkStart w:id="499" w:name="_Toc127161461"/>
      <w:bookmarkStart w:id="500" w:name="_Toc264969237"/>
      <w:bookmarkStart w:id="501" w:name="_Toc226965820"/>
      <w:bookmarkStart w:id="502" w:name="_Toc305158815"/>
      <w:bookmarkStart w:id="503" w:name="_Toc226965737"/>
      <w:bookmarkStart w:id="504" w:name="_Toc127151547"/>
      <w:bookmarkStart w:id="505" w:name="_Toc150480785"/>
      <w:bookmarkStart w:id="506" w:name="_Toc164608661"/>
      <w:bookmarkStart w:id="507" w:name="_Toc151193717"/>
      <w:bookmarkStart w:id="508" w:name="_Toc305158889"/>
      <w:bookmarkStart w:id="509" w:name="_Toc151193645"/>
      <w:bookmarkStart w:id="510" w:name="_Toc226337243"/>
      <w:bookmarkStart w:id="511" w:name="_Toc151190174"/>
      <w:bookmarkStart w:id="512" w:name="_Toc151193861"/>
      <w:bookmarkStart w:id="513" w:name="_Toc127151748"/>
      <w:bookmarkStart w:id="514" w:name="_Toc164229242"/>
      <w:bookmarkStart w:id="515" w:name="_Toc164229388"/>
      <w:bookmarkStart w:id="516" w:name="_Toc150509298"/>
      <w:bookmarkStart w:id="517" w:name="_Toc149720840"/>
      <w:bookmarkStart w:id="518" w:name="_Toc166339149"/>
      <w:r w:rsidRPr="00B55989">
        <w:rPr>
          <w:sz w:val="24"/>
        </w:rPr>
        <w:t>确定成交供应商</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2001E1C4"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采购人将在收到评审报告后，从评审报告提出的成交候选供应商中，按照排序由高到低的原则确定成交供应商</w:t>
      </w:r>
      <w:r w:rsidRPr="00B55989">
        <w:rPr>
          <w:rFonts w:hint="eastAsia"/>
          <w:sz w:val="24"/>
        </w:rPr>
        <w:t>。</w:t>
      </w:r>
      <w:r w:rsidRPr="00B55989">
        <w:rPr>
          <w:sz w:val="24"/>
        </w:rPr>
        <w:t>采购人是否</w:t>
      </w:r>
      <w:proofErr w:type="gramStart"/>
      <w:r w:rsidRPr="00B55989">
        <w:rPr>
          <w:sz w:val="24"/>
        </w:rPr>
        <w:t>授权</w:t>
      </w:r>
      <w:r w:rsidRPr="00B55989">
        <w:rPr>
          <w:rFonts w:hint="eastAsia"/>
          <w:sz w:val="24"/>
        </w:rPr>
        <w:t>磋商</w:t>
      </w:r>
      <w:proofErr w:type="gramEnd"/>
      <w:r w:rsidRPr="00B55989">
        <w:rPr>
          <w:sz w:val="24"/>
        </w:rPr>
        <w:t>小组直接确定成交供应商，见《供应商须知资料表》。成交候选人并列的，按照《供应商须知资料表》要求确定成交供应商。</w:t>
      </w:r>
    </w:p>
    <w:p w14:paraId="033ED168"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519" w:name="_Toc305158891"/>
      <w:bookmarkStart w:id="520" w:name="_Toc305158817"/>
      <w:bookmarkStart w:id="521" w:name="_Toc151193863"/>
      <w:bookmarkStart w:id="522" w:name="_Toc265228387"/>
      <w:bookmarkStart w:id="523" w:name="_Toc150774754"/>
      <w:bookmarkStart w:id="524" w:name="_Toc226965739"/>
      <w:bookmarkStart w:id="525" w:name="_Toc150509300"/>
      <w:bookmarkStart w:id="526" w:name="_Toc226337245"/>
      <w:bookmarkStart w:id="527" w:name="_Toc150774649"/>
      <w:bookmarkStart w:id="528" w:name="_Toc264969239"/>
      <w:bookmarkStart w:id="529" w:name="_Toc151193791"/>
      <w:bookmarkStart w:id="530" w:name="_Toc164608818"/>
      <w:bookmarkStart w:id="531" w:name="_Toc151193647"/>
      <w:bookmarkStart w:id="532" w:name="_Toc164351643"/>
      <w:bookmarkStart w:id="533" w:name="_Toc127151549"/>
      <w:bookmarkStart w:id="534" w:name="_Toc164608663"/>
      <w:bookmarkStart w:id="535" w:name="_Toc226965822"/>
      <w:bookmarkStart w:id="536" w:name="_Toc195842914"/>
      <w:bookmarkStart w:id="537" w:name="_Toc164229390"/>
      <w:bookmarkStart w:id="538" w:name="_Toc151190176"/>
      <w:bookmarkStart w:id="539" w:name="_Toc164229244"/>
      <w:bookmarkStart w:id="540" w:name="_Toc150480787"/>
      <w:bookmarkStart w:id="541" w:name="_Toc127161463"/>
      <w:bookmarkStart w:id="542" w:name="_Toc151193719"/>
      <w:bookmarkStart w:id="543" w:name="_Toc151193937"/>
      <w:bookmarkStart w:id="544" w:name="_Toc226309793"/>
      <w:bookmarkStart w:id="545" w:name="_Toc142311051"/>
      <w:bookmarkStart w:id="546" w:name="_Toc149720842"/>
      <w:bookmarkStart w:id="547" w:name="_Toc127151750"/>
      <w:bookmarkStart w:id="548" w:name="_Ref467307090"/>
      <w:bookmarkStart w:id="549" w:name="_Toc520356176"/>
      <w:bookmarkStart w:id="550" w:name="_Ref467306425"/>
      <w:bookmarkStart w:id="551" w:name="_Toc166339150"/>
      <w:r w:rsidRPr="00B55989">
        <w:rPr>
          <w:sz w:val="24"/>
        </w:rPr>
        <w:t>成交公告与成交通知书</w:t>
      </w:r>
      <w:bookmarkEnd w:id="519"/>
      <w:bookmarkEnd w:id="520"/>
      <w:bookmarkEnd w:id="551"/>
    </w:p>
    <w:p w14:paraId="1BF434E9"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采购人或采购代理机构将</w:t>
      </w:r>
      <w:r w:rsidRPr="00B55989">
        <w:rPr>
          <w:kern w:val="0"/>
          <w:sz w:val="24"/>
        </w:rPr>
        <w:t>在成交供应商确定后</w:t>
      </w:r>
      <w:r w:rsidRPr="00B55989">
        <w:rPr>
          <w:kern w:val="0"/>
          <w:sz w:val="24"/>
        </w:rPr>
        <w:t>2</w:t>
      </w:r>
      <w:r w:rsidRPr="00B55989">
        <w:rPr>
          <w:kern w:val="0"/>
          <w:sz w:val="24"/>
        </w:rPr>
        <w:t>个工作日内，在</w:t>
      </w:r>
      <w:r w:rsidRPr="00B55989">
        <w:rPr>
          <w:rFonts w:hint="eastAsia"/>
          <w:sz w:val="24"/>
        </w:rPr>
        <w:t>北京市政府采购网</w:t>
      </w:r>
      <w:r w:rsidRPr="00B55989">
        <w:rPr>
          <w:kern w:val="0"/>
          <w:sz w:val="24"/>
        </w:rPr>
        <w:t>公告成交结果，同时向成交供应商发出成交通知书，</w:t>
      </w:r>
      <w:r w:rsidRPr="00B55989">
        <w:rPr>
          <w:sz w:val="24"/>
        </w:rPr>
        <w:t>成交公告期限为</w:t>
      </w:r>
      <w:r w:rsidRPr="00B55989">
        <w:rPr>
          <w:sz w:val="24"/>
        </w:rPr>
        <w:t>1</w:t>
      </w:r>
      <w:r w:rsidRPr="00B55989">
        <w:rPr>
          <w:sz w:val="24"/>
        </w:rPr>
        <w:t>个工作日。</w:t>
      </w:r>
    </w:p>
    <w:p w14:paraId="029E95FC" w14:textId="77777777" w:rsidR="005274E5" w:rsidRPr="00B55989" w:rsidRDefault="00757BD4">
      <w:pPr>
        <w:numPr>
          <w:ilvl w:val="1"/>
          <w:numId w:val="1"/>
        </w:numPr>
        <w:tabs>
          <w:tab w:val="left" w:pos="1080"/>
          <w:tab w:val="left" w:pos="2014"/>
        </w:tabs>
        <w:snapToGrid w:val="0"/>
        <w:spacing w:line="360" w:lineRule="auto"/>
        <w:ind w:left="1080" w:hanging="720"/>
        <w:rPr>
          <w:sz w:val="24"/>
        </w:rPr>
      </w:pPr>
      <w:r w:rsidRPr="00B55989">
        <w:rPr>
          <w:sz w:val="24"/>
        </w:rPr>
        <w:t>成交通知书对采购人和成交供应商</w:t>
      </w:r>
      <w:r w:rsidRPr="00B55989">
        <w:rPr>
          <w:rFonts w:hint="eastAsia"/>
          <w:sz w:val="24"/>
        </w:rPr>
        <w:t>均</w:t>
      </w:r>
      <w:r w:rsidRPr="00B55989">
        <w:rPr>
          <w:sz w:val="24"/>
        </w:rPr>
        <w:t>具有法律效力。成交通知书发出后，采购人改变成交结果的，或者成交供应商放弃成交项目的，</w:t>
      </w:r>
      <w:r w:rsidRPr="00B55989">
        <w:rPr>
          <w:rFonts w:hint="eastAsia"/>
          <w:sz w:val="24"/>
        </w:rPr>
        <w:t>应当</w:t>
      </w:r>
      <w:r w:rsidRPr="00B55989">
        <w:rPr>
          <w:sz w:val="24"/>
        </w:rPr>
        <w:t>依法承担法律责任</w:t>
      </w:r>
      <w:r w:rsidRPr="00B55989">
        <w:rPr>
          <w:rFonts w:hint="eastAsia"/>
          <w:sz w:val="24"/>
        </w:rPr>
        <w:t>。</w:t>
      </w:r>
    </w:p>
    <w:p w14:paraId="18EC85AB"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552" w:name="_Toc166339151"/>
      <w:r w:rsidRPr="00B55989">
        <w:rPr>
          <w:sz w:val="24"/>
        </w:rPr>
        <w:t>终止</w:t>
      </w:r>
      <w:bookmarkEnd w:id="552"/>
    </w:p>
    <w:p w14:paraId="44D0AF8A"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出现下列情形之一的，采购人或采购代理机构将终止竞争性磋商采购活动，发布项目终止公告并说明原因，重新开展采购活动：</w:t>
      </w:r>
    </w:p>
    <w:p w14:paraId="14EB1761" w14:textId="77777777" w:rsidR="005274E5" w:rsidRPr="00B55989" w:rsidRDefault="00757BD4">
      <w:pPr>
        <w:numPr>
          <w:ilvl w:val="2"/>
          <w:numId w:val="1"/>
        </w:numPr>
        <w:snapToGrid w:val="0"/>
        <w:spacing w:line="360" w:lineRule="auto"/>
        <w:rPr>
          <w:sz w:val="24"/>
        </w:rPr>
      </w:pPr>
      <w:r w:rsidRPr="00B55989">
        <w:rPr>
          <w:sz w:val="24"/>
        </w:rPr>
        <w:t>因情况变化，不再符合规定的竞争性磋商采购方式适用情形的；</w:t>
      </w:r>
    </w:p>
    <w:p w14:paraId="19EC9A57" w14:textId="77777777" w:rsidR="005274E5" w:rsidRPr="00B55989" w:rsidRDefault="00757BD4">
      <w:pPr>
        <w:numPr>
          <w:ilvl w:val="2"/>
          <w:numId w:val="1"/>
        </w:numPr>
        <w:snapToGrid w:val="0"/>
        <w:spacing w:line="360" w:lineRule="auto"/>
        <w:rPr>
          <w:sz w:val="24"/>
        </w:rPr>
      </w:pPr>
      <w:r w:rsidRPr="00B55989">
        <w:rPr>
          <w:sz w:val="24"/>
        </w:rPr>
        <w:t>出现影响采购公正的违法、违规行为的；</w:t>
      </w:r>
    </w:p>
    <w:p w14:paraId="24E9B4A1" w14:textId="77777777" w:rsidR="005274E5" w:rsidRPr="00B55989" w:rsidRDefault="00757BD4">
      <w:pPr>
        <w:numPr>
          <w:ilvl w:val="2"/>
          <w:numId w:val="1"/>
        </w:numPr>
        <w:snapToGrid w:val="0"/>
        <w:spacing w:line="360" w:lineRule="auto"/>
        <w:rPr>
          <w:sz w:val="24"/>
        </w:rPr>
      </w:pPr>
      <w:r w:rsidRPr="00B55989">
        <w:rPr>
          <w:snapToGrid w:val="0"/>
          <w:kern w:val="0"/>
          <w:sz w:val="24"/>
          <w:szCs w:val="20"/>
        </w:rPr>
        <w:lastRenderedPageBreak/>
        <w:t>除了</w:t>
      </w:r>
      <w:r w:rsidRPr="00B55989">
        <w:rPr>
          <w:snapToGrid w:val="0"/>
          <w:kern w:val="0"/>
          <w:sz w:val="24"/>
          <w:szCs w:val="20"/>
        </w:rPr>
        <w:t>“</w:t>
      </w:r>
      <w:r w:rsidRPr="00B55989">
        <w:rPr>
          <w:snapToGrid w:val="0"/>
          <w:kern w:val="0"/>
          <w:sz w:val="24"/>
          <w:szCs w:val="20"/>
        </w:rPr>
        <w:t>市场竞争不充分的科研项目，以及需要扶持的科技成果转化项目，提交最后报价的供应商可以为</w:t>
      </w:r>
      <w:r w:rsidRPr="00B55989">
        <w:rPr>
          <w:snapToGrid w:val="0"/>
          <w:kern w:val="0"/>
          <w:sz w:val="24"/>
          <w:szCs w:val="20"/>
        </w:rPr>
        <w:t>2</w:t>
      </w:r>
      <w:r w:rsidRPr="00B55989">
        <w:rPr>
          <w:snapToGrid w:val="0"/>
          <w:kern w:val="0"/>
          <w:sz w:val="24"/>
          <w:szCs w:val="20"/>
        </w:rPr>
        <w:t>家；政府购买服务项目（含政府和社会资本合作项目），在采购过程中符合要求的供应商（社会资本）只有</w:t>
      </w:r>
      <w:r w:rsidRPr="00B55989">
        <w:rPr>
          <w:snapToGrid w:val="0"/>
          <w:kern w:val="0"/>
          <w:sz w:val="24"/>
          <w:szCs w:val="20"/>
        </w:rPr>
        <w:t>2</w:t>
      </w:r>
      <w:r w:rsidRPr="00B55989">
        <w:rPr>
          <w:snapToGrid w:val="0"/>
          <w:kern w:val="0"/>
          <w:sz w:val="24"/>
          <w:szCs w:val="20"/>
        </w:rPr>
        <w:t>家的，竞争性磋商采购活动可以继续进行</w:t>
      </w:r>
      <w:r w:rsidRPr="00B55989">
        <w:rPr>
          <w:snapToGrid w:val="0"/>
          <w:kern w:val="0"/>
          <w:sz w:val="24"/>
          <w:szCs w:val="20"/>
        </w:rPr>
        <w:t>”</w:t>
      </w:r>
      <w:r w:rsidRPr="00B55989">
        <w:rPr>
          <w:snapToGrid w:val="0"/>
          <w:kern w:val="0"/>
          <w:sz w:val="24"/>
          <w:szCs w:val="20"/>
        </w:rPr>
        <w:t>的情形外，在采购过程中符合要求的供应商或者报价未超过采购预算的供应商不足</w:t>
      </w:r>
      <w:r w:rsidRPr="00B55989">
        <w:rPr>
          <w:snapToGrid w:val="0"/>
          <w:kern w:val="0"/>
          <w:sz w:val="24"/>
          <w:szCs w:val="20"/>
        </w:rPr>
        <w:t>3</w:t>
      </w:r>
      <w:r w:rsidRPr="00B55989">
        <w:rPr>
          <w:snapToGrid w:val="0"/>
          <w:kern w:val="0"/>
          <w:sz w:val="24"/>
          <w:szCs w:val="20"/>
        </w:rPr>
        <w:t>家的。</w:t>
      </w:r>
    </w:p>
    <w:p w14:paraId="34C340BB"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553" w:name="_Toc127161464"/>
      <w:bookmarkStart w:id="554" w:name="_Toc151193648"/>
      <w:bookmarkStart w:id="555" w:name="_Toc151190177"/>
      <w:bookmarkStart w:id="556" w:name="_Toc164608819"/>
      <w:bookmarkStart w:id="557" w:name="_Ref467306377"/>
      <w:bookmarkStart w:id="558" w:name="_Toc150774650"/>
      <w:bookmarkStart w:id="559" w:name="_Toc226337246"/>
      <w:bookmarkStart w:id="560" w:name="_Toc195842915"/>
      <w:bookmarkStart w:id="561" w:name="_Toc265228388"/>
      <w:bookmarkStart w:id="562" w:name="_Ref467307062"/>
      <w:bookmarkStart w:id="563" w:name="_Toc149720843"/>
      <w:bookmarkStart w:id="564" w:name="_Toc164229245"/>
      <w:bookmarkStart w:id="565" w:name="_Toc151193938"/>
      <w:bookmarkStart w:id="566" w:name="_Ref467306978"/>
      <w:bookmarkStart w:id="567" w:name="_Toc150774755"/>
      <w:bookmarkStart w:id="568" w:name="_Toc164351644"/>
      <w:bookmarkStart w:id="569" w:name="_Toc226965823"/>
      <w:bookmarkStart w:id="570" w:name="_Toc164229391"/>
      <w:bookmarkStart w:id="571" w:name="_Toc150480788"/>
      <w:bookmarkStart w:id="572" w:name="_Toc305158892"/>
      <w:bookmarkStart w:id="573" w:name="_Toc226965740"/>
      <w:bookmarkStart w:id="574" w:name="_Ref467307204"/>
      <w:bookmarkStart w:id="575" w:name="_Toc164608664"/>
      <w:bookmarkStart w:id="576" w:name="_Toc264969240"/>
      <w:bookmarkStart w:id="577" w:name="_Toc142311052"/>
      <w:bookmarkStart w:id="578" w:name="_Toc150509301"/>
      <w:bookmarkStart w:id="579" w:name="_Toc226309794"/>
      <w:bookmarkStart w:id="580" w:name="_Toc151193720"/>
      <w:bookmarkStart w:id="581" w:name="_Toc151193864"/>
      <w:bookmarkStart w:id="582" w:name="_Toc127151550"/>
      <w:bookmarkStart w:id="583" w:name="_Toc520356175"/>
      <w:bookmarkStart w:id="584" w:name="_Toc305158818"/>
      <w:bookmarkStart w:id="585" w:name="_Toc151193792"/>
      <w:bookmarkStart w:id="586" w:name="_Toc127151751"/>
      <w:bookmarkStart w:id="587" w:name="_Toc166339152"/>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B55989">
        <w:rPr>
          <w:sz w:val="24"/>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41972145"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采购人与成交供应商</w:t>
      </w:r>
      <w:r w:rsidRPr="00B55989">
        <w:rPr>
          <w:rFonts w:hint="eastAsia"/>
          <w:sz w:val="24"/>
        </w:rPr>
        <w:t>应当</w:t>
      </w:r>
      <w:r w:rsidRPr="00B55989">
        <w:rPr>
          <w:sz w:val="24"/>
        </w:rPr>
        <w:t>在成交通知书发出之日起</w:t>
      </w:r>
      <w:r w:rsidRPr="00B55989">
        <w:rPr>
          <w:sz w:val="24"/>
        </w:rPr>
        <w:t>30</w:t>
      </w:r>
      <w:r w:rsidRPr="00B55989">
        <w:rPr>
          <w:sz w:val="24"/>
        </w:rPr>
        <w:t>日内，按照磋商文件确定的合同文本以及采购标的、规格型号、采购金额、采购数量、技术和服务要求等事项签订政府采购合同。</w:t>
      </w:r>
    </w:p>
    <w:p w14:paraId="5DE43E03"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成交供应</w:t>
      </w:r>
      <w:proofErr w:type="gramStart"/>
      <w:r w:rsidRPr="00B55989">
        <w:rPr>
          <w:sz w:val="24"/>
        </w:rPr>
        <w:t>商拒绝</w:t>
      </w:r>
      <w:proofErr w:type="gramEnd"/>
      <w:r w:rsidRPr="00B55989">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82BF327"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联合体成交的，联合体各方应当共同与采购人签订合同，就</w:t>
      </w:r>
      <w:r w:rsidRPr="00B55989">
        <w:rPr>
          <w:rFonts w:hint="eastAsia"/>
          <w:sz w:val="24"/>
        </w:rPr>
        <w:t>采购合同约定的事项</w:t>
      </w:r>
      <w:r w:rsidRPr="00B55989">
        <w:rPr>
          <w:sz w:val="24"/>
        </w:rPr>
        <w:t>向采购人承担连带责任。</w:t>
      </w:r>
    </w:p>
    <w:p w14:paraId="691BCE85"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政府采购合同不能转包。</w:t>
      </w:r>
    </w:p>
    <w:p w14:paraId="6ACEBCB9"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采购人允许采用分包方式履行合同的，成交供应商可以依法采取分包方式履行合同。本项目</w:t>
      </w:r>
      <w:r w:rsidRPr="00B55989">
        <w:rPr>
          <w:rFonts w:hint="eastAsia"/>
          <w:sz w:val="24"/>
        </w:rPr>
        <w:t>是</w:t>
      </w:r>
      <w:r w:rsidRPr="00B55989">
        <w:rPr>
          <w:sz w:val="24"/>
        </w:rPr>
        <w:t>否允许分包，见《供应商须知资料表》。政府采购合同分包履行的，应当在响应文件中载明分包承担主体，分包承担主体应当具备相应资质条件且不得再次分包，</w:t>
      </w:r>
      <w:r w:rsidRPr="00B55989">
        <w:rPr>
          <w:b/>
          <w:sz w:val="24"/>
        </w:rPr>
        <w:t>否则响应无效</w:t>
      </w:r>
      <w:r w:rsidRPr="00B55989">
        <w:rPr>
          <w:sz w:val="24"/>
        </w:rPr>
        <w:t>。成交供应商就采购项目和分包项目向采购人负责，分包供应商就分包项目承担责任。</w:t>
      </w:r>
    </w:p>
    <w:p w14:paraId="182B0171"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588" w:name="_Toc166339153"/>
      <w:bookmarkEnd w:id="548"/>
      <w:bookmarkEnd w:id="549"/>
      <w:bookmarkEnd w:id="550"/>
      <w:r w:rsidRPr="00B55989">
        <w:rPr>
          <w:sz w:val="24"/>
        </w:rPr>
        <w:t>询问与质疑</w:t>
      </w:r>
      <w:bookmarkEnd w:id="588"/>
    </w:p>
    <w:p w14:paraId="44E305D2"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询问</w:t>
      </w:r>
    </w:p>
    <w:p w14:paraId="546324DA" w14:textId="77777777" w:rsidR="005274E5" w:rsidRPr="00B55989" w:rsidRDefault="00757BD4">
      <w:pPr>
        <w:numPr>
          <w:ilvl w:val="2"/>
          <w:numId w:val="1"/>
        </w:numPr>
        <w:snapToGrid w:val="0"/>
        <w:spacing w:line="360" w:lineRule="auto"/>
        <w:rPr>
          <w:sz w:val="24"/>
        </w:rPr>
      </w:pPr>
      <w:r w:rsidRPr="00B55989">
        <w:rPr>
          <w:sz w:val="24"/>
        </w:rPr>
        <w:t>供应商对政府采购活动事项有疑问的，可依法提出询问，并按《供应商须知资料表》载明的形式送达采购人或采购代理机构。</w:t>
      </w:r>
    </w:p>
    <w:p w14:paraId="7A8997AF" w14:textId="77777777" w:rsidR="005274E5" w:rsidRPr="00B55989" w:rsidRDefault="00757BD4">
      <w:pPr>
        <w:numPr>
          <w:ilvl w:val="2"/>
          <w:numId w:val="1"/>
        </w:numPr>
        <w:snapToGrid w:val="0"/>
        <w:spacing w:line="360" w:lineRule="auto"/>
        <w:rPr>
          <w:sz w:val="24"/>
        </w:rPr>
      </w:pPr>
      <w:r w:rsidRPr="00B55989">
        <w:rPr>
          <w:sz w:val="24"/>
        </w:rPr>
        <w:t>采购人或采购代理机构对供应</w:t>
      </w:r>
      <w:proofErr w:type="gramStart"/>
      <w:r w:rsidRPr="00B55989">
        <w:rPr>
          <w:sz w:val="24"/>
        </w:rPr>
        <w:t>商依法</w:t>
      </w:r>
      <w:proofErr w:type="gramEnd"/>
      <w:r w:rsidRPr="00B55989">
        <w:rPr>
          <w:sz w:val="24"/>
        </w:rPr>
        <w:t>提出的询问，在</w:t>
      </w:r>
      <w:r w:rsidRPr="00B55989">
        <w:rPr>
          <w:sz w:val="24"/>
        </w:rPr>
        <w:t>3</w:t>
      </w:r>
      <w:r w:rsidRPr="00B55989">
        <w:rPr>
          <w:sz w:val="24"/>
        </w:rPr>
        <w:t>个工作日内</w:t>
      </w:r>
      <w:proofErr w:type="gramStart"/>
      <w:r w:rsidRPr="00B55989">
        <w:rPr>
          <w:sz w:val="24"/>
        </w:rPr>
        <w:t>作出</w:t>
      </w:r>
      <w:proofErr w:type="gramEnd"/>
      <w:r w:rsidRPr="00B55989">
        <w:rPr>
          <w:sz w:val="24"/>
        </w:rPr>
        <w:t>答复，但答复的内容不得涉及商业秘密。</w:t>
      </w:r>
    </w:p>
    <w:p w14:paraId="0B8D0246"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质疑</w:t>
      </w:r>
    </w:p>
    <w:p w14:paraId="3B9CE7E9" w14:textId="77777777" w:rsidR="005274E5" w:rsidRPr="00B55989" w:rsidRDefault="00757BD4">
      <w:pPr>
        <w:numPr>
          <w:ilvl w:val="2"/>
          <w:numId w:val="1"/>
        </w:numPr>
        <w:snapToGrid w:val="0"/>
        <w:spacing w:line="360" w:lineRule="auto"/>
        <w:rPr>
          <w:sz w:val="24"/>
        </w:rPr>
      </w:pPr>
      <w:r w:rsidRPr="00B55989">
        <w:rPr>
          <w:sz w:val="24"/>
        </w:rPr>
        <w:t>供应商认为竞争性磋商文件、采购过程、成交结果使自己的权益受到损害的，可以在知道或者应知其权益受到损害之日起</w:t>
      </w:r>
      <w:r w:rsidRPr="00B55989">
        <w:rPr>
          <w:sz w:val="24"/>
        </w:rPr>
        <w:t>7</w:t>
      </w:r>
      <w:r w:rsidRPr="00B55989">
        <w:rPr>
          <w:sz w:val="24"/>
        </w:rPr>
        <w:t>个工作日内，以书面形式向采购人、采购代理机构提出质疑。采购人、采购代理机构在收到质疑函后</w:t>
      </w:r>
      <w:r w:rsidRPr="00B55989">
        <w:rPr>
          <w:sz w:val="24"/>
        </w:rPr>
        <w:t>7</w:t>
      </w:r>
      <w:r w:rsidRPr="00B55989">
        <w:rPr>
          <w:sz w:val="24"/>
        </w:rPr>
        <w:t>个工作日内</w:t>
      </w:r>
      <w:proofErr w:type="gramStart"/>
      <w:r w:rsidRPr="00B55989">
        <w:rPr>
          <w:sz w:val="24"/>
        </w:rPr>
        <w:t>作出</w:t>
      </w:r>
      <w:proofErr w:type="gramEnd"/>
      <w:r w:rsidRPr="00B55989">
        <w:rPr>
          <w:sz w:val="24"/>
        </w:rPr>
        <w:t>答复。</w:t>
      </w:r>
    </w:p>
    <w:p w14:paraId="0D799D21" w14:textId="77777777" w:rsidR="005274E5" w:rsidRPr="00B55989" w:rsidRDefault="00757BD4">
      <w:pPr>
        <w:numPr>
          <w:ilvl w:val="2"/>
          <w:numId w:val="1"/>
        </w:numPr>
        <w:snapToGrid w:val="0"/>
        <w:spacing w:line="360" w:lineRule="auto"/>
        <w:rPr>
          <w:sz w:val="24"/>
        </w:rPr>
      </w:pPr>
      <w:proofErr w:type="gramStart"/>
      <w:r w:rsidRPr="00B55989">
        <w:rPr>
          <w:sz w:val="24"/>
        </w:rPr>
        <w:lastRenderedPageBreak/>
        <w:t>质疑函须使用</w:t>
      </w:r>
      <w:proofErr w:type="gramEnd"/>
      <w:r w:rsidRPr="00B55989">
        <w:rPr>
          <w:sz w:val="24"/>
        </w:rPr>
        <w:t>财政部制定的范本文件。供应商为自然人的，</w:t>
      </w:r>
      <w:r w:rsidRPr="00B55989">
        <w:rPr>
          <w:rFonts w:hint="eastAsia"/>
          <w:sz w:val="24"/>
        </w:rPr>
        <w:t>质疑</w:t>
      </w:r>
      <w:proofErr w:type="gramStart"/>
      <w:r w:rsidRPr="00B55989">
        <w:rPr>
          <w:rFonts w:hint="eastAsia"/>
          <w:sz w:val="24"/>
        </w:rPr>
        <w:t>函</w:t>
      </w:r>
      <w:r w:rsidRPr="00B55989">
        <w:rPr>
          <w:sz w:val="24"/>
        </w:rPr>
        <w:t>应当</w:t>
      </w:r>
      <w:proofErr w:type="gramEnd"/>
      <w:r w:rsidRPr="00B55989">
        <w:rPr>
          <w:sz w:val="24"/>
        </w:rPr>
        <w:t>由本人签字；供应商为法人或者其他组织的，</w:t>
      </w:r>
      <w:r w:rsidRPr="00B55989">
        <w:rPr>
          <w:rFonts w:hint="eastAsia"/>
          <w:sz w:val="24"/>
        </w:rPr>
        <w:t>质疑</w:t>
      </w:r>
      <w:proofErr w:type="gramStart"/>
      <w:r w:rsidRPr="00B55989">
        <w:rPr>
          <w:rFonts w:hint="eastAsia"/>
          <w:sz w:val="24"/>
        </w:rPr>
        <w:t>函</w:t>
      </w:r>
      <w:r w:rsidRPr="00B55989">
        <w:rPr>
          <w:sz w:val="24"/>
        </w:rPr>
        <w:t>应当</w:t>
      </w:r>
      <w:proofErr w:type="gramEnd"/>
      <w:r w:rsidRPr="00B55989">
        <w:rPr>
          <w:sz w:val="24"/>
        </w:rPr>
        <w:t>由法定代表人、主要负责人，或者其授权代表签字或者盖章，并加盖公章。</w:t>
      </w:r>
    </w:p>
    <w:p w14:paraId="0D8DB968" w14:textId="77777777" w:rsidR="005274E5" w:rsidRPr="00B55989" w:rsidRDefault="00757BD4">
      <w:pPr>
        <w:numPr>
          <w:ilvl w:val="2"/>
          <w:numId w:val="1"/>
        </w:numPr>
        <w:snapToGrid w:val="0"/>
        <w:spacing w:line="360" w:lineRule="auto"/>
        <w:rPr>
          <w:sz w:val="24"/>
        </w:rPr>
      </w:pPr>
      <w:r w:rsidRPr="00B55989">
        <w:rPr>
          <w:rFonts w:ascii="宋体" w:hAnsi="宋体" w:hint="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0E8A06" w14:textId="77777777" w:rsidR="005274E5" w:rsidRPr="00B55989" w:rsidRDefault="00757BD4">
      <w:pPr>
        <w:numPr>
          <w:ilvl w:val="2"/>
          <w:numId w:val="1"/>
        </w:numPr>
        <w:snapToGrid w:val="0"/>
        <w:spacing w:line="360" w:lineRule="auto"/>
        <w:rPr>
          <w:sz w:val="24"/>
        </w:rPr>
      </w:pPr>
      <w:r w:rsidRPr="00B55989">
        <w:rPr>
          <w:sz w:val="24"/>
        </w:rPr>
        <w:t>供应商应在法定质疑期内一次性提出针对同一采购程序环节的质疑，法定质疑期内针对同一采购程序环节再次提出的质疑，采购人、采购代理机构有权不予答复。</w:t>
      </w:r>
    </w:p>
    <w:p w14:paraId="75D1C757"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接收询问和质疑的联系部门、联系电话和通讯地址见《供应商须知资料表》</w:t>
      </w:r>
      <w:r w:rsidRPr="00B55989">
        <w:rPr>
          <w:rFonts w:hint="eastAsia"/>
          <w:sz w:val="24"/>
        </w:rPr>
        <w:t>。</w:t>
      </w:r>
    </w:p>
    <w:p w14:paraId="0BD95988" w14:textId="77777777" w:rsidR="005274E5" w:rsidRPr="00B55989" w:rsidRDefault="00757BD4">
      <w:pPr>
        <w:numPr>
          <w:ilvl w:val="0"/>
          <w:numId w:val="1"/>
        </w:numPr>
        <w:tabs>
          <w:tab w:val="left" w:pos="360"/>
        </w:tabs>
        <w:snapToGrid w:val="0"/>
        <w:spacing w:line="360" w:lineRule="auto"/>
        <w:ind w:left="357" w:hanging="357"/>
        <w:outlineLvl w:val="1"/>
        <w:rPr>
          <w:sz w:val="24"/>
        </w:rPr>
      </w:pPr>
      <w:bookmarkStart w:id="589" w:name="_Toc166339154"/>
      <w:r w:rsidRPr="00B55989">
        <w:rPr>
          <w:sz w:val="24"/>
        </w:rPr>
        <w:t>代理费</w:t>
      </w:r>
      <w:bookmarkEnd w:id="589"/>
    </w:p>
    <w:p w14:paraId="2C4C72E0" w14:textId="77777777" w:rsidR="005274E5" w:rsidRPr="00B55989" w:rsidRDefault="00757BD4">
      <w:pPr>
        <w:numPr>
          <w:ilvl w:val="1"/>
          <w:numId w:val="1"/>
        </w:numPr>
        <w:tabs>
          <w:tab w:val="left" w:pos="1080"/>
          <w:tab w:val="left" w:pos="2014"/>
        </w:tabs>
        <w:snapToGrid w:val="0"/>
        <w:spacing w:line="360" w:lineRule="auto"/>
        <w:ind w:left="1077" w:hanging="720"/>
        <w:rPr>
          <w:sz w:val="24"/>
        </w:rPr>
      </w:pPr>
      <w:r w:rsidRPr="00B55989">
        <w:rPr>
          <w:sz w:val="24"/>
        </w:rPr>
        <w:t>收费对象、收费标准及缴纳时间见《供应商须知资料表》。</w:t>
      </w:r>
      <w:proofErr w:type="gramStart"/>
      <w:r w:rsidRPr="00B55989">
        <w:rPr>
          <w:sz w:val="24"/>
        </w:rPr>
        <w:t>由成交</w:t>
      </w:r>
      <w:proofErr w:type="gramEnd"/>
      <w:r w:rsidRPr="00B55989">
        <w:rPr>
          <w:sz w:val="24"/>
        </w:rPr>
        <w:t>供应商支付的，成交供应商须一次性向采购代理机构缴纳代理费，报价应包含代理费用。</w:t>
      </w:r>
    </w:p>
    <w:p w14:paraId="0BDFC542" w14:textId="77777777" w:rsidR="005274E5" w:rsidRPr="00B55989" w:rsidRDefault="005274E5">
      <w:pPr>
        <w:tabs>
          <w:tab w:val="left" w:pos="360"/>
          <w:tab w:val="left" w:pos="1080"/>
        </w:tabs>
        <w:snapToGrid w:val="0"/>
        <w:spacing w:line="360" w:lineRule="auto"/>
        <w:ind w:left="360"/>
        <w:rPr>
          <w:sz w:val="24"/>
        </w:rPr>
      </w:pPr>
    </w:p>
    <w:p w14:paraId="229F2C33" w14:textId="77777777" w:rsidR="005274E5" w:rsidRPr="00B55989" w:rsidRDefault="00757BD4">
      <w:pPr>
        <w:spacing w:line="360" w:lineRule="auto"/>
        <w:jc w:val="center"/>
        <w:outlineLvl w:val="0"/>
        <w:rPr>
          <w:b/>
          <w:sz w:val="36"/>
          <w:szCs w:val="36"/>
        </w:rPr>
      </w:pPr>
      <w:bookmarkStart w:id="590" w:name="_Toc353873934"/>
      <w:bookmarkStart w:id="591" w:name="_Toc226337250"/>
      <w:bookmarkStart w:id="592" w:name="_Toc142311056"/>
      <w:bookmarkStart w:id="593" w:name="_Toc305158896"/>
      <w:bookmarkStart w:id="594" w:name="_Toc150774759"/>
      <w:bookmarkStart w:id="595" w:name="_Toc305158822"/>
      <w:bookmarkStart w:id="596" w:name="_Toc127151554"/>
      <w:bookmarkStart w:id="597" w:name="_Toc226965827"/>
      <w:bookmarkStart w:id="598" w:name="_Toc353873664"/>
      <w:bookmarkStart w:id="599" w:name="_Toc150480792"/>
      <w:bookmarkStart w:id="600" w:name="_Toc353825544"/>
      <w:bookmarkStart w:id="601" w:name="_Toc265228392"/>
      <w:bookmarkStart w:id="602" w:name="_Toc264969244"/>
      <w:r w:rsidRPr="00B55989">
        <w:rPr>
          <w:sz w:val="24"/>
        </w:rPr>
        <w:br w:type="page"/>
      </w:r>
      <w:bookmarkStart w:id="603" w:name="_Toc31330"/>
      <w:bookmarkStart w:id="604" w:name="_Toc166339155"/>
      <w:r w:rsidRPr="00B55989">
        <w:rPr>
          <w:b/>
          <w:sz w:val="36"/>
          <w:szCs w:val="36"/>
        </w:rPr>
        <w:lastRenderedPageBreak/>
        <w:t>第三章</w:t>
      </w:r>
      <w:bookmarkEnd w:id="590"/>
      <w:bookmarkEnd w:id="591"/>
      <w:bookmarkEnd w:id="592"/>
      <w:bookmarkEnd w:id="593"/>
      <w:bookmarkEnd w:id="594"/>
      <w:bookmarkEnd w:id="595"/>
      <w:bookmarkEnd w:id="596"/>
      <w:bookmarkEnd w:id="597"/>
      <w:bookmarkEnd w:id="598"/>
      <w:bookmarkEnd w:id="599"/>
      <w:bookmarkEnd w:id="600"/>
      <w:bookmarkEnd w:id="601"/>
      <w:bookmarkEnd w:id="602"/>
      <w:r w:rsidRPr="00B55989">
        <w:rPr>
          <w:rFonts w:hint="eastAsia"/>
          <w:b/>
          <w:sz w:val="36"/>
          <w:szCs w:val="36"/>
        </w:rPr>
        <w:t xml:space="preserve"> </w:t>
      </w:r>
      <w:r w:rsidRPr="00B55989">
        <w:rPr>
          <w:b/>
          <w:sz w:val="36"/>
          <w:szCs w:val="36"/>
        </w:rPr>
        <w:t>评审方法和评审标准</w:t>
      </w:r>
      <w:bookmarkStart w:id="605" w:name="_Toc487900382"/>
      <w:bookmarkEnd w:id="603"/>
      <w:bookmarkEnd w:id="604"/>
    </w:p>
    <w:p w14:paraId="4F6F7558" w14:textId="77777777" w:rsidR="005274E5" w:rsidRPr="00B55989" w:rsidRDefault="005274E5"/>
    <w:p w14:paraId="01F5A27D" w14:textId="77777777" w:rsidR="005274E5" w:rsidRPr="00B55989" w:rsidRDefault="00757BD4">
      <w:pPr>
        <w:pStyle w:val="23"/>
        <w:spacing w:before="0" w:line="360" w:lineRule="auto"/>
        <w:rPr>
          <w:rFonts w:ascii="宋体" w:eastAsia="宋体" w:hAnsi="宋体"/>
          <w:sz w:val="24"/>
          <w:szCs w:val="24"/>
        </w:rPr>
      </w:pPr>
      <w:bookmarkStart w:id="606" w:name="_Toc166339156"/>
      <w:r w:rsidRPr="00B55989">
        <w:rPr>
          <w:rFonts w:ascii="宋体" w:eastAsia="宋体" w:hAnsi="宋体"/>
          <w:sz w:val="24"/>
          <w:szCs w:val="24"/>
        </w:rPr>
        <w:t>一、资格审查程序</w:t>
      </w:r>
      <w:bookmarkEnd w:id="606"/>
    </w:p>
    <w:p w14:paraId="47675001" w14:textId="77777777" w:rsidR="005274E5" w:rsidRPr="00B55989" w:rsidRDefault="00757BD4">
      <w:pPr>
        <w:tabs>
          <w:tab w:val="left" w:pos="1080"/>
        </w:tabs>
        <w:snapToGrid w:val="0"/>
        <w:jc w:val="left"/>
        <w:rPr>
          <w:rFonts w:ascii="宋体" w:hAnsi="宋体"/>
          <w:sz w:val="24"/>
        </w:rPr>
      </w:pPr>
      <w:r w:rsidRPr="00B55989">
        <w:rPr>
          <w:rFonts w:ascii="宋体" w:hAnsi="宋体"/>
          <w:sz w:val="24"/>
        </w:rPr>
        <w:tab/>
      </w:r>
    </w:p>
    <w:p w14:paraId="617511DA" w14:textId="77777777" w:rsidR="005274E5" w:rsidRPr="00B55989" w:rsidRDefault="00757BD4">
      <w:pPr>
        <w:numPr>
          <w:ilvl w:val="0"/>
          <w:numId w:val="3"/>
        </w:numPr>
        <w:tabs>
          <w:tab w:val="left" w:pos="360"/>
        </w:tabs>
        <w:snapToGrid w:val="0"/>
        <w:spacing w:line="360" w:lineRule="auto"/>
        <w:rPr>
          <w:rFonts w:ascii="宋体" w:hAnsi="宋体"/>
          <w:sz w:val="24"/>
        </w:rPr>
      </w:pPr>
      <w:bookmarkStart w:id="607" w:name="_Toc150480779"/>
      <w:bookmarkStart w:id="608" w:name="_Toc150774641"/>
      <w:bookmarkStart w:id="609" w:name="_Toc142311043"/>
      <w:bookmarkStart w:id="610" w:name="_Toc151190168"/>
      <w:bookmarkStart w:id="611" w:name="_Toc149720834"/>
      <w:bookmarkStart w:id="612" w:name="_Toc164229382"/>
      <w:bookmarkStart w:id="613" w:name="_Toc150774746"/>
      <w:bookmarkStart w:id="614" w:name="_Toc164351635"/>
      <w:bookmarkStart w:id="615" w:name="_Toc164229236"/>
      <w:bookmarkStart w:id="616" w:name="_Toc226309785"/>
      <w:bookmarkStart w:id="617" w:name="_Toc164608655"/>
      <w:bookmarkStart w:id="618" w:name="_Toc226965731"/>
      <w:bookmarkStart w:id="619" w:name="_Toc195842906"/>
      <w:bookmarkStart w:id="620" w:name="_Toc127151742"/>
      <w:bookmarkStart w:id="621" w:name="_Toc127151541"/>
      <w:bookmarkStart w:id="622" w:name="_Toc264969231"/>
      <w:bookmarkStart w:id="623" w:name="_Toc151193639"/>
      <w:bookmarkStart w:id="624" w:name="_Toc150509292"/>
      <w:bookmarkStart w:id="625" w:name="_Toc151193929"/>
      <w:bookmarkStart w:id="626" w:name="_Toc226337237"/>
      <w:bookmarkStart w:id="627" w:name="_Toc151193711"/>
      <w:bookmarkStart w:id="628" w:name="_Toc226965814"/>
      <w:bookmarkStart w:id="629" w:name="_Toc164608810"/>
      <w:bookmarkStart w:id="630" w:name="_Toc305158809"/>
      <w:bookmarkStart w:id="631" w:name="_Toc151193855"/>
      <w:bookmarkStart w:id="632" w:name="_Toc127161455"/>
      <w:bookmarkStart w:id="633" w:name="_Toc265228379"/>
      <w:bookmarkStart w:id="634" w:name="_Toc305158883"/>
      <w:bookmarkStart w:id="635" w:name="_Toc151193783"/>
      <w:bookmarkStart w:id="636" w:name="_Toc353873941"/>
      <w:bookmarkStart w:id="637" w:name="_Toc353825551"/>
      <w:bookmarkStart w:id="638" w:name="_Toc264969245"/>
      <w:bookmarkStart w:id="639" w:name="_Toc195842920"/>
      <w:bookmarkStart w:id="640" w:name="_Toc226965828"/>
      <w:bookmarkStart w:id="641" w:name="_Toc353873935"/>
      <w:bookmarkStart w:id="642" w:name="_Toc305158823"/>
      <w:bookmarkStart w:id="643" w:name="_Toc127151555"/>
      <w:bookmarkStart w:id="644" w:name="_Toc353873665"/>
      <w:bookmarkStart w:id="645" w:name="_Toc265228393"/>
      <w:bookmarkStart w:id="646" w:name="_Toc353825545"/>
      <w:bookmarkStart w:id="647" w:name="_Toc150774760"/>
      <w:bookmarkStart w:id="648" w:name="_Toc226337251"/>
      <w:bookmarkStart w:id="649" w:name="_Toc150480793"/>
      <w:bookmarkStart w:id="650" w:name="_Toc142311057"/>
      <w:bookmarkStart w:id="651" w:name="_Toc30515889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605"/>
      <w:r w:rsidRPr="00B55989">
        <w:rPr>
          <w:rFonts w:ascii="宋体" w:hAnsi="宋体"/>
          <w:sz w:val="24"/>
        </w:rPr>
        <w:t>响应文件的</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rsidRPr="00B55989">
        <w:rPr>
          <w:rFonts w:ascii="宋体" w:hAnsi="宋体"/>
          <w:sz w:val="24"/>
        </w:rPr>
        <w:t>资格性检查和符合性审查</w:t>
      </w:r>
    </w:p>
    <w:p w14:paraId="633AC0B8" w14:textId="77777777" w:rsidR="005274E5" w:rsidRPr="00B55989" w:rsidRDefault="00757BD4">
      <w:pPr>
        <w:numPr>
          <w:ilvl w:val="1"/>
          <w:numId w:val="3"/>
        </w:numPr>
        <w:tabs>
          <w:tab w:val="left" w:pos="1080"/>
        </w:tabs>
        <w:snapToGrid w:val="0"/>
        <w:spacing w:line="360" w:lineRule="auto"/>
        <w:ind w:left="1077" w:hanging="720"/>
        <w:rPr>
          <w:rFonts w:ascii="宋体" w:hAnsi="宋体"/>
          <w:sz w:val="24"/>
        </w:rPr>
      </w:pPr>
      <w:r w:rsidRPr="00B55989">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B55989">
        <w:rPr>
          <w:rFonts w:ascii="宋体" w:hAnsi="宋体"/>
          <w:b/>
          <w:sz w:val="24"/>
        </w:rPr>
        <w:t>无效响应</w:t>
      </w:r>
      <w:r w:rsidRPr="00B55989">
        <w:rPr>
          <w:rFonts w:ascii="宋体" w:hAnsi="宋体"/>
          <w:sz w:val="24"/>
        </w:rPr>
        <w:t>处理，磋商小组应当告知提交响应文件的供应商。</w:t>
      </w:r>
    </w:p>
    <w:p w14:paraId="60003B98" w14:textId="77777777" w:rsidR="005274E5" w:rsidRPr="00B55989" w:rsidRDefault="00757BD4">
      <w:pPr>
        <w:numPr>
          <w:ilvl w:val="1"/>
          <w:numId w:val="3"/>
        </w:numPr>
        <w:tabs>
          <w:tab w:val="left" w:pos="1080"/>
        </w:tabs>
        <w:snapToGrid w:val="0"/>
        <w:spacing w:line="360" w:lineRule="auto"/>
        <w:ind w:left="1077" w:hanging="720"/>
        <w:rPr>
          <w:rFonts w:ascii="宋体" w:hAnsi="宋体"/>
          <w:sz w:val="24"/>
        </w:rPr>
      </w:pPr>
      <w:r w:rsidRPr="00B55989">
        <w:rPr>
          <w:rFonts w:ascii="宋体" w:hAnsi="宋体"/>
          <w:sz w:val="24"/>
        </w:rPr>
        <w:t>《资格性检查要求》中对格式有要求的，除竞争性磋商文件另有规定外，均为“实质性格式”文件。</w:t>
      </w:r>
    </w:p>
    <w:p w14:paraId="03FB0D84" w14:textId="77777777" w:rsidR="005274E5" w:rsidRPr="00B55989" w:rsidRDefault="00757BD4">
      <w:pPr>
        <w:numPr>
          <w:ilvl w:val="1"/>
          <w:numId w:val="3"/>
        </w:numPr>
        <w:tabs>
          <w:tab w:val="left" w:pos="1080"/>
        </w:tabs>
        <w:snapToGrid w:val="0"/>
        <w:spacing w:line="360" w:lineRule="auto"/>
        <w:ind w:left="1077" w:hanging="720"/>
        <w:rPr>
          <w:rFonts w:ascii="宋体" w:hAnsi="宋体"/>
          <w:sz w:val="24"/>
        </w:rPr>
      </w:pPr>
      <w:r w:rsidRPr="00B55989">
        <w:rPr>
          <w:rFonts w:ascii="宋体" w:hAnsi="宋体"/>
          <w:sz w:val="24"/>
        </w:rPr>
        <w:t>《资格性检查要求》见下表：</w:t>
      </w:r>
    </w:p>
    <w:p w14:paraId="51422584" w14:textId="77777777" w:rsidR="005274E5" w:rsidRPr="00B55989" w:rsidRDefault="00757BD4">
      <w:pPr>
        <w:tabs>
          <w:tab w:val="left" w:pos="900"/>
          <w:tab w:val="left" w:pos="1080"/>
        </w:tabs>
        <w:snapToGrid w:val="0"/>
        <w:spacing w:line="360" w:lineRule="auto"/>
        <w:ind w:left="1077" w:firstLineChars="1100" w:firstLine="2650"/>
        <w:outlineLvl w:val="1"/>
        <w:rPr>
          <w:rFonts w:ascii="宋体" w:hAnsi="宋体"/>
          <w:b/>
          <w:sz w:val="24"/>
        </w:rPr>
      </w:pPr>
      <w:bookmarkStart w:id="652" w:name="_Toc166339157"/>
      <w:r w:rsidRPr="00B55989">
        <w:rPr>
          <w:rFonts w:ascii="宋体" w:hAnsi="宋体"/>
          <w:b/>
          <w:sz w:val="24"/>
        </w:rPr>
        <w:t>资格性检查要求</w:t>
      </w:r>
      <w:bookmarkEnd w:id="65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2058"/>
        <w:gridCol w:w="4997"/>
        <w:gridCol w:w="1725"/>
      </w:tblGrid>
      <w:tr w:rsidR="00B55989" w:rsidRPr="00B55989" w14:paraId="5BFA1863" w14:textId="77777777">
        <w:trPr>
          <w:cantSplit/>
          <w:trHeight w:val="468"/>
          <w:tblHeader/>
        </w:trPr>
        <w:tc>
          <w:tcPr>
            <w:tcW w:w="440" w:type="pct"/>
            <w:vAlign w:val="center"/>
          </w:tcPr>
          <w:p w14:paraId="71A62B5E" w14:textId="77777777" w:rsidR="005274E5" w:rsidRPr="00B55989" w:rsidRDefault="00757BD4">
            <w:pPr>
              <w:tabs>
                <w:tab w:val="left" w:pos="1080"/>
              </w:tabs>
              <w:snapToGrid w:val="0"/>
              <w:jc w:val="center"/>
              <w:rPr>
                <w:rFonts w:ascii="宋体" w:hAnsi="宋体"/>
                <w:b/>
                <w:sz w:val="24"/>
              </w:rPr>
            </w:pPr>
            <w:bookmarkStart w:id="653" w:name="_Hlt487972895"/>
            <w:bookmarkEnd w:id="653"/>
            <w:r w:rsidRPr="00B55989">
              <w:rPr>
                <w:rFonts w:ascii="宋体" w:hAnsi="宋体"/>
                <w:b/>
                <w:sz w:val="24"/>
              </w:rPr>
              <w:t>序号</w:t>
            </w:r>
          </w:p>
        </w:tc>
        <w:tc>
          <w:tcPr>
            <w:tcW w:w="1069" w:type="pct"/>
            <w:vAlign w:val="center"/>
          </w:tcPr>
          <w:p w14:paraId="0EDA9D01" w14:textId="77777777" w:rsidR="005274E5" w:rsidRPr="00B55989" w:rsidRDefault="00757BD4">
            <w:pPr>
              <w:tabs>
                <w:tab w:val="left" w:pos="1080"/>
              </w:tabs>
              <w:snapToGrid w:val="0"/>
              <w:jc w:val="center"/>
              <w:rPr>
                <w:rFonts w:ascii="宋体" w:hAnsi="宋体"/>
                <w:b/>
                <w:sz w:val="24"/>
              </w:rPr>
            </w:pPr>
            <w:r w:rsidRPr="00B55989">
              <w:rPr>
                <w:rFonts w:ascii="宋体" w:hAnsi="宋体"/>
                <w:b/>
                <w:sz w:val="24"/>
              </w:rPr>
              <w:t>检查因素</w:t>
            </w:r>
          </w:p>
        </w:tc>
        <w:tc>
          <w:tcPr>
            <w:tcW w:w="2595" w:type="pct"/>
            <w:vAlign w:val="center"/>
          </w:tcPr>
          <w:p w14:paraId="73C5D98C" w14:textId="77777777" w:rsidR="005274E5" w:rsidRPr="00B55989" w:rsidRDefault="00757BD4">
            <w:pPr>
              <w:tabs>
                <w:tab w:val="left" w:pos="1080"/>
              </w:tabs>
              <w:snapToGrid w:val="0"/>
              <w:jc w:val="center"/>
              <w:rPr>
                <w:rFonts w:ascii="宋体" w:hAnsi="宋体"/>
                <w:b/>
                <w:sz w:val="24"/>
              </w:rPr>
            </w:pPr>
            <w:r w:rsidRPr="00B55989">
              <w:rPr>
                <w:rFonts w:ascii="宋体" w:hAnsi="宋体"/>
                <w:b/>
                <w:sz w:val="24"/>
              </w:rPr>
              <w:t>检查内容</w:t>
            </w:r>
          </w:p>
        </w:tc>
        <w:tc>
          <w:tcPr>
            <w:tcW w:w="896" w:type="pct"/>
            <w:vAlign w:val="center"/>
          </w:tcPr>
          <w:p w14:paraId="0837B3D1" w14:textId="77777777" w:rsidR="005274E5" w:rsidRPr="00B55989" w:rsidRDefault="00757BD4">
            <w:pPr>
              <w:tabs>
                <w:tab w:val="left" w:pos="1080"/>
              </w:tabs>
              <w:snapToGrid w:val="0"/>
              <w:jc w:val="center"/>
              <w:rPr>
                <w:rFonts w:ascii="宋体" w:hAnsi="宋体"/>
                <w:b/>
                <w:sz w:val="24"/>
              </w:rPr>
            </w:pPr>
            <w:r w:rsidRPr="00B55989">
              <w:rPr>
                <w:rFonts w:ascii="宋体" w:hAnsi="宋体"/>
                <w:b/>
                <w:sz w:val="24"/>
              </w:rPr>
              <w:t>格式要求</w:t>
            </w:r>
          </w:p>
        </w:tc>
      </w:tr>
      <w:tr w:rsidR="00B55989" w:rsidRPr="00B55989" w14:paraId="79E0E563" w14:textId="77777777">
        <w:trPr>
          <w:trHeight w:val="468"/>
        </w:trPr>
        <w:tc>
          <w:tcPr>
            <w:tcW w:w="440" w:type="pct"/>
            <w:vAlign w:val="center"/>
          </w:tcPr>
          <w:p w14:paraId="24868866"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1</w:t>
            </w:r>
          </w:p>
        </w:tc>
        <w:tc>
          <w:tcPr>
            <w:tcW w:w="1069" w:type="pct"/>
            <w:vAlign w:val="center"/>
          </w:tcPr>
          <w:p w14:paraId="582B8340"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满足《中华人民共和国政府采购法》第二十二条规定及法律法规的其他规定</w:t>
            </w:r>
          </w:p>
        </w:tc>
        <w:tc>
          <w:tcPr>
            <w:tcW w:w="2595" w:type="pct"/>
            <w:vAlign w:val="center"/>
          </w:tcPr>
          <w:p w14:paraId="1857120F" w14:textId="77777777" w:rsidR="005274E5" w:rsidRPr="00B55989" w:rsidRDefault="00757BD4">
            <w:pPr>
              <w:tabs>
                <w:tab w:val="left" w:pos="1080"/>
              </w:tabs>
              <w:snapToGrid w:val="0"/>
              <w:jc w:val="left"/>
              <w:rPr>
                <w:rFonts w:ascii="宋体" w:hAnsi="宋体"/>
                <w:sz w:val="24"/>
              </w:rPr>
            </w:pPr>
            <w:r w:rsidRPr="00B55989">
              <w:rPr>
                <w:rFonts w:ascii="宋体" w:hAnsi="宋体"/>
                <w:sz w:val="24"/>
              </w:rPr>
              <w:t>具体规定见第一章《采购邀请》</w:t>
            </w:r>
          </w:p>
        </w:tc>
        <w:tc>
          <w:tcPr>
            <w:tcW w:w="896" w:type="pct"/>
            <w:vAlign w:val="center"/>
          </w:tcPr>
          <w:p w14:paraId="5F5C7AD3" w14:textId="77777777" w:rsidR="005274E5" w:rsidRPr="00B55989" w:rsidRDefault="005274E5">
            <w:pPr>
              <w:tabs>
                <w:tab w:val="left" w:pos="1080"/>
              </w:tabs>
              <w:snapToGrid w:val="0"/>
              <w:jc w:val="left"/>
              <w:rPr>
                <w:rFonts w:ascii="宋体" w:hAnsi="宋体"/>
                <w:sz w:val="24"/>
              </w:rPr>
            </w:pPr>
          </w:p>
        </w:tc>
      </w:tr>
      <w:tr w:rsidR="00B55989" w:rsidRPr="00B55989" w14:paraId="09CD639E" w14:textId="77777777">
        <w:tc>
          <w:tcPr>
            <w:tcW w:w="440" w:type="pct"/>
            <w:vAlign w:val="center"/>
          </w:tcPr>
          <w:p w14:paraId="43CD0704"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1-1</w:t>
            </w:r>
          </w:p>
        </w:tc>
        <w:tc>
          <w:tcPr>
            <w:tcW w:w="1069" w:type="pct"/>
            <w:vAlign w:val="center"/>
          </w:tcPr>
          <w:p w14:paraId="2B930EA1"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营业执照等证明文件</w:t>
            </w:r>
          </w:p>
        </w:tc>
        <w:tc>
          <w:tcPr>
            <w:tcW w:w="2595" w:type="pct"/>
            <w:vAlign w:val="center"/>
          </w:tcPr>
          <w:p w14:paraId="43A4F8BA" w14:textId="77777777" w:rsidR="005274E5" w:rsidRPr="00B55989" w:rsidRDefault="00757BD4">
            <w:pPr>
              <w:tabs>
                <w:tab w:val="left" w:pos="1080"/>
              </w:tabs>
              <w:snapToGrid w:val="0"/>
              <w:jc w:val="left"/>
              <w:rPr>
                <w:rFonts w:ascii="宋体" w:hAnsi="宋体"/>
                <w:sz w:val="24"/>
              </w:rPr>
            </w:pPr>
            <w:r w:rsidRPr="00B55989">
              <w:rPr>
                <w:rFonts w:ascii="宋体" w:hAnsi="宋体"/>
                <w:sz w:val="24"/>
              </w:rPr>
              <w:t>供应商为企业（包括合伙企业）的，应提供有效的“营业执照”；</w:t>
            </w:r>
          </w:p>
          <w:p w14:paraId="2AE6C0ED" w14:textId="77777777" w:rsidR="005274E5" w:rsidRPr="00B55989" w:rsidRDefault="00757BD4">
            <w:pPr>
              <w:tabs>
                <w:tab w:val="left" w:pos="1080"/>
              </w:tabs>
              <w:snapToGrid w:val="0"/>
              <w:jc w:val="left"/>
              <w:rPr>
                <w:rFonts w:ascii="宋体" w:hAnsi="宋体"/>
                <w:sz w:val="24"/>
              </w:rPr>
            </w:pPr>
            <w:r w:rsidRPr="00B55989">
              <w:rPr>
                <w:rFonts w:ascii="宋体" w:hAnsi="宋体"/>
                <w:sz w:val="24"/>
              </w:rPr>
              <w:t>供应商为事业单位的，应提供有效的“事业单位法人证书”；</w:t>
            </w:r>
          </w:p>
          <w:p w14:paraId="71841744" w14:textId="77777777" w:rsidR="005274E5" w:rsidRPr="00B55989" w:rsidRDefault="00757BD4">
            <w:pPr>
              <w:tabs>
                <w:tab w:val="left" w:pos="1080"/>
              </w:tabs>
              <w:snapToGrid w:val="0"/>
              <w:jc w:val="left"/>
              <w:rPr>
                <w:rFonts w:ascii="宋体" w:hAnsi="宋体"/>
                <w:sz w:val="24"/>
              </w:rPr>
            </w:pPr>
            <w:r w:rsidRPr="00B55989">
              <w:rPr>
                <w:rFonts w:ascii="宋体" w:hAnsi="宋体"/>
                <w:sz w:val="24"/>
              </w:rPr>
              <w:t>供应商</w:t>
            </w:r>
            <w:r w:rsidRPr="00B55989">
              <w:rPr>
                <w:rFonts w:ascii="宋体" w:hAnsi="宋体" w:hint="eastAsia"/>
                <w:sz w:val="24"/>
              </w:rPr>
              <w:t>是非企业机构的，应提供有效的“执业许可证”、“登记证书”等证明文件</w:t>
            </w:r>
            <w:r w:rsidRPr="00B55989">
              <w:rPr>
                <w:rFonts w:ascii="宋体" w:hAnsi="宋体"/>
                <w:sz w:val="24"/>
              </w:rPr>
              <w:t>；</w:t>
            </w:r>
          </w:p>
          <w:p w14:paraId="737D7D5E" w14:textId="77777777" w:rsidR="005274E5" w:rsidRPr="00B55989" w:rsidRDefault="00757BD4">
            <w:pPr>
              <w:tabs>
                <w:tab w:val="left" w:pos="1080"/>
              </w:tabs>
              <w:snapToGrid w:val="0"/>
              <w:jc w:val="left"/>
              <w:rPr>
                <w:rFonts w:ascii="宋体" w:hAnsi="宋体"/>
                <w:sz w:val="24"/>
              </w:rPr>
            </w:pPr>
            <w:r w:rsidRPr="00B55989">
              <w:rPr>
                <w:rFonts w:ascii="宋体" w:hAnsi="宋体"/>
                <w:sz w:val="24"/>
              </w:rPr>
              <w:t>供应商是个体工商户的，应提供有效的“个体工商户营业执照”；</w:t>
            </w:r>
          </w:p>
          <w:p w14:paraId="303F6E1E" w14:textId="77777777" w:rsidR="005274E5" w:rsidRPr="00B55989" w:rsidRDefault="00757BD4">
            <w:pPr>
              <w:tabs>
                <w:tab w:val="left" w:pos="1080"/>
              </w:tabs>
              <w:snapToGrid w:val="0"/>
              <w:jc w:val="left"/>
              <w:rPr>
                <w:rFonts w:ascii="宋体" w:hAnsi="宋体"/>
                <w:sz w:val="24"/>
              </w:rPr>
            </w:pPr>
            <w:r w:rsidRPr="00B55989">
              <w:rPr>
                <w:rFonts w:ascii="宋体" w:hAnsi="宋体"/>
                <w:sz w:val="24"/>
              </w:rPr>
              <w:t>供应商是自然人的，应提供有效的自然人身份证明。</w:t>
            </w:r>
          </w:p>
          <w:p w14:paraId="0C704F31" w14:textId="77777777" w:rsidR="005274E5" w:rsidRPr="00B55989" w:rsidRDefault="00757BD4">
            <w:pPr>
              <w:tabs>
                <w:tab w:val="left" w:pos="1080"/>
              </w:tabs>
              <w:snapToGrid w:val="0"/>
              <w:jc w:val="left"/>
              <w:rPr>
                <w:rFonts w:ascii="宋体" w:hAnsi="宋体"/>
                <w:sz w:val="24"/>
              </w:rPr>
            </w:pPr>
            <w:r w:rsidRPr="00B55989">
              <w:rPr>
                <w:rFonts w:ascii="宋体" w:hAnsi="宋体" w:hint="eastAsia"/>
                <w:sz w:val="24"/>
              </w:rPr>
              <w:t>分支机构参加响应的，应提供该分支机构或其所属法人/其他组织的相应证明文件:同时还应提供其所属法人/其他组织出具的授权其参与本项目的授权书 (格式自拟，须加盖其所属法人/其他组织的公章); 对于银行、保险、石油石化、电力、电信等行业的分支机构，可以提供上述授权，也可以提供其所属法人/其他组织的有关文件或制度等能够证明授权其独立开展业务的证明材料。</w:t>
            </w:r>
          </w:p>
        </w:tc>
        <w:tc>
          <w:tcPr>
            <w:tcW w:w="896" w:type="pct"/>
            <w:vAlign w:val="center"/>
          </w:tcPr>
          <w:p w14:paraId="4B9AB98E" w14:textId="77777777" w:rsidR="005274E5" w:rsidRPr="00B55989" w:rsidRDefault="00757BD4">
            <w:pPr>
              <w:tabs>
                <w:tab w:val="left" w:pos="1080"/>
              </w:tabs>
              <w:snapToGrid w:val="0"/>
              <w:jc w:val="left"/>
              <w:rPr>
                <w:rFonts w:ascii="宋体" w:hAnsi="宋体"/>
                <w:sz w:val="24"/>
              </w:rPr>
            </w:pPr>
            <w:r w:rsidRPr="00B55989">
              <w:rPr>
                <w:sz w:val="24"/>
              </w:rPr>
              <w:t>提供证明文件的</w:t>
            </w:r>
            <w:r w:rsidRPr="00B55989">
              <w:rPr>
                <w:sz w:val="24"/>
                <w:szCs w:val="20"/>
              </w:rPr>
              <w:t>复印件或</w:t>
            </w:r>
            <w:proofErr w:type="gramStart"/>
            <w:r w:rsidRPr="00B55989">
              <w:rPr>
                <w:sz w:val="24"/>
                <w:szCs w:val="20"/>
              </w:rPr>
              <w:t>打印件</w:t>
            </w:r>
            <w:r w:rsidRPr="00B55989">
              <w:rPr>
                <w:rFonts w:ascii="宋体" w:hAnsi="宋体"/>
                <w:sz w:val="24"/>
              </w:rPr>
              <w:t>并加盖</w:t>
            </w:r>
            <w:proofErr w:type="gramEnd"/>
            <w:r w:rsidRPr="00B55989">
              <w:rPr>
                <w:rFonts w:ascii="宋体" w:hAnsi="宋体"/>
                <w:sz w:val="24"/>
              </w:rPr>
              <w:t>公章</w:t>
            </w:r>
          </w:p>
        </w:tc>
      </w:tr>
      <w:tr w:rsidR="00B55989" w:rsidRPr="00B55989" w14:paraId="6D510372" w14:textId="77777777">
        <w:trPr>
          <w:trHeight w:val="468"/>
        </w:trPr>
        <w:tc>
          <w:tcPr>
            <w:tcW w:w="440" w:type="pct"/>
            <w:vAlign w:val="center"/>
          </w:tcPr>
          <w:p w14:paraId="27734E83"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1-2</w:t>
            </w:r>
          </w:p>
        </w:tc>
        <w:tc>
          <w:tcPr>
            <w:tcW w:w="1069" w:type="pct"/>
            <w:vAlign w:val="center"/>
          </w:tcPr>
          <w:p w14:paraId="0D97AE37"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供应商资格声明</w:t>
            </w:r>
            <w:r w:rsidRPr="00B55989">
              <w:rPr>
                <w:rFonts w:ascii="宋体" w:hAnsi="宋体"/>
                <w:sz w:val="24"/>
              </w:rPr>
              <w:lastRenderedPageBreak/>
              <w:t>书</w:t>
            </w:r>
          </w:p>
        </w:tc>
        <w:tc>
          <w:tcPr>
            <w:tcW w:w="2595" w:type="pct"/>
            <w:vAlign w:val="center"/>
          </w:tcPr>
          <w:p w14:paraId="0F03376B" w14:textId="77777777" w:rsidR="005274E5" w:rsidRPr="00B55989" w:rsidRDefault="00757BD4">
            <w:pPr>
              <w:tabs>
                <w:tab w:val="left" w:pos="1080"/>
              </w:tabs>
              <w:snapToGrid w:val="0"/>
              <w:jc w:val="left"/>
              <w:rPr>
                <w:rFonts w:ascii="宋体" w:hAnsi="宋体"/>
                <w:sz w:val="24"/>
              </w:rPr>
            </w:pPr>
            <w:r w:rsidRPr="00B55989">
              <w:rPr>
                <w:rFonts w:ascii="宋体" w:hAnsi="宋体"/>
                <w:sz w:val="24"/>
              </w:rPr>
              <w:lastRenderedPageBreak/>
              <w:t>提供了符合竞争性磋商文件要求的《供应商</w:t>
            </w:r>
            <w:r w:rsidRPr="00B55989">
              <w:rPr>
                <w:rFonts w:ascii="宋体" w:hAnsi="宋体"/>
                <w:sz w:val="24"/>
              </w:rPr>
              <w:lastRenderedPageBreak/>
              <w:t>资格声明书》。</w:t>
            </w:r>
          </w:p>
        </w:tc>
        <w:tc>
          <w:tcPr>
            <w:tcW w:w="896" w:type="pct"/>
            <w:vAlign w:val="center"/>
          </w:tcPr>
          <w:p w14:paraId="0971C9A2" w14:textId="77777777" w:rsidR="005274E5" w:rsidRPr="00B55989" w:rsidRDefault="00757BD4">
            <w:pPr>
              <w:tabs>
                <w:tab w:val="left" w:pos="1080"/>
              </w:tabs>
              <w:snapToGrid w:val="0"/>
              <w:jc w:val="left"/>
              <w:rPr>
                <w:rFonts w:ascii="宋体" w:hAnsi="宋体"/>
                <w:sz w:val="24"/>
              </w:rPr>
            </w:pPr>
            <w:r w:rsidRPr="00B55989">
              <w:rPr>
                <w:rFonts w:ascii="宋体" w:hAnsi="宋体"/>
                <w:sz w:val="24"/>
              </w:rPr>
              <w:lastRenderedPageBreak/>
              <w:t>格式见《响应</w:t>
            </w:r>
            <w:r w:rsidRPr="00B55989">
              <w:rPr>
                <w:rFonts w:ascii="宋体" w:hAnsi="宋体"/>
                <w:sz w:val="24"/>
              </w:rPr>
              <w:lastRenderedPageBreak/>
              <w:t>文件格式》</w:t>
            </w:r>
          </w:p>
        </w:tc>
      </w:tr>
      <w:tr w:rsidR="00B55989" w:rsidRPr="00B55989" w14:paraId="2CAB3729" w14:textId="77777777">
        <w:trPr>
          <w:trHeight w:val="468"/>
        </w:trPr>
        <w:tc>
          <w:tcPr>
            <w:tcW w:w="440" w:type="pct"/>
            <w:vAlign w:val="center"/>
          </w:tcPr>
          <w:p w14:paraId="57FE2413"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1-3</w:t>
            </w:r>
          </w:p>
        </w:tc>
        <w:tc>
          <w:tcPr>
            <w:tcW w:w="1069" w:type="pct"/>
            <w:vAlign w:val="center"/>
          </w:tcPr>
          <w:p w14:paraId="4BBAC9E3"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供应商信用记录</w:t>
            </w:r>
          </w:p>
        </w:tc>
        <w:tc>
          <w:tcPr>
            <w:tcW w:w="2595" w:type="pct"/>
            <w:vAlign w:val="center"/>
          </w:tcPr>
          <w:p w14:paraId="57DFF343" w14:textId="77777777" w:rsidR="005274E5" w:rsidRPr="00B55989" w:rsidRDefault="00757BD4">
            <w:pPr>
              <w:tabs>
                <w:tab w:val="left" w:pos="1080"/>
              </w:tabs>
              <w:snapToGrid w:val="0"/>
              <w:rPr>
                <w:rFonts w:ascii="宋体" w:hAnsi="宋体"/>
                <w:sz w:val="24"/>
              </w:rPr>
            </w:pPr>
            <w:r w:rsidRPr="00B55989">
              <w:rPr>
                <w:rFonts w:ascii="宋体" w:hAnsi="宋体"/>
                <w:sz w:val="24"/>
              </w:rPr>
              <w:t>查询渠道：信用中国网站和中国政府采购网（</w:t>
            </w:r>
            <w:r w:rsidRPr="00B55989">
              <w:t>www.creditchina.gov.cn</w:t>
            </w:r>
            <w:r w:rsidRPr="00B55989">
              <w:rPr>
                <w:sz w:val="24"/>
              </w:rPr>
              <w:t>、</w:t>
            </w:r>
            <w:r w:rsidRPr="00B55989">
              <w:t>www.ccgp.gov.cn</w:t>
            </w:r>
            <w:r w:rsidRPr="00B55989">
              <w:rPr>
                <w:rFonts w:ascii="宋体" w:hAnsi="宋体"/>
                <w:sz w:val="24"/>
              </w:rPr>
              <w:t>）；</w:t>
            </w:r>
          </w:p>
          <w:p w14:paraId="45843D76" w14:textId="77777777" w:rsidR="005274E5" w:rsidRPr="00B55989" w:rsidRDefault="00757BD4">
            <w:pPr>
              <w:tabs>
                <w:tab w:val="left" w:pos="900"/>
                <w:tab w:val="left" w:pos="1980"/>
              </w:tabs>
              <w:snapToGrid w:val="0"/>
              <w:rPr>
                <w:rFonts w:ascii="宋体" w:hAnsi="宋体"/>
                <w:sz w:val="24"/>
              </w:rPr>
            </w:pPr>
            <w:r w:rsidRPr="00B55989">
              <w:rPr>
                <w:rFonts w:ascii="宋体" w:hAnsi="宋体"/>
                <w:sz w:val="24"/>
              </w:rPr>
              <w:t>截止时点：</w:t>
            </w:r>
            <w:r w:rsidRPr="00B55989">
              <w:rPr>
                <w:rFonts w:ascii="宋体" w:hAnsi="宋体"/>
                <w:kern w:val="0"/>
                <w:sz w:val="24"/>
              </w:rPr>
              <w:t>首次响应文件提交截止时间以后</w:t>
            </w:r>
            <w:r w:rsidRPr="00B55989">
              <w:rPr>
                <w:rFonts w:ascii="宋体" w:hAnsi="宋体"/>
                <w:sz w:val="24"/>
              </w:rPr>
              <w:t>、资格性检查阶段采购人或采购代理机构的实际查询时间为准；</w:t>
            </w:r>
          </w:p>
          <w:p w14:paraId="7D36B5D3" w14:textId="77777777" w:rsidR="005274E5" w:rsidRPr="00B55989" w:rsidRDefault="00757BD4">
            <w:pPr>
              <w:tabs>
                <w:tab w:val="left" w:pos="900"/>
                <w:tab w:val="left" w:pos="1980"/>
              </w:tabs>
              <w:snapToGrid w:val="0"/>
              <w:rPr>
                <w:rFonts w:ascii="宋体" w:hAnsi="宋体"/>
                <w:sz w:val="24"/>
              </w:rPr>
            </w:pPr>
            <w:r w:rsidRPr="00B55989">
              <w:rPr>
                <w:rFonts w:ascii="宋体" w:hAnsi="宋体"/>
                <w:sz w:val="24"/>
              </w:rPr>
              <w:t>信用信息查询记录和证据留存具体方式：查询结果网页打印页作为查询记录和证据，与其他竞争性磋商文件一并保存；</w:t>
            </w:r>
          </w:p>
          <w:p w14:paraId="36EA5750" w14:textId="77777777" w:rsidR="005274E5" w:rsidRPr="00B55989" w:rsidRDefault="00757BD4">
            <w:pPr>
              <w:tabs>
                <w:tab w:val="left" w:pos="1080"/>
              </w:tabs>
              <w:snapToGrid w:val="0"/>
              <w:rPr>
                <w:rFonts w:ascii="宋体" w:hAnsi="宋体"/>
                <w:sz w:val="24"/>
              </w:rPr>
            </w:pPr>
            <w:r w:rsidRPr="00B55989">
              <w:rPr>
                <w:rFonts w:ascii="宋体" w:hAnsi="宋体"/>
                <w:sz w:val="24"/>
              </w:rPr>
              <w:t>信用信息的使用原则：经认定的被列入失信被执行人、重大税收违法案件当事人名单、政府采购严重违法失信行为记录名单的供应商，其</w:t>
            </w:r>
            <w:r w:rsidRPr="00B55989">
              <w:rPr>
                <w:rFonts w:ascii="宋体" w:hAnsi="宋体"/>
                <w:b/>
                <w:sz w:val="24"/>
              </w:rPr>
              <w:t>响应无效</w:t>
            </w:r>
            <w:r w:rsidRPr="00B55989">
              <w:rPr>
                <w:rFonts w:ascii="宋体" w:hAnsi="宋体"/>
                <w:sz w:val="24"/>
              </w:rPr>
              <w:t>。联合体形式磋商的，联合体成员存在不良信用记录，视同联合体存在不良信用记录。</w:t>
            </w:r>
          </w:p>
        </w:tc>
        <w:tc>
          <w:tcPr>
            <w:tcW w:w="896" w:type="pct"/>
            <w:vAlign w:val="center"/>
          </w:tcPr>
          <w:p w14:paraId="5724750C" w14:textId="77777777" w:rsidR="005274E5" w:rsidRPr="00B55989" w:rsidRDefault="00757BD4">
            <w:pPr>
              <w:tabs>
                <w:tab w:val="left" w:pos="1080"/>
              </w:tabs>
              <w:snapToGrid w:val="0"/>
              <w:rPr>
                <w:rFonts w:ascii="宋体" w:hAnsi="宋体"/>
                <w:sz w:val="24"/>
              </w:rPr>
            </w:pPr>
            <w:r w:rsidRPr="00B55989">
              <w:rPr>
                <w:rFonts w:ascii="宋体" w:hAnsi="宋体"/>
                <w:sz w:val="24"/>
              </w:rPr>
              <w:t>无须供应商提供，由采购人或采购代理机构查询。</w:t>
            </w:r>
          </w:p>
        </w:tc>
      </w:tr>
      <w:tr w:rsidR="00B55989" w:rsidRPr="00B55989" w14:paraId="3D585E4B" w14:textId="77777777">
        <w:trPr>
          <w:cantSplit/>
          <w:trHeight w:val="468"/>
        </w:trPr>
        <w:tc>
          <w:tcPr>
            <w:tcW w:w="440" w:type="pct"/>
            <w:vAlign w:val="center"/>
          </w:tcPr>
          <w:p w14:paraId="3F6FE5A7" w14:textId="77777777" w:rsidR="005274E5" w:rsidRPr="00B55989" w:rsidRDefault="00757BD4">
            <w:pPr>
              <w:tabs>
                <w:tab w:val="left" w:pos="1080"/>
              </w:tabs>
              <w:snapToGrid w:val="0"/>
              <w:jc w:val="center"/>
              <w:rPr>
                <w:rFonts w:ascii="宋体" w:hAnsi="宋体"/>
                <w:sz w:val="24"/>
              </w:rPr>
            </w:pPr>
            <w:r w:rsidRPr="00B55989">
              <w:rPr>
                <w:rFonts w:ascii="宋体" w:hAnsi="宋体" w:hint="eastAsia"/>
                <w:sz w:val="24"/>
              </w:rPr>
              <w:t>1</w:t>
            </w:r>
            <w:r w:rsidRPr="00B55989">
              <w:rPr>
                <w:rFonts w:ascii="宋体" w:hAnsi="宋体"/>
                <w:sz w:val="24"/>
              </w:rPr>
              <w:t>-4</w:t>
            </w:r>
          </w:p>
        </w:tc>
        <w:tc>
          <w:tcPr>
            <w:tcW w:w="1069" w:type="pct"/>
            <w:vAlign w:val="center"/>
          </w:tcPr>
          <w:p w14:paraId="42CA15A1" w14:textId="77777777" w:rsidR="005274E5" w:rsidRPr="00B55989" w:rsidRDefault="00757BD4">
            <w:pPr>
              <w:tabs>
                <w:tab w:val="left" w:pos="1080"/>
              </w:tabs>
              <w:snapToGrid w:val="0"/>
              <w:jc w:val="center"/>
              <w:rPr>
                <w:rFonts w:ascii="宋体" w:hAnsi="宋体"/>
                <w:sz w:val="24"/>
              </w:rPr>
            </w:pPr>
            <w:r w:rsidRPr="00B55989">
              <w:rPr>
                <w:rFonts w:ascii="宋体" w:hAnsi="宋体" w:hint="eastAsia"/>
                <w:sz w:val="24"/>
              </w:rPr>
              <w:t>法律、行政法规规定的其他条件</w:t>
            </w:r>
          </w:p>
        </w:tc>
        <w:tc>
          <w:tcPr>
            <w:tcW w:w="2595" w:type="pct"/>
            <w:vAlign w:val="center"/>
          </w:tcPr>
          <w:p w14:paraId="5DAC92C9" w14:textId="77777777" w:rsidR="005274E5" w:rsidRPr="00B55989" w:rsidRDefault="00757BD4">
            <w:pPr>
              <w:tabs>
                <w:tab w:val="left" w:pos="1080"/>
              </w:tabs>
              <w:snapToGrid w:val="0"/>
              <w:rPr>
                <w:rFonts w:ascii="宋体" w:hAnsi="宋体"/>
                <w:sz w:val="24"/>
              </w:rPr>
            </w:pPr>
            <w:r w:rsidRPr="00B55989">
              <w:rPr>
                <w:rFonts w:ascii="宋体" w:hAnsi="宋体" w:hint="eastAsia"/>
                <w:sz w:val="24"/>
              </w:rPr>
              <w:t>法律、行政法规规定的其他条件</w:t>
            </w:r>
          </w:p>
        </w:tc>
        <w:tc>
          <w:tcPr>
            <w:tcW w:w="896" w:type="pct"/>
            <w:vAlign w:val="center"/>
          </w:tcPr>
          <w:p w14:paraId="408805EE" w14:textId="77777777" w:rsidR="005274E5" w:rsidRPr="00B55989" w:rsidRDefault="00757BD4">
            <w:pPr>
              <w:tabs>
                <w:tab w:val="left" w:pos="1080"/>
              </w:tabs>
              <w:snapToGrid w:val="0"/>
              <w:jc w:val="center"/>
              <w:rPr>
                <w:rFonts w:ascii="宋体" w:hAnsi="宋体"/>
                <w:sz w:val="24"/>
              </w:rPr>
            </w:pPr>
            <w:r w:rsidRPr="00B55989">
              <w:rPr>
                <w:rFonts w:ascii="宋体" w:hAnsi="宋体" w:hint="eastAsia"/>
                <w:sz w:val="24"/>
              </w:rPr>
              <w:t>/</w:t>
            </w:r>
          </w:p>
        </w:tc>
      </w:tr>
      <w:tr w:rsidR="00B55989" w:rsidRPr="00B55989" w14:paraId="017F4E5E" w14:textId="77777777">
        <w:trPr>
          <w:cantSplit/>
          <w:trHeight w:val="468"/>
        </w:trPr>
        <w:tc>
          <w:tcPr>
            <w:tcW w:w="440" w:type="pct"/>
            <w:vAlign w:val="center"/>
          </w:tcPr>
          <w:p w14:paraId="02262D21"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2</w:t>
            </w:r>
          </w:p>
        </w:tc>
        <w:tc>
          <w:tcPr>
            <w:tcW w:w="1069" w:type="pct"/>
            <w:vAlign w:val="center"/>
          </w:tcPr>
          <w:p w14:paraId="0D9E0237"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落实政府采购政策需满足的资格要求</w:t>
            </w:r>
          </w:p>
        </w:tc>
        <w:tc>
          <w:tcPr>
            <w:tcW w:w="2595" w:type="pct"/>
            <w:vAlign w:val="center"/>
          </w:tcPr>
          <w:p w14:paraId="01C7A671" w14:textId="77777777" w:rsidR="005274E5" w:rsidRPr="00B55989" w:rsidRDefault="00757BD4">
            <w:pPr>
              <w:tabs>
                <w:tab w:val="left" w:pos="1080"/>
              </w:tabs>
              <w:snapToGrid w:val="0"/>
              <w:jc w:val="left"/>
              <w:rPr>
                <w:rFonts w:ascii="宋体" w:hAnsi="宋体"/>
                <w:sz w:val="24"/>
              </w:rPr>
            </w:pPr>
            <w:r w:rsidRPr="00B55989">
              <w:rPr>
                <w:rFonts w:ascii="宋体" w:hAnsi="宋体" w:hint="eastAsia"/>
                <w:sz w:val="24"/>
              </w:rPr>
              <w:t>如有，</w:t>
            </w:r>
            <w:r w:rsidRPr="00B55989">
              <w:rPr>
                <w:rFonts w:ascii="宋体" w:hAnsi="宋体"/>
                <w:sz w:val="24"/>
              </w:rPr>
              <w:t>具体要求见第一章《采购邀请》</w:t>
            </w:r>
          </w:p>
        </w:tc>
        <w:tc>
          <w:tcPr>
            <w:tcW w:w="896" w:type="pct"/>
            <w:vAlign w:val="center"/>
          </w:tcPr>
          <w:p w14:paraId="6348F8D7" w14:textId="77777777" w:rsidR="005274E5" w:rsidRPr="00B55989" w:rsidRDefault="005274E5">
            <w:pPr>
              <w:tabs>
                <w:tab w:val="left" w:pos="1080"/>
              </w:tabs>
              <w:snapToGrid w:val="0"/>
              <w:jc w:val="left"/>
              <w:rPr>
                <w:rFonts w:ascii="宋体" w:hAnsi="宋体"/>
                <w:sz w:val="24"/>
              </w:rPr>
            </w:pPr>
          </w:p>
        </w:tc>
      </w:tr>
      <w:tr w:rsidR="00B55989" w:rsidRPr="00B55989" w14:paraId="1B9EBB03" w14:textId="77777777">
        <w:trPr>
          <w:cantSplit/>
          <w:trHeight w:val="468"/>
        </w:trPr>
        <w:tc>
          <w:tcPr>
            <w:tcW w:w="440" w:type="pct"/>
            <w:vAlign w:val="center"/>
          </w:tcPr>
          <w:p w14:paraId="0BEE12BD" w14:textId="77777777" w:rsidR="005274E5" w:rsidRPr="00B55989" w:rsidRDefault="00757BD4">
            <w:pPr>
              <w:tabs>
                <w:tab w:val="left" w:pos="1080"/>
              </w:tabs>
              <w:snapToGrid w:val="0"/>
              <w:jc w:val="center"/>
              <w:rPr>
                <w:rFonts w:ascii="宋体" w:hAnsi="宋体"/>
                <w:sz w:val="24"/>
              </w:rPr>
            </w:pPr>
            <w:r w:rsidRPr="00B55989">
              <w:rPr>
                <w:rFonts w:ascii="宋体" w:hAnsi="宋体" w:hint="eastAsia"/>
                <w:sz w:val="24"/>
              </w:rPr>
              <w:t>2</w:t>
            </w:r>
            <w:r w:rsidRPr="00B55989">
              <w:rPr>
                <w:rFonts w:ascii="宋体" w:hAnsi="宋体"/>
                <w:sz w:val="24"/>
              </w:rPr>
              <w:t>-1</w:t>
            </w:r>
          </w:p>
        </w:tc>
        <w:tc>
          <w:tcPr>
            <w:tcW w:w="1069" w:type="pct"/>
            <w:vAlign w:val="center"/>
          </w:tcPr>
          <w:p w14:paraId="4751A50B"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中小企业</w:t>
            </w:r>
            <w:r w:rsidRPr="00B55989">
              <w:rPr>
                <w:rFonts w:ascii="宋体" w:hAnsi="宋体" w:hint="eastAsia"/>
                <w:sz w:val="24"/>
              </w:rPr>
              <w:t>政策</w:t>
            </w:r>
          </w:p>
        </w:tc>
        <w:tc>
          <w:tcPr>
            <w:tcW w:w="2595" w:type="pct"/>
            <w:vAlign w:val="center"/>
          </w:tcPr>
          <w:p w14:paraId="223567CF" w14:textId="77777777" w:rsidR="005274E5" w:rsidRPr="00B55989" w:rsidRDefault="00757BD4">
            <w:pPr>
              <w:tabs>
                <w:tab w:val="left" w:pos="1080"/>
              </w:tabs>
              <w:snapToGrid w:val="0"/>
              <w:jc w:val="left"/>
              <w:rPr>
                <w:rFonts w:ascii="宋体" w:hAnsi="宋体"/>
                <w:sz w:val="24"/>
              </w:rPr>
            </w:pPr>
            <w:r w:rsidRPr="00B55989">
              <w:rPr>
                <w:rFonts w:ascii="宋体" w:hAnsi="宋体"/>
                <w:sz w:val="24"/>
              </w:rPr>
              <w:t>具体要求见第一章《采购邀请》</w:t>
            </w:r>
          </w:p>
        </w:tc>
        <w:tc>
          <w:tcPr>
            <w:tcW w:w="896" w:type="pct"/>
            <w:vAlign w:val="center"/>
          </w:tcPr>
          <w:p w14:paraId="75DC3308" w14:textId="77777777" w:rsidR="005274E5" w:rsidRPr="00B55989" w:rsidRDefault="005274E5">
            <w:pPr>
              <w:tabs>
                <w:tab w:val="left" w:pos="1080"/>
              </w:tabs>
              <w:snapToGrid w:val="0"/>
              <w:jc w:val="left"/>
              <w:rPr>
                <w:sz w:val="24"/>
              </w:rPr>
            </w:pPr>
          </w:p>
        </w:tc>
      </w:tr>
      <w:tr w:rsidR="00B55989" w:rsidRPr="00B55989" w14:paraId="2334F0F0" w14:textId="77777777">
        <w:trPr>
          <w:trHeight w:val="468"/>
        </w:trPr>
        <w:tc>
          <w:tcPr>
            <w:tcW w:w="440" w:type="pct"/>
            <w:vAlign w:val="center"/>
          </w:tcPr>
          <w:p w14:paraId="3379145E"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2-1-1</w:t>
            </w:r>
          </w:p>
        </w:tc>
        <w:tc>
          <w:tcPr>
            <w:tcW w:w="1069" w:type="pct"/>
            <w:vAlign w:val="center"/>
          </w:tcPr>
          <w:p w14:paraId="470F2F6B"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中小企业</w:t>
            </w:r>
            <w:r w:rsidRPr="00B55989">
              <w:rPr>
                <w:rFonts w:ascii="宋体" w:hAnsi="宋体" w:hint="eastAsia"/>
                <w:sz w:val="24"/>
              </w:rPr>
              <w:t>证明文件</w:t>
            </w:r>
          </w:p>
        </w:tc>
        <w:tc>
          <w:tcPr>
            <w:tcW w:w="2595" w:type="pct"/>
            <w:vAlign w:val="center"/>
          </w:tcPr>
          <w:p w14:paraId="2C9AEA79" w14:textId="77777777" w:rsidR="005274E5" w:rsidRPr="00B55989" w:rsidRDefault="00757BD4">
            <w:pPr>
              <w:tabs>
                <w:tab w:val="left" w:pos="1080"/>
              </w:tabs>
              <w:snapToGrid w:val="0"/>
              <w:spacing w:line="360" w:lineRule="auto"/>
              <w:rPr>
                <w:rFonts w:ascii="宋体" w:hAnsi="宋体"/>
                <w:sz w:val="24"/>
              </w:rPr>
            </w:pPr>
            <w:r w:rsidRPr="00B55989">
              <w:rPr>
                <w:rFonts w:ascii="宋体" w:hAnsi="宋体"/>
                <w:sz w:val="24"/>
              </w:rPr>
              <w:t>当本项目（包）涉及预留份额专门面向中小企业采购</w:t>
            </w:r>
            <w:r w:rsidRPr="00B55989">
              <w:rPr>
                <w:rFonts w:ascii="宋体" w:hAnsi="宋体" w:hint="eastAsia"/>
                <w:sz w:val="24"/>
              </w:rPr>
              <w:t>，提供如下资料：</w:t>
            </w:r>
          </w:p>
          <w:p w14:paraId="4E21EC30" w14:textId="77777777" w:rsidR="005274E5" w:rsidRPr="00B55989" w:rsidRDefault="00757BD4">
            <w:pPr>
              <w:tabs>
                <w:tab w:val="left" w:pos="1080"/>
              </w:tabs>
              <w:snapToGrid w:val="0"/>
              <w:spacing w:line="360" w:lineRule="auto"/>
              <w:rPr>
                <w:rFonts w:ascii="宋体" w:hAnsi="宋体"/>
                <w:sz w:val="24"/>
              </w:rPr>
            </w:pPr>
            <w:r w:rsidRPr="00B55989">
              <w:rPr>
                <w:rFonts w:ascii="宋体" w:hAnsi="宋体" w:hint="eastAsia"/>
                <w:sz w:val="24"/>
              </w:rPr>
              <w:t>1、供应商单独响应的，应提供《中小企业声明函》或《残疾人福利性单位声明函》或由省级以上监狱管理局、戒毒管理局 (含新疆生产建设兵团) 出具的属于监狱企业的证明文件。</w:t>
            </w:r>
          </w:p>
          <w:p w14:paraId="066ECB2D" w14:textId="77777777" w:rsidR="005274E5" w:rsidRPr="00B55989" w:rsidRDefault="00757BD4">
            <w:pPr>
              <w:tabs>
                <w:tab w:val="left" w:pos="1080"/>
              </w:tabs>
              <w:snapToGrid w:val="0"/>
              <w:spacing w:line="360" w:lineRule="auto"/>
              <w:jc w:val="left"/>
              <w:rPr>
                <w:rFonts w:ascii="宋体" w:hAnsi="宋体"/>
                <w:sz w:val="24"/>
              </w:rPr>
            </w:pPr>
            <w:r w:rsidRPr="00B55989">
              <w:rPr>
                <w:rFonts w:ascii="宋体" w:hAnsi="宋体" w:hint="eastAsia"/>
                <w:sz w:val="24"/>
              </w:rPr>
              <w:t>2、如磋商文件要求以联合体形</w:t>
            </w:r>
            <w:proofErr w:type="gramStart"/>
            <w:r w:rsidRPr="00B55989">
              <w:rPr>
                <w:rFonts w:ascii="宋体" w:hAnsi="宋体" w:hint="eastAsia"/>
                <w:sz w:val="24"/>
              </w:rPr>
              <w:t>式参加</w:t>
            </w:r>
            <w:proofErr w:type="gramEnd"/>
            <w:r w:rsidRPr="00B55989">
              <w:rPr>
                <w:rFonts w:ascii="宋体" w:hAnsi="宋体" w:hint="eastAsia"/>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 出具的属于监狱企业的证明文件中如实填报，且满足招标文件关于预留份额的要求。</w:t>
            </w:r>
          </w:p>
        </w:tc>
        <w:tc>
          <w:tcPr>
            <w:tcW w:w="896" w:type="pct"/>
            <w:vAlign w:val="center"/>
          </w:tcPr>
          <w:p w14:paraId="637539BD" w14:textId="77777777" w:rsidR="005274E5" w:rsidRPr="00B55989" w:rsidRDefault="00757BD4">
            <w:pPr>
              <w:tabs>
                <w:tab w:val="left" w:pos="1080"/>
              </w:tabs>
              <w:snapToGrid w:val="0"/>
              <w:jc w:val="left"/>
              <w:rPr>
                <w:rFonts w:ascii="宋体" w:hAnsi="宋体"/>
                <w:sz w:val="24"/>
              </w:rPr>
            </w:pPr>
            <w:r w:rsidRPr="00B55989">
              <w:rPr>
                <w:rFonts w:ascii="宋体" w:hAnsi="宋体"/>
                <w:sz w:val="24"/>
              </w:rPr>
              <w:t>格式见《响应文件格式》</w:t>
            </w:r>
          </w:p>
        </w:tc>
      </w:tr>
      <w:tr w:rsidR="00B55989" w:rsidRPr="00B55989" w14:paraId="502E340E" w14:textId="77777777">
        <w:trPr>
          <w:cantSplit/>
          <w:trHeight w:val="468"/>
        </w:trPr>
        <w:tc>
          <w:tcPr>
            <w:tcW w:w="440" w:type="pct"/>
            <w:vAlign w:val="center"/>
          </w:tcPr>
          <w:p w14:paraId="3C12F379"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lastRenderedPageBreak/>
              <w:t>2-2</w:t>
            </w:r>
          </w:p>
        </w:tc>
        <w:tc>
          <w:tcPr>
            <w:tcW w:w="1069" w:type="pct"/>
            <w:vAlign w:val="center"/>
          </w:tcPr>
          <w:p w14:paraId="3E132F04"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其它落实政府采购政策的资格要求</w:t>
            </w:r>
          </w:p>
        </w:tc>
        <w:tc>
          <w:tcPr>
            <w:tcW w:w="2595" w:type="pct"/>
            <w:vAlign w:val="center"/>
          </w:tcPr>
          <w:p w14:paraId="00FF7FED" w14:textId="77777777" w:rsidR="005274E5" w:rsidRPr="00B55989" w:rsidRDefault="00757BD4">
            <w:pPr>
              <w:tabs>
                <w:tab w:val="left" w:pos="1080"/>
              </w:tabs>
              <w:snapToGrid w:val="0"/>
              <w:jc w:val="left"/>
              <w:rPr>
                <w:rFonts w:ascii="宋体" w:hAnsi="宋体"/>
                <w:sz w:val="24"/>
              </w:rPr>
            </w:pPr>
            <w:r w:rsidRPr="00B55989">
              <w:rPr>
                <w:rFonts w:ascii="宋体" w:hAnsi="宋体"/>
                <w:sz w:val="24"/>
              </w:rPr>
              <w:t>如有，见第一章《采购邀请》</w:t>
            </w:r>
          </w:p>
        </w:tc>
        <w:tc>
          <w:tcPr>
            <w:tcW w:w="896" w:type="pct"/>
            <w:vAlign w:val="center"/>
          </w:tcPr>
          <w:p w14:paraId="64DB67E9" w14:textId="77777777" w:rsidR="005274E5" w:rsidRPr="00B55989" w:rsidRDefault="00757BD4">
            <w:pPr>
              <w:tabs>
                <w:tab w:val="left" w:pos="1080"/>
              </w:tabs>
              <w:snapToGrid w:val="0"/>
              <w:jc w:val="left"/>
              <w:rPr>
                <w:rFonts w:ascii="宋体" w:hAnsi="宋体"/>
                <w:sz w:val="24"/>
              </w:rPr>
            </w:pPr>
            <w:r w:rsidRPr="00B55989">
              <w:rPr>
                <w:sz w:val="24"/>
              </w:rPr>
              <w:t>提供证明文件的</w:t>
            </w:r>
            <w:r w:rsidRPr="00B55989">
              <w:rPr>
                <w:sz w:val="24"/>
                <w:szCs w:val="20"/>
              </w:rPr>
              <w:t>复印件或</w:t>
            </w:r>
            <w:proofErr w:type="gramStart"/>
            <w:r w:rsidRPr="00B55989">
              <w:rPr>
                <w:sz w:val="24"/>
                <w:szCs w:val="20"/>
              </w:rPr>
              <w:t>打印件</w:t>
            </w:r>
            <w:r w:rsidRPr="00B55989">
              <w:rPr>
                <w:rFonts w:ascii="宋体" w:hAnsi="宋体"/>
                <w:sz w:val="24"/>
              </w:rPr>
              <w:t>并加盖</w:t>
            </w:r>
            <w:proofErr w:type="gramEnd"/>
            <w:r w:rsidRPr="00B55989">
              <w:rPr>
                <w:rFonts w:ascii="宋体" w:hAnsi="宋体"/>
                <w:sz w:val="24"/>
              </w:rPr>
              <w:t>公章</w:t>
            </w:r>
          </w:p>
        </w:tc>
      </w:tr>
      <w:tr w:rsidR="00B55989" w:rsidRPr="00B55989" w14:paraId="7BC3A38C" w14:textId="77777777">
        <w:trPr>
          <w:cantSplit/>
          <w:trHeight w:val="468"/>
        </w:trPr>
        <w:tc>
          <w:tcPr>
            <w:tcW w:w="440" w:type="pct"/>
            <w:vAlign w:val="center"/>
          </w:tcPr>
          <w:p w14:paraId="178FDD4C"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3</w:t>
            </w:r>
          </w:p>
        </w:tc>
        <w:tc>
          <w:tcPr>
            <w:tcW w:w="1069" w:type="pct"/>
            <w:vAlign w:val="center"/>
          </w:tcPr>
          <w:p w14:paraId="052968C8" w14:textId="77777777" w:rsidR="005274E5" w:rsidRPr="00B55989" w:rsidRDefault="00757BD4">
            <w:pPr>
              <w:tabs>
                <w:tab w:val="left" w:pos="1080"/>
              </w:tabs>
              <w:snapToGrid w:val="0"/>
              <w:jc w:val="center"/>
            </w:pPr>
            <w:r w:rsidRPr="00B55989">
              <w:rPr>
                <w:rFonts w:ascii="宋体" w:hAnsi="宋体"/>
                <w:sz w:val="24"/>
              </w:rPr>
              <w:t>本项目的特定资格要求</w:t>
            </w:r>
          </w:p>
        </w:tc>
        <w:tc>
          <w:tcPr>
            <w:tcW w:w="2595" w:type="pct"/>
            <w:vAlign w:val="center"/>
          </w:tcPr>
          <w:p w14:paraId="20A56EAA" w14:textId="77777777" w:rsidR="005274E5" w:rsidRPr="00B55989" w:rsidRDefault="00757BD4">
            <w:pPr>
              <w:tabs>
                <w:tab w:val="left" w:pos="1080"/>
              </w:tabs>
              <w:snapToGrid w:val="0"/>
              <w:jc w:val="left"/>
              <w:rPr>
                <w:rFonts w:ascii="宋体" w:hAnsi="宋体"/>
                <w:sz w:val="24"/>
              </w:rPr>
            </w:pPr>
            <w:r w:rsidRPr="00B55989">
              <w:rPr>
                <w:rFonts w:ascii="宋体" w:hAnsi="宋体"/>
                <w:sz w:val="24"/>
              </w:rPr>
              <w:t>如有，见第一章《采购邀请》</w:t>
            </w:r>
          </w:p>
        </w:tc>
        <w:tc>
          <w:tcPr>
            <w:tcW w:w="896" w:type="pct"/>
            <w:vAlign w:val="center"/>
          </w:tcPr>
          <w:p w14:paraId="05933778" w14:textId="77777777" w:rsidR="005274E5" w:rsidRPr="00B55989" w:rsidRDefault="005274E5">
            <w:pPr>
              <w:tabs>
                <w:tab w:val="left" w:pos="1080"/>
              </w:tabs>
              <w:snapToGrid w:val="0"/>
              <w:jc w:val="left"/>
              <w:rPr>
                <w:rFonts w:ascii="宋体" w:hAnsi="宋体"/>
                <w:sz w:val="24"/>
              </w:rPr>
            </w:pPr>
          </w:p>
        </w:tc>
      </w:tr>
      <w:tr w:rsidR="00B55989" w:rsidRPr="00B55989" w14:paraId="3F88DDA9" w14:textId="77777777">
        <w:trPr>
          <w:cantSplit/>
          <w:trHeight w:val="468"/>
        </w:trPr>
        <w:tc>
          <w:tcPr>
            <w:tcW w:w="440" w:type="pct"/>
            <w:vAlign w:val="center"/>
          </w:tcPr>
          <w:p w14:paraId="46925B2E" w14:textId="77777777" w:rsidR="005274E5" w:rsidRPr="00B55989" w:rsidRDefault="00757BD4">
            <w:pPr>
              <w:tabs>
                <w:tab w:val="left" w:pos="1080"/>
              </w:tabs>
              <w:snapToGrid w:val="0"/>
              <w:jc w:val="center"/>
              <w:rPr>
                <w:rFonts w:ascii="宋体" w:hAnsi="宋体"/>
                <w:sz w:val="24"/>
              </w:rPr>
            </w:pPr>
            <w:r w:rsidRPr="00B55989">
              <w:rPr>
                <w:rFonts w:ascii="宋体" w:hAnsi="宋体" w:hint="eastAsia"/>
                <w:sz w:val="24"/>
              </w:rPr>
              <w:t>3</w:t>
            </w:r>
            <w:r w:rsidRPr="00B55989">
              <w:rPr>
                <w:rFonts w:ascii="宋体" w:hAnsi="宋体"/>
                <w:sz w:val="24"/>
              </w:rPr>
              <w:t>-3</w:t>
            </w:r>
          </w:p>
        </w:tc>
        <w:tc>
          <w:tcPr>
            <w:tcW w:w="1069" w:type="pct"/>
            <w:vAlign w:val="center"/>
          </w:tcPr>
          <w:p w14:paraId="77C0D5CA" w14:textId="77777777" w:rsidR="005274E5" w:rsidRPr="00B55989" w:rsidRDefault="00757BD4">
            <w:pPr>
              <w:tabs>
                <w:tab w:val="left" w:pos="1080"/>
              </w:tabs>
              <w:snapToGrid w:val="0"/>
              <w:jc w:val="center"/>
              <w:rPr>
                <w:rFonts w:ascii="宋体" w:hAnsi="宋体"/>
                <w:sz w:val="24"/>
              </w:rPr>
            </w:pPr>
            <w:r w:rsidRPr="00B55989">
              <w:rPr>
                <w:rFonts w:ascii="宋体" w:hAnsi="宋体" w:hint="eastAsia"/>
                <w:sz w:val="24"/>
              </w:rPr>
              <w:t>其他特定资格要求</w:t>
            </w:r>
          </w:p>
        </w:tc>
        <w:tc>
          <w:tcPr>
            <w:tcW w:w="2595" w:type="pct"/>
            <w:vAlign w:val="center"/>
          </w:tcPr>
          <w:p w14:paraId="3BD69DAB" w14:textId="77777777" w:rsidR="005274E5" w:rsidRPr="00B55989" w:rsidRDefault="00757BD4">
            <w:pPr>
              <w:tabs>
                <w:tab w:val="left" w:pos="1080"/>
              </w:tabs>
              <w:snapToGrid w:val="0"/>
              <w:rPr>
                <w:rFonts w:ascii="宋体" w:hAnsi="宋体"/>
                <w:sz w:val="24"/>
              </w:rPr>
            </w:pPr>
            <w:r w:rsidRPr="00B55989">
              <w:rPr>
                <w:rFonts w:ascii="宋体" w:hAnsi="宋体"/>
                <w:sz w:val="24"/>
              </w:rPr>
              <w:t>如有，见第一章《采购邀请》</w:t>
            </w:r>
          </w:p>
        </w:tc>
        <w:tc>
          <w:tcPr>
            <w:tcW w:w="896" w:type="pct"/>
            <w:vAlign w:val="center"/>
          </w:tcPr>
          <w:p w14:paraId="336B898E" w14:textId="77777777" w:rsidR="005274E5" w:rsidRPr="00B55989" w:rsidRDefault="00757BD4">
            <w:pPr>
              <w:tabs>
                <w:tab w:val="left" w:pos="1080"/>
              </w:tabs>
              <w:snapToGrid w:val="0"/>
              <w:jc w:val="left"/>
              <w:rPr>
                <w:rFonts w:ascii="宋体" w:hAnsi="宋体"/>
                <w:sz w:val="24"/>
              </w:rPr>
            </w:pPr>
            <w:r w:rsidRPr="00B55989">
              <w:rPr>
                <w:sz w:val="24"/>
              </w:rPr>
              <w:t>提供证明文件的</w:t>
            </w:r>
            <w:r w:rsidRPr="00B55989">
              <w:rPr>
                <w:sz w:val="24"/>
                <w:szCs w:val="20"/>
              </w:rPr>
              <w:t>复印件或</w:t>
            </w:r>
            <w:proofErr w:type="gramStart"/>
            <w:r w:rsidRPr="00B55989">
              <w:rPr>
                <w:sz w:val="24"/>
                <w:szCs w:val="20"/>
              </w:rPr>
              <w:t>打印件</w:t>
            </w:r>
            <w:r w:rsidRPr="00B55989">
              <w:rPr>
                <w:rFonts w:ascii="宋体" w:hAnsi="宋体"/>
                <w:sz w:val="24"/>
              </w:rPr>
              <w:t>并加盖</w:t>
            </w:r>
            <w:proofErr w:type="gramEnd"/>
            <w:r w:rsidRPr="00B55989">
              <w:rPr>
                <w:rFonts w:ascii="宋体" w:hAnsi="宋体"/>
                <w:sz w:val="24"/>
              </w:rPr>
              <w:t>公章</w:t>
            </w:r>
          </w:p>
        </w:tc>
      </w:tr>
      <w:tr w:rsidR="00B55989" w:rsidRPr="00B55989" w14:paraId="6E684BD0" w14:textId="77777777">
        <w:trPr>
          <w:cantSplit/>
          <w:trHeight w:val="468"/>
        </w:trPr>
        <w:tc>
          <w:tcPr>
            <w:tcW w:w="440" w:type="pct"/>
            <w:vAlign w:val="center"/>
          </w:tcPr>
          <w:p w14:paraId="00AC6468" w14:textId="77777777" w:rsidR="005274E5" w:rsidRPr="00B55989" w:rsidRDefault="00757BD4">
            <w:pPr>
              <w:tabs>
                <w:tab w:val="left" w:pos="1080"/>
              </w:tabs>
              <w:snapToGrid w:val="0"/>
              <w:jc w:val="center"/>
              <w:rPr>
                <w:rFonts w:ascii="宋体" w:hAnsi="宋体"/>
                <w:sz w:val="24"/>
              </w:rPr>
            </w:pPr>
            <w:r w:rsidRPr="00B55989">
              <w:rPr>
                <w:rFonts w:ascii="宋体" w:hAnsi="宋体"/>
                <w:sz w:val="24"/>
              </w:rPr>
              <w:t>4</w:t>
            </w:r>
          </w:p>
        </w:tc>
        <w:tc>
          <w:tcPr>
            <w:tcW w:w="1069" w:type="pct"/>
            <w:vAlign w:val="center"/>
          </w:tcPr>
          <w:p w14:paraId="70948C3F" w14:textId="77777777" w:rsidR="005274E5" w:rsidRPr="00B55989" w:rsidRDefault="00757BD4">
            <w:pPr>
              <w:tabs>
                <w:tab w:val="left" w:pos="1080"/>
              </w:tabs>
              <w:snapToGrid w:val="0"/>
              <w:jc w:val="center"/>
              <w:rPr>
                <w:rFonts w:ascii="宋体" w:hAnsi="宋体"/>
                <w:sz w:val="24"/>
              </w:rPr>
            </w:pPr>
            <w:r w:rsidRPr="00B55989">
              <w:rPr>
                <w:rFonts w:ascii="宋体" w:hAnsi="宋体"/>
                <w:kern w:val="0"/>
                <w:sz w:val="24"/>
              </w:rPr>
              <w:t>磋商保证金</w:t>
            </w:r>
          </w:p>
        </w:tc>
        <w:tc>
          <w:tcPr>
            <w:tcW w:w="2595" w:type="pct"/>
            <w:vAlign w:val="center"/>
          </w:tcPr>
          <w:p w14:paraId="0DD53C03" w14:textId="77777777" w:rsidR="005274E5" w:rsidRPr="00B55989" w:rsidRDefault="00757BD4">
            <w:pPr>
              <w:tabs>
                <w:tab w:val="left" w:pos="1080"/>
              </w:tabs>
              <w:snapToGrid w:val="0"/>
              <w:rPr>
                <w:rFonts w:ascii="宋体" w:hAnsi="宋体"/>
                <w:sz w:val="24"/>
              </w:rPr>
            </w:pPr>
            <w:r w:rsidRPr="00B55989">
              <w:rPr>
                <w:rFonts w:ascii="宋体" w:hAnsi="宋体"/>
                <w:kern w:val="0"/>
                <w:sz w:val="24"/>
              </w:rPr>
              <w:t>按照竞争性磋商文件的要求</w:t>
            </w:r>
            <w:proofErr w:type="gramStart"/>
            <w:r w:rsidRPr="00B55989">
              <w:rPr>
                <w:rFonts w:ascii="宋体" w:hAnsi="宋体"/>
                <w:kern w:val="0"/>
                <w:sz w:val="24"/>
              </w:rPr>
              <w:t>提交磋商</w:t>
            </w:r>
            <w:proofErr w:type="gramEnd"/>
            <w:r w:rsidRPr="00B55989">
              <w:rPr>
                <w:rFonts w:ascii="宋体" w:hAnsi="宋体"/>
                <w:kern w:val="0"/>
                <w:sz w:val="24"/>
              </w:rPr>
              <w:t>保证金</w:t>
            </w:r>
            <w:r w:rsidRPr="00B55989">
              <w:rPr>
                <w:rFonts w:ascii="宋体" w:hAnsi="宋体" w:hint="eastAsia"/>
                <w:kern w:val="0"/>
                <w:sz w:val="24"/>
              </w:rPr>
              <w:t>。</w:t>
            </w:r>
          </w:p>
        </w:tc>
        <w:tc>
          <w:tcPr>
            <w:tcW w:w="896" w:type="pct"/>
            <w:vAlign w:val="center"/>
          </w:tcPr>
          <w:p w14:paraId="486BE621" w14:textId="77777777" w:rsidR="005274E5" w:rsidRPr="00B55989" w:rsidRDefault="005274E5">
            <w:pPr>
              <w:tabs>
                <w:tab w:val="left" w:pos="1080"/>
              </w:tabs>
              <w:snapToGrid w:val="0"/>
              <w:rPr>
                <w:rFonts w:ascii="宋体" w:hAnsi="宋体"/>
                <w:sz w:val="24"/>
              </w:rPr>
            </w:pPr>
          </w:p>
        </w:tc>
      </w:tr>
    </w:tbl>
    <w:p w14:paraId="323163DF" w14:textId="77777777" w:rsidR="005274E5" w:rsidRPr="00B55989" w:rsidRDefault="00757BD4">
      <w:pPr>
        <w:widowControl/>
        <w:jc w:val="left"/>
        <w:rPr>
          <w:rFonts w:ascii="宋体" w:hAnsi="宋体"/>
          <w:sz w:val="24"/>
        </w:rPr>
      </w:pPr>
      <w:r w:rsidRPr="00B55989">
        <w:rPr>
          <w:rFonts w:ascii="宋体" w:hAnsi="宋体"/>
          <w:sz w:val="24"/>
        </w:rPr>
        <w:br w:type="page"/>
      </w:r>
      <w:r w:rsidRPr="00B55989">
        <w:rPr>
          <w:rFonts w:ascii="宋体" w:hAnsi="宋体"/>
          <w:sz w:val="24"/>
        </w:rPr>
        <w:lastRenderedPageBreak/>
        <w:t>1.4《符合性审查要求》见下表：</w:t>
      </w:r>
    </w:p>
    <w:p w14:paraId="2BD13ED9" w14:textId="77777777" w:rsidR="005274E5" w:rsidRPr="00B55989" w:rsidRDefault="00757BD4">
      <w:pPr>
        <w:widowControl/>
        <w:spacing w:line="360" w:lineRule="auto"/>
        <w:jc w:val="center"/>
        <w:outlineLvl w:val="1"/>
        <w:rPr>
          <w:rFonts w:ascii="宋体" w:hAnsi="宋体"/>
          <w:b/>
          <w:kern w:val="0"/>
          <w:sz w:val="24"/>
        </w:rPr>
      </w:pPr>
      <w:bookmarkStart w:id="654" w:name="_Toc166339158"/>
      <w:r w:rsidRPr="00B55989">
        <w:rPr>
          <w:rFonts w:ascii="宋体" w:hAnsi="宋体"/>
          <w:b/>
          <w:kern w:val="0"/>
          <w:sz w:val="24"/>
        </w:rPr>
        <w:t>符合性审查要求</w:t>
      </w:r>
      <w:bookmarkEnd w:id="6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880"/>
        <w:gridCol w:w="4388"/>
        <w:gridCol w:w="1909"/>
      </w:tblGrid>
      <w:tr w:rsidR="005274E5" w:rsidRPr="00B55989" w14:paraId="6E2AEA15" w14:textId="77777777">
        <w:trPr>
          <w:trHeight w:val="300"/>
          <w:jc w:val="center"/>
        </w:trPr>
        <w:tc>
          <w:tcPr>
            <w:tcW w:w="819" w:type="dxa"/>
            <w:vAlign w:val="center"/>
          </w:tcPr>
          <w:p w14:paraId="1564E6B2" w14:textId="77777777" w:rsidR="005274E5" w:rsidRPr="00B55989" w:rsidRDefault="00757BD4">
            <w:pPr>
              <w:widowControl/>
              <w:spacing w:line="360" w:lineRule="auto"/>
              <w:jc w:val="center"/>
              <w:rPr>
                <w:rFonts w:ascii="宋体" w:hAnsi="宋体"/>
                <w:b/>
                <w:kern w:val="0"/>
                <w:sz w:val="24"/>
              </w:rPr>
            </w:pPr>
            <w:r w:rsidRPr="00B55989">
              <w:rPr>
                <w:rFonts w:ascii="宋体" w:hAnsi="宋体"/>
                <w:b/>
                <w:kern w:val="0"/>
                <w:sz w:val="24"/>
              </w:rPr>
              <w:t>序号</w:t>
            </w:r>
          </w:p>
        </w:tc>
        <w:tc>
          <w:tcPr>
            <w:tcW w:w="1880" w:type="dxa"/>
            <w:vAlign w:val="center"/>
          </w:tcPr>
          <w:p w14:paraId="5AF308AA" w14:textId="77777777" w:rsidR="005274E5" w:rsidRPr="00B55989" w:rsidRDefault="00757BD4">
            <w:pPr>
              <w:widowControl/>
              <w:spacing w:line="360" w:lineRule="auto"/>
              <w:jc w:val="center"/>
              <w:rPr>
                <w:rFonts w:ascii="宋体" w:hAnsi="宋体"/>
                <w:b/>
                <w:kern w:val="0"/>
                <w:sz w:val="24"/>
              </w:rPr>
            </w:pPr>
            <w:r w:rsidRPr="00B55989">
              <w:rPr>
                <w:rFonts w:ascii="宋体" w:hAnsi="宋体"/>
                <w:b/>
                <w:kern w:val="0"/>
                <w:sz w:val="24"/>
              </w:rPr>
              <w:t>审查因素</w:t>
            </w:r>
          </w:p>
        </w:tc>
        <w:tc>
          <w:tcPr>
            <w:tcW w:w="4388" w:type="dxa"/>
            <w:vAlign w:val="center"/>
          </w:tcPr>
          <w:p w14:paraId="38A03EF8" w14:textId="77777777" w:rsidR="005274E5" w:rsidRPr="00B55989" w:rsidRDefault="00757BD4">
            <w:pPr>
              <w:widowControl/>
              <w:spacing w:line="360" w:lineRule="auto"/>
              <w:jc w:val="center"/>
              <w:rPr>
                <w:rFonts w:ascii="宋体" w:hAnsi="宋体"/>
                <w:b/>
                <w:kern w:val="0"/>
                <w:sz w:val="24"/>
              </w:rPr>
            </w:pPr>
            <w:r w:rsidRPr="00B55989">
              <w:rPr>
                <w:rFonts w:ascii="宋体" w:hAnsi="宋体"/>
                <w:b/>
                <w:kern w:val="0"/>
                <w:sz w:val="24"/>
              </w:rPr>
              <w:t>审查内容</w:t>
            </w:r>
          </w:p>
        </w:tc>
        <w:tc>
          <w:tcPr>
            <w:tcW w:w="1909" w:type="dxa"/>
            <w:vAlign w:val="center"/>
          </w:tcPr>
          <w:p w14:paraId="769C886E" w14:textId="77777777" w:rsidR="005274E5" w:rsidRPr="00B55989" w:rsidRDefault="00757BD4">
            <w:pPr>
              <w:widowControl/>
              <w:spacing w:line="360" w:lineRule="auto"/>
              <w:jc w:val="center"/>
              <w:rPr>
                <w:rFonts w:ascii="宋体" w:hAnsi="宋体"/>
                <w:b/>
                <w:kern w:val="0"/>
                <w:sz w:val="24"/>
              </w:rPr>
            </w:pPr>
            <w:r w:rsidRPr="00B55989">
              <w:rPr>
                <w:b/>
                <w:kern w:val="0"/>
                <w:sz w:val="24"/>
              </w:rPr>
              <w:t>是否允许澄清、说明或者更正</w:t>
            </w:r>
          </w:p>
        </w:tc>
      </w:tr>
      <w:tr w:rsidR="005274E5" w:rsidRPr="00B55989" w14:paraId="6F8F1653" w14:textId="77777777">
        <w:trPr>
          <w:trHeight w:val="685"/>
          <w:jc w:val="center"/>
        </w:trPr>
        <w:tc>
          <w:tcPr>
            <w:tcW w:w="819" w:type="dxa"/>
            <w:vAlign w:val="center"/>
          </w:tcPr>
          <w:p w14:paraId="7F6306DC" w14:textId="77777777" w:rsidR="005274E5" w:rsidRPr="00B55989" w:rsidRDefault="00757BD4">
            <w:pPr>
              <w:widowControl/>
              <w:spacing w:line="360" w:lineRule="auto"/>
              <w:jc w:val="center"/>
              <w:rPr>
                <w:rFonts w:ascii="宋体" w:hAnsi="宋体"/>
                <w:kern w:val="0"/>
                <w:sz w:val="24"/>
              </w:rPr>
            </w:pPr>
            <w:r w:rsidRPr="00B55989">
              <w:rPr>
                <w:rFonts w:ascii="宋体" w:hAnsi="宋体"/>
                <w:kern w:val="0"/>
                <w:sz w:val="24"/>
              </w:rPr>
              <w:t>1</w:t>
            </w:r>
          </w:p>
        </w:tc>
        <w:tc>
          <w:tcPr>
            <w:tcW w:w="1880" w:type="dxa"/>
            <w:vAlign w:val="center"/>
          </w:tcPr>
          <w:p w14:paraId="150B2108" w14:textId="77777777" w:rsidR="005274E5" w:rsidRPr="00B55989" w:rsidRDefault="00757BD4">
            <w:pPr>
              <w:widowControl/>
              <w:spacing w:line="360" w:lineRule="auto"/>
              <w:jc w:val="left"/>
              <w:rPr>
                <w:rFonts w:ascii="宋体" w:hAnsi="宋体"/>
                <w:kern w:val="0"/>
                <w:sz w:val="24"/>
              </w:rPr>
            </w:pPr>
            <w:r w:rsidRPr="00B55989">
              <w:rPr>
                <w:rFonts w:ascii="宋体" w:hAnsi="宋体"/>
                <w:kern w:val="0"/>
                <w:sz w:val="24"/>
              </w:rPr>
              <w:t>授权委托书</w:t>
            </w:r>
          </w:p>
        </w:tc>
        <w:tc>
          <w:tcPr>
            <w:tcW w:w="4388" w:type="dxa"/>
            <w:vAlign w:val="center"/>
          </w:tcPr>
          <w:p w14:paraId="66FEF42A" w14:textId="77777777" w:rsidR="005274E5" w:rsidRPr="00B55989" w:rsidRDefault="00757BD4">
            <w:pPr>
              <w:widowControl/>
              <w:spacing w:line="360" w:lineRule="auto"/>
              <w:jc w:val="left"/>
              <w:rPr>
                <w:rFonts w:ascii="宋体" w:hAnsi="宋体"/>
                <w:kern w:val="0"/>
                <w:sz w:val="24"/>
              </w:rPr>
            </w:pPr>
            <w:r w:rsidRPr="00B55989">
              <w:rPr>
                <w:rFonts w:ascii="宋体" w:hAnsi="宋体"/>
                <w:kern w:val="0"/>
                <w:sz w:val="24"/>
              </w:rPr>
              <w:t>按</w:t>
            </w:r>
            <w:r w:rsidRPr="00B55989">
              <w:rPr>
                <w:rFonts w:ascii="宋体" w:hAnsi="宋体" w:hint="eastAsia"/>
                <w:kern w:val="0"/>
                <w:sz w:val="24"/>
              </w:rPr>
              <w:t>磋商</w:t>
            </w:r>
            <w:r w:rsidRPr="00B55989">
              <w:rPr>
                <w:rFonts w:ascii="宋体" w:hAnsi="宋体"/>
                <w:kern w:val="0"/>
                <w:sz w:val="24"/>
              </w:rPr>
              <w:t>文件要求提供授权委托书；</w:t>
            </w:r>
          </w:p>
        </w:tc>
        <w:tc>
          <w:tcPr>
            <w:tcW w:w="1909" w:type="dxa"/>
            <w:vAlign w:val="center"/>
          </w:tcPr>
          <w:p w14:paraId="5DE9DB4E" w14:textId="77777777" w:rsidR="005274E5" w:rsidRPr="00B55989" w:rsidRDefault="00757BD4">
            <w:pPr>
              <w:widowControl/>
              <w:spacing w:line="360" w:lineRule="auto"/>
              <w:jc w:val="center"/>
              <w:rPr>
                <w:rFonts w:ascii="宋体" w:hAnsi="宋体"/>
                <w:kern w:val="0"/>
                <w:sz w:val="24"/>
              </w:rPr>
            </w:pPr>
            <w:r w:rsidRPr="00B55989">
              <w:rPr>
                <w:rFonts w:ascii="宋体" w:hAnsi="宋体"/>
                <w:sz w:val="24"/>
              </w:rPr>
              <w:t>不允许</w:t>
            </w:r>
          </w:p>
        </w:tc>
      </w:tr>
      <w:tr w:rsidR="005274E5" w:rsidRPr="00B55989" w14:paraId="05BB6139" w14:textId="77777777">
        <w:trPr>
          <w:trHeight w:val="685"/>
          <w:jc w:val="center"/>
        </w:trPr>
        <w:tc>
          <w:tcPr>
            <w:tcW w:w="819" w:type="dxa"/>
            <w:vAlign w:val="center"/>
          </w:tcPr>
          <w:p w14:paraId="5F5869EF" w14:textId="77777777" w:rsidR="005274E5" w:rsidRPr="00B55989" w:rsidRDefault="00757BD4">
            <w:pPr>
              <w:widowControl/>
              <w:spacing w:line="360" w:lineRule="auto"/>
              <w:jc w:val="center"/>
              <w:rPr>
                <w:rFonts w:ascii="宋体" w:hAnsi="宋体"/>
                <w:kern w:val="0"/>
                <w:sz w:val="24"/>
              </w:rPr>
            </w:pPr>
            <w:r w:rsidRPr="00B55989">
              <w:rPr>
                <w:rFonts w:ascii="宋体" w:hAnsi="宋体"/>
                <w:kern w:val="0"/>
                <w:sz w:val="24"/>
              </w:rPr>
              <w:t>2</w:t>
            </w:r>
          </w:p>
        </w:tc>
        <w:tc>
          <w:tcPr>
            <w:tcW w:w="1880" w:type="dxa"/>
            <w:vAlign w:val="center"/>
          </w:tcPr>
          <w:p w14:paraId="5DE4D25C" w14:textId="77777777" w:rsidR="005274E5" w:rsidRPr="00B55989" w:rsidRDefault="00757BD4">
            <w:pPr>
              <w:widowControl/>
              <w:spacing w:line="360" w:lineRule="auto"/>
              <w:jc w:val="left"/>
              <w:rPr>
                <w:rFonts w:ascii="宋体" w:hAnsi="宋体"/>
                <w:kern w:val="0"/>
                <w:sz w:val="24"/>
              </w:rPr>
            </w:pPr>
            <w:r w:rsidRPr="00B55989">
              <w:rPr>
                <w:rFonts w:ascii="宋体" w:hAnsi="宋体" w:hint="eastAsia"/>
                <w:kern w:val="0"/>
                <w:sz w:val="24"/>
              </w:rPr>
              <w:t>报价</w:t>
            </w:r>
            <w:r w:rsidRPr="00B55989">
              <w:rPr>
                <w:rFonts w:ascii="宋体" w:hAnsi="宋体"/>
                <w:kern w:val="0"/>
                <w:sz w:val="24"/>
              </w:rPr>
              <w:t>完整性</w:t>
            </w:r>
          </w:p>
        </w:tc>
        <w:tc>
          <w:tcPr>
            <w:tcW w:w="4388" w:type="dxa"/>
            <w:vAlign w:val="center"/>
          </w:tcPr>
          <w:p w14:paraId="2E66F9C6" w14:textId="77777777" w:rsidR="005274E5" w:rsidRPr="00B55989" w:rsidRDefault="00757BD4">
            <w:pPr>
              <w:widowControl/>
              <w:spacing w:line="360" w:lineRule="auto"/>
              <w:jc w:val="left"/>
              <w:rPr>
                <w:rFonts w:ascii="宋体" w:hAnsi="宋体"/>
                <w:kern w:val="0"/>
                <w:sz w:val="24"/>
              </w:rPr>
            </w:pPr>
            <w:r w:rsidRPr="00B55989">
              <w:rPr>
                <w:rFonts w:ascii="宋体" w:hAnsi="宋体" w:hint="eastAsia"/>
                <w:sz w:val="24"/>
              </w:rPr>
              <w:t>未</w:t>
            </w:r>
            <w:r w:rsidRPr="00B55989">
              <w:rPr>
                <w:rFonts w:ascii="宋体" w:hAnsi="宋体"/>
                <w:sz w:val="24"/>
              </w:rPr>
              <w:t>将一个采购包中的内容拆开</w:t>
            </w:r>
            <w:r w:rsidRPr="00B55989">
              <w:rPr>
                <w:rFonts w:ascii="宋体" w:hAnsi="宋体" w:hint="eastAsia"/>
                <w:sz w:val="24"/>
              </w:rPr>
              <w:t>响应</w:t>
            </w:r>
            <w:r w:rsidRPr="00B55989">
              <w:rPr>
                <w:rFonts w:ascii="宋体" w:hAnsi="宋体"/>
                <w:sz w:val="24"/>
              </w:rPr>
              <w:t>；</w:t>
            </w:r>
          </w:p>
        </w:tc>
        <w:tc>
          <w:tcPr>
            <w:tcW w:w="1909" w:type="dxa"/>
            <w:vAlign w:val="center"/>
          </w:tcPr>
          <w:p w14:paraId="3F88FF6A" w14:textId="77777777" w:rsidR="005274E5" w:rsidRPr="00B55989" w:rsidRDefault="00757BD4">
            <w:pPr>
              <w:widowControl/>
              <w:spacing w:line="360" w:lineRule="auto"/>
              <w:jc w:val="center"/>
              <w:rPr>
                <w:rFonts w:ascii="宋体" w:hAnsi="宋体"/>
                <w:sz w:val="24"/>
              </w:rPr>
            </w:pPr>
            <w:r w:rsidRPr="00B55989">
              <w:rPr>
                <w:rFonts w:ascii="宋体" w:hAnsi="宋体"/>
                <w:sz w:val="24"/>
              </w:rPr>
              <w:t>不允许</w:t>
            </w:r>
          </w:p>
        </w:tc>
      </w:tr>
      <w:tr w:rsidR="005274E5" w:rsidRPr="00B55989" w14:paraId="410AEB46" w14:textId="77777777">
        <w:trPr>
          <w:trHeight w:val="685"/>
          <w:jc w:val="center"/>
        </w:trPr>
        <w:tc>
          <w:tcPr>
            <w:tcW w:w="819" w:type="dxa"/>
            <w:vAlign w:val="center"/>
          </w:tcPr>
          <w:p w14:paraId="008D87C6" w14:textId="77777777" w:rsidR="005274E5" w:rsidRPr="00B55989" w:rsidRDefault="00757BD4">
            <w:pPr>
              <w:widowControl/>
              <w:spacing w:line="360" w:lineRule="auto"/>
              <w:jc w:val="center"/>
              <w:rPr>
                <w:rFonts w:ascii="宋体" w:hAnsi="宋体"/>
                <w:kern w:val="0"/>
                <w:sz w:val="24"/>
              </w:rPr>
            </w:pPr>
            <w:r w:rsidRPr="00B55989">
              <w:rPr>
                <w:rFonts w:ascii="宋体" w:hAnsi="宋体"/>
                <w:kern w:val="0"/>
                <w:sz w:val="24"/>
              </w:rPr>
              <w:t>3</w:t>
            </w:r>
          </w:p>
        </w:tc>
        <w:tc>
          <w:tcPr>
            <w:tcW w:w="1880" w:type="dxa"/>
            <w:vAlign w:val="center"/>
          </w:tcPr>
          <w:p w14:paraId="509E7605" w14:textId="77777777" w:rsidR="005274E5" w:rsidRPr="00B55989" w:rsidRDefault="00757BD4">
            <w:pPr>
              <w:widowControl/>
              <w:spacing w:line="360" w:lineRule="auto"/>
              <w:jc w:val="left"/>
              <w:rPr>
                <w:rFonts w:ascii="宋体" w:hAnsi="宋体"/>
                <w:kern w:val="0"/>
                <w:sz w:val="24"/>
              </w:rPr>
            </w:pPr>
            <w:r w:rsidRPr="00B55989">
              <w:rPr>
                <w:rFonts w:ascii="宋体" w:hAnsi="宋体" w:hint="eastAsia"/>
                <w:kern w:val="0"/>
                <w:sz w:val="24"/>
              </w:rPr>
              <w:t>响应</w:t>
            </w:r>
            <w:r w:rsidRPr="00B55989">
              <w:rPr>
                <w:rFonts w:ascii="宋体" w:hAnsi="宋体"/>
                <w:kern w:val="0"/>
                <w:sz w:val="24"/>
              </w:rPr>
              <w:t>报价</w:t>
            </w:r>
          </w:p>
        </w:tc>
        <w:tc>
          <w:tcPr>
            <w:tcW w:w="4388" w:type="dxa"/>
            <w:vAlign w:val="center"/>
          </w:tcPr>
          <w:p w14:paraId="6A227568" w14:textId="77777777" w:rsidR="005274E5" w:rsidRPr="00B55989" w:rsidRDefault="00757BD4">
            <w:pPr>
              <w:widowControl/>
              <w:spacing w:line="360" w:lineRule="auto"/>
              <w:rPr>
                <w:rFonts w:ascii="宋体" w:hAnsi="宋体"/>
                <w:kern w:val="0"/>
                <w:sz w:val="24"/>
              </w:rPr>
            </w:pPr>
            <w:r w:rsidRPr="00B55989">
              <w:rPr>
                <w:rFonts w:ascii="宋体" w:hAnsi="宋体" w:hint="eastAsia"/>
                <w:kern w:val="0"/>
                <w:sz w:val="24"/>
              </w:rPr>
              <w:t>首次</w:t>
            </w:r>
            <w:r w:rsidRPr="00B55989">
              <w:rPr>
                <w:rFonts w:ascii="宋体" w:hAnsi="宋体"/>
                <w:kern w:val="0"/>
                <w:sz w:val="24"/>
              </w:rPr>
              <w:t>响应报价</w:t>
            </w:r>
            <w:r w:rsidRPr="00B55989">
              <w:rPr>
                <w:rFonts w:ascii="宋体" w:hAnsi="宋体" w:hint="eastAsia"/>
                <w:kern w:val="0"/>
                <w:sz w:val="24"/>
              </w:rPr>
              <w:t>未</w:t>
            </w:r>
            <w:proofErr w:type="gramStart"/>
            <w:r w:rsidRPr="00B55989">
              <w:rPr>
                <w:rFonts w:ascii="宋体" w:hAnsi="宋体"/>
                <w:kern w:val="0"/>
                <w:sz w:val="24"/>
              </w:rPr>
              <w:t>超过</w:t>
            </w:r>
            <w:r w:rsidRPr="00B55989">
              <w:rPr>
                <w:rFonts w:ascii="宋体" w:hAnsi="宋体" w:hint="eastAsia"/>
                <w:kern w:val="0"/>
                <w:sz w:val="24"/>
              </w:rPr>
              <w:t>磋商</w:t>
            </w:r>
            <w:proofErr w:type="gramEnd"/>
            <w:r w:rsidRPr="00B55989">
              <w:rPr>
                <w:rFonts w:ascii="宋体" w:hAnsi="宋体"/>
                <w:kern w:val="0"/>
                <w:sz w:val="24"/>
              </w:rPr>
              <w:t>文件中规定的项目/采购</w:t>
            </w:r>
            <w:proofErr w:type="gramStart"/>
            <w:r w:rsidRPr="00B55989">
              <w:rPr>
                <w:rFonts w:ascii="宋体" w:hAnsi="宋体"/>
                <w:kern w:val="0"/>
                <w:sz w:val="24"/>
              </w:rPr>
              <w:t>包预算</w:t>
            </w:r>
            <w:proofErr w:type="gramEnd"/>
            <w:r w:rsidRPr="00B55989">
              <w:rPr>
                <w:rFonts w:ascii="宋体" w:hAnsi="宋体"/>
                <w:kern w:val="0"/>
                <w:sz w:val="24"/>
              </w:rPr>
              <w:t>金额或者项目/采购</w:t>
            </w:r>
            <w:proofErr w:type="gramStart"/>
            <w:r w:rsidRPr="00B55989">
              <w:rPr>
                <w:rFonts w:ascii="宋体" w:hAnsi="宋体"/>
                <w:kern w:val="0"/>
                <w:sz w:val="24"/>
              </w:rPr>
              <w:t>包最高</w:t>
            </w:r>
            <w:proofErr w:type="gramEnd"/>
            <w:r w:rsidRPr="00B55989">
              <w:rPr>
                <w:rFonts w:ascii="宋体" w:hAnsi="宋体"/>
                <w:kern w:val="0"/>
                <w:sz w:val="24"/>
              </w:rPr>
              <w:t>限价；</w:t>
            </w:r>
          </w:p>
        </w:tc>
        <w:tc>
          <w:tcPr>
            <w:tcW w:w="1909" w:type="dxa"/>
            <w:vAlign w:val="center"/>
          </w:tcPr>
          <w:p w14:paraId="46FF090C" w14:textId="77777777" w:rsidR="005274E5" w:rsidRPr="00B55989" w:rsidRDefault="00757BD4">
            <w:pPr>
              <w:widowControl/>
              <w:spacing w:line="360" w:lineRule="auto"/>
              <w:jc w:val="center"/>
              <w:rPr>
                <w:rFonts w:ascii="宋体" w:hAnsi="宋体"/>
                <w:kern w:val="0"/>
                <w:sz w:val="24"/>
              </w:rPr>
            </w:pPr>
            <w:r w:rsidRPr="00B55989">
              <w:rPr>
                <w:rFonts w:ascii="宋体" w:hAnsi="宋体"/>
                <w:sz w:val="24"/>
              </w:rPr>
              <w:t>不允许</w:t>
            </w:r>
          </w:p>
        </w:tc>
      </w:tr>
      <w:tr w:rsidR="005274E5" w:rsidRPr="00B55989" w14:paraId="31416A21" w14:textId="77777777">
        <w:trPr>
          <w:trHeight w:val="685"/>
          <w:jc w:val="center"/>
        </w:trPr>
        <w:tc>
          <w:tcPr>
            <w:tcW w:w="819" w:type="dxa"/>
            <w:vAlign w:val="center"/>
          </w:tcPr>
          <w:p w14:paraId="5AF0B512" w14:textId="77777777" w:rsidR="005274E5" w:rsidRPr="00B55989" w:rsidRDefault="00757BD4">
            <w:pPr>
              <w:widowControl/>
              <w:spacing w:line="360" w:lineRule="auto"/>
              <w:jc w:val="center"/>
              <w:rPr>
                <w:rFonts w:ascii="宋体" w:hAnsi="宋体"/>
                <w:kern w:val="0"/>
                <w:sz w:val="24"/>
              </w:rPr>
            </w:pPr>
            <w:r w:rsidRPr="00B55989">
              <w:rPr>
                <w:rFonts w:ascii="宋体" w:hAnsi="宋体"/>
                <w:kern w:val="0"/>
                <w:sz w:val="24"/>
              </w:rPr>
              <w:t>4</w:t>
            </w:r>
          </w:p>
        </w:tc>
        <w:tc>
          <w:tcPr>
            <w:tcW w:w="1880" w:type="dxa"/>
            <w:vAlign w:val="center"/>
          </w:tcPr>
          <w:p w14:paraId="5F5F48CE" w14:textId="77777777" w:rsidR="005274E5" w:rsidRPr="00B55989" w:rsidRDefault="00757BD4">
            <w:pPr>
              <w:widowControl/>
              <w:spacing w:line="360" w:lineRule="auto"/>
              <w:jc w:val="left"/>
              <w:rPr>
                <w:rFonts w:ascii="宋体" w:hAnsi="宋体"/>
                <w:kern w:val="0"/>
                <w:sz w:val="24"/>
              </w:rPr>
            </w:pPr>
            <w:r w:rsidRPr="00B55989">
              <w:rPr>
                <w:rFonts w:ascii="宋体" w:hAnsi="宋体"/>
                <w:kern w:val="0"/>
                <w:sz w:val="24"/>
              </w:rPr>
              <w:t>报价唯一性</w:t>
            </w:r>
          </w:p>
        </w:tc>
        <w:tc>
          <w:tcPr>
            <w:tcW w:w="4388" w:type="dxa"/>
            <w:vAlign w:val="center"/>
          </w:tcPr>
          <w:p w14:paraId="6578FBCC" w14:textId="77777777" w:rsidR="005274E5" w:rsidRPr="00B55989" w:rsidRDefault="00757BD4">
            <w:pPr>
              <w:widowControl/>
              <w:spacing w:line="360" w:lineRule="auto"/>
              <w:rPr>
                <w:rFonts w:ascii="宋体" w:hAnsi="宋体"/>
                <w:kern w:val="0"/>
                <w:sz w:val="24"/>
              </w:rPr>
            </w:pPr>
            <w:r w:rsidRPr="00B55989">
              <w:rPr>
                <w:rFonts w:ascii="宋体" w:hAnsi="宋体" w:hint="eastAsia"/>
                <w:kern w:val="0"/>
                <w:sz w:val="24"/>
              </w:rPr>
              <w:t>响应</w:t>
            </w:r>
            <w:r w:rsidRPr="00B55989">
              <w:rPr>
                <w:rFonts w:ascii="宋体" w:hAnsi="宋体"/>
                <w:kern w:val="0"/>
                <w:sz w:val="24"/>
              </w:rPr>
              <w:t>文件</w:t>
            </w:r>
            <w:r w:rsidRPr="00B55989">
              <w:rPr>
                <w:rFonts w:ascii="宋体" w:hAnsi="宋体" w:hint="eastAsia"/>
                <w:kern w:val="0"/>
                <w:sz w:val="24"/>
              </w:rPr>
              <w:t>未</w:t>
            </w:r>
            <w:r w:rsidRPr="00B55989">
              <w:rPr>
                <w:rFonts w:ascii="宋体" w:hAnsi="宋体" w:hint="eastAsia"/>
                <w:sz w:val="24"/>
              </w:rPr>
              <w:t>出现可选择性或可调整的报价（磋商文件另有规定的除外）</w:t>
            </w:r>
            <w:r w:rsidRPr="00B55989">
              <w:rPr>
                <w:rFonts w:ascii="宋体" w:hAnsi="宋体"/>
                <w:kern w:val="0"/>
                <w:sz w:val="24"/>
              </w:rPr>
              <w:t>；</w:t>
            </w:r>
          </w:p>
        </w:tc>
        <w:tc>
          <w:tcPr>
            <w:tcW w:w="1909" w:type="dxa"/>
            <w:vAlign w:val="center"/>
          </w:tcPr>
          <w:p w14:paraId="6D60AFB3" w14:textId="77777777" w:rsidR="005274E5" w:rsidRPr="00B55989" w:rsidRDefault="00757BD4">
            <w:pPr>
              <w:widowControl/>
              <w:spacing w:line="360" w:lineRule="auto"/>
              <w:jc w:val="center"/>
              <w:rPr>
                <w:rFonts w:ascii="宋体" w:hAnsi="宋体"/>
                <w:kern w:val="0"/>
                <w:sz w:val="24"/>
              </w:rPr>
            </w:pPr>
            <w:r w:rsidRPr="00B55989">
              <w:rPr>
                <w:rFonts w:ascii="宋体" w:hAnsi="宋体"/>
                <w:sz w:val="24"/>
              </w:rPr>
              <w:t>不允许</w:t>
            </w:r>
          </w:p>
        </w:tc>
      </w:tr>
      <w:tr w:rsidR="005274E5" w:rsidRPr="00B55989" w14:paraId="307B5C22" w14:textId="77777777">
        <w:trPr>
          <w:trHeight w:val="685"/>
          <w:jc w:val="center"/>
        </w:trPr>
        <w:tc>
          <w:tcPr>
            <w:tcW w:w="819" w:type="dxa"/>
            <w:vAlign w:val="center"/>
          </w:tcPr>
          <w:p w14:paraId="35913075" w14:textId="77777777" w:rsidR="005274E5" w:rsidRPr="00B55989" w:rsidRDefault="00757BD4">
            <w:pPr>
              <w:widowControl/>
              <w:spacing w:line="360" w:lineRule="auto"/>
              <w:jc w:val="center"/>
              <w:rPr>
                <w:rFonts w:ascii="宋体" w:hAnsi="宋体"/>
                <w:kern w:val="0"/>
                <w:sz w:val="24"/>
              </w:rPr>
            </w:pPr>
            <w:r w:rsidRPr="00B55989">
              <w:rPr>
                <w:rFonts w:ascii="宋体" w:hAnsi="宋体"/>
                <w:kern w:val="0"/>
                <w:sz w:val="24"/>
              </w:rPr>
              <w:t>5</w:t>
            </w:r>
          </w:p>
        </w:tc>
        <w:tc>
          <w:tcPr>
            <w:tcW w:w="1880" w:type="dxa"/>
            <w:vAlign w:val="center"/>
          </w:tcPr>
          <w:p w14:paraId="1DFCC263" w14:textId="77777777" w:rsidR="005274E5" w:rsidRPr="00B55989" w:rsidRDefault="00757BD4">
            <w:pPr>
              <w:widowControl/>
              <w:spacing w:line="360" w:lineRule="auto"/>
              <w:jc w:val="left"/>
              <w:rPr>
                <w:rFonts w:ascii="宋体" w:hAnsi="宋体"/>
                <w:kern w:val="0"/>
                <w:sz w:val="24"/>
              </w:rPr>
            </w:pPr>
            <w:r w:rsidRPr="00B55989">
              <w:rPr>
                <w:rFonts w:ascii="宋体" w:hAnsi="宋体" w:hint="eastAsia"/>
                <w:kern w:val="0"/>
                <w:sz w:val="24"/>
              </w:rPr>
              <w:t>响应</w:t>
            </w:r>
            <w:r w:rsidRPr="00B55989">
              <w:rPr>
                <w:rFonts w:ascii="宋体" w:hAnsi="宋体"/>
                <w:kern w:val="0"/>
                <w:sz w:val="24"/>
              </w:rPr>
              <w:t>有效期</w:t>
            </w:r>
          </w:p>
        </w:tc>
        <w:tc>
          <w:tcPr>
            <w:tcW w:w="4388" w:type="dxa"/>
            <w:vAlign w:val="center"/>
          </w:tcPr>
          <w:p w14:paraId="04BA0731" w14:textId="77777777" w:rsidR="005274E5" w:rsidRPr="00B55989" w:rsidRDefault="00757BD4">
            <w:pPr>
              <w:widowControl/>
              <w:spacing w:line="360" w:lineRule="auto"/>
              <w:jc w:val="left"/>
              <w:rPr>
                <w:rFonts w:ascii="宋体" w:hAnsi="宋体"/>
                <w:kern w:val="0"/>
                <w:sz w:val="24"/>
              </w:rPr>
            </w:pPr>
            <w:r w:rsidRPr="00B55989">
              <w:rPr>
                <w:rFonts w:ascii="宋体" w:hAnsi="宋体" w:hint="eastAsia"/>
                <w:kern w:val="0"/>
                <w:sz w:val="24"/>
              </w:rPr>
              <w:t>响应</w:t>
            </w:r>
            <w:r w:rsidRPr="00B55989">
              <w:rPr>
                <w:rFonts w:ascii="宋体" w:hAnsi="宋体"/>
                <w:kern w:val="0"/>
                <w:sz w:val="24"/>
              </w:rPr>
              <w:t>文件中承诺的</w:t>
            </w:r>
            <w:r w:rsidRPr="00B55989">
              <w:rPr>
                <w:rFonts w:ascii="宋体" w:hAnsi="宋体" w:hint="eastAsia"/>
                <w:kern w:val="0"/>
                <w:sz w:val="24"/>
              </w:rPr>
              <w:t>响应</w:t>
            </w:r>
            <w:r w:rsidRPr="00B55989">
              <w:rPr>
                <w:rFonts w:ascii="宋体" w:hAnsi="宋体"/>
                <w:kern w:val="0"/>
                <w:sz w:val="24"/>
              </w:rPr>
              <w:t>有效期</w:t>
            </w:r>
            <w:r w:rsidRPr="00B55989">
              <w:rPr>
                <w:rFonts w:ascii="宋体" w:hAnsi="宋体" w:hint="eastAsia"/>
                <w:kern w:val="0"/>
                <w:sz w:val="24"/>
              </w:rPr>
              <w:t>满足磋商文件</w:t>
            </w:r>
            <w:r w:rsidRPr="00B55989">
              <w:rPr>
                <w:rFonts w:ascii="宋体" w:hAnsi="宋体"/>
                <w:kern w:val="0"/>
                <w:sz w:val="24"/>
              </w:rPr>
              <w:t>中载明的</w:t>
            </w:r>
            <w:r w:rsidRPr="00B55989">
              <w:rPr>
                <w:rFonts w:ascii="宋体" w:hAnsi="宋体" w:hint="eastAsia"/>
                <w:kern w:val="0"/>
                <w:sz w:val="24"/>
              </w:rPr>
              <w:t>响应</w:t>
            </w:r>
            <w:r w:rsidRPr="00B55989">
              <w:rPr>
                <w:rFonts w:ascii="宋体" w:hAnsi="宋体"/>
                <w:kern w:val="0"/>
                <w:sz w:val="24"/>
              </w:rPr>
              <w:t>有效期的；</w:t>
            </w:r>
          </w:p>
        </w:tc>
        <w:tc>
          <w:tcPr>
            <w:tcW w:w="1909" w:type="dxa"/>
            <w:vAlign w:val="center"/>
          </w:tcPr>
          <w:p w14:paraId="6FB29141" w14:textId="77777777" w:rsidR="005274E5" w:rsidRPr="00B55989" w:rsidRDefault="00757BD4">
            <w:pPr>
              <w:widowControl/>
              <w:spacing w:line="360" w:lineRule="auto"/>
              <w:jc w:val="center"/>
              <w:rPr>
                <w:rFonts w:ascii="宋体" w:hAnsi="宋体"/>
                <w:kern w:val="0"/>
                <w:sz w:val="24"/>
              </w:rPr>
            </w:pPr>
            <w:r w:rsidRPr="00B55989">
              <w:rPr>
                <w:rFonts w:ascii="宋体" w:hAnsi="宋体"/>
                <w:sz w:val="24"/>
              </w:rPr>
              <w:t>不允许</w:t>
            </w:r>
          </w:p>
        </w:tc>
      </w:tr>
      <w:tr w:rsidR="005274E5" w:rsidRPr="00B55989" w14:paraId="2572F234" w14:textId="77777777">
        <w:trPr>
          <w:trHeight w:val="685"/>
          <w:jc w:val="center"/>
        </w:trPr>
        <w:tc>
          <w:tcPr>
            <w:tcW w:w="819" w:type="dxa"/>
            <w:vAlign w:val="center"/>
          </w:tcPr>
          <w:p w14:paraId="078A3F06" w14:textId="77777777" w:rsidR="005274E5" w:rsidRPr="00B55989" w:rsidRDefault="00757BD4">
            <w:pPr>
              <w:widowControl/>
              <w:spacing w:line="360" w:lineRule="auto"/>
              <w:jc w:val="center"/>
              <w:rPr>
                <w:rFonts w:ascii="宋体" w:hAnsi="宋体"/>
                <w:kern w:val="0"/>
                <w:sz w:val="24"/>
              </w:rPr>
            </w:pPr>
            <w:r w:rsidRPr="00B55989">
              <w:rPr>
                <w:rFonts w:ascii="宋体" w:hAnsi="宋体"/>
                <w:kern w:val="0"/>
                <w:sz w:val="24"/>
              </w:rPr>
              <w:t>6</w:t>
            </w:r>
          </w:p>
        </w:tc>
        <w:tc>
          <w:tcPr>
            <w:tcW w:w="1880" w:type="dxa"/>
            <w:vAlign w:val="center"/>
          </w:tcPr>
          <w:p w14:paraId="5DA08545" w14:textId="77777777" w:rsidR="005274E5" w:rsidRPr="00B55989" w:rsidRDefault="00757BD4">
            <w:pPr>
              <w:widowControl/>
              <w:spacing w:line="360" w:lineRule="auto"/>
              <w:jc w:val="left"/>
              <w:rPr>
                <w:rFonts w:ascii="宋体" w:hAnsi="宋体"/>
                <w:kern w:val="0"/>
                <w:sz w:val="24"/>
              </w:rPr>
            </w:pPr>
            <w:r w:rsidRPr="00B55989">
              <w:rPr>
                <w:rFonts w:ascii="宋体" w:hAnsi="宋体"/>
                <w:kern w:val="0"/>
                <w:sz w:val="24"/>
              </w:rPr>
              <w:t>签署、盖章</w:t>
            </w:r>
          </w:p>
        </w:tc>
        <w:tc>
          <w:tcPr>
            <w:tcW w:w="4388" w:type="dxa"/>
            <w:vAlign w:val="center"/>
          </w:tcPr>
          <w:p w14:paraId="72259BD4" w14:textId="77777777" w:rsidR="005274E5" w:rsidRPr="00B55989" w:rsidRDefault="00757BD4">
            <w:pPr>
              <w:widowControl/>
              <w:spacing w:line="360" w:lineRule="auto"/>
              <w:jc w:val="left"/>
              <w:rPr>
                <w:rFonts w:ascii="宋体" w:hAnsi="宋体"/>
                <w:kern w:val="0"/>
                <w:sz w:val="24"/>
              </w:rPr>
            </w:pPr>
            <w:r w:rsidRPr="00B55989">
              <w:rPr>
                <w:rFonts w:ascii="宋体" w:hAnsi="宋体"/>
                <w:kern w:val="0"/>
                <w:sz w:val="24"/>
              </w:rPr>
              <w:t>按照</w:t>
            </w:r>
            <w:r w:rsidRPr="00B55989">
              <w:rPr>
                <w:rFonts w:ascii="宋体" w:hAnsi="宋体" w:hint="eastAsia"/>
                <w:kern w:val="0"/>
                <w:sz w:val="24"/>
              </w:rPr>
              <w:t>磋商文件</w:t>
            </w:r>
            <w:r w:rsidRPr="00B55989">
              <w:rPr>
                <w:rFonts w:ascii="宋体" w:hAnsi="宋体"/>
                <w:kern w:val="0"/>
                <w:sz w:val="24"/>
              </w:rPr>
              <w:t>要求签署、盖章的；</w:t>
            </w:r>
          </w:p>
        </w:tc>
        <w:tc>
          <w:tcPr>
            <w:tcW w:w="1909" w:type="dxa"/>
            <w:vAlign w:val="center"/>
          </w:tcPr>
          <w:p w14:paraId="27D80635" w14:textId="77777777" w:rsidR="005274E5" w:rsidRPr="00B55989" w:rsidRDefault="00757BD4">
            <w:pPr>
              <w:widowControl/>
              <w:spacing w:line="360" w:lineRule="auto"/>
              <w:jc w:val="center"/>
              <w:rPr>
                <w:rFonts w:ascii="宋体" w:hAnsi="宋体"/>
                <w:kern w:val="0"/>
                <w:sz w:val="24"/>
              </w:rPr>
            </w:pPr>
            <w:r w:rsidRPr="00B55989">
              <w:rPr>
                <w:rFonts w:ascii="宋体" w:hAnsi="宋体"/>
                <w:sz w:val="24"/>
              </w:rPr>
              <w:t>不允许</w:t>
            </w:r>
          </w:p>
        </w:tc>
      </w:tr>
      <w:tr w:rsidR="005274E5" w:rsidRPr="00B55989" w14:paraId="594A24D4" w14:textId="77777777">
        <w:trPr>
          <w:trHeight w:val="685"/>
          <w:jc w:val="center"/>
        </w:trPr>
        <w:tc>
          <w:tcPr>
            <w:tcW w:w="819" w:type="dxa"/>
            <w:vAlign w:val="center"/>
          </w:tcPr>
          <w:p w14:paraId="45C26B4A" w14:textId="77777777" w:rsidR="005274E5" w:rsidRPr="00B55989" w:rsidRDefault="00757BD4">
            <w:pPr>
              <w:widowControl/>
              <w:spacing w:line="360" w:lineRule="auto"/>
              <w:jc w:val="center"/>
              <w:rPr>
                <w:rFonts w:ascii="宋体" w:hAnsi="宋体"/>
                <w:kern w:val="0"/>
                <w:sz w:val="24"/>
              </w:rPr>
            </w:pPr>
            <w:r w:rsidRPr="00B55989">
              <w:rPr>
                <w:rFonts w:ascii="宋体" w:hAnsi="宋体"/>
                <w:kern w:val="0"/>
                <w:sz w:val="24"/>
              </w:rPr>
              <w:t>7</w:t>
            </w:r>
          </w:p>
        </w:tc>
        <w:tc>
          <w:tcPr>
            <w:tcW w:w="1880" w:type="dxa"/>
            <w:vAlign w:val="center"/>
          </w:tcPr>
          <w:p w14:paraId="4E9ACAC7" w14:textId="77777777" w:rsidR="005274E5" w:rsidRPr="00B55989" w:rsidRDefault="00757BD4">
            <w:pPr>
              <w:widowControl/>
              <w:spacing w:line="360" w:lineRule="auto"/>
              <w:jc w:val="left"/>
              <w:rPr>
                <w:rFonts w:ascii="宋体" w:hAnsi="宋体"/>
                <w:kern w:val="0"/>
                <w:sz w:val="24"/>
              </w:rPr>
            </w:pPr>
            <w:r w:rsidRPr="00B55989">
              <w:rPr>
                <w:rFonts w:ascii="宋体" w:hAnsi="宋体" w:hint="eastAsia"/>
                <w:kern w:val="0"/>
                <w:sz w:val="24"/>
              </w:rPr>
              <w:t>实质性格式</w:t>
            </w:r>
          </w:p>
        </w:tc>
        <w:tc>
          <w:tcPr>
            <w:tcW w:w="4388" w:type="dxa"/>
            <w:vAlign w:val="center"/>
          </w:tcPr>
          <w:p w14:paraId="2362066B" w14:textId="77777777" w:rsidR="005274E5" w:rsidRPr="00B55989" w:rsidRDefault="00757BD4">
            <w:pPr>
              <w:widowControl/>
              <w:spacing w:line="360" w:lineRule="auto"/>
              <w:jc w:val="left"/>
              <w:rPr>
                <w:rFonts w:ascii="宋体" w:hAnsi="宋体"/>
                <w:kern w:val="0"/>
                <w:sz w:val="24"/>
              </w:rPr>
            </w:pPr>
            <w:r w:rsidRPr="00B55989">
              <w:rPr>
                <w:rFonts w:ascii="宋体" w:hAnsi="宋体" w:hint="eastAsia"/>
                <w:kern w:val="0"/>
                <w:sz w:val="24"/>
              </w:rPr>
              <w:t>标记为</w:t>
            </w:r>
            <w:r w:rsidRPr="00B55989">
              <w:rPr>
                <w:rFonts w:ascii="宋体" w:hAnsi="宋体"/>
                <w:kern w:val="0"/>
                <w:sz w:val="24"/>
              </w:rPr>
              <w:t>“实质性格式”的</w:t>
            </w:r>
            <w:r w:rsidRPr="00B55989">
              <w:rPr>
                <w:rFonts w:ascii="宋体" w:hAnsi="宋体" w:hint="eastAsia"/>
                <w:kern w:val="0"/>
                <w:sz w:val="24"/>
              </w:rPr>
              <w:t>文件均按磋商</w:t>
            </w:r>
            <w:r w:rsidRPr="00B55989">
              <w:rPr>
                <w:rFonts w:ascii="宋体" w:hAnsi="宋体"/>
                <w:kern w:val="0"/>
                <w:sz w:val="24"/>
              </w:rPr>
              <w:t>文件</w:t>
            </w:r>
            <w:r w:rsidRPr="00B55989">
              <w:rPr>
                <w:rFonts w:ascii="宋体" w:hAnsi="宋体" w:hint="eastAsia"/>
                <w:kern w:val="0"/>
                <w:sz w:val="24"/>
              </w:rPr>
              <w:t>要求提供；</w:t>
            </w:r>
          </w:p>
        </w:tc>
        <w:tc>
          <w:tcPr>
            <w:tcW w:w="1909" w:type="dxa"/>
            <w:vAlign w:val="center"/>
          </w:tcPr>
          <w:p w14:paraId="029CED59" w14:textId="77777777" w:rsidR="005274E5" w:rsidRPr="00B55989" w:rsidRDefault="00757BD4">
            <w:pPr>
              <w:widowControl/>
              <w:spacing w:line="360" w:lineRule="auto"/>
              <w:jc w:val="center"/>
              <w:rPr>
                <w:rFonts w:ascii="宋体" w:hAnsi="宋体"/>
                <w:kern w:val="0"/>
                <w:sz w:val="24"/>
              </w:rPr>
            </w:pPr>
            <w:r w:rsidRPr="00B55989">
              <w:rPr>
                <w:rFonts w:ascii="宋体" w:hAnsi="宋体"/>
                <w:sz w:val="24"/>
              </w:rPr>
              <w:t>不允许</w:t>
            </w:r>
          </w:p>
        </w:tc>
      </w:tr>
      <w:tr w:rsidR="00046F17" w:rsidRPr="00B55989" w14:paraId="7AA72C1C" w14:textId="77777777">
        <w:trPr>
          <w:trHeight w:val="685"/>
          <w:jc w:val="center"/>
        </w:trPr>
        <w:tc>
          <w:tcPr>
            <w:tcW w:w="819" w:type="dxa"/>
            <w:vAlign w:val="center"/>
          </w:tcPr>
          <w:p w14:paraId="47A5834C" w14:textId="2F63FD46" w:rsidR="00046F17" w:rsidRPr="00B55989" w:rsidRDefault="00046F17" w:rsidP="00046F17">
            <w:pPr>
              <w:widowControl/>
              <w:spacing w:line="360" w:lineRule="auto"/>
              <w:jc w:val="center"/>
              <w:rPr>
                <w:rFonts w:ascii="宋体" w:hAnsi="宋体"/>
                <w:kern w:val="0"/>
                <w:sz w:val="24"/>
              </w:rPr>
            </w:pPr>
            <w:r w:rsidRPr="00B55989">
              <w:rPr>
                <w:rFonts w:ascii="宋体" w:hAnsi="宋体"/>
                <w:kern w:val="0"/>
                <w:sz w:val="24"/>
              </w:rPr>
              <w:t>8</w:t>
            </w:r>
          </w:p>
        </w:tc>
        <w:tc>
          <w:tcPr>
            <w:tcW w:w="1880" w:type="dxa"/>
            <w:vAlign w:val="center"/>
          </w:tcPr>
          <w:p w14:paraId="33AAE11D" w14:textId="6C94C60E" w:rsidR="00046F17" w:rsidRPr="00B55989" w:rsidRDefault="00046F17" w:rsidP="00046F17">
            <w:pPr>
              <w:widowControl/>
              <w:spacing w:line="360" w:lineRule="auto"/>
              <w:jc w:val="left"/>
              <w:rPr>
                <w:rFonts w:ascii="宋体" w:hAnsi="宋体"/>
                <w:kern w:val="0"/>
                <w:sz w:val="24"/>
              </w:rPr>
            </w:pPr>
            <w:r w:rsidRPr="00B55989">
              <w:rPr>
                <w:rFonts w:ascii="宋体" w:hAnsi="宋体" w:hint="eastAsia"/>
                <w:sz w:val="24"/>
              </w:rPr>
              <w:t>工期</w:t>
            </w:r>
          </w:p>
        </w:tc>
        <w:tc>
          <w:tcPr>
            <w:tcW w:w="4388" w:type="dxa"/>
            <w:vAlign w:val="center"/>
          </w:tcPr>
          <w:p w14:paraId="3D8ADB98" w14:textId="227EFEE6" w:rsidR="00046F17" w:rsidRPr="00B55989" w:rsidRDefault="00046F17" w:rsidP="00046F17">
            <w:pPr>
              <w:widowControl/>
              <w:spacing w:line="360" w:lineRule="auto"/>
              <w:jc w:val="left"/>
              <w:rPr>
                <w:rFonts w:ascii="宋体" w:hAnsi="宋体"/>
                <w:kern w:val="0"/>
                <w:sz w:val="24"/>
              </w:rPr>
            </w:pPr>
            <w:r w:rsidRPr="00B55989">
              <w:rPr>
                <w:rFonts w:ascii="宋体" w:hAnsi="宋体" w:hint="eastAsia"/>
                <w:sz w:val="24"/>
              </w:rPr>
              <w:t>工期满足磋商文件要求；</w:t>
            </w:r>
          </w:p>
        </w:tc>
        <w:tc>
          <w:tcPr>
            <w:tcW w:w="1909" w:type="dxa"/>
            <w:vAlign w:val="center"/>
          </w:tcPr>
          <w:p w14:paraId="131729B1" w14:textId="7783B07C" w:rsidR="00046F17" w:rsidRPr="00B55989" w:rsidRDefault="00046F17" w:rsidP="00046F17">
            <w:pPr>
              <w:widowControl/>
              <w:spacing w:line="360" w:lineRule="auto"/>
              <w:jc w:val="center"/>
              <w:rPr>
                <w:rFonts w:ascii="宋体" w:hAnsi="宋体"/>
                <w:sz w:val="24"/>
              </w:rPr>
            </w:pPr>
            <w:r w:rsidRPr="00B55989">
              <w:rPr>
                <w:rFonts w:ascii="宋体" w:hAnsi="宋体"/>
                <w:sz w:val="24"/>
              </w:rPr>
              <w:t>不允许</w:t>
            </w:r>
          </w:p>
        </w:tc>
      </w:tr>
      <w:tr w:rsidR="00046F17" w:rsidRPr="00B55989" w14:paraId="2183DBC8" w14:textId="77777777">
        <w:trPr>
          <w:trHeight w:val="685"/>
          <w:jc w:val="center"/>
        </w:trPr>
        <w:tc>
          <w:tcPr>
            <w:tcW w:w="819" w:type="dxa"/>
            <w:vAlign w:val="center"/>
          </w:tcPr>
          <w:p w14:paraId="5C508679" w14:textId="29F82D17" w:rsidR="00046F17" w:rsidRPr="00B55989" w:rsidRDefault="00046F17" w:rsidP="00046F17">
            <w:pPr>
              <w:widowControl/>
              <w:spacing w:line="360" w:lineRule="auto"/>
              <w:jc w:val="center"/>
              <w:rPr>
                <w:rFonts w:ascii="宋体" w:hAnsi="宋体"/>
                <w:kern w:val="0"/>
                <w:sz w:val="24"/>
              </w:rPr>
            </w:pPr>
            <w:r w:rsidRPr="00B55989">
              <w:rPr>
                <w:rFonts w:ascii="宋体" w:hAnsi="宋体"/>
                <w:kern w:val="0"/>
                <w:sz w:val="24"/>
              </w:rPr>
              <w:t>9</w:t>
            </w:r>
          </w:p>
        </w:tc>
        <w:tc>
          <w:tcPr>
            <w:tcW w:w="1880" w:type="dxa"/>
            <w:vAlign w:val="center"/>
          </w:tcPr>
          <w:p w14:paraId="1843A561" w14:textId="7D05821C" w:rsidR="00046F17" w:rsidRPr="00B55989" w:rsidRDefault="00046F17" w:rsidP="00046F17">
            <w:pPr>
              <w:widowControl/>
              <w:spacing w:line="360" w:lineRule="auto"/>
              <w:jc w:val="left"/>
              <w:rPr>
                <w:rFonts w:ascii="宋体" w:hAnsi="宋体"/>
                <w:kern w:val="0"/>
                <w:sz w:val="24"/>
              </w:rPr>
            </w:pPr>
            <w:r w:rsidRPr="00B55989">
              <w:rPr>
                <w:rFonts w:ascii="宋体" w:hAnsi="宋体" w:hint="eastAsia"/>
                <w:sz w:val="24"/>
              </w:rPr>
              <w:t>工程质量</w:t>
            </w:r>
          </w:p>
        </w:tc>
        <w:tc>
          <w:tcPr>
            <w:tcW w:w="4388" w:type="dxa"/>
            <w:vAlign w:val="center"/>
          </w:tcPr>
          <w:p w14:paraId="762C3ECB" w14:textId="575D7417" w:rsidR="00046F17" w:rsidRPr="00B55989" w:rsidRDefault="00046F17" w:rsidP="00046F17">
            <w:pPr>
              <w:widowControl/>
              <w:spacing w:line="360" w:lineRule="auto"/>
              <w:jc w:val="left"/>
              <w:rPr>
                <w:rFonts w:ascii="宋体" w:hAnsi="宋体"/>
                <w:kern w:val="0"/>
                <w:sz w:val="24"/>
              </w:rPr>
            </w:pPr>
            <w:r w:rsidRPr="00B55989">
              <w:rPr>
                <w:rFonts w:ascii="宋体" w:hAnsi="宋体" w:hint="eastAsia"/>
                <w:sz w:val="24"/>
              </w:rPr>
              <w:t>工程质量要求满足磋商文件要求：合格；</w:t>
            </w:r>
          </w:p>
        </w:tc>
        <w:tc>
          <w:tcPr>
            <w:tcW w:w="1909" w:type="dxa"/>
            <w:vAlign w:val="center"/>
          </w:tcPr>
          <w:p w14:paraId="1A71F9AB" w14:textId="3C42DB96" w:rsidR="00046F17" w:rsidRPr="00B55989" w:rsidRDefault="00046F17" w:rsidP="00046F17">
            <w:pPr>
              <w:widowControl/>
              <w:spacing w:line="360" w:lineRule="auto"/>
              <w:jc w:val="center"/>
              <w:rPr>
                <w:rFonts w:ascii="宋体" w:hAnsi="宋体"/>
                <w:sz w:val="24"/>
              </w:rPr>
            </w:pPr>
            <w:r w:rsidRPr="00B55989">
              <w:rPr>
                <w:rFonts w:ascii="宋体" w:hAnsi="宋体"/>
                <w:sz w:val="24"/>
              </w:rPr>
              <w:t>不允许</w:t>
            </w:r>
          </w:p>
        </w:tc>
      </w:tr>
      <w:tr w:rsidR="00046F17" w:rsidRPr="00B55989" w14:paraId="48B19916" w14:textId="77777777">
        <w:trPr>
          <w:trHeight w:val="685"/>
          <w:jc w:val="center"/>
        </w:trPr>
        <w:tc>
          <w:tcPr>
            <w:tcW w:w="819" w:type="dxa"/>
            <w:vAlign w:val="center"/>
          </w:tcPr>
          <w:p w14:paraId="42EDEEB3" w14:textId="30E689D9" w:rsidR="00046F17" w:rsidRPr="00B55989" w:rsidRDefault="00046F17" w:rsidP="00046F17">
            <w:pPr>
              <w:widowControl/>
              <w:spacing w:line="360" w:lineRule="auto"/>
              <w:jc w:val="center"/>
              <w:rPr>
                <w:rFonts w:ascii="宋体" w:hAnsi="宋体"/>
                <w:kern w:val="0"/>
                <w:sz w:val="24"/>
              </w:rPr>
            </w:pPr>
            <w:r w:rsidRPr="00B55989">
              <w:rPr>
                <w:rFonts w:ascii="宋体" w:hAnsi="宋体" w:hint="eastAsia"/>
                <w:kern w:val="0"/>
                <w:sz w:val="24"/>
              </w:rPr>
              <w:t>1</w:t>
            </w:r>
            <w:r w:rsidRPr="00B55989">
              <w:rPr>
                <w:rFonts w:ascii="宋体" w:hAnsi="宋体"/>
                <w:kern w:val="0"/>
                <w:sz w:val="24"/>
              </w:rPr>
              <w:t>0</w:t>
            </w:r>
          </w:p>
        </w:tc>
        <w:tc>
          <w:tcPr>
            <w:tcW w:w="1880" w:type="dxa"/>
            <w:vAlign w:val="center"/>
          </w:tcPr>
          <w:p w14:paraId="3CEB16BA" w14:textId="373B8361" w:rsidR="00046F17" w:rsidRPr="00B55989" w:rsidRDefault="00046F17" w:rsidP="00046F17">
            <w:pPr>
              <w:widowControl/>
              <w:spacing w:line="360" w:lineRule="auto"/>
              <w:jc w:val="left"/>
              <w:rPr>
                <w:rFonts w:ascii="宋体" w:hAnsi="宋体"/>
                <w:kern w:val="0"/>
                <w:sz w:val="24"/>
              </w:rPr>
            </w:pPr>
            <w:r w:rsidRPr="00B55989">
              <w:rPr>
                <w:rFonts w:ascii="宋体" w:hAnsi="宋体" w:hint="eastAsia"/>
                <w:sz w:val="24"/>
              </w:rPr>
              <w:t>施工现场安全生产标准化管理目标等级</w:t>
            </w:r>
          </w:p>
        </w:tc>
        <w:tc>
          <w:tcPr>
            <w:tcW w:w="4388" w:type="dxa"/>
            <w:vAlign w:val="center"/>
          </w:tcPr>
          <w:p w14:paraId="21D3C546" w14:textId="012BDEBC" w:rsidR="00046F17" w:rsidRPr="00B55989" w:rsidRDefault="00046F17" w:rsidP="00046F17">
            <w:pPr>
              <w:widowControl/>
              <w:spacing w:line="360" w:lineRule="auto"/>
              <w:jc w:val="left"/>
              <w:rPr>
                <w:rFonts w:ascii="宋体" w:hAnsi="宋体"/>
                <w:kern w:val="0"/>
                <w:sz w:val="24"/>
              </w:rPr>
            </w:pPr>
            <w:r w:rsidRPr="00B55989">
              <w:rPr>
                <w:rFonts w:ascii="宋体" w:hAnsi="宋体" w:hint="eastAsia"/>
                <w:sz w:val="24"/>
              </w:rPr>
              <w:t>施工现场安全生产标准化管理目标等级</w:t>
            </w:r>
            <w:proofErr w:type="gramStart"/>
            <w:r w:rsidRPr="00B55989">
              <w:rPr>
                <w:rFonts w:ascii="宋体" w:hAnsi="宋体" w:hint="eastAsia"/>
                <w:sz w:val="24"/>
              </w:rPr>
              <w:t>达到磋商</w:t>
            </w:r>
            <w:proofErr w:type="gramEnd"/>
            <w:r w:rsidRPr="00B55989">
              <w:rPr>
                <w:rFonts w:ascii="宋体" w:hAnsi="宋体" w:hint="eastAsia"/>
                <w:sz w:val="24"/>
              </w:rPr>
              <w:t>文件要求：达标；</w:t>
            </w:r>
          </w:p>
        </w:tc>
        <w:tc>
          <w:tcPr>
            <w:tcW w:w="1909" w:type="dxa"/>
            <w:vAlign w:val="center"/>
          </w:tcPr>
          <w:p w14:paraId="5443D0E4" w14:textId="4722AB03" w:rsidR="00046F17" w:rsidRPr="00B55989" w:rsidRDefault="00046F17" w:rsidP="00046F17">
            <w:pPr>
              <w:widowControl/>
              <w:spacing w:line="360" w:lineRule="auto"/>
              <w:jc w:val="center"/>
              <w:rPr>
                <w:rFonts w:ascii="宋体" w:hAnsi="宋体"/>
                <w:sz w:val="24"/>
              </w:rPr>
            </w:pPr>
            <w:r w:rsidRPr="00B55989">
              <w:rPr>
                <w:rFonts w:ascii="宋体" w:hAnsi="宋体"/>
                <w:sz w:val="24"/>
              </w:rPr>
              <w:t>不允许</w:t>
            </w:r>
          </w:p>
        </w:tc>
      </w:tr>
      <w:tr w:rsidR="00046F17" w:rsidRPr="00B55989" w14:paraId="478D6F5D" w14:textId="77777777">
        <w:trPr>
          <w:trHeight w:val="685"/>
          <w:jc w:val="center"/>
        </w:trPr>
        <w:tc>
          <w:tcPr>
            <w:tcW w:w="819" w:type="dxa"/>
            <w:vAlign w:val="center"/>
          </w:tcPr>
          <w:p w14:paraId="0C73CD63" w14:textId="02CB310B" w:rsidR="00046F17" w:rsidRPr="00B55989" w:rsidRDefault="00046F17" w:rsidP="00046F17">
            <w:pPr>
              <w:widowControl/>
              <w:spacing w:line="360" w:lineRule="auto"/>
              <w:jc w:val="center"/>
              <w:rPr>
                <w:rFonts w:ascii="宋体" w:hAnsi="宋体"/>
                <w:kern w:val="0"/>
                <w:sz w:val="24"/>
              </w:rPr>
            </w:pPr>
            <w:r w:rsidRPr="00B55989">
              <w:rPr>
                <w:rFonts w:ascii="宋体" w:hAnsi="宋体" w:hint="eastAsia"/>
                <w:kern w:val="0"/>
                <w:sz w:val="24"/>
              </w:rPr>
              <w:t>11</w:t>
            </w:r>
          </w:p>
        </w:tc>
        <w:tc>
          <w:tcPr>
            <w:tcW w:w="1880" w:type="dxa"/>
            <w:vAlign w:val="center"/>
          </w:tcPr>
          <w:p w14:paraId="519AF674" w14:textId="77777777" w:rsidR="00046F17" w:rsidRPr="00B55989" w:rsidRDefault="00046F17" w:rsidP="00046F17">
            <w:pPr>
              <w:widowControl/>
              <w:spacing w:line="360" w:lineRule="auto"/>
              <w:jc w:val="left"/>
              <w:rPr>
                <w:rFonts w:ascii="宋体" w:hAnsi="宋体"/>
                <w:kern w:val="0"/>
                <w:sz w:val="24"/>
              </w:rPr>
            </w:pPr>
            <w:r w:rsidRPr="00B55989">
              <w:rPr>
                <w:rFonts w:ascii="宋体" w:hAnsi="宋体" w:cs="Segoe UI Symbol"/>
                <w:kern w:val="0"/>
                <w:sz w:val="24"/>
              </w:rPr>
              <w:t>★</w:t>
            </w:r>
            <w:r w:rsidRPr="00B55989">
              <w:rPr>
                <w:rFonts w:ascii="宋体" w:hAnsi="宋体"/>
                <w:kern w:val="0"/>
                <w:sz w:val="24"/>
              </w:rPr>
              <w:t>号条款响应</w:t>
            </w:r>
          </w:p>
        </w:tc>
        <w:tc>
          <w:tcPr>
            <w:tcW w:w="4388" w:type="dxa"/>
            <w:vAlign w:val="center"/>
          </w:tcPr>
          <w:p w14:paraId="40ED8F6A" w14:textId="77777777" w:rsidR="00046F17" w:rsidRPr="00B55989" w:rsidRDefault="00046F17" w:rsidP="00046F17">
            <w:pPr>
              <w:widowControl/>
              <w:spacing w:line="360" w:lineRule="auto"/>
              <w:jc w:val="left"/>
              <w:rPr>
                <w:rFonts w:ascii="宋体" w:hAnsi="宋体"/>
                <w:kern w:val="0"/>
                <w:sz w:val="24"/>
              </w:rPr>
            </w:pPr>
            <w:r w:rsidRPr="00B55989">
              <w:rPr>
                <w:rFonts w:ascii="宋体" w:hAnsi="宋体" w:hint="eastAsia"/>
                <w:kern w:val="0"/>
                <w:sz w:val="24"/>
              </w:rPr>
              <w:t>响应</w:t>
            </w:r>
            <w:r w:rsidRPr="00B55989">
              <w:rPr>
                <w:rFonts w:ascii="宋体" w:hAnsi="宋体"/>
                <w:kern w:val="0"/>
                <w:sz w:val="24"/>
              </w:rPr>
              <w:t>文件满足</w:t>
            </w:r>
            <w:r w:rsidRPr="00B55989">
              <w:rPr>
                <w:rFonts w:ascii="宋体" w:hAnsi="宋体" w:hint="eastAsia"/>
                <w:kern w:val="0"/>
                <w:sz w:val="24"/>
              </w:rPr>
              <w:t>磋商</w:t>
            </w:r>
            <w:r w:rsidRPr="00B55989">
              <w:rPr>
                <w:rFonts w:ascii="宋体" w:hAnsi="宋体"/>
                <w:kern w:val="0"/>
                <w:sz w:val="24"/>
              </w:rPr>
              <w:t>文件</w:t>
            </w:r>
            <w:r w:rsidRPr="00B55989">
              <w:rPr>
                <w:rFonts w:ascii="宋体" w:hAnsi="宋体"/>
                <w:sz w:val="24"/>
              </w:rPr>
              <w:t>第</w:t>
            </w:r>
            <w:r w:rsidRPr="00B55989">
              <w:rPr>
                <w:rFonts w:ascii="宋体" w:hAnsi="宋体" w:hint="eastAsia"/>
                <w:sz w:val="24"/>
              </w:rPr>
              <w:t>四</w:t>
            </w:r>
            <w:r w:rsidRPr="00B55989">
              <w:rPr>
                <w:rFonts w:ascii="宋体" w:hAnsi="宋体"/>
                <w:sz w:val="24"/>
              </w:rPr>
              <w:t>章《采购需求》</w:t>
            </w:r>
            <w:r w:rsidRPr="00B55989">
              <w:rPr>
                <w:rFonts w:ascii="宋体" w:hAnsi="宋体"/>
                <w:kern w:val="0"/>
                <w:sz w:val="24"/>
              </w:rPr>
              <w:t>中</w:t>
            </w:r>
            <w:r w:rsidRPr="00B55989">
              <w:rPr>
                <w:rFonts w:ascii="宋体" w:hAnsi="宋体" w:cs="Segoe UI Symbol"/>
                <w:kern w:val="0"/>
                <w:sz w:val="24"/>
              </w:rPr>
              <w:t>★</w:t>
            </w:r>
            <w:r w:rsidRPr="00B55989">
              <w:rPr>
                <w:rFonts w:ascii="宋体" w:hAnsi="宋体"/>
                <w:kern w:val="0"/>
                <w:sz w:val="24"/>
              </w:rPr>
              <w:t>号条款要求；</w:t>
            </w:r>
          </w:p>
        </w:tc>
        <w:tc>
          <w:tcPr>
            <w:tcW w:w="1909" w:type="dxa"/>
            <w:vAlign w:val="center"/>
          </w:tcPr>
          <w:p w14:paraId="74A3B616" w14:textId="77777777" w:rsidR="00046F17" w:rsidRPr="00B55989" w:rsidRDefault="00046F17" w:rsidP="00046F17">
            <w:pPr>
              <w:widowControl/>
              <w:spacing w:line="360" w:lineRule="auto"/>
              <w:jc w:val="center"/>
              <w:rPr>
                <w:rFonts w:ascii="宋体" w:hAnsi="宋体"/>
                <w:kern w:val="0"/>
                <w:sz w:val="24"/>
              </w:rPr>
            </w:pPr>
            <w:r w:rsidRPr="00B55989">
              <w:rPr>
                <w:rFonts w:ascii="宋体" w:hAnsi="宋体"/>
                <w:sz w:val="24"/>
              </w:rPr>
              <w:t>不允许</w:t>
            </w:r>
          </w:p>
        </w:tc>
      </w:tr>
      <w:tr w:rsidR="00046F17" w:rsidRPr="00B55989" w14:paraId="58D005D6" w14:textId="77777777">
        <w:trPr>
          <w:trHeight w:val="685"/>
          <w:jc w:val="center"/>
        </w:trPr>
        <w:tc>
          <w:tcPr>
            <w:tcW w:w="819" w:type="dxa"/>
            <w:vAlign w:val="center"/>
          </w:tcPr>
          <w:p w14:paraId="17F628EA" w14:textId="550538D6" w:rsidR="00046F17" w:rsidRPr="00B55989" w:rsidRDefault="00046F17" w:rsidP="00046F17">
            <w:pPr>
              <w:widowControl/>
              <w:spacing w:line="360" w:lineRule="auto"/>
              <w:jc w:val="center"/>
              <w:rPr>
                <w:rFonts w:ascii="宋体" w:hAnsi="宋体"/>
                <w:kern w:val="0"/>
                <w:sz w:val="24"/>
              </w:rPr>
            </w:pPr>
            <w:r w:rsidRPr="00B55989">
              <w:rPr>
                <w:rFonts w:ascii="宋体" w:hAnsi="宋体" w:hint="eastAsia"/>
                <w:kern w:val="0"/>
                <w:sz w:val="24"/>
              </w:rPr>
              <w:t>12</w:t>
            </w:r>
          </w:p>
        </w:tc>
        <w:tc>
          <w:tcPr>
            <w:tcW w:w="1880" w:type="dxa"/>
            <w:vAlign w:val="center"/>
          </w:tcPr>
          <w:p w14:paraId="598C6296" w14:textId="77777777" w:rsidR="00046F17" w:rsidRPr="00B55989" w:rsidRDefault="00046F17" w:rsidP="00046F17">
            <w:pPr>
              <w:widowControl/>
              <w:spacing w:line="360" w:lineRule="auto"/>
              <w:jc w:val="left"/>
              <w:rPr>
                <w:rFonts w:ascii="宋体" w:hAnsi="宋体"/>
                <w:kern w:val="0"/>
                <w:sz w:val="24"/>
              </w:rPr>
            </w:pPr>
            <w:r w:rsidRPr="00B55989">
              <w:rPr>
                <w:rFonts w:ascii="宋体" w:hAnsi="宋体"/>
                <w:kern w:val="0"/>
                <w:sz w:val="24"/>
              </w:rPr>
              <w:t>报价的修正（如有）</w:t>
            </w:r>
          </w:p>
        </w:tc>
        <w:tc>
          <w:tcPr>
            <w:tcW w:w="4388" w:type="dxa"/>
            <w:vAlign w:val="center"/>
          </w:tcPr>
          <w:p w14:paraId="79AEFC90" w14:textId="77777777" w:rsidR="00046F17" w:rsidRPr="00B55989" w:rsidRDefault="00046F17" w:rsidP="00046F17">
            <w:pPr>
              <w:widowControl/>
              <w:spacing w:line="360" w:lineRule="auto"/>
              <w:rPr>
                <w:rFonts w:ascii="宋体" w:hAnsi="宋体"/>
                <w:kern w:val="0"/>
                <w:sz w:val="24"/>
              </w:rPr>
            </w:pPr>
            <w:r w:rsidRPr="00B55989">
              <w:rPr>
                <w:rFonts w:ascii="宋体" w:hAnsi="宋体" w:hint="eastAsia"/>
                <w:kern w:val="0"/>
                <w:sz w:val="24"/>
              </w:rPr>
              <w:t>不涉及报价修正</w:t>
            </w:r>
            <w:r w:rsidRPr="00B55989">
              <w:rPr>
                <w:rFonts w:ascii="宋体" w:hAnsi="宋体"/>
                <w:kern w:val="0"/>
                <w:sz w:val="24"/>
              </w:rPr>
              <w:t>，或</w:t>
            </w:r>
            <w:r w:rsidRPr="00B55989">
              <w:rPr>
                <w:rFonts w:ascii="宋体" w:hAnsi="宋体" w:hint="eastAsia"/>
                <w:kern w:val="0"/>
                <w:sz w:val="24"/>
              </w:rPr>
              <w:t>响应</w:t>
            </w:r>
            <w:r w:rsidRPr="00B55989">
              <w:rPr>
                <w:rFonts w:ascii="宋体" w:hAnsi="宋体"/>
                <w:kern w:val="0"/>
                <w:sz w:val="24"/>
              </w:rPr>
              <w:t>文件报价出现前后不一致</w:t>
            </w:r>
            <w:r w:rsidRPr="00B55989">
              <w:rPr>
                <w:rFonts w:ascii="宋体" w:hAnsi="宋体" w:hint="eastAsia"/>
                <w:kern w:val="0"/>
                <w:sz w:val="24"/>
              </w:rPr>
              <w:t>时</w:t>
            </w:r>
            <w:r w:rsidRPr="00B55989">
              <w:rPr>
                <w:rFonts w:ascii="宋体" w:hAnsi="宋体"/>
                <w:kern w:val="0"/>
                <w:sz w:val="24"/>
              </w:rPr>
              <w:t>，供应商对修正后的报价予</w:t>
            </w:r>
            <w:r w:rsidRPr="00B55989">
              <w:rPr>
                <w:rFonts w:ascii="宋体" w:hAnsi="宋体" w:hint="eastAsia"/>
                <w:kern w:val="0"/>
                <w:sz w:val="24"/>
              </w:rPr>
              <w:t>以</w:t>
            </w:r>
            <w:r w:rsidRPr="00B55989">
              <w:rPr>
                <w:rFonts w:ascii="宋体" w:hAnsi="宋体"/>
                <w:kern w:val="0"/>
                <w:sz w:val="24"/>
              </w:rPr>
              <w:t>确认；（如有）</w:t>
            </w:r>
          </w:p>
        </w:tc>
        <w:tc>
          <w:tcPr>
            <w:tcW w:w="1909" w:type="dxa"/>
            <w:vAlign w:val="center"/>
          </w:tcPr>
          <w:p w14:paraId="491C2BFB" w14:textId="77777777" w:rsidR="00046F17" w:rsidRPr="00B55989" w:rsidRDefault="00046F17" w:rsidP="00046F17">
            <w:pPr>
              <w:widowControl/>
              <w:spacing w:line="360" w:lineRule="auto"/>
              <w:jc w:val="center"/>
              <w:rPr>
                <w:rFonts w:ascii="宋体" w:hAnsi="宋体"/>
                <w:kern w:val="0"/>
                <w:sz w:val="24"/>
              </w:rPr>
            </w:pPr>
            <w:r w:rsidRPr="00B55989">
              <w:rPr>
                <w:rFonts w:ascii="宋体" w:hAnsi="宋体"/>
                <w:sz w:val="24"/>
              </w:rPr>
              <w:t>允许</w:t>
            </w:r>
          </w:p>
        </w:tc>
      </w:tr>
      <w:tr w:rsidR="00046F17" w:rsidRPr="00B55989" w14:paraId="4DF84CC5" w14:textId="77777777">
        <w:trPr>
          <w:trHeight w:val="685"/>
          <w:jc w:val="center"/>
        </w:trPr>
        <w:tc>
          <w:tcPr>
            <w:tcW w:w="819" w:type="dxa"/>
            <w:vAlign w:val="center"/>
          </w:tcPr>
          <w:p w14:paraId="3F7CD1C9" w14:textId="0A684A0D" w:rsidR="00046F17" w:rsidRPr="00B55989" w:rsidRDefault="00046F17" w:rsidP="00046F17">
            <w:pPr>
              <w:widowControl/>
              <w:spacing w:line="360" w:lineRule="auto"/>
              <w:jc w:val="center"/>
              <w:rPr>
                <w:rFonts w:ascii="宋体" w:hAnsi="宋体"/>
                <w:kern w:val="0"/>
                <w:sz w:val="24"/>
              </w:rPr>
            </w:pPr>
            <w:r w:rsidRPr="00B55989">
              <w:rPr>
                <w:rFonts w:ascii="宋体" w:hAnsi="宋体" w:hint="eastAsia"/>
                <w:kern w:val="0"/>
                <w:sz w:val="24"/>
              </w:rPr>
              <w:t>13</w:t>
            </w:r>
          </w:p>
        </w:tc>
        <w:tc>
          <w:tcPr>
            <w:tcW w:w="1880" w:type="dxa"/>
            <w:vAlign w:val="center"/>
          </w:tcPr>
          <w:p w14:paraId="3288ED34" w14:textId="77777777" w:rsidR="00046F17" w:rsidRPr="00B55989" w:rsidRDefault="00046F17" w:rsidP="00046F17">
            <w:pPr>
              <w:widowControl/>
              <w:spacing w:line="360" w:lineRule="auto"/>
              <w:jc w:val="left"/>
              <w:rPr>
                <w:rFonts w:ascii="宋体" w:hAnsi="宋体"/>
                <w:kern w:val="0"/>
                <w:sz w:val="24"/>
              </w:rPr>
            </w:pPr>
            <w:r w:rsidRPr="00B55989">
              <w:rPr>
                <w:rFonts w:ascii="宋体" w:hAnsi="宋体"/>
                <w:kern w:val="0"/>
                <w:sz w:val="24"/>
              </w:rPr>
              <w:t>报价合理性</w:t>
            </w:r>
          </w:p>
        </w:tc>
        <w:tc>
          <w:tcPr>
            <w:tcW w:w="4388" w:type="dxa"/>
            <w:vAlign w:val="center"/>
          </w:tcPr>
          <w:p w14:paraId="4A00ADEB" w14:textId="77777777" w:rsidR="00046F17" w:rsidRPr="00B55989" w:rsidRDefault="00046F17" w:rsidP="00046F17">
            <w:pPr>
              <w:widowControl/>
              <w:spacing w:line="360" w:lineRule="auto"/>
              <w:jc w:val="left"/>
              <w:rPr>
                <w:rFonts w:ascii="宋体" w:hAnsi="宋体"/>
                <w:kern w:val="0"/>
                <w:sz w:val="24"/>
              </w:rPr>
            </w:pPr>
            <w:r w:rsidRPr="00B55989">
              <w:rPr>
                <w:rFonts w:ascii="宋体" w:hAnsi="宋体"/>
                <w:kern w:val="0"/>
                <w:sz w:val="24"/>
              </w:rPr>
              <w:t>报价合理，或</w:t>
            </w:r>
            <w:r w:rsidRPr="00B55989">
              <w:rPr>
                <w:rFonts w:ascii="宋体" w:hAnsi="宋体" w:hint="eastAsia"/>
                <w:sz w:val="24"/>
              </w:rPr>
              <w:t>供应商的报价明显低于其他通过符合性审查供应商的报价，</w:t>
            </w:r>
            <w:r w:rsidRPr="00B55989">
              <w:rPr>
                <w:rFonts w:ascii="宋体" w:hAnsi="宋体"/>
                <w:sz w:val="24"/>
              </w:rPr>
              <w:t>有可</w:t>
            </w:r>
            <w:r w:rsidRPr="00B55989">
              <w:rPr>
                <w:rFonts w:ascii="宋体" w:hAnsi="宋体"/>
                <w:sz w:val="24"/>
              </w:rPr>
              <w:lastRenderedPageBreak/>
              <w:t>能影响产品质量或者不能诚信履约的</w:t>
            </w:r>
            <w:r w:rsidRPr="00B55989">
              <w:rPr>
                <w:rFonts w:ascii="宋体" w:hAnsi="宋体" w:hint="eastAsia"/>
                <w:sz w:val="24"/>
              </w:rPr>
              <w:t>，能够应磋商小组要求在规定时间内证明其报价合理性的</w:t>
            </w:r>
            <w:r w:rsidRPr="00B55989">
              <w:rPr>
                <w:rFonts w:ascii="宋体" w:hAnsi="宋体"/>
                <w:kern w:val="0"/>
                <w:sz w:val="24"/>
              </w:rPr>
              <w:t>；</w:t>
            </w:r>
          </w:p>
        </w:tc>
        <w:tc>
          <w:tcPr>
            <w:tcW w:w="1909" w:type="dxa"/>
            <w:vAlign w:val="center"/>
          </w:tcPr>
          <w:p w14:paraId="171CFBE5" w14:textId="77777777" w:rsidR="00046F17" w:rsidRPr="00B55989" w:rsidRDefault="00046F17" w:rsidP="00046F17">
            <w:pPr>
              <w:widowControl/>
              <w:spacing w:line="360" w:lineRule="auto"/>
              <w:jc w:val="center"/>
              <w:rPr>
                <w:rFonts w:ascii="宋体" w:hAnsi="宋体"/>
                <w:kern w:val="0"/>
                <w:sz w:val="24"/>
              </w:rPr>
            </w:pPr>
            <w:r w:rsidRPr="00B55989">
              <w:rPr>
                <w:rFonts w:ascii="宋体" w:hAnsi="宋体"/>
                <w:sz w:val="24"/>
              </w:rPr>
              <w:lastRenderedPageBreak/>
              <w:t>允许</w:t>
            </w:r>
          </w:p>
        </w:tc>
      </w:tr>
      <w:tr w:rsidR="00046F17" w:rsidRPr="00B55989" w14:paraId="0D4FE195" w14:textId="77777777">
        <w:trPr>
          <w:trHeight w:val="685"/>
          <w:jc w:val="center"/>
        </w:trPr>
        <w:tc>
          <w:tcPr>
            <w:tcW w:w="819" w:type="dxa"/>
            <w:vAlign w:val="center"/>
          </w:tcPr>
          <w:p w14:paraId="49A5ED78" w14:textId="73F86AD8" w:rsidR="00046F17" w:rsidRPr="00B55989" w:rsidRDefault="00046F17" w:rsidP="00046F17">
            <w:pPr>
              <w:widowControl/>
              <w:spacing w:line="360" w:lineRule="auto"/>
              <w:jc w:val="center"/>
              <w:rPr>
                <w:rFonts w:ascii="宋体" w:hAnsi="宋体"/>
                <w:kern w:val="0"/>
                <w:sz w:val="24"/>
              </w:rPr>
            </w:pPr>
            <w:r w:rsidRPr="00B55989">
              <w:rPr>
                <w:rFonts w:ascii="宋体" w:hAnsi="宋体" w:hint="eastAsia"/>
                <w:kern w:val="0"/>
                <w:sz w:val="24"/>
              </w:rPr>
              <w:t>14</w:t>
            </w:r>
          </w:p>
        </w:tc>
        <w:tc>
          <w:tcPr>
            <w:tcW w:w="1880" w:type="dxa"/>
            <w:vAlign w:val="center"/>
          </w:tcPr>
          <w:p w14:paraId="2F31C9DE" w14:textId="2528B96B" w:rsidR="00046F17" w:rsidRPr="00B55989" w:rsidRDefault="00046F17" w:rsidP="00046F17">
            <w:pPr>
              <w:widowControl/>
              <w:spacing w:line="360" w:lineRule="auto"/>
              <w:jc w:val="left"/>
              <w:rPr>
                <w:rFonts w:ascii="宋体" w:hAnsi="宋体"/>
                <w:kern w:val="0"/>
                <w:sz w:val="24"/>
              </w:rPr>
            </w:pPr>
            <w:r w:rsidRPr="00B55989">
              <w:rPr>
                <w:rFonts w:ascii="宋体" w:hAnsi="宋体"/>
                <w:sz w:val="24"/>
              </w:rPr>
              <w:t>已标价工程量清单</w:t>
            </w:r>
          </w:p>
        </w:tc>
        <w:tc>
          <w:tcPr>
            <w:tcW w:w="4388" w:type="dxa"/>
            <w:vAlign w:val="center"/>
          </w:tcPr>
          <w:p w14:paraId="241A1EFE" w14:textId="7D2EB2EE" w:rsidR="00046F17" w:rsidRPr="00B55989" w:rsidRDefault="00046F17" w:rsidP="00046F17">
            <w:pPr>
              <w:widowControl/>
              <w:spacing w:line="360" w:lineRule="auto"/>
              <w:jc w:val="left"/>
              <w:rPr>
                <w:rFonts w:ascii="宋体" w:hAnsi="宋体"/>
                <w:kern w:val="0"/>
                <w:sz w:val="24"/>
              </w:rPr>
            </w:pPr>
            <w:r w:rsidRPr="00B55989">
              <w:rPr>
                <w:rFonts w:ascii="宋体" w:hAnsi="宋体" w:hint="eastAsia"/>
                <w:sz w:val="24"/>
              </w:rPr>
              <w:t>供应商提供的报价文件按工程量清单计价相关格式的规定经造价人员或有注册执业资格的造价工程师签字并加盖执业专用章的；</w:t>
            </w:r>
          </w:p>
        </w:tc>
        <w:tc>
          <w:tcPr>
            <w:tcW w:w="1909" w:type="dxa"/>
            <w:vAlign w:val="center"/>
          </w:tcPr>
          <w:p w14:paraId="1923CBD8" w14:textId="42ED3C9C" w:rsidR="00046F17" w:rsidRPr="00B55989" w:rsidRDefault="00046F17" w:rsidP="00046F17">
            <w:pPr>
              <w:widowControl/>
              <w:spacing w:line="360" w:lineRule="auto"/>
              <w:jc w:val="center"/>
              <w:rPr>
                <w:rFonts w:ascii="宋体" w:hAnsi="宋体"/>
                <w:sz w:val="24"/>
              </w:rPr>
            </w:pPr>
            <w:r w:rsidRPr="00B55989">
              <w:rPr>
                <w:rFonts w:ascii="宋体" w:hAnsi="宋体"/>
                <w:sz w:val="24"/>
              </w:rPr>
              <w:t>不允许</w:t>
            </w:r>
          </w:p>
        </w:tc>
      </w:tr>
      <w:tr w:rsidR="00046F17" w:rsidRPr="00B55989" w14:paraId="181943A4" w14:textId="77777777">
        <w:trPr>
          <w:trHeight w:val="685"/>
          <w:jc w:val="center"/>
        </w:trPr>
        <w:tc>
          <w:tcPr>
            <w:tcW w:w="819" w:type="dxa"/>
            <w:vAlign w:val="center"/>
          </w:tcPr>
          <w:p w14:paraId="4C8DC8E0" w14:textId="3F7E8845" w:rsidR="00046F17" w:rsidRPr="00B55989" w:rsidRDefault="00046F17" w:rsidP="00046F17">
            <w:pPr>
              <w:widowControl/>
              <w:spacing w:line="360" w:lineRule="auto"/>
              <w:jc w:val="center"/>
              <w:rPr>
                <w:rFonts w:ascii="宋体" w:hAnsi="宋体"/>
                <w:kern w:val="0"/>
                <w:sz w:val="24"/>
              </w:rPr>
            </w:pPr>
            <w:r w:rsidRPr="00B55989">
              <w:rPr>
                <w:rFonts w:ascii="宋体" w:hAnsi="宋体"/>
                <w:kern w:val="0"/>
                <w:sz w:val="24"/>
              </w:rPr>
              <w:t>1</w:t>
            </w:r>
            <w:r w:rsidRPr="00B55989">
              <w:rPr>
                <w:rFonts w:ascii="宋体" w:hAnsi="宋体" w:hint="eastAsia"/>
                <w:kern w:val="0"/>
                <w:sz w:val="24"/>
              </w:rPr>
              <w:t>5</w:t>
            </w:r>
          </w:p>
        </w:tc>
        <w:tc>
          <w:tcPr>
            <w:tcW w:w="1880" w:type="dxa"/>
            <w:vAlign w:val="center"/>
          </w:tcPr>
          <w:p w14:paraId="7660189B" w14:textId="77777777" w:rsidR="00046F17" w:rsidRPr="00B55989" w:rsidRDefault="00046F17" w:rsidP="00046F17">
            <w:pPr>
              <w:widowControl/>
              <w:spacing w:line="360" w:lineRule="auto"/>
              <w:jc w:val="left"/>
              <w:rPr>
                <w:rFonts w:ascii="宋体" w:hAnsi="宋体"/>
                <w:kern w:val="0"/>
                <w:sz w:val="24"/>
              </w:rPr>
            </w:pPr>
            <w:r w:rsidRPr="00B55989">
              <w:rPr>
                <w:rFonts w:ascii="宋体" w:hAnsi="宋体"/>
                <w:kern w:val="0"/>
                <w:sz w:val="24"/>
              </w:rPr>
              <w:t>国家有关部门对</w:t>
            </w:r>
            <w:r w:rsidRPr="00B55989">
              <w:rPr>
                <w:rFonts w:ascii="宋体" w:hAnsi="宋体" w:hint="eastAsia"/>
                <w:kern w:val="0"/>
                <w:sz w:val="24"/>
              </w:rPr>
              <w:t>供应商</w:t>
            </w:r>
            <w:r w:rsidRPr="00B55989">
              <w:rPr>
                <w:rFonts w:ascii="宋体" w:hAnsi="宋体"/>
                <w:kern w:val="0"/>
                <w:sz w:val="24"/>
              </w:rPr>
              <w:t>的</w:t>
            </w:r>
            <w:r w:rsidRPr="00B55989">
              <w:rPr>
                <w:rFonts w:ascii="宋体" w:hAnsi="宋体" w:hint="eastAsia"/>
                <w:kern w:val="0"/>
                <w:sz w:val="24"/>
              </w:rPr>
              <w:t>报价</w:t>
            </w:r>
            <w:r w:rsidRPr="00B55989">
              <w:rPr>
                <w:rFonts w:ascii="宋体" w:hAnsi="宋体"/>
                <w:kern w:val="0"/>
                <w:sz w:val="24"/>
              </w:rPr>
              <w:t>产品有强制性规定或要求的</w:t>
            </w:r>
          </w:p>
        </w:tc>
        <w:tc>
          <w:tcPr>
            <w:tcW w:w="4388" w:type="dxa"/>
            <w:vAlign w:val="center"/>
          </w:tcPr>
          <w:p w14:paraId="5F9CED57" w14:textId="77777777" w:rsidR="00046F17" w:rsidRPr="00B55989" w:rsidRDefault="00046F17" w:rsidP="00046F17">
            <w:pPr>
              <w:widowControl/>
              <w:spacing w:line="276" w:lineRule="auto"/>
              <w:jc w:val="left"/>
              <w:rPr>
                <w:rFonts w:ascii="宋体" w:hAnsi="宋体"/>
                <w:kern w:val="0"/>
                <w:sz w:val="24"/>
              </w:rPr>
            </w:pPr>
            <w:r w:rsidRPr="00B55989">
              <w:rPr>
                <w:rFonts w:ascii="宋体" w:hAnsi="宋体"/>
                <w:kern w:val="0"/>
                <w:sz w:val="24"/>
              </w:rPr>
              <w:t>国家有关部门对</w:t>
            </w:r>
            <w:r w:rsidRPr="00B55989">
              <w:rPr>
                <w:rFonts w:ascii="宋体" w:hAnsi="宋体" w:hint="eastAsia"/>
                <w:kern w:val="0"/>
                <w:sz w:val="24"/>
              </w:rPr>
              <w:t>供应商</w:t>
            </w:r>
            <w:r w:rsidRPr="00B55989">
              <w:rPr>
                <w:rFonts w:ascii="宋体" w:hAnsi="宋体"/>
                <w:kern w:val="0"/>
                <w:sz w:val="24"/>
              </w:rPr>
              <w:t>的</w:t>
            </w:r>
            <w:r w:rsidRPr="00B55989">
              <w:rPr>
                <w:rFonts w:ascii="宋体" w:hAnsi="宋体" w:hint="eastAsia"/>
                <w:kern w:val="0"/>
                <w:sz w:val="24"/>
              </w:rPr>
              <w:t>报价</w:t>
            </w:r>
            <w:r w:rsidRPr="00B55989">
              <w:rPr>
                <w:rFonts w:ascii="宋体" w:hAnsi="宋体"/>
                <w:kern w:val="0"/>
                <w:sz w:val="24"/>
              </w:rPr>
              <w:t>产品有强制性规定或要求的（</w:t>
            </w:r>
            <w:proofErr w:type="gramStart"/>
            <w:r w:rsidRPr="00B55989">
              <w:rPr>
                <w:rFonts w:ascii="宋体" w:hAnsi="宋体"/>
                <w:kern w:val="0"/>
                <w:sz w:val="24"/>
              </w:rPr>
              <w:t>如相应</w:t>
            </w:r>
            <w:proofErr w:type="gramEnd"/>
            <w:r w:rsidRPr="00B55989">
              <w:rPr>
                <w:rFonts w:ascii="宋体" w:hAnsi="宋体"/>
                <w:kern w:val="0"/>
                <w:sz w:val="24"/>
              </w:rPr>
              <w:t>技术、安全、节能和环保等），</w:t>
            </w:r>
            <w:r w:rsidRPr="00B55989">
              <w:rPr>
                <w:rFonts w:ascii="宋体" w:hAnsi="宋体" w:hint="eastAsia"/>
                <w:kern w:val="0"/>
                <w:sz w:val="24"/>
              </w:rPr>
              <w:t>供应商</w:t>
            </w:r>
            <w:r w:rsidRPr="00B55989">
              <w:rPr>
                <w:rFonts w:ascii="宋体" w:hAnsi="宋体"/>
                <w:kern w:val="0"/>
                <w:sz w:val="24"/>
              </w:rPr>
              <w:t>的</w:t>
            </w:r>
            <w:r w:rsidRPr="00B55989">
              <w:rPr>
                <w:rFonts w:ascii="宋体" w:hAnsi="宋体" w:hint="eastAsia"/>
                <w:kern w:val="0"/>
                <w:sz w:val="24"/>
              </w:rPr>
              <w:t>报价</w:t>
            </w:r>
            <w:r w:rsidRPr="00B55989">
              <w:rPr>
                <w:rFonts w:ascii="宋体" w:hAnsi="宋体"/>
                <w:kern w:val="0"/>
                <w:sz w:val="24"/>
              </w:rPr>
              <w:t>产品</w:t>
            </w:r>
            <w:r w:rsidRPr="00B55989">
              <w:rPr>
                <w:rFonts w:ascii="宋体" w:hAnsi="宋体" w:hint="eastAsia"/>
                <w:kern w:val="0"/>
                <w:sz w:val="24"/>
              </w:rPr>
              <w:t>应</w:t>
            </w:r>
            <w:r w:rsidRPr="00B55989">
              <w:rPr>
                <w:rFonts w:ascii="宋体" w:hAnsi="宋体"/>
                <w:kern w:val="0"/>
                <w:sz w:val="24"/>
              </w:rPr>
              <w:t>符合相应规定或要求</w:t>
            </w:r>
            <w:r w:rsidRPr="00B55989">
              <w:rPr>
                <w:rFonts w:ascii="宋体" w:hAnsi="宋体" w:hint="eastAsia"/>
                <w:kern w:val="0"/>
                <w:sz w:val="24"/>
              </w:rPr>
              <w:t>，并提供证明文件复印件：</w:t>
            </w:r>
          </w:p>
          <w:p w14:paraId="224A0656" w14:textId="77777777" w:rsidR="00046F17" w:rsidRPr="00B55989" w:rsidRDefault="00046F17" w:rsidP="00046F17">
            <w:pPr>
              <w:widowControl/>
              <w:spacing w:line="276" w:lineRule="auto"/>
              <w:jc w:val="left"/>
              <w:rPr>
                <w:rFonts w:ascii="宋体" w:hAnsi="宋体"/>
                <w:kern w:val="0"/>
                <w:sz w:val="24"/>
              </w:rPr>
            </w:pPr>
            <w:r w:rsidRPr="00B55989">
              <w:rPr>
                <w:rFonts w:ascii="宋体" w:hAnsi="宋体" w:hint="eastAsia"/>
                <w:kern w:val="0"/>
                <w:sz w:val="24"/>
              </w:rPr>
              <w:t>1）</w:t>
            </w:r>
            <w:r w:rsidRPr="00B55989">
              <w:rPr>
                <w:rFonts w:ascii="宋体" w:hAnsi="宋体"/>
                <w:kern w:val="0"/>
                <w:sz w:val="24"/>
              </w:rPr>
              <w:t>采购的产品若属于《节能产品政府采购品目清单》范围中政府强制采购产品，则</w:t>
            </w:r>
            <w:r w:rsidRPr="00B55989">
              <w:rPr>
                <w:rFonts w:ascii="宋体" w:hAnsi="宋体" w:hint="eastAsia"/>
                <w:kern w:val="0"/>
                <w:sz w:val="24"/>
              </w:rPr>
              <w:t>供应商</w:t>
            </w:r>
            <w:r w:rsidRPr="00B55989">
              <w:rPr>
                <w:rFonts w:ascii="宋体" w:hAnsi="宋体"/>
                <w:kern w:val="0"/>
                <w:sz w:val="24"/>
              </w:rPr>
              <w:t>所报产品必须获得国家确定的认证机构出具的、处于有效期之内的节能产品认证证书；</w:t>
            </w:r>
          </w:p>
          <w:p w14:paraId="0CE1E205" w14:textId="77777777" w:rsidR="00046F17" w:rsidRPr="00B55989" w:rsidRDefault="00046F17" w:rsidP="00046F17">
            <w:pPr>
              <w:widowControl/>
              <w:spacing w:line="276" w:lineRule="auto"/>
              <w:jc w:val="left"/>
              <w:rPr>
                <w:rFonts w:ascii="宋体" w:hAnsi="宋体"/>
                <w:kern w:val="0"/>
                <w:sz w:val="24"/>
              </w:rPr>
            </w:pPr>
            <w:r w:rsidRPr="00B55989">
              <w:rPr>
                <w:rFonts w:ascii="宋体" w:hAnsi="宋体" w:hint="eastAsia"/>
                <w:kern w:val="0"/>
                <w:sz w:val="24"/>
              </w:rPr>
              <w:t>2）报价</w:t>
            </w:r>
            <w:r w:rsidRPr="00B55989">
              <w:rPr>
                <w:rFonts w:ascii="宋体" w:hAnsi="宋体"/>
                <w:kern w:val="0"/>
                <w:sz w:val="24"/>
              </w:rPr>
              <w:t>产品如涉及计算机信息系统安全专用产品的，须</w:t>
            </w:r>
            <w:r w:rsidRPr="00B55989">
              <w:rPr>
                <w:rFonts w:ascii="宋体" w:hAnsi="宋体" w:hint="eastAsia"/>
                <w:kern w:val="0"/>
                <w:sz w:val="24"/>
              </w:rPr>
              <w:t>提供</w:t>
            </w:r>
            <w:r w:rsidRPr="00B55989">
              <w:rPr>
                <w:rFonts w:ascii="宋体" w:hAnsi="宋体"/>
                <w:kern w:val="0"/>
                <w:sz w:val="24"/>
              </w:rPr>
              <w:t>公安部颁发的计算机信息系统安全专用产品销售许可证；</w:t>
            </w:r>
          </w:p>
          <w:p w14:paraId="50A885F3" w14:textId="77777777" w:rsidR="00046F17" w:rsidRPr="00B55989" w:rsidRDefault="00046F17" w:rsidP="00046F17">
            <w:pPr>
              <w:widowControl/>
              <w:spacing w:line="276" w:lineRule="auto"/>
              <w:jc w:val="left"/>
              <w:rPr>
                <w:rFonts w:ascii="宋体" w:hAnsi="宋体"/>
                <w:kern w:val="0"/>
                <w:sz w:val="24"/>
              </w:rPr>
            </w:pPr>
            <w:r w:rsidRPr="00B55989">
              <w:rPr>
                <w:rFonts w:ascii="宋体" w:hAnsi="宋体"/>
                <w:kern w:val="0"/>
                <w:sz w:val="24"/>
              </w:rPr>
              <w:t>3</w:t>
            </w:r>
            <w:r w:rsidRPr="00B55989">
              <w:rPr>
                <w:rFonts w:ascii="宋体" w:hAnsi="宋体" w:hint="eastAsia"/>
                <w:kern w:val="0"/>
                <w:sz w:val="24"/>
              </w:rPr>
              <w:t>）报价</w:t>
            </w:r>
            <w:r w:rsidRPr="00B55989">
              <w:rPr>
                <w:rFonts w:ascii="宋体" w:hAnsi="宋体"/>
                <w:kern w:val="0"/>
                <w:sz w:val="24"/>
              </w:rPr>
              <w:t>产品如有属于开展国家信息安全产品认证产品范围的，须</w:t>
            </w:r>
            <w:r w:rsidRPr="00B55989">
              <w:rPr>
                <w:rFonts w:ascii="宋体" w:hAnsi="宋体" w:hint="eastAsia"/>
                <w:kern w:val="0"/>
                <w:sz w:val="24"/>
              </w:rPr>
              <w:t>提供</w:t>
            </w:r>
            <w:r w:rsidRPr="00B55989">
              <w:rPr>
                <w:rFonts w:ascii="宋体" w:hAnsi="宋体"/>
                <w:kern w:val="0"/>
                <w:sz w:val="24"/>
              </w:rPr>
              <w:t>由中国网络安全审查技术与认证中心（原中国信息安全认证中心）按国家标准认证颁发的有效认证证书等）；</w:t>
            </w:r>
          </w:p>
          <w:p w14:paraId="6C279497" w14:textId="77777777" w:rsidR="00046F17" w:rsidRPr="00B55989" w:rsidRDefault="00046F17" w:rsidP="00046F17">
            <w:pPr>
              <w:widowControl/>
              <w:spacing w:line="276" w:lineRule="auto"/>
              <w:jc w:val="left"/>
              <w:rPr>
                <w:rFonts w:ascii="宋体" w:hAnsi="宋体"/>
                <w:sz w:val="24"/>
              </w:rPr>
            </w:pPr>
            <w:r w:rsidRPr="00B55989">
              <w:rPr>
                <w:rFonts w:ascii="宋体" w:hAnsi="宋体" w:hint="eastAsia"/>
                <w:sz w:val="24"/>
              </w:rPr>
              <w:t>4）</w:t>
            </w:r>
            <w:r w:rsidRPr="00B55989">
              <w:rPr>
                <w:rFonts w:ascii="宋体" w:hAnsi="宋体"/>
                <w:sz w:val="24"/>
              </w:rPr>
              <w:t>国家有特殊信息安全要求的项目，采购产品涉及无线局域网产品和含有无线局域网功能的计算机、通信设备、打印机、复印机、投影仪等产品的，</w:t>
            </w:r>
            <w:r w:rsidRPr="00B55989">
              <w:rPr>
                <w:rFonts w:ascii="宋体" w:hAnsi="宋体" w:hint="eastAsia"/>
                <w:sz w:val="24"/>
              </w:rPr>
              <w:t>报价</w:t>
            </w:r>
            <w:r w:rsidRPr="00B55989">
              <w:rPr>
                <w:rFonts w:ascii="宋体" w:hAnsi="宋体"/>
                <w:sz w:val="24"/>
              </w:rPr>
              <w:t>产品须为符合国家无线局域网安全标准（GB 15629.11/1102）并通过国家产品认证的产品；</w:t>
            </w:r>
          </w:p>
          <w:p w14:paraId="457C527A" w14:textId="77777777" w:rsidR="00046F17" w:rsidRPr="00B55989" w:rsidRDefault="00046F17" w:rsidP="00046F17">
            <w:pPr>
              <w:widowControl/>
              <w:spacing w:line="276" w:lineRule="auto"/>
              <w:jc w:val="left"/>
              <w:rPr>
                <w:rFonts w:ascii="宋体" w:hAnsi="宋体"/>
                <w:kern w:val="0"/>
                <w:sz w:val="24"/>
              </w:rPr>
            </w:pPr>
            <w:r w:rsidRPr="00B55989">
              <w:rPr>
                <w:rFonts w:ascii="宋体" w:hAnsi="宋体"/>
                <w:sz w:val="24"/>
              </w:rPr>
              <w:t>5</w:t>
            </w:r>
            <w:r w:rsidRPr="00B55989">
              <w:rPr>
                <w:rFonts w:ascii="宋体" w:hAnsi="宋体" w:hint="eastAsia"/>
                <w:sz w:val="24"/>
              </w:rPr>
              <w:t>）</w:t>
            </w:r>
            <w:r w:rsidRPr="00B55989">
              <w:rPr>
                <w:rFonts w:ascii="宋体" w:hAnsi="宋体"/>
                <w:sz w:val="24"/>
              </w:rPr>
              <w:t>项目中涉及涂料、胶黏剂、油墨、清洗剂等挥发性有机物产品，且属于强制性标准的，供应商应执行符合本市和国家的VOCs 含量限制标准</w:t>
            </w:r>
            <w:r w:rsidRPr="00B55989">
              <w:rPr>
                <w:rFonts w:ascii="宋体" w:hAnsi="宋体" w:hint="eastAsia"/>
                <w:sz w:val="24"/>
              </w:rPr>
              <w:t>。</w:t>
            </w:r>
          </w:p>
        </w:tc>
        <w:tc>
          <w:tcPr>
            <w:tcW w:w="1909" w:type="dxa"/>
            <w:vAlign w:val="center"/>
          </w:tcPr>
          <w:p w14:paraId="4D74E245" w14:textId="77777777" w:rsidR="00046F17" w:rsidRPr="00B55989" w:rsidRDefault="00046F17" w:rsidP="00046F17">
            <w:pPr>
              <w:widowControl/>
              <w:spacing w:line="360" w:lineRule="auto"/>
              <w:jc w:val="center"/>
              <w:rPr>
                <w:rFonts w:ascii="宋体" w:hAnsi="宋体"/>
                <w:kern w:val="0"/>
                <w:sz w:val="24"/>
              </w:rPr>
            </w:pPr>
            <w:r w:rsidRPr="00B55989">
              <w:rPr>
                <w:rFonts w:ascii="宋体" w:hAnsi="宋体"/>
                <w:sz w:val="24"/>
              </w:rPr>
              <w:t>不允许</w:t>
            </w:r>
          </w:p>
        </w:tc>
      </w:tr>
      <w:tr w:rsidR="00046F17" w:rsidRPr="00B55989" w14:paraId="22B95403" w14:textId="77777777">
        <w:trPr>
          <w:trHeight w:val="685"/>
          <w:jc w:val="center"/>
        </w:trPr>
        <w:tc>
          <w:tcPr>
            <w:tcW w:w="819" w:type="dxa"/>
            <w:vAlign w:val="center"/>
          </w:tcPr>
          <w:p w14:paraId="1C44A480" w14:textId="1D8E8FB6" w:rsidR="00046F17" w:rsidRPr="00B55989" w:rsidRDefault="00046F17" w:rsidP="00046F17">
            <w:pPr>
              <w:widowControl/>
              <w:spacing w:line="360" w:lineRule="auto"/>
              <w:jc w:val="center"/>
              <w:rPr>
                <w:rFonts w:ascii="宋体" w:hAnsi="宋体"/>
                <w:kern w:val="0"/>
                <w:sz w:val="24"/>
              </w:rPr>
            </w:pPr>
            <w:r w:rsidRPr="00B55989">
              <w:rPr>
                <w:rFonts w:ascii="宋体" w:hAnsi="宋体"/>
                <w:kern w:val="0"/>
                <w:sz w:val="24"/>
              </w:rPr>
              <w:lastRenderedPageBreak/>
              <w:t>1</w:t>
            </w:r>
            <w:r w:rsidRPr="00B55989">
              <w:rPr>
                <w:rFonts w:ascii="宋体" w:hAnsi="宋体" w:hint="eastAsia"/>
                <w:kern w:val="0"/>
                <w:sz w:val="24"/>
              </w:rPr>
              <w:t>6</w:t>
            </w:r>
          </w:p>
        </w:tc>
        <w:tc>
          <w:tcPr>
            <w:tcW w:w="1880" w:type="dxa"/>
            <w:vAlign w:val="center"/>
          </w:tcPr>
          <w:p w14:paraId="106785A4" w14:textId="77777777" w:rsidR="00046F17" w:rsidRPr="00B55989" w:rsidRDefault="00046F17" w:rsidP="00046F17">
            <w:pPr>
              <w:widowControl/>
              <w:spacing w:line="360" w:lineRule="auto"/>
              <w:jc w:val="left"/>
              <w:rPr>
                <w:rFonts w:ascii="宋体" w:hAnsi="宋体"/>
                <w:kern w:val="0"/>
                <w:sz w:val="24"/>
              </w:rPr>
            </w:pPr>
            <w:r w:rsidRPr="00B55989">
              <w:rPr>
                <w:rFonts w:ascii="宋体" w:hAnsi="宋体"/>
                <w:kern w:val="0"/>
                <w:sz w:val="24"/>
              </w:rPr>
              <w:t>公平竞争</w:t>
            </w:r>
          </w:p>
        </w:tc>
        <w:tc>
          <w:tcPr>
            <w:tcW w:w="4388" w:type="dxa"/>
            <w:vAlign w:val="center"/>
          </w:tcPr>
          <w:p w14:paraId="6E7E8E76" w14:textId="77777777" w:rsidR="00046F17" w:rsidRPr="00B55989" w:rsidRDefault="00046F17" w:rsidP="00046F17">
            <w:pPr>
              <w:widowControl/>
              <w:spacing w:line="360" w:lineRule="auto"/>
              <w:jc w:val="left"/>
              <w:rPr>
                <w:rFonts w:ascii="宋体" w:hAnsi="宋体"/>
                <w:kern w:val="0"/>
                <w:sz w:val="24"/>
              </w:rPr>
            </w:pPr>
            <w:r w:rsidRPr="00B55989">
              <w:rPr>
                <w:rFonts w:ascii="宋体" w:hAnsi="宋体" w:hint="eastAsia"/>
                <w:sz w:val="24"/>
              </w:rPr>
              <w:t>供应商</w:t>
            </w:r>
            <w:r w:rsidRPr="00B55989">
              <w:rPr>
                <w:rFonts w:ascii="宋体" w:hAnsi="宋体"/>
                <w:sz w:val="24"/>
              </w:rPr>
              <w:t>遵循公平竞争的原则，不存在恶意串通，妨碍其他</w:t>
            </w:r>
            <w:r w:rsidRPr="00B55989">
              <w:rPr>
                <w:rFonts w:ascii="宋体" w:hAnsi="宋体" w:hint="eastAsia"/>
                <w:sz w:val="24"/>
              </w:rPr>
              <w:t>供应商</w:t>
            </w:r>
            <w:r w:rsidRPr="00B55989">
              <w:rPr>
                <w:rFonts w:ascii="宋体" w:hAnsi="宋体"/>
                <w:sz w:val="24"/>
              </w:rPr>
              <w:t>的竞争行为，不存在损害采购人或者其他</w:t>
            </w:r>
            <w:r w:rsidRPr="00B55989">
              <w:rPr>
                <w:rFonts w:ascii="宋体" w:hAnsi="宋体" w:hint="eastAsia"/>
                <w:sz w:val="24"/>
              </w:rPr>
              <w:t>供应商</w:t>
            </w:r>
            <w:r w:rsidRPr="00B55989">
              <w:rPr>
                <w:rFonts w:ascii="宋体" w:hAnsi="宋体"/>
                <w:sz w:val="24"/>
              </w:rPr>
              <w:t>的合法权益情形的；</w:t>
            </w:r>
          </w:p>
        </w:tc>
        <w:tc>
          <w:tcPr>
            <w:tcW w:w="1909" w:type="dxa"/>
            <w:vAlign w:val="center"/>
          </w:tcPr>
          <w:p w14:paraId="082C3351" w14:textId="77777777" w:rsidR="00046F17" w:rsidRPr="00B55989" w:rsidRDefault="00046F17" w:rsidP="00046F17">
            <w:pPr>
              <w:widowControl/>
              <w:spacing w:line="360" w:lineRule="auto"/>
              <w:jc w:val="center"/>
              <w:rPr>
                <w:rFonts w:ascii="宋体" w:hAnsi="宋体"/>
                <w:sz w:val="24"/>
              </w:rPr>
            </w:pPr>
            <w:r w:rsidRPr="00B55989">
              <w:rPr>
                <w:rFonts w:ascii="宋体" w:hAnsi="宋体"/>
                <w:sz w:val="24"/>
              </w:rPr>
              <w:t>不允许</w:t>
            </w:r>
          </w:p>
        </w:tc>
      </w:tr>
      <w:tr w:rsidR="00046F17" w:rsidRPr="00B55989" w14:paraId="47BCDD83" w14:textId="77777777">
        <w:trPr>
          <w:trHeight w:val="685"/>
          <w:jc w:val="center"/>
        </w:trPr>
        <w:tc>
          <w:tcPr>
            <w:tcW w:w="819" w:type="dxa"/>
            <w:vAlign w:val="center"/>
          </w:tcPr>
          <w:p w14:paraId="3AD8C9A9" w14:textId="0D489315" w:rsidR="00046F17" w:rsidRPr="00B55989" w:rsidRDefault="00046F17" w:rsidP="00046F17">
            <w:pPr>
              <w:widowControl/>
              <w:spacing w:line="360" w:lineRule="auto"/>
              <w:jc w:val="center"/>
              <w:rPr>
                <w:rFonts w:ascii="宋体" w:hAnsi="宋体"/>
                <w:kern w:val="0"/>
                <w:sz w:val="24"/>
              </w:rPr>
            </w:pPr>
            <w:r w:rsidRPr="00B55989">
              <w:rPr>
                <w:rFonts w:ascii="宋体" w:hAnsi="宋体"/>
                <w:kern w:val="0"/>
                <w:sz w:val="24"/>
              </w:rPr>
              <w:t>1</w:t>
            </w:r>
            <w:r w:rsidRPr="00B55989">
              <w:rPr>
                <w:rFonts w:ascii="宋体" w:hAnsi="宋体" w:hint="eastAsia"/>
                <w:kern w:val="0"/>
                <w:sz w:val="24"/>
              </w:rPr>
              <w:t>7</w:t>
            </w:r>
          </w:p>
        </w:tc>
        <w:tc>
          <w:tcPr>
            <w:tcW w:w="1880" w:type="dxa"/>
            <w:vAlign w:val="center"/>
          </w:tcPr>
          <w:p w14:paraId="29BD38AE" w14:textId="77777777" w:rsidR="00046F17" w:rsidRPr="00B55989" w:rsidRDefault="00046F17" w:rsidP="00046F17">
            <w:pPr>
              <w:widowControl/>
              <w:spacing w:line="360" w:lineRule="auto"/>
              <w:jc w:val="left"/>
              <w:rPr>
                <w:rFonts w:ascii="宋体" w:hAnsi="宋体"/>
                <w:kern w:val="0"/>
                <w:sz w:val="24"/>
              </w:rPr>
            </w:pPr>
            <w:r w:rsidRPr="00B55989">
              <w:rPr>
                <w:rFonts w:ascii="宋体" w:hAnsi="宋体"/>
                <w:kern w:val="0"/>
                <w:sz w:val="24"/>
              </w:rPr>
              <w:t>串通投标</w:t>
            </w:r>
          </w:p>
        </w:tc>
        <w:tc>
          <w:tcPr>
            <w:tcW w:w="4388" w:type="dxa"/>
            <w:vAlign w:val="center"/>
          </w:tcPr>
          <w:p w14:paraId="5B342E58" w14:textId="77777777" w:rsidR="00046F17" w:rsidRPr="00B55989" w:rsidRDefault="00046F17" w:rsidP="00046F17">
            <w:pPr>
              <w:widowControl/>
              <w:spacing w:line="276" w:lineRule="auto"/>
              <w:jc w:val="left"/>
              <w:rPr>
                <w:rFonts w:ascii="宋体" w:hAnsi="宋体"/>
                <w:sz w:val="24"/>
              </w:rPr>
            </w:pPr>
            <w:r w:rsidRPr="00B55989">
              <w:rPr>
                <w:rFonts w:ascii="宋体" w:hAnsi="宋体" w:hint="eastAsia"/>
                <w:sz w:val="24"/>
              </w:rPr>
              <w:t>（一）不同供应商的响应文件由同一单位或者个人编制；</w:t>
            </w:r>
          </w:p>
          <w:p w14:paraId="7BE2DC94" w14:textId="77777777" w:rsidR="00046F17" w:rsidRPr="00B55989" w:rsidRDefault="00046F17" w:rsidP="00046F17">
            <w:pPr>
              <w:widowControl/>
              <w:spacing w:line="276" w:lineRule="auto"/>
              <w:jc w:val="left"/>
              <w:rPr>
                <w:rFonts w:ascii="宋体" w:hAnsi="宋体"/>
                <w:sz w:val="24"/>
              </w:rPr>
            </w:pPr>
            <w:r w:rsidRPr="00B55989">
              <w:rPr>
                <w:rFonts w:ascii="宋体" w:hAnsi="宋体" w:hint="eastAsia"/>
                <w:sz w:val="24"/>
              </w:rPr>
              <w:t>（二）不同供应商委托同一单位或者个人办理磋商事宜；</w:t>
            </w:r>
          </w:p>
          <w:p w14:paraId="49350836" w14:textId="77777777" w:rsidR="00046F17" w:rsidRPr="00B55989" w:rsidRDefault="00046F17" w:rsidP="00046F17">
            <w:pPr>
              <w:widowControl/>
              <w:spacing w:line="276" w:lineRule="auto"/>
              <w:jc w:val="left"/>
              <w:rPr>
                <w:rFonts w:ascii="宋体" w:hAnsi="宋体"/>
                <w:sz w:val="24"/>
              </w:rPr>
            </w:pPr>
            <w:r w:rsidRPr="00B55989">
              <w:rPr>
                <w:rFonts w:ascii="宋体" w:hAnsi="宋体" w:hint="eastAsia"/>
                <w:sz w:val="24"/>
              </w:rPr>
              <w:t>（三）不同供应商的响应文件载明的项目管理成员或者联系人员为同一人；</w:t>
            </w:r>
          </w:p>
          <w:p w14:paraId="1288CF92" w14:textId="77777777" w:rsidR="00046F17" w:rsidRPr="00B55989" w:rsidRDefault="00046F17" w:rsidP="00046F17">
            <w:pPr>
              <w:widowControl/>
              <w:spacing w:line="276" w:lineRule="auto"/>
              <w:jc w:val="left"/>
              <w:rPr>
                <w:rFonts w:ascii="宋体" w:hAnsi="宋体"/>
                <w:sz w:val="24"/>
              </w:rPr>
            </w:pPr>
            <w:r w:rsidRPr="00B55989">
              <w:rPr>
                <w:rFonts w:ascii="宋体" w:hAnsi="宋体" w:hint="eastAsia"/>
                <w:sz w:val="24"/>
              </w:rPr>
              <w:t>（四）不同供应商的响应文件异常一致或者报价呈规律性差异；</w:t>
            </w:r>
          </w:p>
          <w:p w14:paraId="258FC040" w14:textId="77777777" w:rsidR="00046F17" w:rsidRPr="00B55989" w:rsidRDefault="00046F17" w:rsidP="00046F17">
            <w:pPr>
              <w:widowControl/>
              <w:spacing w:line="276" w:lineRule="auto"/>
              <w:jc w:val="left"/>
              <w:rPr>
                <w:rFonts w:ascii="宋体" w:hAnsi="宋体"/>
                <w:sz w:val="24"/>
              </w:rPr>
            </w:pPr>
            <w:r w:rsidRPr="00B55989">
              <w:rPr>
                <w:rFonts w:ascii="宋体" w:hAnsi="宋体" w:hint="eastAsia"/>
                <w:sz w:val="24"/>
              </w:rPr>
              <w:t>（五）不同供应商的响应文件相互混装；</w:t>
            </w:r>
          </w:p>
          <w:p w14:paraId="16CF112C" w14:textId="77777777" w:rsidR="00046F17" w:rsidRPr="00B55989" w:rsidRDefault="00046F17" w:rsidP="00046F17">
            <w:pPr>
              <w:widowControl/>
              <w:spacing w:line="276" w:lineRule="auto"/>
              <w:jc w:val="left"/>
              <w:rPr>
                <w:rFonts w:ascii="宋体" w:hAnsi="宋体"/>
                <w:kern w:val="0"/>
                <w:sz w:val="24"/>
              </w:rPr>
            </w:pPr>
            <w:r w:rsidRPr="00B55989">
              <w:rPr>
                <w:rFonts w:ascii="宋体" w:hAnsi="宋体" w:hint="eastAsia"/>
                <w:sz w:val="24"/>
              </w:rPr>
              <w:t>（六）不同供应商的磋商保证金从同一单位或者个人的账户转出</w:t>
            </w:r>
            <w:r w:rsidRPr="00B55989">
              <w:rPr>
                <w:rFonts w:ascii="宋体" w:hAnsi="宋体"/>
                <w:sz w:val="24"/>
              </w:rPr>
              <w:t>；</w:t>
            </w:r>
          </w:p>
        </w:tc>
        <w:tc>
          <w:tcPr>
            <w:tcW w:w="1909" w:type="dxa"/>
            <w:vAlign w:val="center"/>
          </w:tcPr>
          <w:p w14:paraId="20D2881F" w14:textId="77777777" w:rsidR="00046F17" w:rsidRPr="00B55989" w:rsidRDefault="00046F17" w:rsidP="00046F17">
            <w:pPr>
              <w:widowControl/>
              <w:spacing w:line="360" w:lineRule="auto"/>
              <w:jc w:val="center"/>
              <w:rPr>
                <w:rFonts w:ascii="宋体" w:hAnsi="宋体"/>
                <w:sz w:val="24"/>
              </w:rPr>
            </w:pPr>
            <w:r w:rsidRPr="00B55989">
              <w:rPr>
                <w:rFonts w:ascii="宋体" w:hAnsi="宋体"/>
                <w:sz w:val="24"/>
              </w:rPr>
              <w:t>不允许</w:t>
            </w:r>
          </w:p>
        </w:tc>
      </w:tr>
      <w:tr w:rsidR="00046F17" w:rsidRPr="00B55989" w14:paraId="7B7F8C0C" w14:textId="77777777">
        <w:trPr>
          <w:trHeight w:val="685"/>
          <w:jc w:val="center"/>
        </w:trPr>
        <w:tc>
          <w:tcPr>
            <w:tcW w:w="819" w:type="dxa"/>
            <w:vAlign w:val="center"/>
          </w:tcPr>
          <w:p w14:paraId="338AB2AC" w14:textId="7C5408E8" w:rsidR="00046F17" w:rsidRPr="00B55989" w:rsidRDefault="00046F17" w:rsidP="00046F17">
            <w:pPr>
              <w:widowControl/>
              <w:spacing w:line="360" w:lineRule="auto"/>
              <w:jc w:val="center"/>
              <w:rPr>
                <w:rFonts w:ascii="宋体" w:hAnsi="宋体"/>
                <w:kern w:val="0"/>
                <w:sz w:val="24"/>
              </w:rPr>
            </w:pPr>
            <w:r w:rsidRPr="00B55989">
              <w:rPr>
                <w:rFonts w:ascii="宋体" w:hAnsi="宋体"/>
                <w:kern w:val="0"/>
                <w:sz w:val="24"/>
              </w:rPr>
              <w:t>1</w:t>
            </w:r>
            <w:r w:rsidRPr="00B55989">
              <w:rPr>
                <w:rFonts w:ascii="宋体" w:hAnsi="宋体" w:hint="eastAsia"/>
                <w:kern w:val="0"/>
                <w:sz w:val="24"/>
              </w:rPr>
              <w:t>8</w:t>
            </w:r>
          </w:p>
        </w:tc>
        <w:tc>
          <w:tcPr>
            <w:tcW w:w="1880" w:type="dxa"/>
            <w:vAlign w:val="center"/>
          </w:tcPr>
          <w:p w14:paraId="6AF54048" w14:textId="77777777" w:rsidR="00046F17" w:rsidRPr="00B55989" w:rsidRDefault="00046F17" w:rsidP="00046F17">
            <w:pPr>
              <w:widowControl/>
              <w:spacing w:line="360" w:lineRule="auto"/>
              <w:jc w:val="left"/>
              <w:rPr>
                <w:rFonts w:ascii="宋体" w:hAnsi="宋体"/>
                <w:kern w:val="0"/>
                <w:sz w:val="24"/>
              </w:rPr>
            </w:pPr>
            <w:r w:rsidRPr="00B55989">
              <w:rPr>
                <w:rFonts w:ascii="宋体" w:hAnsi="宋体"/>
                <w:kern w:val="0"/>
                <w:sz w:val="24"/>
              </w:rPr>
              <w:t>附加条件</w:t>
            </w:r>
          </w:p>
        </w:tc>
        <w:tc>
          <w:tcPr>
            <w:tcW w:w="4388" w:type="dxa"/>
            <w:vAlign w:val="center"/>
          </w:tcPr>
          <w:p w14:paraId="5DAFF527" w14:textId="77777777" w:rsidR="00046F17" w:rsidRPr="00B55989" w:rsidRDefault="00046F17" w:rsidP="00046F17">
            <w:pPr>
              <w:widowControl/>
              <w:spacing w:line="360" w:lineRule="auto"/>
              <w:jc w:val="left"/>
              <w:rPr>
                <w:rFonts w:ascii="宋体" w:hAnsi="宋体"/>
                <w:kern w:val="0"/>
                <w:sz w:val="24"/>
              </w:rPr>
            </w:pPr>
            <w:r w:rsidRPr="00B55989">
              <w:rPr>
                <w:rFonts w:ascii="宋体" w:hAnsi="宋体" w:hint="eastAsia"/>
                <w:kern w:val="0"/>
                <w:sz w:val="24"/>
              </w:rPr>
              <w:t>响应</w:t>
            </w:r>
            <w:r w:rsidRPr="00B55989">
              <w:rPr>
                <w:rFonts w:ascii="宋体" w:hAnsi="宋体"/>
                <w:kern w:val="0"/>
                <w:sz w:val="24"/>
              </w:rPr>
              <w:t>文件</w:t>
            </w:r>
            <w:r w:rsidRPr="00B55989">
              <w:rPr>
                <w:rFonts w:ascii="宋体" w:hAnsi="宋体" w:hint="eastAsia"/>
                <w:kern w:val="0"/>
                <w:sz w:val="24"/>
              </w:rPr>
              <w:t>未</w:t>
            </w:r>
            <w:r w:rsidRPr="00B55989">
              <w:rPr>
                <w:rFonts w:ascii="宋体" w:hAnsi="宋体"/>
                <w:kern w:val="0"/>
                <w:sz w:val="24"/>
              </w:rPr>
              <w:t>含有采购人不能接受的附加条件的；</w:t>
            </w:r>
          </w:p>
        </w:tc>
        <w:tc>
          <w:tcPr>
            <w:tcW w:w="1909" w:type="dxa"/>
            <w:vAlign w:val="center"/>
          </w:tcPr>
          <w:p w14:paraId="425CC1B1" w14:textId="77777777" w:rsidR="00046F17" w:rsidRPr="00B55989" w:rsidRDefault="00046F17" w:rsidP="00046F17">
            <w:pPr>
              <w:widowControl/>
              <w:spacing w:line="360" w:lineRule="auto"/>
              <w:jc w:val="center"/>
              <w:rPr>
                <w:rFonts w:ascii="宋体" w:hAnsi="宋体"/>
                <w:kern w:val="0"/>
                <w:sz w:val="24"/>
              </w:rPr>
            </w:pPr>
            <w:r w:rsidRPr="00B55989">
              <w:rPr>
                <w:rFonts w:ascii="宋体" w:hAnsi="宋体"/>
                <w:sz w:val="24"/>
              </w:rPr>
              <w:t>不允许</w:t>
            </w:r>
          </w:p>
        </w:tc>
      </w:tr>
      <w:tr w:rsidR="00046F17" w:rsidRPr="00B55989" w14:paraId="4F8B91EB" w14:textId="77777777">
        <w:trPr>
          <w:trHeight w:val="685"/>
          <w:jc w:val="center"/>
        </w:trPr>
        <w:tc>
          <w:tcPr>
            <w:tcW w:w="819" w:type="dxa"/>
            <w:vAlign w:val="center"/>
          </w:tcPr>
          <w:p w14:paraId="672CA603" w14:textId="30E5C4BE" w:rsidR="00046F17" w:rsidRPr="00B55989" w:rsidRDefault="00046F17" w:rsidP="00046F17">
            <w:pPr>
              <w:widowControl/>
              <w:spacing w:line="360" w:lineRule="auto"/>
              <w:jc w:val="center"/>
              <w:rPr>
                <w:rFonts w:ascii="宋体" w:hAnsi="宋体"/>
                <w:kern w:val="0"/>
                <w:sz w:val="24"/>
              </w:rPr>
            </w:pPr>
            <w:r w:rsidRPr="00B55989">
              <w:rPr>
                <w:rFonts w:ascii="宋体" w:hAnsi="宋体"/>
                <w:kern w:val="0"/>
                <w:sz w:val="24"/>
              </w:rPr>
              <w:t>1</w:t>
            </w:r>
            <w:r w:rsidRPr="00B55989">
              <w:rPr>
                <w:rFonts w:ascii="宋体" w:hAnsi="宋体" w:hint="eastAsia"/>
                <w:kern w:val="0"/>
                <w:sz w:val="24"/>
              </w:rPr>
              <w:t>9</w:t>
            </w:r>
          </w:p>
        </w:tc>
        <w:tc>
          <w:tcPr>
            <w:tcW w:w="1880" w:type="dxa"/>
            <w:vAlign w:val="center"/>
          </w:tcPr>
          <w:p w14:paraId="36E9B275" w14:textId="77777777" w:rsidR="00046F17" w:rsidRPr="00B55989" w:rsidRDefault="00046F17" w:rsidP="00046F17">
            <w:pPr>
              <w:widowControl/>
              <w:spacing w:line="360" w:lineRule="auto"/>
              <w:jc w:val="left"/>
              <w:rPr>
                <w:rFonts w:ascii="宋体" w:hAnsi="宋体"/>
                <w:kern w:val="0"/>
                <w:sz w:val="24"/>
              </w:rPr>
            </w:pPr>
            <w:r w:rsidRPr="00B55989">
              <w:rPr>
                <w:rFonts w:ascii="宋体" w:hAnsi="宋体"/>
                <w:kern w:val="0"/>
                <w:sz w:val="24"/>
              </w:rPr>
              <w:t>其他无效情形</w:t>
            </w:r>
          </w:p>
        </w:tc>
        <w:tc>
          <w:tcPr>
            <w:tcW w:w="4388" w:type="dxa"/>
            <w:vAlign w:val="center"/>
          </w:tcPr>
          <w:p w14:paraId="3E700586" w14:textId="77777777" w:rsidR="00046F17" w:rsidRPr="00B55989" w:rsidRDefault="00046F17" w:rsidP="00046F17">
            <w:pPr>
              <w:widowControl/>
              <w:spacing w:line="360" w:lineRule="auto"/>
              <w:jc w:val="left"/>
              <w:rPr>
                <w:rFonts w:ascii="宋体" w:hAnsi="宋体"/>
                <w:kern w:val="0"/>
                <w:sz w:val="24"/>
              </w:rPr>
            </w:pPr>
            <w:r w:rsidRPr="00B55989">
              <w:rPr>
                <w:rFonts w:ascii="宋体" w:hAnsi="宋体" w:hint="eastAsia"/>
                <w:sz w:val="24"/>
              </w:rPr>
              <w:t>供应商</w:t>
            </w:r>
            <w:r w:rsidRPr="00B55989">
              <w:rPr>
                <w:rFonts w:ascii="宋体" w:hAnsi="宋体"/>
                <w:sz w:val="24"/>
              </w:rPr>
              <w:t>、</w:t>
            </w:r>
            <w:r w:rsidRPr="00B55989">
              <w:rPr>
                <w:rFonts w:ascii="宋体" w:hAnsi="宋体" w:hint="eastAsia"/>
                <w:sz w:val="24"/>
              </w:rPr>
              <w:t>响应</w:t>
            </w:r>
            <w:r w:rsidRPr="00B55989">
              <w:rPr>
                <w:rFonts w:ascii="宋体" w:hAnsi="宋体"/>
                <w:sz w:val="24"/>
              </w:rPr>
              <w:t>文件</w:t>
            </w:r>
            <w:r w:rsidRPr="00B55989">
              <w:rPr>
                <w:rFonts w:ascii="宋体" w:hAnsi="宋体" w:hint="eastAsia"/>
                <w:sz w:val="24"/>
              </w:rPr>
              <w:t>不存在</w:t>
            </w:r>
            <w:r w:rsidRPr="00B55989">
              <w:rPr>
                <w:rFonts w:ascii="宋体" w:hAnsi="宋体"/>
                <w:sz w:val="24"/>
              </w:rPr>
              <w:t>不符合法律、法规和</w:t>
            </w:r>
            <w:r w:rsidRPr="00B55989">
              <w:rPr>
                <w:rFonts w:ascii="宋体" w:hAnsi="宋体" w:hint="eastAsia"/>
                <w:sz w:val="24"/>
              </w:rPr>
              <w:t>磋商文件</w:t>
            </w:r>
            <w:r w:rsidRPr="00B55989">
              <w:rPr>
                <w:rFonts w:ascii="宋体" w:hAnsi="宋体"/>
                <w:sz w:val="24"/>
              </w:rPr>
              <w:t>规定的其他无效情形。</w:t>
            </w:r>
          </w:p>
        </w:tc>
        <w:tc>
          <w:tcPr>
            <w:tcW w:w="1909" w:type="dxa"/>
            <w:vAlign w:val="center"/>
          </w:tcPr>
          <w:p w14:paraId="6A90C968" w14:textId="77777777" w:rsidR="00046F17" w:rsidRPr="00B55989" w:rsidRDefault="00046F17" w:rsidP="00046F17">
            <w:pPr>
              <w:widowControl/>
              <w:spacing w:line="360" w:lineRule="auto"/>
              <w:jc w:val="center"/>
              <w:rPr>
                <w:rFonts w:ascii="宋体" w:hAnsi="宋体"/>
                <w:sz w:val="24"/>
              </w:rPr>
            </w:pPr>
            <w:r w:rsidRPr="00B55989">
              <w:rPr>
                <w:rFonts w:ascii="宋体" w:hAnsi="宋体"/>
                <w:sz w:val="24"/>
              </w:rPr>
              <w:t>不允许</w:t>
            </w:r>
          </w:p>
        </w:tc>
      </w:tr>
    </w:tbl>
    <w:p w14:paraId="3869B6DE" w14:textId="77777777" w:rsidR="005274E5" w:rsidRPr="00B55989" w:rsidRDefault="005274E5">
      <w:pPr>
        <w:tabs>
          <w:tab w:val="left" w:pos="900"/>
          <w:tab w:val="left" w:pos="1080"/>
          <w:tab w:val="left" w:pos="1589"/>
        </w:tabs>
        <w:snapToGrid w:val="0"/>
        <w:spacing w:line="360" w:lineRule="auto"/>
        <w:rPr>
          <w:rFonts w:ascii="宋体" w:hAnsi="宋体"/>
          <w:sz w:val="24"/>
        </w:rPr>
      </w:pPr>
    </w:p>
    <w:p w14:paraId="4A993BF6" w14:textId="77777777" w:rsidR="005274E5" w:rsidRPr="00B55989" w:rsidRDefault="00757BD4">
      <w:pPr>
        <w:numPr>
          <w:ilvl w:val="0"/>
          <w:numId w:val="3"/>
        </w:numPr>
        <w:tabs>
          <w:tab w:val="left" w:pos="360"/>
        </w:tabs>
        <w:snapToGrid w:val="0"/>
        <w:spacing w:line="360" w:lineRule="auto"/>
        <w:rPr>
          <w:rFonts w:ascii="宋体" w:hAnsi="宋体"/>
          <w:sz w:val="24"/>
        </w:rPr>
      </w:pPr>
      <w:r w:rsidRPr="00B55989">
        <w:rPr>
          <w:rFonts w:ascii="宋体" w:hAnsi="宋体"/>
          <w:sz w:val="24"/>
        </w:rPr>
        <w:t>磋商、响应文件有关事项的澄清、说明或者更正和最后报价</w:t>
      </w:r>
    </w:p>
    <w:p w14:paraId="739E39FC" w14:textId="77777777" w:rsidR="005274E5" w:rsidRPr="00B55989" w:rsidRDefault="00757BD4">
      <w:pPr>
        <w:numPr>
          <w:ilvl w:val="1"/>
          <w:numId w:val="3"/>
        </w:numPr>
        <w:tabs>
          <w:tab w:val="left" w:pos="1080"/>
        </w:tabs>
        <w:snapToGrid w:val="0"/>
        <w:spacing w:line="360" w:lineRule="auto"/>
        <w:ind w:left="1077" w:hanging="720"/>
        <w:rPr>
          <w:rFonts w:ascii="宋体" w:hAnsi="宋体"/>
          <w:sz w:val="24"/>
        </w:rPr>
      </w:pPr>
      <w:r w:rsidRPr="00B55989">
        <w:rPr>
          <w:rFonts w:ascii="宋体" w:hAnsi="宋体"/>
          <w:sz w:val="24"/>
        </w:rPr>
        <w:t>磋商小组所有成员应当集中与单一供应商分别进行磋商，并给予所有参加磋商的供应商平等的磋商机会。</w:t>
      </w:r>
    </w:p>
    <w:p w14:paraId="18236EC9"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25DE0C6"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kern w:val="0"/>
          <w:sz w:val="24"/>
        </w:rPr>
      </w:pPr>
      <w:r w:rsidRPr="00B55989">
        <w:rPr>
          <w:rFonts w:ascii="宋体" w:hAnsi="宋体"/>
          <w:kern w:val="0"/>
          <w:sz w:val="24"/>
        </w:rPr>
        <w:t>对磋商文件</w:t>
      </w:r>
      <w:proofErr w:type="gramStart"/>
      <w:r w:rsidRPr="00B55989">
        <w:rPr>
          <w:rFonts w:ascii="宋体" w:hAnsi="宋体"/>
          <w:kern w:val="0"/>
          <w:sz w:val="24"/>
        </w:rPr>
        <w:t>作出</w:t>
      </w:r>
      <w:proofErr w:type="gramEnd"/>
      <w:r w:rsidRPr="00B55989">
        <w:rPr>
          <w:rFonts w:ascii="宋体" w:hAnsi="宋体"/>
          <w:kern w:val="0"/>
          <w:sz w:val="24"/>
        </w:rPr>
        <w:t>的实质性变动是磋商文件的有效组成部分，磋商小组应当及时以书面形式同时通知所有参加磋商的供应商。</w:t>
      </w:r>
    </w:p>
    <w:p w14:paraId="0684D7E9"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kern w:val="0"/>
          <w:sz w:val="24"/>
        </w:rPr>
      </w:pPr>
      <w:r w:rsidRPr="00B55989">
        <w:rPr>
          <w:rFonts w:ascii="宋体" w:hAnsi="宋体" w:hint="eastAsia"/>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r w:rsidRPr="00B55989">
        <w:rPr>
          <w:rFonts w:ascii="宋体" w:hAnsi="宋体"/>
          <w:kern w:val="0"/>
          <w:sz w:val="24"/>
        </w:rPr>
        <w:t>。</w:t>
      </w:r>
    </w:p>
    <w:p w14:paraId="315BC02A"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sz w:val="24"/>
        </w:rPr>
        <w:t>响应文件的澄清、说明或者更正</w:t>
      </w:r>
      <w:r w:rsidRPr="00B55989">
        <w:rPr>
          <w:rFonts w:ascii="宋体" w:hAnsi="宋体" w:hint="eastAsia"/>
          <w:sz w:val="24"/>
        </w:rPr>
        <w:t>：</w:t>
      </w:r>
    </w:p>
    <w:p w14:paraId="27E7DFC7" w14:textId="77777777" w:rsidR="005274E5" w:rsidRPr="00B55989" w:rsidRDefault="00757BD4">
      <w:pPr>
        <w:numPr>
          <w:ilvl w:val="2"/>
          <w:numId w:val="3"/>
        </w:numPr>
        <w:snapToGrid w:val="0"/>
        <w:spacing w:line="360" w:lineRule="auto"/>
        <w:rPr>
          <w:rFonts w:ascii="宋体" w:hAnsi="宋体"/>
          <w:sz w:val="24"/>
        </w:rPr>
      </w:pPr>
      <w:r w:rsidRPr="00B55989">
        <w:rPr>
          <w:rFonts w:ascii="宋体" w:hAnsi="宋体"/>
          <w:sz w:val="24"/>
        </w:rPr>
        <w:lastRenderedPageBreak/>
        <w:t>磋商小组在对响应文件的有效性、完整性和响应程度进行审查时，可以要求供应商对响应文件中含义不明确、同类问题表述不一致或者有明显文字和计算错误的内容等</w:t>
      </w:r>
      <w:proofErr w:type="gramStart"/>
      <w:r w:rsidRPr="00B55989">
        <w:rPr>
          <w:rFonts w:ascii="宋体" w:hAnsi="宋体"/>
          <w:sz w:val="24"/>
        </w:rPr>
        <w:t>作出</w:t>
      </w:r>
      <w:proofErr w:type="gramEnd"/>
      <w:r w:rsidRPr="00B55989">
        <w:rPr>
          <w:rFonts w:ascii="宋体" w:hAnsi="宋体"/>
          <w:sz w:val="24"/>
        </w:rPr>
        <w:t>必要的澄清、说明或者更正。</w:t>
      </w:r>
    </w:p>
    <w:p w14:paraId="0580AAF1" w14:textId="77777777" w:rsidR="005274E5" w:rsidRPr="00B55989" w:rsidRDefault="00757BD4">
      <w:pPr>
        <w:numPr>
          <w:ilvl w:val="2"/>
          <w:numId w:val="3"/>
        </w:numPr>
        <w:snapToGrid w:val="0"/>
        <w:spacing w:line="360" w:lineRule="auto"/>
        <w:rPr>
          <w:rFonts w:ascii="宋体" w:hAnsi="宋体"/>
          <w:sz w:val="24"/>
        </w:rPr>
      </w:pPr>
      <w:r w:rsidRPr="00B55989">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B55989">
        <w:rPr>
          <w:rFonts w:ascii="宋体" w:hAnsi="宋体"/>
          <w:b/>
          <w:sz w:val="24"/>
        </w:rPr>
        <w:t>无效处理</w:t>
      </w:r>
      <w:r w:rsidRPr="00B55989">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sidRPr="00B55989">
        <w:rPr>
          <w:rFonts w:ascii="宋体" w:hAnsi="宋体"/>
          <w:sz w:val="24"/>
        </w:rPr>
        <w:t>作出</w:t>
      </w:r>
      <w:proofErr w:type="gramEnd"/>
      <w:r w:rsidRPr="00B55989">
        <w:rPr>
          <w:rFonts w:ascii="宋体" w:hAnsi="宋体"/>
          <w:sz w:val="24"/>
        </w:rPr>
        <w:t>必要的澄清、说明或者更正，或澄清、说明或者更正后仍不能满足采购文件要求的，则供应商的响应文件按</w:t>
      </w:r>
      <w:r w:rsidRPr="00B55989">
        <w:rPr>
          <w:rFonts w:ascii="宋体" w:hAnsi="宋体"/>
          <w:b/>
          <w:sz w:val="24"/>
        </w:rPr>
        <w:t>无效处理</w:t>
      </w:r>
      <w:r w:rsidRPr="00B55989">
        <w:rPr>
          <w:rFonts w:ascii="宋体" w:hAnsi="宋体"/>
          <w:sz w:val="24"/>
        </w:rPr>
        <w:t>。</w:t>
      </w:r>
    </w:p>
    <w:p w14:paraId="342A8444" w14:textId="77777777" w:rsidR="005274E5" w:rsidRPr="00B55989" w:rsidRDefault="00757BD4">
      <w:pPr>
        <w:numPr>
          <w:ilvl w:val="2"/>
          <w:numId w:val="3"/>
        </w:numPr>
        <w:snapToGrid w:val="0"/>
        <w:spacing w:line="360" w:lineRule="auto"/>
        <w:rPr>
          <w:rFonts w:ascii="宋体" w:hAnsi="宋体"/>
          <w:sz w:val="24"/>
        </w:rPr>
      </w:pPr>
      <w:r w:rsidRPr="00B55989">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sidRPr="00B55989">
        <w:rPr>
          <w:rFonts w:ascii="宋体" w:hAnsi="宋体"/>
          <w:sz w:val="24"/>
        </w:rPr>
        <w:t>作出</w:t>
      </w:r>
      <w:proofErr w:type="gramEnd"/>
      <w:r w:rsidRPr="00B55989">
        <w:rPr>
          <w:rFonts w:ascii="宋体" w:hAnsi="宋体"/>
          <w:sz w:val="24"/>
        </w:rPr>
        <w:t>。供应商的澄清、说明或者更正应当由法定代表人</w:t>
      </w:r>
      <w:r w:rsidRPr="00B55989">
        <w:rPr>
          <w:rFonts w:ascii="宋体" w:hAnsi="宋体" w:hint="eastAsia"/>
          <w:kern w:val="0"/>
          <w:sz w:val="24"/>
        </w:rPr>
        <w:t>(若供应商为事业单位或其他组织或分支机构，可为单位负责人)</w:t>
      </w:r>
      <w:r w:rsidRPr="00B55989">
        <w:rPr>
          <w:rFonts w:ascii="宋体" w:hAnsi="宋体"/>
          <w:sz w:val="24"/>
        </w:rPr>
        <w:t>或其授权代表签字或者加盖公章。由授权代表签字的，应当附授权委托书。供应商为自然人的，应当由本人签字并附身份证明。澄清</w:t>
      </w:r>
      <w:r w:rsidRPr="00B55989">
        <w:rPr>
          <w:rFonts w:ascii="宋体" w:hAnsi="宋体" w:hint="eastAsia"/>
          <w:sz w:val="24"/>
        </w:rPr>
        <w:t>、说明或者更正</w:t>
      </w:r>
      <w:r w:rsidRPr="00B55989">
        <w:rPr>
          <w:rFonts w:ascii="宋体" w:hAnsi="宋体"/>
          <w:sz w:val="24"/>
        </w:rPr>
        <w:t>文件将作为响应文件内容的一部分。</w:t>
      </w:r>
    </w:p>
    <w:p w14:paraId="5E20FEB1"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sz w:val="24"/>
        </w:rPr>
        <w:t>磋商结束后，磋商小组将要求所有实质性响应的供应商在规定时间内提交最后报价。最后报价时间为磋商小组指定的时间，具体时间根据磋商进度另行通知。</w:t>
      </w:r>
    </w:p>
    <w:p w14:paraId="32D7ABE9"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snapToGrid w:val="0"/>
          <w:sz w:val="24"/>
        </w:rPr>
        <w:t>磋商文件能够详细列明采购标的</w:t>
      </w:r>
      <w:proofErr w:type="gramStart"/>
      <w:r w:rsidRPr="00B55989">
        <w:rPr>
          <w:rFonts w:ascii="宋体" w:hAnsi="宋体"/>
          <w:snapToGrid w:val="0"/>
          <w:sz w:val="24"/>
        </w:rPr>
        <w:t>的</w:t>
      </w:r>
      <w:proofErr w:type="gramEnd"/>
      <w:r w:rsidRPr="00B55989">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B55989">
        <w:rPr>
          <w:rFonts w:ascii="宋体" w:hAnsi="宋体"/>
          <w:snapToGrid w:val="0"/>
          <w:sz w:val="24"/>
        </w:rPr>
        <w:t>的</w:t>
      </w:r>
      <w:proofErr w:type="gramEnd"/>
      <w:r w:rsidRPr="00B55989">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B55989">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6EADACB"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sz w:val="24"/>
        </w:rPr>
        <w:t>最后报价是供应商响应文件的有效组成部分。</w:t>
      </w:r>
    </w:p>
    <w:p w14:paraId="4AD86CB8"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sz w:val="24"/>
        </w:rPr>
        <w:t>已提交响应文件的供应商，在提交最后报价之前，可以根据磋商情况退出磋商。</w:t>
      </w:r>
    </w:p>
    <w:p w14:paraId="6BCFB9EA" w14:textId="77777777" w:rsidR="005274E5" w:rsidRPr="00B55989" w:rsidRDefault="00757BD4">
      <w:pPr>
        <w:numPr>
          <w:ilvl w:val="0"/>
          <w:numId w:val="3"/>
        </w:numPr>
        <w:tabs>
          <w:tab w:val="left" w:pos="360"/>
        </w:tabs>
        <w:snapToGrid w:val="0"/>
        <w:spacing w:line="360" w:lineRule="auto"/>
        <w:rPr>
          <w:rFonts w:ascii="宋体" w:hAnsi="宋体"/>
          <w:sz w:val="24"/>
        </w:rPr>
      </w:pPr>
      <w:r w:rsidRPr="00B55989">
        <w:rPr>
          <w:rFonts w:ascii="宋体" w:hAnsi="宋体"/>
          <w:sz w:val="24"/>
        </w:rPr>
        <w:t>最后报价的算术修正及政策调整</w:t>
      </w:r>
    </w:p>
    <w:p w14:paraId="1B1C3581" w14:textId="77777777" w:rsidR="005274E5" w:rsidRPr="00B55989" w:rsidRDefault="00757BD4">
      <w:pPr>
        <w:numPr>
          <w:ilvl w:val="1"/>
          <w:numId w:val="3"/>
        </w:numPr>
        <w:tabs>
          <w:tab w:val="left" w:pos="1080"/>
        </w:tabs>
        <w:snapToGrid w:val="0"/>
        <w:spacing w:line="360" w:lineRule="auto"/>
        <w:ind w:left="1077" w:hanging="720"/>
        <w:rPr>
          <w:rFonts w:ascii="宋体" w:hAnsi="宋体"/>
          <w:sz w:val="24"/>
        </w:rPr>
      </w:pPr>
      <w:r w:rsidRPr="00B55989">
        <w:rPr>
          <w:rFonts w:ascii="宋体" w:hAnsi="宋体"/>
          <w:sz w:val="24"/>
        </w:rPr>
        <w:lastRenderedPageBreak/>
        <w:t>最后报价须包含竞争性磋商文件全部内容，如</w:t>
      </w:r>
      <w:r w:rsidRPr="00B55989">
        <w:rPr>
          <w:rFonts w:ascii="宋体" w:hAnsi="宋体" w:hint="eastAsia"/>
          <w:sz w:val="24"/>
        </w:rPr>
        <w:t>最后</w:t>
      </w:r>
      <w:r w:rsidRPr="00B55989">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B55989">
        <w:rPr>
          <w:rFonts w:ascii="宋体" w:hAnsi="宋体"/>
          <w:b/>
          <w:sz w:val="24"/>
        </w:rPr>
        <w:t>响应无效</w:t>
      </w:r>
      <w:r w:rsidRPr="00B55989">
        <w:rPr>
          <w:rFonts w:ascii="宋体" w:hAnsi="宋体"/>
          <w:sz w:val="24"/>
        </w:rPr>
        <w:t>。</w:t>
      </w:r>
    </w:p>
    <w:p w14:paraId="243D5421"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sz w:val="24"/>
        </w:rPr>
        <w:t>最后报价出现前后不一致的，按照下列规定修正：</w:t>
      </w:r>
    </w:p>
    <w:p w14:paraId="5FD14DA7" w14:textId="77777777" w:rsidR="005274E5" w:rsidRPr="00B55989" w:rsidRDefault="00757BD4">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B55989">
        <w:rPr>
          <w:rFonts w:ascii="宋体" w:hAnsi="宋体"/>
          <w:sz w:val="24"/>
        </w:rPr>
        <w:t>竞争性磋商文件对于报价修正是否另有规定：</w:t>
      </w:r>
    </w:p>
    <w:p w14:paraId="7B9CED6F" w14:textId="77777777" w:rsidR="005274E5" w:rsidRPr="00B55989" w:rsidRDefault="00757BD4">
      <w:pPr>
        <w:tabs>
          <w:tab w:val="left" w:pos="1080"/>
          <w:tab w:val="left" w:pos="1589"/>
          <w:tab w:val="left" w:pos="2035"/>
          <w:tab w:val="left" w:pos="2114"/>
        </w:tabs>
        <w:snapToGrid w:val="0"/>
        <w:spacing w:line="360" w:lineRule="auto"/>
        <w:ind w:left="2035"/>
        <w:rPr>
          <w:rFonts w:ascii="宋体" w:hAnsi="宋体"/>
          <w:sz w:val="24"/>
          <w:u w:val="single"/>
        </w:rPr>
      </w:pPr>
      <w:r w:rsidRPr="00B55989">
        <w:rPr>
          <w:rFonts w:ascii="宋体" w:hAnsi="宋体"/>
          <w:sz w:val="24"/>
        </w:rPr>
        <w:t>□有，具体规定为：___________</w:t>
      </w:r>
    </w:p>
    <w:p w14:paraId="4E4DBF7F" w14:textId="77777777" w:rsidR="005274E5" w:rsidRPr="00B55989" w:rsidRDefault="00757BD4">
      <w:pPr>
        <w:tabs>
          <w:tab w:val="left" w:pos="1080"/>
          <w:tab w:val="left" w:pos="1589"/>
          <w:tab w:val="left" w:pos="2035"/>
          <w:tab w:val="left" w:pos="2114"/>
        </w:tabs>
        <w:snapToGrid w:val="0"/>
        <w:spacing w:line="360" w:lineRule="auto"/>
        <w:ind w:left="2035"/>
        <w:rPr>
          <w:rFonts w:ascii="宋体" w:hAnsi="宋体"/>
          <w:sz w:val="24"/>
        </w:rPr>
      </w:pPr>
      <w:r w:rsidRPr="00B55989">
        <w:rPr>
          <w:rFonts w:ascii="宋体" w:hAnsi="宋体"/>
          <w:b/>
          <w:sz w:val="24"/>
        </w:rPr>
        <w:t>■</w:t>
      </w:r>
      <w:r w:rsidRPr="00B55989">
        <w:rPr>
          <w:rFonts w:ascii="宋体" w:hAnsi="宋体"/>
          <w:sz w:val="24"/>
        </w:rPr>
        <w:t>无，按下述3.2.2-3.2.5项规定修正。</w:t>
      </w:r>
    </w:p>
    <w:p w14:paraId="17B854DD" w14:textId="77777777" w:rsidR="005274E5" w:rsidRPr="00B55989" w:rsidRDefault="00757BD4">
      <w:pPr>
        <w:numPr>
          <w:ilvl w:val="2"/>
          <w:numId w:val="3"/>
        </w:numPr>
        <w:tabs>
          <w:tab w:val="left" w:pos="2035"/>
          <w:tab w:val="left" w:pos="2114"/>
          <w:tab w:val="left" w:pos="2977"/>
        </w:tabs>
        <w:snapToGrid w:val="0"/>
        <w:spacing w:line="360" w:lineRule="auto"/>
        <w:ind w:left="2035"/>
        <w:rPr>
          <w:rFonts w:ascii="宋体" w:hAnsi="宋体"/>
          <w:sz w:val="24"/>
        </w:rPr>
      </w:pPr>
      <w:r w:rsidRPr="00B55989">
        <w:rPr>
          <w:rFonts w:ascii="宋体" w:hAnsi="宋体"/>
          <w:sz w:val="24"/>
        </w:rPr>
        <w:t>大写金额和小写金额不一致的，以大写金额为准；</w:t>
      </w:r>
    </w:p>
    <w:p w14:paraId="159C6114" w14:textId="77777777" w:rsidR="005274E5" w:rsidRPr="00B55989" w:rsidRDefault="00757BD4">
      <w:pPr>
        <w:numPr>
          <w:ilvl w:val="2"/>
          <w:numId w:val="3"/>
        </w:numPr>
        <w:tabs>
          <w:tab w:val="left" w:pos="2035"/>
          <w:tab w:val="left" w:pos="2114"/>
          <w:tab w:val="left" w:pos="2977"/>
        </w:tabs>
        <w:snapToGrid w:val="0"/>
        <w:spacing w:line="360" w:lineRule="auto"/>
        <w:ind w:left="2035"/>
        <w:rPr>
          <w:rFonts w:ascii="宋体" w:hAnsi="宋体"/>
          <w:sz w:val="24"/>
        </w:rPr>
      </w:pPr>
      <w:r w:rsidRPr="00B55989">
        <w:rPr>
          <w:rFonts w:ascii="宋体" w:hAnsi="宋体"/>
          <w:sz w:val="24"/>
        </w:rPr>
        <w:t>单价金额小数点或者百分比有明显错位的，以最后报价一览表的总价为准，并修改单价；</w:t>
      </w:r>
    </w:p>
    <w:p w14:paraId="2B44F7FC" w14:textId="77777777" w:rsidR="005274E5" w:rsidRPr="00B55989" w:rsidRDefault="00757BD4">
      <w:pPr>
        <w:numPr>
          <w:ilvl w:val="2"/>
          <w:numId w:val="3"/>
        </w:numPr>
        <w:tabs>
          <w:tab w:val="left" w:pos="2035"/>
          <w:tab w:val="left" w:pos="2114"/>
          <w:tab w:val="left" w:pos="2977"/>
        </w:tabs>
        <w:snapToGrid w:val="0"/>
        <w:spacing w:line="360" w:lineRule="auto"/>
        <w:ind w:left="2035"/>
        <w:rPr>
          <w:rFonts w:ascii="宋体" w:hAnsi="宋体"/>
          <w:sz w:val="24"/>
        </w:rPr>
      </w:pPr>
      <w:r w:rsidRPr="00B55989">
        <w:rPr>
          <w:rFonts w:ascii="宋体" w:hAnsi="宋体"/>
          <w:sz w:val="24"/>
        </w:rPr>
        <w:t>总价金额与按单价汇总金额不一致的，以单价金额计算结果为准。</w:t>
      </w:r>
    </w:p>
    <w:p w14:paraId="0FEA4F79" w14:textId="77777777" w:rsidR="005274E5" w:rsidRPr="00B55989" w:rsidRDefault="00757BD4">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B55989">
        <w:rPr>
          <w:rFonts w:ascii="宋体" w:hAnsi="宋体"/>
          <w:sz w:val="24"/>
        </w:rPr>
        <w:t>同时出现两种以上不一致的，按照前款规定的顺序修正。修正后的报价</w:t>
      </w:r>
      <w:proofErr w:type="gramStart"/>
      <w:r w:rsidRPr="00B55989">
        <w:rPr>
          <w:rFonts w:ascii="宋体" w:hAnsi="宋体"/>
          <w:sz w:val="24"/>
        </w:rPr>
        <w:t>经供应</w:t>
      </w:r>
      <w:proofErr w:type="gramEnd"/>
      <w:r w:rsidRPr="00B55989">
        <w:rPr>
          <w:rFonts w:ascii="宋体" w:hAnsi="宋体"/>
          <w:sz w:val="24"/>
        </w:rPr>
        <w:t>商书面确认后产生约束力，供应商不确认的，</w:t>
      </w:r>
      <w:r w:rsidRPr="00B55989">
        <w:rPr>
          <w:rFonts w:ascii="宋体" w:hAnsi="宋体"/>
          <w:b/>
          <w:sz w:val="24"/>
        </w:rPr>
        <w:t>其响应无效</w:t>
      </w:r>
      <w:r w:rsidRPr="00B55989">
        <w:rPr>
          <w:rFonts w:ascii="宋体" w:hAnsi="宋体"/>
          <w:sz w:val="24"/>
        </w:rPr>
        <w:t>。</w:t>
      </w:r>
    </w:p>
    <w:p w14:paraId="2AF78F07"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sz w:val="24"/>
        </w:rPr>
        <w:t>落实政府采购政策的价格调整：只有符合第二章《供应商须知》4.2条规定情形的，可以享受中小企业扶持政策，用扣除后的价格参加评审；否则，评审时价格不予扣除。</w:t>
      </w:r>
    </w:p>
    <w:p w14:paraId="7636D09D" w14:textId="77777777" w:rsidR="005274E5" w:rsidRPr="00B55989" w:rsidRDefault="00757BD4">
      <w:pPr>
        <w:numPr>
          <w:ilvl w:val="2"/>
          <w:numId w:val="3"/>
        </w:numPr>
        <w:tabs>
          <w:tab w:val="left" w:pos="1080"/>
          <w:tab w:val="left" w:pos="1589"/>
          <w:tab w:val="left" w:pos="2035"/>
        </w:tabs>
        <w:snapToGrid w:val="0"/>
        <w:spacing w:line="360" w:lineRule="auto"/>
        <w:ind w:left="2035"/>
        <w:rPr>
          <w:rFonts w:ascii="宋体" w:hAnsi="宋体"/>
          <w:sz w:val="24"/>
        </w:rPr>
      </w:pPr>
      <w:r w:rsidRPr="00B55989">
        <w:rPr>
          <w:rFonts w:ascii="宋体" w:hAnsi="宋体"/>
          <w:sz w:val="24"/>
        </w:rPr>
        <w:t>对于未预留份额专门面向中小企业采购的采购项目，以及预留份额项目中的非预留部分采购包，对小</w:t>
      </w:r>
      <w:proofErr w:type="gramStart"/>
      <w:r w:rsidRPr="00B55989">
        <w:rPr>
          <w:rFonts w:ascii="宋体" w:hAnsi="宋体"/>
          <w:sz w:val="24"/>
        </w:rPr>
        <w:t>微企业</w:t>
      </w:r>
      <w:proofErr w:type="gramEnd"/>
      <w:r w:rsidRPr="00B55989">
        <w:rPr>
          <w:rFonts w:ascii="宋体" w:hAnsi="宋体"/>
          <w:sz w:val="24"/>
        </w:rPr>
        <w:t>报价给予</w:t>
      </w:r>
      <w:r w:rsidRPr="00B55989">
        <w:rPr>
          <w:rFonts w:ascii="宋体" w:hAnsi="宋体"/>
          <w:sz w:val="24"/>
          <w:u w:val="single"/>
        </w:rPr>
        <w:t>10</w:t>
      </w:r>
      <w:r w:rsidRPr="00B55989">
        <w:rPr>
          <w:rFonts w:ascii="宋体" w:hAnsi="宋体"/>
          <w:sz w:val="24"/>
        </w:rPr>
        <w:t>%的扣除，用扣除后的价格参加评审。</w:t>
      </w:r>
    </w:p>
    <w:p w14:paraId="2FEE0568" w14:textId="77777777" w:rsidR="005274E5" w:rsidRPr="00B55989" w:rsidRDefault="00757BD4">
      <w:pPr>
        <w:numPr>
          <w:ilvl w:val="2"/>
          <w:numId w:val="3"/>
        </w:numPr>
        <w:tabs>
          <w:tab w:val="left" w:pos="1080"/>
          <w:tab w:val="left" w:pos="1589"/>
          <w:tab w:val="left" w:pos="2035"/>
        </w:tabs>
        <w:snapToGrid w:val="0"/>
        <w:spacing w:line="360" w:lineRule="auto"/>
        <w:ind w:left="2035"/>
        <w:rPr>
          <w:rFonts w:ascii="宋体" w:hAnsi="宋体"/>
          <w:sz w:val="24"/>
        </w:rPr>
      </w:pPr>
      <w:r w:rsidRPr="00B55989">
        <w:rPr>
          <w:rFonts w:ascii="宋体" w:hAnsi="宋体"/>
          <w:sz w:val="24"/>
        </w:rPr>
        <w:t>对于未预留份额专门面向中小企业采购的采购项目，以及预留份额项目中的非预留部分采购包，且接受大中型企业与小</w:t>
      </w:r>
      <w:proofErr w:type="gramStart"/>
      <w:r w:rsidRPr="00B55989">
        <w:rPr>
          <w:rFonts w:ascii="宋体" w:hAnsi="宋体"/>
          <w:sz w:val="24"/>
        </w:rPr>
        <w:t>微企业</w:t>
      </w:r>
      <w:proofErr w:type="gramEnd"/>
      <w:r w:rsidRPr="00B55989">
        <w:rPr>
          <w:rFonts w:ascii="宋体" w:hAnsi="宋体"/>
          <w:sz w:val="24"/>
        </w:rPr>
        <w:t>组成联合体或者允许大中型企业向一家或者多家小</w:t>
      </w:r>
      <w:proofErr w:type="gramStart"/>
      <w:r w:rsidRPr="00B55989">
        <w:rPr>
          <w:rFonts w:ascii="宋体" w:hAnsi="宋体"/>
          <w:sz w:val="24"/>
        </w:rPr>
        <w:t>微企业</w:t>
      </w:r>
      <w:proofErr w:type="gramEnd"/>
      <w:r w:rsidRPr="00B55989">
        <w:rPr>
          <w:rFonts w:ascii="宋体" w:hAnsi="宋体"/>
          <w:sz w:val="24"/>
        </w:rPr>
        <w:t>分包的采购项目，对于联合协议或者分包意向协议约定小</w:t>
      </w:r>
      <w:proofErr w:type="gramStart"/>
      <w:r w:rsidRPr="00B55989">
        <w:rPr>
          <w:rFonts w:ascii="宋体" w:hAnsi="宋体"/>
          <w:sz w:val="24"/>
        </w:rPr>
        <w:t>微企业</w:t>
      </w:r>
      <w:proofErr w:type="gramEnd"/>
      <w:r w:rsidRPr="00B55989">
        <w:rPr>
          <w:rFonts w:ascii="宋体" w:hAnsi="宋体"/>
          <w:sz w:val="24"/>
        </w:rPr>
        <w:t>的合同份额占到合同总金额 30%以上的联合体或者大中型企业的报价给予</w:t>
      </w:r>
      <w:r w:rsidRPr="00B55989">
        <w:rPr>
          <w:rFonts w:ascii="宋体" w:hAnsi="宋体"/>
          <w:sz w:val="24"/>
          <w:u w:val="single"/>
        </w:rPr>
        <w:t>4</w:t>
      </w:r>
      <w:r w:rsidRPr="00B55989">
        <w:rPr>
          <w:rFonts w:ascii="宋体" w:hAnsi="宋体"/>
          <w:sz w:val="24"/>
        </w:rPr>
        <w:t>%的扣除，用扣除后的价格参加评审。</w:t>
      </w:r>
    </w:p>
    <w:p w14:paraId="59522FAF" w14:textId="77777777" w:rsidR="005274E5" w:rsidRPr="00B55989" w:rsidRDefault="00757BD4">
      <w:pPr>
        <w:numPr>
          <w:ilvl w:val="2"/>
          <w:numId w:val="3"/>
        </w:numPr>
        <w:tabs>
          <w:tab w:val="left" w:pos="1080"/>
          <w:tab w:val="left" w:pos="1589"/>
          <w:tab w:val="left" w:pos="2035"/>
        </w:tabs>
        <w:snapToGrid w:val="0"/>
        <w:spacing w:line="360" w:lineRule="auto"/>
        <w:ind w:left="2035"/>
        <w:rPr>
          <w:rFonts w:ascii="宋体" w:hAnsi="宋体"/>
          <w:sz w:val="24"/>
        </w:rPr>
      </w:pPr>
      <w:r w:rsidRPr="00B55989">
        <w:rPr>
          <w:rFonts w:ascii="宋体" w:hAnsi="宋体"/>
          <w:sz w:val="24"/>
        </w:rPr>
        <w:t>组成联合体或者接受分包的小</w:t>
      </w:r>
      <w:proofErr w:type="gramStart"/>
      <w:r w:rsidRPr="00B55989">
        <w:rPr>
          <w:rFonts w:ascii="宋体" w:hAnsi="宋体"/>
          <w:sz w:val="24"/>
        </w:rPr>
        <w:t>微企业</w:t>
      </w:r>
      <w:proofErr w:type="gramEnd"/>
      <w:r w:rsidRPr="00B55989">
        <w:rPr>
          <w:rFonts w:ascii="宋体" w:hAnsi="宋体"/>
          <w:sz w:val="24"/>
        </w:rPr>
        <w:t>与联合体内其他企业、分包企业之间存在直接控股、管理关系的，不享受价格扣除优惠政策。</w:t>
      </w:r>
    </w:p>
    <w:p w14:paraId="40FC42A9" w14:textId="77777777" w:rsidR="005274E5" w:rsidRPr="00B55989" w:rsidRDefault="00757BD4">
      <w:pPr>
        <w:numPr>
          <w:ilvl w:val="2"/>
          <w:numId w:val="3"/>
        </w:numPr>
        <w:tabs>
          <w:tab w:val="left" w:pos="1080"/>
          <w:tab w:val="left" w:pos="1589"/>
          <w:tab w:val="left" w:pos="2035"/>
        </w:tabs>
        <w:snapToGrid w:val="0"/>
        <w:spacing w:line="360" w:lineRule="auto"/>
        <w:ind w:left="2035"/>
        <w:rPr>
          <w:rFonts w:ascii="宋体" w:hAnsi="宋体"/>
          <w:sz w:val="24"/>
        </w:rPr>
      </w:pPr>
      <w:r w:rsidRPr="00B55989">
        <w:rPr>
          <w:rFonts w:ascii="宋体" w:hAnsi="宋体"/>
          <w:sz w:val="24"/>
        </w:rPr>
        <w:t>价格扣除比例对小型企业和微型企业同等对待，不作区分。</w:t>
      </w:r>
    </w:p>
    <w:p w14:paraId="2896316D" w14:textId="77777777" w:rsidR="005274E5" w:rsidRPr="00B55989" w:rsidRDefault="00757BD4">
      <w:pPr>
        <w:numPr>
          <w:ilvl w:val="2"/>
          <w:numId w:val="3"/>
        </w:numPr>
        <w:tabs>
          <w:tab w:val="left" w:pos="1080"/>
          <w:tab w:val="left" w:pos="1589"/>
          <w:tab w:val="left" w:pos="2035"/>
        </w:tabs>
        <w:snapToGrid w:val="0"/>
        <w:spacing w:line="360" w:lineRule="auto"/>
        <w:ind w:left="2035"/>
        <w:rPr>
          <w:rFonts w:ascii="宋体" w:hAnsi="宋体"/>
          <w:sz w:val="24"/>
        </w:rPr>
      </w:pPr>
      <w:r w:rsidRPr="00B55989">
        <w:rPr>
          <w:rFonts w:ascii="宋体" w:hAnsi="宋体"/>
          <w:sz w:val="24"/>
        </w:rPr>
        <w:t>中小企业参加政府采购活动，应当按照竞争性磋商文件给定的格式出具《中小企业声明函》，否则不得享受相关中小企业扶持政策。</w:t>
      </w:r>
    </w:p>
    <w:p w14:paraId="24F2E8E2" w14:textId="77777777" w:rsidR="005274E5" w:rsidRPr="00B55989" w:rsidRDefault="00757BD4">
      <w:pPr>
        <w:numPr>
          <w:ilvl w:val="2"/>
          <w:numId w:val="3"/>
        </w:numPr>
        <w:tabs>
          <w:tab w:val="left" w:pos="1080"/>
          <w:tab w:val="left" w:pos="1589"/>
          <w:tab w:val="left" w:pos="2035"/>
        </w:tabs>
        <w:snapToGrid w:val="0"/>
        <w:spacing w:line="360" w:lineRule="auto"/>
        <w:ind w:left="2035"/>
        <w:rPr>
          <w:rFonts w:ascii="宋体" w:hAnsi="宋体"/>
          <w:sz w:val="24"/>
        </w:rPr>
      </w:pPr>
      <w:r w:rsidRPr="00B55989">
        <w:rPr>
          <w:rFonts w:ascii="宋体" w:hAnsi="宋体"/>
          <w:sz w:val="24"/>
        </w:rPr>
        <w:t>监狱企业提供了由省级以上监狱管理局、戒毒管理局（含新疆生产建设兵</w:t>
      </w:r>
      <w:r w:rsidRPr="00B55989">
        <w:rPr>
          <w:rFonts w:ascii="宋体" w:hAnsi="宋体"/>
          <w:sz w:val="24"/>
        </w:rPr>
        <w:lastRenderedPageBreak/>
        <w:t>团）出具的属于监狱企业的证明文件的，视同小微企业。</w:t>
      </w:r>
    </w:p>
    <w:p w14:paraId="15DCE81E" w14:textId="77777777" w:rsidR="005274E5" w:rsidRPr="00B55989" w:rsidRDefault="00757BD4">
      <w:pPr>
        <w:numPr>
          <w:ilvl w:val="2"/>
          <w:numId w:val="3"/>
        </w:numPr>
        <w:tabs>
          <w:tab w:val="left" w:pos="1080"/>
          <w:tab w:val="left" w:pos="1589"/>
          <w:tab w:val="left" w:pos="2035"/>
        </w:tabs>
        <w:snapToGrid w:val="0"/>
        <w:spacing w:line="360" w:lineRule="auto"/>
        <w:ind w:left="2035"/>
        <w:rPr>
          <w:rFonts w:ascii="宋体" w:hAnsi="宋体"/>
          <w:sz w:val="24"/>
        </w:rPr>
      </w:pPr>
      <w:r w:rsidRPr="00B55989">
        <w:rPr>
          <w:rFonts w:ascii="宋体" w:hAnsi="宋体"/>
          <w:sz w:val="24"/>
        </w:rPr>
        <w:t>残疾人福利性单位按竞争性磋商文件要求提供了《残疾人福利性单位声明函》（见附件）的，视同小微企业。</w:t>
      </w:r>
    </w:p>
    <w:p w14:paraId="56C17B59" w14:textId="77777777" w:rsidR="005274E5" w:rsidRPr="00B55989" w:rsidRDefault="00757BD4">
      <w:pPr>
        <w:numPr>
          <w:ilvl w:val="2"/>
          <w:numId w:val="3"/>
        </w:numPr>
        <w:tabs>
          <w:tab w:val="left" w:pos="1080"/>
          <w:tab w:val="left" w:pos="1589"/>
          <w:tab w:val="left" w:pos="2014"/>
        </w:tabs>
        <w:snapToGrid w:val="0"/>
        <w:spacing w:line="360" w:lineRule="auto"/>
        <w:ind w:left="2035"/>
        <w:rPr>
          <w:rFonts w:ascii="宋体" w:hAnsi="宋体"/>
          <w:sz w:val="24"/>
        </w:rPr>
      </w:pPr>
      <w:r w:rsidRPr="00B55989">
        <w:rPr>
          <w:rFonts w:ascii="宋体" w:hAnsi="宋体"/>
          <w:sz w:val="24"/>
        </w:rPr>
        <w:t>若供应商同时属于小型或微型企业、监狱企业、残疾人福利性单位中的两种及以上，将不重复享受小</w:t>
      </w:r>
      <w:proofErr w:type="gramStart"/>
      <w:r w:rsidRPr="00B55989">
        <w:rPr>
          <w:rFonts w:ascii="宋体" w:hAnsi="宋体"/>
          <w:sz w:val="24"/>
        </w:rPr>
        <w:t>微企业</w:t>
      </w:r>
      <w:proofErr w:type="gramEnd"/>
      <w:r w:rsidRPr="00B55989">
        <w:rPr>
          <w:rFonts w:ascii="宋体" w:hAnsi="宋体"/>
          <w:sz w:val="24"/>
        </w:rPr>
        <w:t>价格扣减的优惠政策。</w:t>
      </w:r>
    </w:p>
    <w:p w14:paraId="57A5E4DD" w14:textId="77777777" w:rsidR="005274E5" w:rsidRPr="00B55989" w:rsidRDefault="00757BD4">
      <w:pPr>
        <w:numPr>
          <w:ilvl w:val="2"/>
          <w:numId w:val="3"/>
        </w:numPr>
        <w:tabs>
          <w:tab w:val="left" w:pos="1080"/>
          <w:tab w:val="left" w:pos="1589"/>
          <w:tab w:val="left" w:pos="2014"/>
        </w:tabs>
        <w:snapToGrid w:val="0"/>
        <w:spacing w:line="360" w:lineRule="auto"/>
        <w:ind w:left="2035"/>
        <w:rPr>
          <w:rFonts w:ascii="宋体" w:hAnsi="宋体"/>
          <w:sz w:val="24"/>
        </w:rPr>
      </w:pPr>
      <w:r w:rsidRPr="00B55989">
        <w:rPr>
          <w:rFonts w:ascii="宋体" w:hAnsi="宋体"/>
          <w:sz w:val="24"/>
        </w:rPr>
        <w:t>其他为落实政府采购政策实施的优先采购：</w:t>
      </w:r>
      <w:r w:rsidRPr="00B55989">
        <w:rPr>
          <w:rFonts w:ascii="宋体" w:hAnsi="宋体" w:hint="eastAsia"/>
          <w:sz w:val="24"/>
          <w:u w:val="single"/>
        </w:rPr>
        <w:t xml:space="preserve"> 无 </w:t>
      </w:r>
      <w:r w:rsidRPr="00B55989">
        <w:rPr>
          <w:rFonts w:ascii="宋体" w:hAnsi="宋体"/>
          <w:sz w:val="24"/>
        </w:rPr>
        <w:t>。</w:t>
      </w:r>
    </w:p>
    <w:p w14:paraId="1249E2D5" w14:textId="77777777" w:rsidR="005274E5" w:rsidRPr="00B55989" w:rsidRDefault="00757BD4">
      <w:pPr>
        <w:numPr>
          <w:ilvl w:val="0"/>
          <w:numId w:val="3"/>
        </w:numPr>
        <w:tabs>
          <w:tab w:val="left" w:pos="360"/>
        </w:tabs>
        <w:snapToGrid w:val="0"/>
        <w:spacing w:line="360" w:lineRule="auto"/>
        <w:rPr>
          <w:rFonts w:ascii="宋体" w:hAnsi="宋体"/>
          <w:sz w:val="24"/>
        </w:rPr>
      </w:pPr>
      <w:r w:rsidRPr="00B55989">
        <w:rPr>
          <w:rFonts w:ascii="宋体" w:hAnsi="宋体"/>
          <w:sz w:val="24"/>
        </w:rPr>
        <w:t>磋商环节及提交最后报价后如出现以下情况的，供应商的</w:t>
      </w:r>
      <w:r w:rsidRPr="00B55989">
        <w:rPr>
          <w:rFonts w:ascii="宋体" w:hAnsi="宋体"/>
          <w:b/>
          <w:sz w:val="24"/>
        </w:rPr>
        <w:t>响应文件无效</w:t>
      </w:r>
      <w:r w:rsidRPr="00B55989">
        <w:rPr>
          <w:rFonts w:ascii="宋体" w:hAnsi="宋体"/>
          <w:sz w:val="24"/>
        </w:rPr>
        <w:t>：</w:t>
      </w:r>
    </w:p>
    <w:p w14:paraId="378FB21D" w14:textId="77777777" w:rsidR="005274E5" w:rsidRPr="00B55989" w:rsidRDefault="00757BD4">
      <w:pPr>
        <w:numPr>
          <w:ilvl w:val="1"/>
          <w:numId w:val="3"/>
        </w:numPr>
        <w:tabs>
          <w:tab w:val="left" w:pos="1080"/>
        </w:tabs>
        <w:snapToGrid w:val="0"/>
        <w:spacing w:line="360" w:lineRule="auto"/>
        <w:ind w:left="1077" w:hanging="720"/>
        <w:rPr>
          <w:rFonts w:ascii="宋体" w:hAnsi="宋体"/>
          <w:sz w:val="24"/>
        </w:rPr>
      </w:pPr>
      <w:r w:rsidRPr="00B55989">
        <w:rPr>
          <w:rFonts w:ascii="宋体" w:hAnsi="宋体"/>
          <w:sz w:val="24"/>
        </w:rPr>
        <w:t>供应商对实质性变动不予确认的；</w:t>
      </w:r>
    </w:p>
    <w:p w14:paraId="1EB0C6DF" w14:textId="77777777" w:rsidR="005274E5" w:rsidRPr="00B55989" w:rsidRDefault="00757BD4">
      <w:pPr>
        <w:numPr>
          <w:ilvl w:val="1"/>
          <w:numId w:val="3"/>
        </w:numPr>
        <w:tabs>
          <w:tab w:val="left" w:pos="1080"/>
        </w:tabs>
        <w:snapToGrid w:val="0"/>
        <w:spacing w:line="360" w:lineRule="auto"/>
        <w:ind w:left="1077" w:hanging="720"/>
        <w:rPr>
          <w:rFonts w:ascii="宋体" w:hAnsi="宋体"/>
          <w:sz w:val="24"/>
        </w:rPr>
      </w:pPr>
      <w:r w:rsidRPr="00B55989">
        <w:rPr>
          <w:rFonts w:ascii="宋体" w:hAnsi="宋体"/>
          <w:sz w:val="24"/>
        </w:rPr>
        <w:t>不满足磋商文件</w:t>
      </w:r>
      <w:r w:rsidRPr="00B55989">
        <w:rPr>
          <w:rFonts w:ascii="宋体" w:hAnsi="宋体" w:cs="Segoe UI Symbol"/>
          <w:sz w:val="24"/>
        </w:rPr>
        <w:t>★</w:t>
      </w:r>
      <w:r w:rsidRPr="00B55989">
        <w:rPr>
          <w:rFonts w:ascii="宋体" w:hAnsi="宋体"/>
          <w:sz w:val="24"/>
        </w:rPr>
        <w:t>号条款或磋商文件技术指标</w:t>
      </w:r>
      <w:proofErr w:type="gramStart"/>
      <w:r w:rsidRPr="00B55989">
        <w:rPr>
          <w:rFonts w:ascii="宋体" w:hAnsi="宋体"/>
          <w:sz w:val="24"/>
        </w:rPr>
        <w:t>超出磋商</w:t>
      </w:r>
      <w:proofErr w:type="gramEnd"/>
      <w:r w:rsidRPr="00B55989">
        <w:rPr>
          <w:rFonts w:ascii="宋体" w:hAnsi="宋体"/>
          <w:sz w:val="24"/>
        </w:rPr>
        <w:t>文件</w:t>
      </w:r>
      <w:r w:rsidRPr="00B55989">
        <w:rPr>
          <w:rFonts w:ascii="宋体" w:hAnsi="宋体" w:hint="eastAsia"/>
          <w:sz w:val="24"/>
        </w:rPr>
        <w:t>《</w:t>
      </w:r>
      <w:r w:rsidRPr="00B55989">
        <w:rPr>
          <w:rFonts w:ascii="宋体" w:hAnsi="宋体"/>
          <w:sz w:val="24"/>
        </w:rPr>
        <w:t>采购需求</w:t>
      </w:r>
      <w:r w:rsidRPr="00B55989">
        <w:rPr>
          <w:rFonts w:ascii="宋体" w:hAnsi="宋体" w:hint="eastAsia"/>
          <w:sz w:val="24"/>
        </w:rPr>
        <w:t>》</w:t>
      </w:r>
      <w:r w:rsidRPr="00B55989">
        <w:rPr>
          <w:rFonts w:ascii="宋体" w:hAnsi="宋体"/>
          <w:sz w:val="24"/>
        </w:rPr>
        <w:t>中主要技术参数允许偏差的最大范围的（如有）；</w:t>
      </w:r>
    </w:p>
    <w:p w14:paraId="7ECA25A9" w14:textId="77777777" w:rsidR="005274E5" w:rsidRPr="00B55989" w:rsidRDefault="00757BD4">
      <w:pPr>
        <w:numPr>
          <w:ilvl w:val="1"/>
          <w:numId w:val="3"/>
        </w:numPr>
        <w:tabs>
          <w:tab w:val="left" w:pos="1080"/>
        </w:tabs>
        <w:snapToGrid w:val="0"/>
        <w:spacing w:line="360" w:lineRule="auto"/>
        <w:ind w:left="1077" w:hanging="720"/>
        <w:rPr>
          <w:rFonts w:ascii="宋体" w:hAnsi="宋体"/>
          <w:sz w:val="24"/>
        </w:rPr>
      </w:pPr>
      <w:r w:rsidRPr="00B55989">
        <w:rPr>
          <w:rFonts w:ascii="宋体" w:hAnsi="宋体"/>
          <w:sz w:val="24"/>
        </w:rPr>
        <w:t>未按照磋商小组规定的时间、逾期提交最后报价的；</w:t>
      </w:r>
    </w:p>
    <w:p w14:paraId="2C13BDA1" w14:textId="77777777" w:rsidR="005274E5" w:rsidRPr="00B55989" w:rsidRDefault="00757BD4">
      <w:pPr>
        <w:numPr>
          <w:ilvl w:val="1"/>
          <w:numId w:val="3"/>
        </w:numPr>
        <w:tabs>
          <w:tab w:val="left" w:pos="1080"/>
        </w:tabs>
        <w:snapToGrid w:val="0"/>
        <w:spacing w:line="360" w:lineRule="auto"/>
        <w:ind w:left="1077" w:hanging="720"/>
        <w:rPr>
          <w:rFonts w:ascii="宋体" w:hAnsi="宋体"/>
          <w:sz w:val="24"/>
        </w:rPr>
      </w:pPr>
      <w:r w:rsidRPr="00B55989">
        <w:rPr>
          <w:rFonts w:ascii="宋体" w:hAnsi="宋体"/>
          <w:sz w:val="24"/>
        </w:rPr>
        <w:t>如供应商的最后报价超过竞争性磋商文件中规定的项目/采购</w:t>
      </w:r>
      <w:proofErr w:type="gramStart"/>
      <w:r w:rsidRPr="00B55989">
        <w:rPr>
          <w:rFonts w:ascii="宋体" w:hAnsi="宋体"/>
          <w:sz w:val="24"/>
        </w:rPr>
        <w:t>包预算</w:t>
      </w:r>
      <w:proofErr w:type="gramEnd"/>
      <w:r w:rsidRPr="00B55989">
        <w:rPr>
          <w:rFonts w:ascii="宋体" w:hAnsi="宋体"/>
          <w:sz w:val="24"/>
        </w:rPr>
        <w:t>金额或者项目/采购</w:t>
      </w:r>
      <w:proofErr w:type="gramStart"/>
      <w:r w:rsidRPr="00B55989">
        <w:rPr>
          <w:rFonts w:ascii="宋体" w:hAnsi="宋体"/>
          <w:sz w:val="24"/>
        </w:rPr>
        <w:t>包最高</w:t>
      </w:r>
      <w:proofErr w:type="gramEnd"/>
      <w:r w:rsidRPr="00B55989">
        <w:rPr>
          <w:rFonts w:ascii="宋体" w:hAnsi="宋体"/>
          <w:sz w:val="24"/>
        </w:rPr>
        <w:t>限价的；</w:t>
      </w:r>
    </w:p>
    <w:p w14:paraId="0C5E9F6F" w14:textId="77777777" w:rsidR="005274E5" w:rsidRPr="00B55989" w:rsidRDefault="00757BD4">
      <w:pPr>
        <w:numPr>
          <w:ilvl w:val="1"/>
          <w:numId w:val="3"/>
        </w:numPr>
        <w:tabs>
          <w:tab w:val="left" w:pos="1080"/>
        </w:tabs>
        <w:snapToGrid w:val="0"/>
        <w:spacing w:line="360" w:lineRule="auto"/>
        <w:ind w:left="1077" w:hanging="720"/>
        <w:rPr>
          <w:rFonts w:ascii="宋体" w:hAnsi="宋体"/>
          <w:sz w:val="24"/>
        </w:rPr>
      </w:pPr>
      <w:r w:rsidRPr="00B55989">
        <w:rPr>
          <w:rFonts w:ascii="宋体" w:hAnsi="宋体"/>
          <w:sz w:val="24"/>
        </w:rPr>
        <w:t>响应文件中出现可选择性或可调整的报价的（竞争性磋商文件另有规定的除外）；</w:t>
      </w:r>
    </w:p>
    <w:p w14:paraId="251725EA" w14:textId="77777777" w:rsidR="005274E5" w:rsidRPr="00B55989" w:rsidRDefault="00757BD4">
      <w:pPr>
        <w:numPr>
          <w:ilvl w:val="1"/>
          <w:numId w:val="3"/>
        </w:numPr>
        <w:tabs>
          <w:tab w:val="left" w:pos="1080"/>
        </w:tabs>
        <w:snapToGrid w:val="0"/>
        <w:spacing w:line="360" w:lineRule="auto"/>
        <w:ind w:left="1077" w:hanging="720"/>
        <w:rPr>
          <w:rFonts w:ascii="宋体" w:hAnsi="宋体"/>
          <w:sz w:val="24"/>
        </w:rPr>
      </w:pPr>
      <w:r w:rsidRPr="00B55989">
        <w:rPr>
          <w:rFonts w:ascii="宋体" w:hAnsi="宋体"/>
          <w:sz w:val="24"/>
        </w:rPr>
        <w:t>最后报价出现前后不一致，供应商对修正后的报价不予确认的；</w:t>
      </w:r>
    </w:p>
    <w:p w14:paraId="04164B84" w14:textId="77777777" w:rsidR="005274E5" w:rsidRPr="00B55989" w:rsidRDefault="00757BD4">
      <w:pPr>
        <w:numPr>
          <w:ilvl w:val="1"/>
          <w:numId w:val="3"/>
        </w:numPr>
        <w:tabs>
          <w:tab w:val="left" w:pos="1080"/>
        </w:tabs>
        <w:snapToGrid w:val="0"/>
        <w:spacing w:line="360" w:lineRule="auto"/>
        <w:ind w:left="1077" w:hanging="720"/>
        <w:rPr>
          <w:rFonts w:ascii="宋体" w:hAnsi="宋体"/>
          <w:sz w:val="24"/>
        </w:rPr>
      </w:pPr>
      <w:r w:rsidRPr="00B55989">
        <w:rPr>
          <w:rFonts w:ascii="宋体" w:hAnsi="宋体"/>
          <w:sz w:val="24"/>
        </w:rPr>
        <w:t>其他：</w:t>
      </w:r>
      <w:r w:rsidRPr="00B55989">
        <w:rPr>
          <w:rFonts w:ascii="宋体" w:hAnsi="宋体" w:hint="eastAsia"/>
          <w:sz w:val="24"/>
          <w:u w:val="single"/>
        </w:rPr>
        <w:t>无</w:t>
      </w:r>
      <w:r w:rsidRPr="00B55989">
        <w:rPr>
          <w:rFonts w:ascii="宋体" w:hAnsi="宋体"/>
          <w:sz w:val="24"/>
        </w:rPr>
        <w:t>。</w:t>
      </w:r>
    </w:p>
    <w:bookmarkEnd w:id="636"/>
    <w:bookmarkEnd w:id="637"/>
    <w:p w14:paraId="665BC1B2" w14:textId="77777777" w:rsidR="005274E5" w:rsidRPr="00B55989" w:rsidRDefault="00757BD4">
      <w:pPr>
        <w:numPr>
          <w:ilvl w:val="0"/>
          <w:numId w:val="3"/>
        </w:numPr>
        <w:tabs>
          <w:tab w:val="left" w:pos="360"/>
        </w:tabs>
        <w:snapToGrid w:val="0"/>
        <w:spacing w:line="360" w:lineRule="auto"/>
        <w:rPr>
          <w:rFonts w:ascii="宋体" w:hAnsi="宋体"/>
          <w:sz w:val="24"/>
        </w:rPr>
      </w:pPr>
      <w:r w:rsidRPr="00B55989">
        <w:rPr>
          <w:rFonts w:ascii="宋体" w:hAnsi="宋体"/>
          <w:sz w:val="24"/>
        </w:rPr>
        <w:t>评审方法和评审标准</w:t>
      </w:r>
    </w:p>
    <w:p w14:paraId="6922B316"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733D42A2"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sz w:val="24"/>
        </w:rPr>
        <w:t>竞争性磋商文件中没有规定的评审标准不得作为评审依据。</w:t>
      </w:r>
    </w:p>
    <w:p w14:paraId="1032336C"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sz w:val="24"/>
        </w:rPr>
        <w:t>非政府强制采购的节能产品或环境标志产品，依据品目清单和认证证书实施政府优先采购。优先采购的具体规定（如涉及）</w:t>
      </w:r>
      <w:r w:rsidRPr="00B55989">
        <w:rPr>
          <w:rFonts w:ascii="宋体" w:hAnsi="宋体" w:hint="eastAsia"/>
          <w:sz w:val="24"/>
          <w:u w:val="single"/>
        </w:rPr>
        <w:t>详见第三章二、评审标准</w:t>
      </w:r>
      <w:r w:rsidRPr="00B55989">
        <w:rPr>
          <w:rFonts w:ascii="宋体" w:hAnsi="宋体"/>
          <w:sz w:val="24"/>
        </w:rPr>
        <w:t>。</w:t>
      </w:r>
    </w:p>
    <w:p w14:paraId="70EB5F5E"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sz w:val="24"/>
        </w:rPr>
        <w:t>关于无线局域网认证产品政府采购清单中的产品，优先采购的具体规定（如涉及）</w:t>
      </w:r>
      <w:r w:rsidRPr="00B55989">
        <w:rPr>
          <w:rFonts w:ascii="宋体" w:hAnsi="宋体" w:hint="eastAsia"/>
          <w:sz w:val="24"/>
          <w:u w:val="single"/>
        </w:rPr>
        <w:t xml:space="preserve"> / </w:t>
      </w:r>
      <w:r w:rsidRPr="00B55989">
        <w:rPr>
          <w:rFonts w:ascii="宋体" w:hAnsi="宋体"/>
          <w:sz w:val="24"/>
        </w:rPr>
        <w:t>。</w:t>
      </w:r>
    </w:p>
    <w:p w14:paraId="10B68EA4" w14:textId="77777777" w:rsidR="005274E5" w:rsidRPr="00B55989" w:rsidRDefault="00757BD4">
      <w:pPr>
        <w:numPr>
          <w:ilvl w:val="0"/>
          <w:numId w:val="3"/>
        </w:numPr>
        <w:tabs>
          <w:tab w:val="left" w:pos="360"/>
        </w:tabs>
        <w:snapToGrid w:val="0"/>
        <w:spacing w:line="360" w:lineRule="auto"/>
        <w:rPr>
          <w:rFonts w:ascii="宋体" w:hAnsi="宋体"/>
          <w:sz w:val="24"/>
        </w:rPr>
      </w:pPr>
      <w:r w:rsidRPr="00B55989">
        <w:rPr>
          <w:rFonts w:ascii="宋体" w:hAnsi="宋体"/>
          <w:sz w:val="24"/>
        </w:rPr>
        <w:t>确定</w:t>
      </w:r>
      <w:bookmarkStart w:id="655" w:name="_Toc164608815"/>
      <w:bookmarkStart w:id="656" w:name="_Toc264969236"/>
      <w:bookmarkStart w:id="657" w:name="_Toc305158814"/>
      <w:bookmarkStart w:id="658" w:name="_Toc150774751"/>
      <w:bookmarkStart w:id="659" w:name="_Toc151193934"/>
      <w:bookmarkStart w:id="660" w:name="_Toc149720839"/>
      <w:bookmarkStart w:id="661" w:name="_Toc305158888"/>
      <w:bookmarkStart w:id="662" w:name="_Toc195842911"/>
      <w:bookmarkStart w:id="663" w:name="_Toc520356170"/>
      <w:bookmarkStart w:id="664" w:name="_Toc164608660"/>
      <w:bookmarkStart w:id="665" w:name="_Toc265228384"/>
      <w:bookmarkStart w:id="666" w:name="_Toc127151747"/>
      <w:bookmarkStart w:id="667" w:name="_Toc150480784"/>
      <w:bookmarkStart w:id="668" w:name="_Toc151190173"/>
      <w:bookmarkStart w:id="669" w:name="_Toc151193644"/>
      <w:bookmarkStart w:id="670" w:name="_Toc226965736"/>
      <w:bookmarkStart w:id="671" w:name="_Toc151193716"/>
      <w:bookmarkStart w:id="672" w:name="_Toc150774646"/>
      <w:bookmarkStart w:id="673" w:name="_Toc142311048"/>
      <w:bookmarkStart w:id="674" w:name="_Toc150509297"/>
      <w:bookmarkStart w:id="675" w:name="_Toc226309790"/>
      <w:bookmarkStart w:id="676" w:name="_Toc127161460"/>
      <w:bookmarkStart w:id="677" w:name="_Ref467307010"/>
      <w:bookmarkStart w:id="678" w:name="_Toc226337242"/>
      <w:bookmarkStart w:id="679" w:name="_Toc164351640"/>
      <w:bookmarkStart w:id="680" w:name="_Toc151193860"/>
      <w:bookmarkStart w:id="681" w:name="_Toc151193788"/>
      <w:bookmarkStart w:id="682" w:name="_Toc164229241"/>
      <w:bookmarkStart w:id="683" w:name="_Toc226965819"/>
      <w:bookmarkStart w:id="684" w:name="_Toc127151546"/>
      <w:bookmarkStart w:id="685" w:name="_Toc164229387"/>
      <w:r w:rsidRPr="00B55989">
        <w:rPr>
          <w:rFonts w:ascii="宋体" w:hAnsi="宋体"/>
          <w:sz w:val="24"/>
        </w:rPr>
        <w:t>成交候选人名单</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468AD5DC"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B55989">
        <w:rPr>
          <w:rFonts w:ascii="宋体" w:hAnsi="宋体"/>
          <w:sz w:val="24"/>
        </w:rPr>
        <w:t>且按照</w:t>
      </w:r>
      <w:proofErr w:type="gramEnd"/>
      <w:r w:rsidRPr="00B55989">
        <w:rPr>
          <w:rFonts w:ascii="宋体" w:hAnsi="宋体"/>
          <w:sz w:val="24"/>
        </w:rPr>
        <w:t>评审因素的量化指标评审得分最高的供应商为排名第一的成交候选人。评分</w:t>
      </w:r>
      <w:r w:rsidRPr="00B55989">
        <w:rPr>
          <w:rFonts w:ascii="宋体" w:hAnsi="宋体"/>
          <w:sz w:val="24"/>
        </w:rPr>
        <w:lastRenderedPageBreak/>
        <w:t>分值计算保留小数点后两位，第三位四舍五入。</w:t>
      </w:r>
    </w:p>
    <w:p w14:paraId="573B402C"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kern w:val="0"/>
          <w:sz w:val="24"/>
        </w:rPr>
        <w:t>磋商小组根据上述供应商排序，依次推荐排序前</w:t>
      </w:r>
      <w:r w:rsidRPr="00B55989">
        <w:rPr>
          <w:rFonts w:ascii="宋体" w:hAnsi="宋体" w:hint="eastAsia"/>
          <w:sz w:val="24"/>
          <w:u w:val="single"/>
        </w:rPr>
        <w:t xml:space="preserve">3 </w:t>
      </w:r>
      <w:r w:rsidRPr="00B55989">
        <w:rPr>
          <w:rFonts w:ascii="宋体" w:hAnsi="宋体"/>
          <w:sz w:val="24"/>
        </w:rPr>
        <w:t>名</w:t>
      </w:r>
      <w:r w:rsidRPr="00B55989">
        <w:rPr>
          <w:rFonts w:ascii="宋体" w:hAnsi="宋体"/>
          <w:kern w:val="0"/>
          <w:sz w:val="24"/>
        </w:rPr>
        <w:t>的供应商为</w:t>
      </w:r>
      <w:r w:rsidRPr="00B55989">
        <w:rPr>
          <w:rFonts w:ascii="宋体" w:hAnsi="宋体"/>
          <w:snapToGrid w:val="0"/>
          <w:kern w:val="0"/>
          <w:sz w:val="24"/>
        </w:rPr>
        <w:t>成交候选供应商</w:t>
      </w:r>
      <w:r w:rsidRPr="00B55989">
        <w:rPr>
          <w:rFonts w:ascii="宋体" w:hAnsi="宋体"/>
          <w:kern w:val="0"/>
          <w:sz w:val="24"/>
        </w:rPr>
        <w:t>（若在磋商文件允许的情形下提交最后报价的供应商为二家，则依次推荐二名供应商为成交候选供应商），并编写评审报告。</w:t>
      </w:r>
    </w:p>
    <w:p w14:paraId="1719BD5D" w14:textId="77777777" w:rsidR="005274E5" w:rsidRPr="00B55989" w:rsidRDefault="00757BD4">
      <w:pPr>
        <w:numPr>
          <w:ilvl w:val="1"/>
          <w:numId w:val="3"/>
        </w:numPr>
        <w:tabs>
          <w:tab w:val="left" w:pos="1080"/>
          <w:tab w:val="left" w:pos="1872"/>
        </w:tabs>
        <w:snapToGrid w:val="0"/>
        <w:spacing w:line="360" w:lineRule="auto"/>
        <w:ind w:left="1077" w:hanging="720"/>
        <w:rPr>
          <w:rFonts w:ascii="宋体" w:hAnsi="宋体"/>
          <w:sz w:val="24"/>
        </w:rPr>
      </w:pPr>
      <w:r w:rsidRPr="00B55989">
        <w:rPr>
          <w:rFonts w:ascii="宋体" w:hAnsi="宋体"/>
          <w:sz w:val="24"/>
        </w:rPr>
        <w:t>磋商小组要对评分汇总情况进行复核，特别是对排名第一的、报价最低的、响应文件被认定为无效的情形进行重点复核。</w:t>
      </w:r>
    </w:p>
    <w:p w14:paraId="51826968" w14:textId="77777777" w:rsidR="005274E5" w:rsidRPr="00B55989" w:rsidRDefault="00757BD4">
      <w:pPr>
        <w:numPr>
          <w:ilvl w:val="0"/>
          <w:numId w:val="3"/>
        </w:numPr>
        <w:tabs>
          <w:tab w:val="left" w:pos="360"/>
        </w:tabs>
        <w:snapToGrid w:val="0"/>
        <w:spacing w:line="360" w:lineRule="auto"/>
        <w:rPr>
          <w:rFonts w:ascii="宋体" w:hAnsi="宋体"/>
          <w:sz w:val="24"/>
        </w:rPr>
      </w:pPr>
      <w:r w:rsidRPr="00B55989">
        <w:rPr>
          <w:rFonts w:ascii="宋体" w:hAnsi="宋体"/>
          <w:sz w:val="24"/>
        </w:rPr>
        <w:t>报告违法行为</w:t>
      </w:r>
    </w:p>
    <w:p w14:paraId="1312A5B5" w14:textId="77777777" w:rsidR="005274E5" w:rsidRPr="00B55989" w:rsidRDefault="00757BD4">
      <w:pPr>
        <w:widowControl/>
        <w:numPr>
          <w:ilvl w:val="1"/>
          <w:numId w:val="3"/>
        </w:numPr>
        <w:tabs>
          <w:tab w:val="left" w:pos="1080"/>
          <w:tab w:val="left" w:pos="1872"/>
        </w:tabs>
        <w:snapToGrid w:val="0"/>
        <w:spacing w:line="360" w:lineRule="auto"/>
        <w:ind w:left="1077" w:hanging="720"/>
        <w:jc w:val="left"/>
        <w:rPr>
          <w:rFonts w:ascii="宋体" w:hAnsi="宋体"/>
          <w:b/>
          <w:sz w:val="24"/>
        </w:rPr>
      </w:pPr>
      <w:r w:rsidRPr="00B55989">
        <w:rPr>
          <w:rFonts w:ascii="宋体" w:hAnsi="宋体"/>
          <w:sz w:val="24"/>
        </w:rPr>
        <w:t>磋商小组在评审过程中发现供应商有行贿、提供虚假材料或者串通等违法行为时，有向采购人、采购代理机构或者有关部门报告的职责。</w:t>
      </w:r>
    </w:p>
    <w:p w14:paraId="4D6BCBF2" w14:textId="77777777" w:rsidR="005274E5" w:rsidRPr="00B55989" w:rsidRDefault="00757BD4">
      <w:pPr>
        <w:widowControl/>
        <w:jc w:val="left"/>
        <w:rPr>
          <w:rFonts w:ascii="宋体" w:hAnsi="宋体"/>
          <w:b/>
          <w:kern w:val="0"/>
          <w:sz w:val="24"/>
        </w:rPr>
      </w:pPr>
      <w:r w:rsidRPr="00B55989">
        <w:rPr>
          <w:rFonts w:ascii="宋体" w:hAnsi="宋体"/>
          <w:sz w:val="24"/>
        </w:rPr>
        <w:br w:type="page"/>
      </w:r>
    </w:p>
    <w:p w14:paraId="3B7BEFC9" w14:textId="77777777" w:rsidR="005274E5" w:rsidRPr="00B55989" w:rsidRDefault="00757BD4">
      <w:pPr>
        <w:pStyle w:val="23"/>
        <w:spacing w:before="0" w:line="360" w:lineRule="auto"/>
        <w:rPr>
          <w:rFonts w:ascii="宋体" w:eastAsia="宋体" w:hAnsi="宋体"/>
          <w:sz w:val="24"/>
          <w:szCs w:val="24"/>
        </w:rPr>
      </w:pPr>
      <w:bookmarkStart w:id="686" w:name="_Toc166339159"/>
      <w:r w:rsidRPr="00B55989">
        <w:rPr>
          <w:rFonts w:ascii="宋体" w:eastAsia="宋体" w:hAnsi="宋体"/>
          <w:sz w:val="24"/>
          <w:szCs w:val="24"/>
        </w:rPr>
        <w:lastRenderedPageBreak/>
        <w:t>二、评</w:t>
      </w:r>
      <w:r w:rsidRPr="00B55989">
        <w:rPr>
          <w:rFonts w:ascii="宋体" w:eastAsia="宋体" w:hAnsi="宋体" w:hint="eastAsia"/>
          <w:sz w:val="24"/>
          <w:szCs w:val="24"/>
        </w:rPr>
        <w:t>审</w:t>
      </w:r>
      <w:r w:rsidRPr="00B55989">
        <w:rPr>
          <w:rFonts w:ascii="宋体" w:eastAsia="宋体" w:hAnsi="宋体"/>
          <w:sz w:val="24"/>
          <w:szCs w:val="24"/>
        </w:rPr>
        <w:t>标准</w:t>
      </w:r>
      <w:bookmarkEnd w:id="686"/>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1638"/>
        <w:gridCol w:w="5670"/>
        <w:gridCol w:w="1105"/>
      </w:tblGrid>
      <w:tr w:rsidR="00B55989" w:rsidRPr="00B55989" w14:paraId="4B558946" w14:textId="77777777" w:rsidTr="007B4141">
        <w:trPr>
          <w:trHeight w:val="463"/>
          <w:jc w:val="center"/>
        </w:trPr>
        <w:tc>
          <w:tcPr>
            <w:tcW w:w="767" w:type="dxa"/>
            <w:vAlign w:val="center"/>
          </w:tcPr>
          <w:p w14:paraId="313919DF" w14:textId="77777777" w:rsidR="00B80D29" w:rsidRPr="00B55989" w:rsidRDefault="00B80D29" w:rsidP="007B4141">
            <w:pPr>
              <w:jc w:val="center"/>
              <w:rPr>
                <w:rFonts w:ascii="宋体" w:hAnsi="宋体"/>
                <w:b/>
                <w:sz w:val="24"/>
              </w:rPr>
            </w:pPr>
            <w:proofErr w:type="gramStart"/>
            <w:r w:rsidRPr="00B55989">
              <w:rPr>
                <w:rFonts w:ascii="宋体" w:hAnsi="宋体" w:hint="eastAsia"/>
                <w:b/>
                <w:sz w:val="24"/>
              </w:rPr>
              <w:t>一</w:t>
            </w:r>
            <w:proofErr w:type="gramEnd"/>
          </w:p>
        </w:tc>
        <w:tc>
          <w:tcPr>
            <w:tcW w:w="8413" w:type="dxa"/>
            <w:gridSpan w:val="3"/>
            <w:vAlign w:val="center"/>
          </w:tcPr>
          <w:p w14:paraId="76A24C49" w14:textId="4EBA395E" w:rsidR="00B80D29" w:rsidRPr="00B55989" w:rsidRDefault="00B80D29" w:rsidP="007B4141">
            <w:pPr>
              <w:rPr>
                <w:rFonts w:ascii="宋体" w:hAnsi="宋体"/>
                <w:b/>
                <w:sz w:val="24"/>
              </w:rPr>
            </w:pPr>
            <w:r w:rsidRPr="00B55989">
              <w:rPr>
                <w:rFonts w:ascii="宋体" w:hAnsi="宋体" w:hint="eastAsia"/>
                <w:b/>
                <w:sz w:val="24"/>
              </w:rPr>
              <w:t>价格评分（</w:t>
            </w:r>
            <w:r w:rsidRPr="00B55989">
              <w:rPr>
                <w:rFonts w:ascii="宋体" w:hAnsi="宋体"/>
                <w:b/>
                <w:sz w:val="24"/>
              </w:rPr>
              <w:t>1</w:t>
            </w:r>
            <w:r w:rsidR="005B319E" w:rsidRPr="00B55989">
              <w:rPr>
                <w:rFonts w:ascii="宋体" w:hAnsi="宋体" w:hint="eastAsia"/>
                <w:b/>
                <w:sz w:val="24"/>
              </w:rPr>
              <w:t>5</w:t>
            </w:r>
            <w:r w:rsidRPr="00B55989">
              <w:rPr>
                <w:rFonts w:ascii="宋体" w:hAnsi="宋体" w:hint="eastAsia"/>
                <w:b/>
                <w:sz w:val="24"/>
              </w:rPr>
              <w:t>分）</w:t>
            </w:r>
          </w:p>
        </w:tc>
      </w:tr>
      <w:tr w:rsidR="00B55989" w:rsidRPr="00B55989" w14:paraId="2A933C01" w14:textId="77777777" w:rsidTr="00281777">
        <w:trPr>
          <w:trHeight w:val="2597"/>
          <w:jc w:val="center"/>
        </w:trPr>
        <w:tc>
          <w:tcPr>
            <w:tcW w:w="767" w:type="dxa"/>
            <w:vAlign w:val="center"/>
          </w:tcPr>
          <w:p w14:paraId="2B802CE8" w14:textId="77777777" w:rsidR="00B80D29" w:rsidRPr="00B55989" w:rsidRDefault="00B80D29" w:rsidP="007B4141">
            <w:pPr>
              <w:jc w:val="center"/>
              <w:rPr>
                <w:rFonts w:ascii="宋体" w:hAnsi="宋体"/>
                <w:b/>
                <w:sz w:val="24"/>
              </w:rPr>
            </w:pPr>
            <w:r w:rsidRPr="00B55989">
              <w:rPr>
                <w:rFonts w:ascii="宋体" w:hAnsi="宋体" w:hint="eastAsia"/>
                <w:b/>
                <w:sz w:val="24"/>
              </w:rPr>
              <w:t>1</w:t>
            </w:r>
          </w:p>
        </w:tc>
        <w:tc>
          <w:tcPr>
            <w:tcW w:w="1638" w:type="dxa"/>
            <w:vAlign w:val="center"/>
          </w:tcPr>
          <w:p w14:paraId="6F477806" w14:textId="77777777" w:rsidR="00B80D29" w:rsidRPr="00B55989" w:rsidRDefault="00B80D29" w:rsidP="007B4141">
            <w:pPr>
              <w:jc w:val="center"/>
              <w:rPr>
                <w:rFonts w:ascii="宋体" w:hAnsi="宋体"/>
                <w:b/>
                <w:sz w:val="24"/>
              </w:rPr>
            </w:pPr>
            <w:r w:rsidRPr="00B55989">
              <w:rPr>
                <w:rFonts w:ascii="宋体" w:hAnsi="宋体" w:hint="eastAsia"/>
                <w:b/>
                <w:sz w:val="24"/>
              </w:rPr>
              <w:t>报价</w:t>
            </w:r>
          </w:p>
        </w:tc>
        <w:tc>
          <w:tcPr>
            <w:tcW w:w="5670" w:type="dxa"/>
            <w:vAlign w:val="center"/>
          </w:tcPr>
          <w:p w14:paraId="23D483C7" w14:textId="7E894217" w:rsidR="00B80D29" w:rsidRPr="00B55989" w:rsidRDefault="00B80D29" w:rsidP="007B4141">
            <w:pPr>
              <w:spacing w:line="360" w:lineRule="auto"/>
              <w:rPr>
                <w:rFonts w:ascii="宋体" w:hAnsi="宋体"/>
                <w:sz w:val="24"/>
              </w:rPr>
            </w:pPr>
            <w:r w:rsidRPr="00B55989">
              <w:rPr>
                <w:rFonts w:ascii="宋体" w:hAnsi="宋体" w:hint="eastAsia"/>
                <w:sz w:val="24"/>
              </w:rPr>
              <w:t>综合评分法中的价格</w:t>
            </w:r>
            <w:proofErr w:type="gramStart"/>
            <w:r w:rsidRPr="00B55989">
              <w:rPr>
                <w:rFonts w:ascii="宋体" w:hAnsi="宋体" w:hint="eastAsia"/>
                <w:sz w:val="24"/>
              </w:rPr>
              <w:t>分统一</w:t>
            </w:r>
            <w:proofErr w:type="gramEnd"/>
            <w:r w:rsidRPr="00B55989">
              <w:rPr>
                <w:rFonts w:ascii="宋体" w:hAnsi="宋体" w:hint="eastAsia"/>
                <w:sz w:val="24"/>
              </w:rPr>
              <w:t>采用低价优先法计算，即满足磋商文件要求且最后报价最低的供应商的价格为磋商基准价，其报价分为满分</w:t>
            </w:r>
            <w:r w:rsidRPr="00B55989">
              <w:rPr>
                <w:rFonts w:ascii="宋体" w:hAnsi="宋体"/>
                <w:sz w:val="24"/>
              </w:rPr>
              <w:t>1</w:t>
            </w:r>
            <w:r w:rsidR="005B319E" w:rsidRPr="00B55989">
              <w:rPr>
                <w:rFonts w:ascii="宋体" w:hAnsi="宋体" w:hint="eastAsia"/>
                <w:sz w:val="24"/>
              </w:rPr>
              <w:t>5</w:t>
            </w:r>
            <w:r w:rsidRPr="00B55989">
              <w:rPr>
                <w:rFonts w:ascii="宋体" w:hAnsi="宋体" w:hint="eastAsia"/>
                <w:sz w:val="24"/>
              </w:rPr>
              <w:t>分。其他供应商的得分统一按照下列公式计算：</w:t>
            </w:r>
          </w:p>
          <w:p w14:paraId="2AD03E0A" w14:textId="3F6FE05F" w:rsidR="00B80D29" w:rsidRPr="00B55989" w:rsidRDefault="00B80D29" w:rsidP="007B4141">
            <w:pPr>
              <w:spacing w:line="360" w:lineRule="auto"/>
              <w:rPr>
                <w:rFonts w:ascii="宋体" w:hAnsi="宋体"/>
                <w:sz w:val="24"/>
              </w:rPr>
            </w:pPr>
            <w:r w:rsidRPr="00B55989">
              <w:rPr>
                <w:rFonts w:ascii="宋体" w:hAnsi="宋体" w:hint="eastAsia"/>
                <w:sz w:val="24"/>
              </w:rPr>
              <w:t>磋商报价得分=(磋商基准价／供应商最终磋商报价)×</w:t>
            </w:r>
            <w:r w:rsidRPr="00B55989">
              <w:rPr>
                <w:rFonts w:ascii="宋体" w:hAnsi="宋体"/>
                <w:sz w:val="24"/>
              </w:rPr>
              <w:t>1</w:t>
            </w:r>
            <w:r w:rsidR="005B319E" w:rsidRPr="00B55989">
              <w:rPr>
                <w:rFonts w:ascii="宋体" w:hAnsi="宋体" w:hint="eastAsia"/>
                <w:sz w:val="24"/>
              </w:rPr>
              <w:t>5</w:t>
            </w:r>
          </w:p>
        </w:tc>
        <w:tc>
          <w:tcPr>
            <w:tcW w:w="1105" w:type="dxa"/>
            <w:vAlign w:val="center"/>
          </w:tcPr>
          <w:p w14:paraId="11E8C9D2" w14:textId="123B5C07" w:rsidR="00B80D29" w:rsidRPr="00B55989" w:rsidRDefault="005B319E" w:rsidP="007B4141">
            <w:pPr>
              <w:jc w:val="center"/>
              <w:rPr>
                <w:rFonts w:ascii="宋体" w:hAnsi="宋体"/>
                <w:sz w:val="24"/>
              </w:rPr>
            </w:pPr>
            <w:r w:rsidRPr="00B55989">
              <w:rPr>
                <w:rFonts w:ascii="宋体" w:hAnsi="宋体" w:hint="eastAsia"/>
                <w:sz w:val="24"/>
              </w:rPr>
              <w:t>15分</w:t>
            </w:r>
          </w:p>
        </w:tc>
      </w:tr>
      <w:tr w:rsidR="00B55989" w:rsidRPr="00B55989" w14:paraId="79694DEA" w14:textId="77777777" w:rsidTr="007B4141">
        <w:trPr>
          <w:trHeight w:val="482"/>
          <w:jc w:val="center"/>
        </w:trPr>
        <w:tc>
          <w:tcPr>
            <w:tcW w:w="767" w:type="dxa"/>
            <w:vAlign w:val="center"/>
          </w:tcPr>
          <w:p w14:paraId="6D71CD79" w14:textId="77777777" w:rsidR="00B80D29" w:rsidRPr="00B55989" w:rsidRDefault="00B80D29" w:rsidP="007B4141">
            <w:pPr>
              <w:jc w:val="center"/>
              <w:rPr>
                <w:rFonts w:ascii="宋体" w:hAnsi="宋体"/>
                <w:b/>
                <w:sz w:val="24"/>
              </w:rPr>
            </w:pPr>
            <w:r w:rsidRPr="00B55989">
              <w:rPr>
                <w:rFonts w:ascii="宋体" w:hAnsi="宋体" w:hint="eastAsia"/>
                <w:b/>
                <w:sz w:val="24"/>
              </w:rPr>
              <w:t>二</w:t>
            </w:r>
          </w:p>
        </w:tc>
        <w:tc>
          <w:tcPr>
            <w:tcW w:w="8413" w:type="dxa"/>
            <w:gridSpan w:val="3"/>
            <w:vAlign w:val="center"/>
          </w:tcPr>
          <w:p w14:paraId="41E4965D" w14:textId="23F77C57" w:rsidR="00B80D29" w:rsidRPr="00B55989" w:rsidRDefault="00B80D29" w:rsidP="007B4141">
            <w:pPr>
              <w:rPr>
                <w:rFonts w:ascii="宋体" w:hAnsi="宋体"/>
                <w:b/>
                <w:sz w:val="24"/>
              </w:rPr>
            </w:pPr>
            <w:r w:rsidRPr="00B55989">
              <w:rPr>
                <w:rFonts w:ascii="宋体" w:hAnsi="宋体" w:hint="eastAsia"/>
                <w:b/>
                <w:sz w:val="24"/>
              </w:rPr>
              <w:t>施工组织（</w:t>
            </w:r>
            <w:r w:rsidRPr="00B55989">
              <w:rPr>
                <w:rFonts w:ascii="宋体" w:hAnsi="宋体"/>
                <w:b/>
                <w:sz w:val="24"/>
              </w:rPr>
              <w:t>6</w:t>
            </w:r>
            <w:r w:rsidR="00C33775" w:rsidRPr="00B55989">
              <w:rPr>
                <w:rFonts w:ascii="宋体" w:hAnsi="宋体" w:hint="eastAsia"/>
                <w:b/>
                <w:sz w:val="24"/>
              </w:rPr>
              <w:t>0</w:t>
            </w:r>
            <w:r w:rsidRPr="00B55989">
              <w:rPr>
                <w:rFonts w:ascii="宋体" w:hAnsi="宋体" w:hint="eastAsia"/>
                <w:b/>
                <w:sz w:val="24"/>
              </w:rPr>
              <w:t>分）</w:t>
            </w:r>
          </w:p>
        </w:tc>
      </w:tr>
      <w:tr w:rsidR="00B55989" w:rsidRPr="00B55989" w14:paraId="7643203E" w14:textId="77777777" w:rsidTr="00281777">
        <w:trPr>
          <w:trHeight w:val="563"/>
          <w:jc w:val="center"/>
        </w:trPr>
        <w:tc>
          <w:tcPr>
            <w:tcW w:w="767" w:type="dxa"/>
            <w:vAlign w:val="center"/>
          </w:tcPr>
          <w:p w14:paraId="13C59BB6" w14:textId="46C59E37" w:rsidR="00281777" w:rsidRPr="00B55989" w:rsidRDefault="00281777" w:rsidP="00281777">
            <w:pPr>
              <w:jc w:val="center"/>
              <w:rPr>
                <w:rFonts w:ascii="宋体" w:hAnsi="宋体"/>
                <w:b/>
                <w:sz w:val="24"/>
              </w:rPr>
            </w:pPr>
            <w:r w:rsidRPr="00B55989">
              <w:rPr>
                <w:rFonts w:ascii="宋体" w:hAnsi="宋体" w:hint="eastAsia"/>
                <w:b/>
                <w:sz w:val="24"/>
              </w:rPr>
              <w:t>序号</w:t>
            </w:r>
          </w:p>
        </w:tc>
        <w:tc>
          <w:tcPr>
            <w:tcW w:w="1638" w:type="dxa"/>
            <w:vAlign w:val="center"/>
          </w:tcPr>
          <w:p w14:paraId="57950559" w14:textId="26538FBB" w:rsidR="00281777" w:rsidRPr="00B55989" w:rsidRDefault="00281777" w:rsidP="00281777">
            <w:pPr>
              <w:jc w:val="center"/>
              <w:rPr>
                <w:rFonts w:ascii="宋体" w:hAnsi="宋体"/>
                <w:b/>
                <w:sz w:val="24"/>
              </w:rPr>
            </w:pPr>
            <w:r w:rsidRPr="00B55989">
              <w:rPr>
                <w:rFonts w:ascii="宋体" w:hAnsi="宋体" w:hint="eastAsia"/>
                <w:b/>
                <w:sz w:val="24"/>
              </w:rPr>
              <w:t>评分项目</w:t>
            </w:r>
          </w:p>
        </w:tc>
        <w:tc>
          <w:tcPr>
            <w:tcW w:w="5670" w:type="dxa"/>
            <w:vAlign w:val="center"/>
          </w:tcPr>
          <w:p w14:paraId="5EBE54BC" w14:textId="797853ED" w:rsidR="00281777" w:rsidRPr="00B55989" w:rsidRDefault="00281777" w:rsidP="00281777">
            <w:pPr>
              <w:jc w:val="center"/>
              <w:rPr>
                <w:rFonts w:ascii="宋体" w:hAnsi="宋体"/>
                <w:b/>
                <w:sz w:val="24"/>
              </w:rPr>
            </w:pPr>
            <w:r w:rsidRPr="00B55989">
              <w:rPr>
                <w:rFonts w:ascii="宋体" w:hAnsi="宋体" w:hint="eastAsia"/>
                <w:b/>
                <w:sz w:val="24"/>
              </w:rPr>
              <w:t>评分标准</w:t>
            </w:r>
          </w:p>
        </w:tc>
        <w:tc>
          <w:tcPr>
            <w:tcW w:w="1105" w:type="dxa"/>
            <w:vAlign w:val="center"/>
          </w:tcPr>
          <w:p w14:paraId="1EF348F8" w14:textId="6AACADBC" w:rsidR="00281777" w:rsidRPr="00B55989" w:rsidRDefault="00281777" w:rsidP="00281777">
            <w:pPr>
              <w:jc w:val="center"/>
              <w:rPr>
                <w:rFonts w:ascii="宋体" w:hAnsi="宋体"/>
                <w:b/>
                <w:sz w:val="24"/>
              </w:rPr>
            </w:pPr>
            <w:r w:rsidRPr="00B55989">
              <w:rPr>
                <w:rFonts w:ascii="宋体" w:hAnsi="宋体" w:hint="eastAsia"/>
                <w:b/>
                <w:sz w:val="24"/>
              </w:rPr>
              <w:t>标准分</w:t>
            </w:r>
          </w:p>
        </w:tc>
      </w:tr>
      <w:tr w:rsidR="00B55989" w:rsidRPr="00B55989" w14:paraId="2B5358AE" w14:textId="77777777" w:rsidTr="00C33775">
        <w:trPr>
          <w:trHeight w:val="2258"/>
          <w:jc w:val="center"/>
        </w:trPr>
        <w:tc>
          <w:tcPr>
            <w:tcW w:w="767" w:type="dxa"/>
            <w:vAlign w:val="center"/>
          </w:tcPr>
          <w:p w14:paraId="57DF0BEF" w14:textId="77777777" w:rsidR="0088308A" w:rsidRPr="00B55989" w:rsidRDefault="0088308A" w:rsidP="007B4141">
            <w:pPr>
              <w:jc w:val="center"/>
              <w:rPr>
                <w:rFonts w:ascii="宋体" w:hAnsi="宋体"/>
                <w:b/>
                <w:sz w:val="24"/>
              </w:rPr>
            </w:pPr>
            <w:r w:rsidRPr="00B55989">
              <w:rPr>
                <w:rFonts w:ascii="宋体" w:hAnsi="宋体" w:hint="eastAsia"/>
                <w:b/>
                <w:sz w:val="24"/>
              </w:rPr>
              <w:t>1</w:t>
            </w:r>
          </w:p>
        </w:tc>
        <w:tc>
          <w:tcPr>
            <w:tcW w:w="1638" w:type="dxa"/>
            <w:vAlign w:val="center"/>
          </w:tcPr>
          <w:p w14:paraId="22D9A877" w14:textId="2EEFC579" w:rsidR="0088308A" w:rsidRPr="00B55989" w:rsidRDefault="0088308A" w:rsidP="007B4141">
            <w:pPr>
              <w:rPr>
                <w:rFonts w:ascii="宋体" w:hAnsi="宋体" w:cs="仿宋_GB2312"/>
                <w:bCs/>
                <w:sz w:val="24"/>
              </w:rPr>
            </w:pPr>
            <w:r w:rsidRPr="00B55989">
              <w:rPr>
                <w:rFonts w:ascii="宋体" w:hAnsi="宋体" w:cs="仿宋_GB2312" w:hint="eastAsia"/>
                <w:bCs/>
                <w:sz w:val="24"/>
              </w:rPr>
              <w:t>施工方案与技术措施</w:t>
            </w:r>
            <w:r w:rsidR="00281777" w:rsidRPr="00B55989">
              <w:rPr>
                <w:rFonts w:ascii="宋体" w:hAnsi="宋体" w:cs="仿宋_GB2312" w:hint="eastAsia"/>
                <w:bCs/>
                <w:sz w:val="24"/>
              </w:rPr>
              <w:t>（1</w:t>
            </w:r>
            <w:r w:rsidR="00A3185C" w:rsidRPr="00B55989">
              <w:rPr>
                <w:rFonts w:ascii="宋体" w:hAnsi="宋体" w:cs="仿宋_GB2312" w:hint="eastAsia"/>
                <w:bCs/>
                <w:sz w:val="24"/>
              </w:rPr>
              <w:t>8</w:t>
            </w:r>
            <w:r w:rsidR="00281777" w:rsidRPr="00B55989">
              <w:rPr>
                <w:rFonts w:ascii="宋体" w:hAnsi="宋体" w:cs="仿宋_GB2312" w:hint="eastAsia"/>
                <w:bCs/>
                <w:sz w:val="24"/>
              </w:rPr>
              <w:t>分）</w:t>
            </w:r>
          </w:p>
        </w:tc>
        <w:tc>
          <w:tcPr>
            <w:tcW w:w="5670" w:type="dxa"/>
            <w:vAlign w:val="center"/>
          </w:tcPr>
          <w:p w14:paraId="0F9D6CAD" w14:textId="77777777" w:rsidR="00C33775" w:rsidRPr="00B55989" w:rsidRDefault="0088308A" w:rsidP="00C33775">
            <w:pPr>
              <w:spacing w:line="276" w:lineRule="auto"/>
              <w:rPr>
                <w:rFonts w:cs="仿宋_GB2312"/>
                <w:bCs/>
                <w:sz w:val="24"/>
              </w:rPr>
            </w:pPr>
            <w:r w:rsidRPr="00B55989">
              <w:rPr>
                <w:rFonts w:cs="仿宋_GB2312" w:hint="eastAsia"/>
                <w:bCs/>
                <w:sz w:val="24"/>
              </w:rPr>
              <w:t>包括①施工程序，②施工顺序，③施工起点流向，④主要分部分项工程的施工方法和⑤施工机械，⑥对工程施工重点难点关键技术、工艺的分析及解决方案。</w:t>
            </w:r>
          </w:p>
          <w:p w14:paraId="1320B280" w14:textId="659B3FB9" w:rsidR="0088308A" w:rsidRPr="00B55989" w:rsidRDefault="0088308A" w:rsidP="00C33775">
            <w:pPr>
              <w:spacing w:line="276" w:lineRule="auto"/>
              <w:rPr>
                <w:rFonts w:ascii="宋体" w:hAnsi="宋体"/>
                <w:sz w:val="24"/>
              </w:rPr>
            </w:pPr>
            <w:r w:rsidRPr="00B55989">
              <w:rPr>
                <w:rFonts w:cs="仿宋_GB2312" w:hint="eastAsia"/>
                <w:bCs/>
                <w:sz w:val="24"/>
              </w:rPr>
              <w:t>（</w:t>
            </w:r>
            <w:r w:rsidRPr="00B55989">
              <w:rPr>
                <w:rFonts w:cs="仿宋_GB2312"/>
                <w:bCs/>
                <w:sz w:val="24"/>
              </w:rPr>
              <w:t>1</w:t>
            </w:r>
            <w:r w:rsidRPr="00B55989">
              <w:rPr>
                <w:rFonts w:cs="仿宋_GB2312"/>
                <w:bCs/>
                <w:sz w:val="24"/>
              </w:rPr>
              <w:t>）每有一项内容完整、方案科学、措施合理得</w:t>
            </w:r>
            <w:r w:rsidR="00A3185C" w:rsidRPr="00B55989">
              <w:rPr>
                <w:rFonts w:cs="仿宋_GB2312" w:hint="eastAsia"/>
                <w:bCs/>
                <w:sz w:val="24"/>
              </w:rPr>
              <w:t>3</w:t>
            </w:r>
            <w:r w:rsidRPr="00B55989">
              <w:rPr>
                <w:rFonts w:cs="仿宋_GB2312"/>
                <w:bCs/>
                <w:sz w:val="24"/>
              </w:rPr>
              <w:t>分；</w:t>
            </w:r>
            <w:r w:rsidRPr="00B55989">
              <w:rPr>
                <w:rFonts w:cs="仿宋_GB2312" w:hint="eastAsia"/>
                <w:bCs/>
                <w:sz w:val="24"/>
              </w:rPr>
              <w:t>（</w:t>
            </w:r>
            <w:r w:rsidRPr="00B55989">
              <w:rPr>
                <w:rFonts w:cs="仿宋_GB2312"/>
                <w:bCs/>
                <w:sz w:val="24"/>
              </w:rPr>
              <w:t>2</w:t>
            </w:r>
            <w:r w:rsidRPr="00B55989">
              <w:rPr>
                <w:rFonts w:cs="仿宋_GB2312"/>
                <w:bCs/>
                <w:sz w:val="24"/>
              </w:rPr>
              <w:t>）每有一项内容基本完整、方案基本科学、措施部分合理得</w:t>
            </w:r>
            <w:r w:rsidRPr="00B55989">
              <w:rPr>
                <w:rFonts w:cs="仿宋_GB2312"/>
                <w:bCs/>
                <w:sz w:val="24"/>
              </w:rPr>
              <w:t>1</w:t>
            </w:r>
            <w:r w:rsidRPr="00B55989">
              <w:rPr>
                <w:rFonts w:cs="仿宋_GB2312"/>
                <w:bCs/>
                <w:sz w:val="24"/>
              </w:rPr>
              <w:t>分；</w:t>
            </w:r>
            <w:r w:rsidRPr="00B55989">
              <w:rPr>
                <w:rFonts w:cs="仿宋_GB2312" w:hint="eastAsia"/>
                <w:bCs/>
                <w:sz w:val="24"/>
              </w:rPr>
              <w:t>（</w:t>
            </w:r>
            <w:r w:rsidRPr="00B55989">
              <w:rPr>
                <w:rFonts w:cs="仿宋_GB2312"/>
                <w:bCs/>
                <w:sz w:val="24"/>
              </w:rPr>
              <w:t>3</w:t>
            </w:r>
            <w:r w:rsidRPr="00B55989">
              <w:rPr>
                <w:rFonts w:cs="仿宋_GB2312"/>
                <w:bCs/>
                <w:sz w:val="24"/>
              </w:rPr>
              <w:t>）每有一项内容</w:t>
            </w:r>
            <w:r w:rsidRPr="00B55989">
              <w:rPr>
                <w:rFonts w:cs="仿宋_GB2312" w:hint="eastAsia"/>
                <w:bCs/>
                <w:sz w:val="24"/>
              </w:rPr>
              <w:t>简单，难以满足要求的，得</w:t>
            </w:r>
            <w:r w:rsidRPr="00B55989">
              <w:rPr>
                <w:rFonts w:cs="仿宋_GB2312" w:hint="eastAsia"/>
                <w:bCs/>
                <w:sz w:val="24"/>
              </w:rPr>
              <w:t>0.5</w:t>
            </w:r>
            <w:r w:rsidRPr="00B55989">
              <w:rPr>
                <w:rFonts w:cs="仿宋_GB2312"/>
                <w:bCs/>
                <w:sz w:val="24"/>
              </w:rPr>
              <w:t>分；（</w:t>
            </w:r>
            <w:r w:rsidRPr="00B55989">
              <w:rPr>
                <w:rFonts w:cs="仿宋_GB2312"/>
                <w:bCs/>
                <w:sz w:val="24"/>
              </w:rPr>
              <w:t>4</w:t>
            </w:r>
            <w:r w:rsidRPr="00B55989">
              <w:rPr>
                <w:rFonts w:cs="仿宋_GB2312"/>
                <w:bCs/>
                <w:sz w:val="24"/>
              </w:rPr>
              <w:t>）以上表述</w:t>
            </w:r>
            <w:r w:rsidRPr="00B55989">
              <w:rPr>
                <w:rFonts w:cs="仿宋_GB2312" w:hint="eastAsia"/>
                <w:bCs/>
                <w:sz w:val="24"/>
              </w:rPr>
              <w:t>未描述、</w:t>
            </w:r>
            <w:r w:rsidRPr="00B55989">
              <w:rPr>
                <w:rFonts w:cs="仿宋_GB2312"/>
                <w:bCs/>
                <w:sz w:val="24"/>
              </w:rPr>
              <w:t>或过于简单无法满足要求的得</w:t>
            </w:r>
            <w:r w:rsidRPr="00B55989">
              <w:rPr>
                <w:rFonts w:cs="仿宋_GB2312"/>
                <w:bCs/>
                <w:sz w:val="24"/>
              </w:rPr>
              <w:t>0</w:t>
            </w:r>
            <w:r w:rsidRPr="00B55989">
              <w:rPr>
                <w:rFonts w:cs="仿宋_GB2312"/>
                <w:bCs/>
                <w:sz w:val="24"/>
              </w:rPr>
              <w:t>分。</w:t>
            </w:r>
          </w:p>
        </w:tc>
        <w:tc>
          <w:tcPr>
            <w:tcW w:w="1105" w:type="dxa"/>
            <w:vAlign w:val="center"/>
          </w:tcPr>
          <w:p w14:paraId="686CA719" w14:textId="7F84F98F" w:rsidR="0088308A" w:rsidRPr="00B55989" w:rsidRDefault="00C33775" w:rsidP="007B4141">
            <w:pPr>
              <w:jc w:val="center"/>
              <w:rPr>
                <w:rFonts w:ascii="宋体" w:hAnsi="宋体" w:cs="仿宋_GB2312"/>
                <w:bCs/>
                <w:sz w:val="24"/>
              </w:rPr>
            </w:pPr>
            <w:r w:rsidRPr="00B55989">
              <w:rPr>
                <w:rFonts w:ascii="宋体" w:hAnsi="宋体" w:cs="仿宋_GB2312" w:hint="eastAsia"/>
                <w:bCs/>
                <w:sz w:val="24"/>
              </w:rPr>
              <w:t>1</w:t>
            </w:r>
            <w:r w:rsidR="00063412" w:rsidRPr="00B55989">
              <w:rPr>
                <w:rFonts w:ascii="宋体" w:hAnsi="宋体" w:cs="仿宋_GB2312" w:hint="eastAsia"/>
                <w:bCs/>
                <w:sz w:val="24"/>
              </w:rPr>
              <w:t>8</w:t>
            </w:r>
            <w:r w:rsidRPr="00B55989">
              <w:rPr>
                <w:rFonts w:ascii="宋体" w:hAnsi="宋体" w:cs="仿宋_GB2312" w:hint="eastAsia"/>
                <w:bCs/>
                <w:sz w:val="24"/>
              </w:rPr>
              <w:t>分</w:t>
            </w:r>
          </w:p>
        </w:tc>
      </w:tr>
      <w:tr w:rsidR="00B55989" w:rsidRPr="00B55989" w14:paraId="4109FE85" w14:textId="77777777" w:rsidTr="00281777">
        <w:trPr>
          <w:trHeight w:val="482"/>
          <w:jc w:val="center"/>
        </w:trPr>
        <w:tc>
          <w:tcPr>
            <w:tcW w:w="767" w:type="dxa"/>
            <w:vMerge w:val="restart"/>
            <w:vAlign w:val="center"/>
          </w:tcPr>
          <w:p w14:paraId="563724FE" w14:textId="0A834A2F" w:rsidR="0088308A" w:rsidRPr="00B55989" w:rsidRDefault="0088308A" w:rsidP="0088308A">
            <w:pPr>
              <w:jc w:val="center"/>
              <w:rPr>
                <w:rFonts w:ascii="宋体" w:hAnsi="宋体"/>
                <w:b/>
                <w:sz w:val="24"/>
              </w:rPr>
            </w:pPr>
            <w:r w:rsidRPr="00B55989">
              <w:rPr>
                <w:rFonts w:ascii="宋体" w:hAnsi="宋体" w:hint="eastAsia"/>
                <w:b/>
                <w:sz w:val="24"/>
              </w:rPr>
              <w:t>2</w:t>
            </w:r>
          </w:p>
        </w:tc>
        <w:tc>
          <w:tcPr>
            <w:tcW w:w="1638" w:type="dxa"/>
            <w:vMerge w:val="restart"/>
            <w:vAlign w:val="center"/>
          </w:tcPr>
          <w:p w14:paraId="509B3425" w14:textId="5D80EB6D" w:rsidR="0088308A" w:rsidRPr="00B55989" w:rsidRDefault="0088308A" w:rsidP="00281777">
            <w:pPr>
              <w:rPr>
                <w:rFonts w:ascii="宋体" w:hAnsi="宋体" w:cs="仿宋_GB2312"/>
                <w:bCs/>
                <w:sz w:val="24"/>
              </w:rPr>
            </w:pPr>
            <w:r w:rsidRPr="00B55989">
              <w:rPr>
                <w:rFonts w:ascii="宋体" w:hAnsi="宋体" w:cs="仿宋_GB2312" w:hint="eastAsia"/>
                <w:bCs/>
                <w:sz w:val="24"/>
              </w:rPr>
              <w:t>质量保证体系及保证措施</w:t>
            </w:r>
            <w:r w:rsidR="00281777" w:rsidRPr="00B55989">
              <w:rPr>
                <w:rFonts w:ascii="宋体" w:hAnsi="宋体" w:cs="仿宋_GB2312" w:hint="eastAsia"/>
                <w:bCs/>
                <w:sz w:val="24"/>
              </w:rPr>
              <w:t>（</w:t>
            </w:r>
            <w:r w:rsidR="00C33775" w:rsidRPr="00B55989">
              <w:rPr>
                <w:rFonts w:ascii="宋体" w:hAnsi="宋体" w:cs="仿宋_GB2312" w:hint="eastAsia"/>
                <w:bCs/>
                <w:sz w:val="24"/>
              </w:rPr>
              <w:t>10</w:t>
            </w:r>
            <w:r w:rsidR="00281777" w:rsidRPr="00B55989">
              <w:rPr>
                <w:rFonts w:ascii="宋体" w:hAnsi="宋体" w:cs="仿宋_GB2312" w:hint="eastAsia"/>
                <w:bCs/>
                <w:sz w:val="24"/>
              </w:rPr>
              <w:t>分）</w:t>
            </w:r>
          </w:p>
        </w:tc>
        <w:tc>
          <w:tcPr>
            <w:tcW w:w="5670" w:type="dxa"/>
            <w:vAlign w:val="center"/>
          </w:tcPr>
          <w:p w14:paraId="6D2C3CEA" w14:textId="2854D0F9" w:rsidR="0088308A" w:rsidRPr="00B55989" w:rsidRDefault="0088308A" w:rsidP="00C33775">
            <w:pPr>
              <w:spacing w:line="276" w:lineRule="auto"/>
              <w:rPr>
                <w:rFonts w:ascii="宋体" w:hAnsi="宋体"/>
                <w:sz w:val="24"/>
              </w:rPr>
            </w:pPr>
            <w:r w:rsidRPr="00B55989">
              <w:rPr>
                <w:rFonts w:ascii="宋体" w:hAnsi="宋体" w:cs="仿宋_GB2312" w:hint="eastAsia"/>
                <w:bCs/>
                <w:sz w:val="24"/>
              </w:rPr>
              <w:t>施工质量及保证措施完整，符合项目实际需求，细节考虑完善；</w:t>
            </w:r>
          </w:p>
        </w:tc>
        <w:tc>
          <w:tcPr>
            <w:tcW w:w="1105" w:type="dxa"/>
            <w:vAlign w:val="center"/>
          </w:tcPr>
          <w:p w14:paraId="5529D62A" w14:textId="0E2AA8ED" w:rsidR="0088308A" w:rsidRPr="00B55989" w:rsidRDefault="00C33775" w:rsidP="0088308A">
            <w:pPr>
              <w:jc w:val="center"/>
              <w:rPr>
                <w:rFonts w:ascii="宋体" w:hAnsi="宋体" w:cs="仿宋_GB2312"/>
                <w:bCs/>
                <w:sz w:val="24"/>
              </w:rPr>
            </w:pPr>
            <w:r w:rsidRPr="00B55989">
              <w:rPr>
                <w:rFonts w:ascii="宋体" w:hAnsi="宋体" w:cs="仿宋_GB2312" w:hint="eastAsia"/>
                <w:bCs/>
                <w:sz w:val="24"/>
              </w:rPr>
              <w:t>10分</w:t>
            </w:r>
          </w:p>
        </w:tc>
      </w:tr>
      <w:tr w:rsidR="00B55989" w:rsidRPr="00B55989" w14:paraId="0C7B36E9" w14:textId="77777777" w:rsidTr="00281777">
        <w:trPr>
          <w:trHeight w:val="482"/>
          <w:jc w:val="center"/>
        </w:trPr>
        <w:tc>
          <w:tcPr>
            <w:tcW w:w="767" w:type="dxa"/>
            <w:vMerge/>
            <w:vAlign w:val="center"/>
          </w:tcPr>
          <w:p w14:paraId="3776186C" w14:textId="77777777" w:rsidR="0088308A" w:rsidRPr="00B55989" w:rsidRDefault="0088308A" w:rsidP="0088308A">
            <w:pPr>
              <w:jc w:val="center"/>
              <w:rPr>
                <w:rFonts w:ascii="宋体" w:hAnsi="宋体"/>
                <w:b/>
                <w:sz w:val="24"/>
              </w:rPr>
            </w:pPr>
          </w:p>
        </w:tc>
        <w:tc>
          <w:tcPr>
            <w:tcW w:w="1638" w:type="dxa"/>
            <w:vMerge/>
            <w:vAlign w:val="center"/>
          </w:tcPr>
          <w:p w14:paraId="4893B47C" w14:textId="77777777" w:rsidR="0088308A" w:rsidRPr="00B55989" w:rsidRDefault="0088308A" w:rsidP="0088308A">
            <w:pPr>
              <w:rPr>
                <w:rFonts w:ascii="宋体" w:hAnsi="宋体"/>
                <w:b/>
                <w:sz w:val="24"/>
              </w:rPr>
            </w:pPr>
          </w:p>
        </w:tc>
        <w:tc>
          <w:tcPr>
            <w:tcW w:w="5670" w:type="dxa"/>
            <w:vAlign w:val="center"/>
          </w:tcPr>
          <w:p w14:paraId="657FDD4D" w14:textId="626D988D" w:rsidR="0088308A" w:rsidRPr="00B55989" w:rsidRDefault="0088308A" w:rsidP="00C33775">
            <w:pPr>
              <w:spacing w:line="276" w:lineRule="auto"/>
              <w:rPr>
                <w:rFonts w:ascii="宋体" w:hAnsi="宋体"/>
                <w:sz w:val="24"/>
              </w:rPr>
            </w:pPr>
            <w:r w:rsidRPr="00B55989">
              <w:rPr>
                <w:rFonts w:ascii="宋体" w:hAnsi="宋体" w:hint="eastAsia"/>
                <w:bCs/>
                <w:sz w:val="24"/>
              </w:rPr>
              <w:t>施工质量及保证措施较完整，基本符合项目实际需求、措施较完整，细节</w:t>
            </w:r>
            <w:proofErr w:type="gramStart"/>
            <w:r w:rsidRPr="00B55989">
              <w:rPr>
                <w:rFonts w:ascii="宋体" w:hAnsi="宋体" w:hint="eastAsia"/>
                <w:bCs/>
                <w:sz w:val="24"/>
              </w:rPr>
              <w:t>考虑较</w:t>
            </w:r>
            <w:proofErr w:type="gramEnd"/>
            <w:r w:rsidRPr="00B55989">
              <w:rPr>
                <w:rFonts w:ascii="宋体" w:hAnsi="宋体" w:hint="eastAsia"/>
                <w:bCs/>
                <w:sz w:val="24"/>
              </w:rPr>
              <w:t>完善</w:t>
            </w:r>
          </w:p>
        </w:tc>
        <w:tc>
          <w:tcPr>
            <w:tcW w:w="1105" w:type="dxa"/>
            <w:vAlign w:val="center"/>
          </w:tcPr>
          <w:p w14:paraId="7559AE28" w14:textId="1911D623" w:rsidR="0088308A" w:rsidRPr="00B55989" w:rsidRDefault="00A3185C" w:rsidP="0088308A">
            <w:pPr>
              <w:jc w:val="center"/>
              <w:rPr>
                <w:rFonts w:ascii="宋体" w:hAnsi="宋体" w:cs="仿宋_GB2312"/>
                <w:bCs/>
                <w:sz w:val="24"/>
              </w:rPr>
            </w:pPr>
            <w:r w:rsidRPr="00B55989">
              <w:rPr>
                <w:rFonts w:ascii="宋体" w:hAnsi="宋体" w:cs="仿宋_GB2312" w:hint="eastAsia"/>
                <w:bCs/>
                <w:sz w:val="24"/>
              </w:rPr>
              <w:t>7</w:t>
            </w:r>
            <w:r w:rsidR="00C33775" w:rsidRPr="00B55989">
              <w:rPr>
                <w:rFonts w:ascii="宋体" w:hAnsi="宋体" w:cs="仿宋_GB2312" w:hint="eastAsia"/>
                <w:bCs/>
                <w:sz w:val="24"/>
              </w:rPr>
              <w:t>分</w:t>
            </w:r>
          </w:p>
        </w:tc>
      </w:tr>
      <w:tr w:rsidR="00B55989" w:rsidRPr="00B55989" w14:paraId="63EC4FB4" w14:textId="77777777" w:rsidTr="00281777">
        <w:trPr>
          <w:trHeight w:val="482"/>
          <w:jc w:val="center"/>
        </w:trPr>
        <w:tc>
          <w:tcPr>
            <w:tcW w:w="767" w:type="dxa"/>
            <w:vMerge/>
            <w:vAlign w:val="center"/>
          </w:tcPr>
          <w:p w14:paraId="156A9F2E" w14:textId="77777777" w:rsidR="0088308A" w:rsidRPr="00B55989" w:rsidRDefault="0088308A" w:rsidP="0088308A">
            <w:pPr>
              <w:jc w:val="center"/>
              <w:rPr>
                <w:rFonts w:ascii="宋体" w:hAnsi="宋体"/>
                <w:b/>
                <w:sz w:val="24"/>
              </w:rPr>
            </w:pPr>
          </w:p>
        </w:tc>
        <w:tc>
          <w:tcPr>
            <w:tcW w:w="1638" w:type="dxa"/>
            <w:vMerge/>
            <w:vAlign w:val="center"/>
          </w:tcPr>
          <w:p w14:paraId="36695FAF" w14:textId="77777777" w:rsidR="0088308A" w:rsidRPr="00B55989" w:rsidRDefault="0088308A" w:rsidP="0088308A">
            <w:pPr>
              <w:rPr>
                <w:rFonts w:ascii="宋体" w:hAnsi="宋体"/>
                <w:b/>
                <w:sz w:val="24"/>
              </w:rPr>
            </w:pPr>
          </w:p>
        </w:tc>
        <w:tc>
          <w:tcPr>
            <w:tcW w:w="5670" w:type="dxa"/>
            <w:vAlign w:val="center"/>
          </w:tcPr>
          <w:p w14:paraId="03888A5B" w14:textId="21825635" w:rsidR="0088308A" w:rsidRPr="00B55989" w:rsidRDefault="0088308A" w:rsidP="00C33775">
            <w:pPr>
              <w:spacing w:line="276" w:lineRule="auto"/>
              <w:rPr>
                <w:rFonts w:ascii="宋体" w:hAnsi="宋体"/>
                <w:sz w:val="24"/>
              </w:rPr>
            </w:pPr>
            <w:r w:rsidRPr="00B55989">
              <w:rPr>
                <w:rFonts w:ascii="宋体" w:hAnsi="宋体" w:hint="eastAsia"/>
                <w:bCs/>
                <w:sz w:val="24"/>
              </w:rPr>
              <w:t>施工质量及保证措施一般，细节考虑欠完善，基本满足工程需要</w:t>
            </w:r>
          </w:p>
        </w:tc>
        <w:tc>
          <w:tcPr>
            <w:tcW w:w="1105" w:type="dxa"/>
            <w:vAlign w:val="center"/>
          </w:tcPr>
          <w:p w14:paraId="28306701" w14:textId="1FCBCABB" w:rsidR="0088308A" w:rsidRPr="00B55989" w:rsidRDefault="00A3185C" w:rsidP="0088308A">
            <w:pPr>
              <w:jc w:val="center"/>
              <w:rPr>
                <w:rFonts w:ascii="宋体" w:hAnsi="宋体" w:cs="仿宋_GB2312"/>
                <w:bCs/>
                <w:sz w:val="24"/>
              </w:rPr>
            </w:pPr>
            <w:r w:rsidRPr="00B55989">
              <w:rPr>
                <w:rFonts w:ascii="宋体" w:hAnsi="宋体" w:cs="仿宋_GB2312" w:hint="eastAsia"/>
                <w:bCs/>
                <w:sz w:val="24"/>
              </w:rPr>
              <w:t>4</w:t>
            </w:r>
            <w:r w:rsidR="00C33775" w:rsidRPr="00B55989">
              <w:rPr>
                <w:rFonts w:ascii="宋体" w:hAnsi="宋体" w:cs="仿宋_GB2312" w:hint="eastAsia"/>
                <w:bCs/>
                <w:sz w:val="24"/>
              </w:rPr>
              <w:t>分</w:t>
            </w:r>
          </w:p>
        </w:tc>
      </w:tr>
      <w:tr w:rsidR="00B55989" w:rsidRPr="00B55989" w14:paraId="7C80EAE5" w14:textId="77777777" w:rsidTr="00281777">
        <w:trPr>
          <w:trHeight w:val="482"/>
          <w:jc w:val="center"/>
        </w:trPr>
        <w:tc>
          <w:tcPr>
            <w:tcW w:w="767" w:type="dxa"/>
            <w:vMerge/>
            <w:vAlign w:val="center"/>
          </w:tcPr>
          <w:p w14:paraId="21404D44" w14:textId="77777777" w:rsidR="0088308A" w:rsidRPr="00B55989" w:rsidRDefault="0088308A" w:rsidP="0088308A">
            <w:pPr>
              <w:jc w:val="center"/>
              <w:rPr>
                <w:rFonts w:ascii="宋体" w:hAnsi="宋体"/>
                <w:b/>
                <w:sz w:val="24"/>
              </w:rPr>
            </w:pPr>
          </w:p>
        </w:tc>
        <w:tc>
          <w:tcPr>
            <w:tcW w:w="1638" w:type="dxa"/>
            <w:vMerge/>
            <w:vAlign w:val="center"/>
          </w:tcPr>
          <w:p w14:paraId="3AE0E80B" w14:textId="77777777" w:rsidR="0088308A" w:rsidRPr="00B55989" w:rsidRDefault="0088308A" w:rsidP="0088308A">
            <w:pPr>
              <w:rPr>
                <w:rFonts w:ascii="宋体" w:hAnsi="宋体"/>
                <w:b/>
                <w:sz w:val="24"/>
              </w:rPr>
            </w:pPr>
          </w:p>
        </w:tc>
        <w:tc>
          <w:tcPr>
            <w:tcW w:w="5670" w:type="dxa"/>
            <w:vAlign w:val="center"/>
          </w:tcPr>
          <w:p w14:paraId="6132CCA1" w14:textId="0E6C8FFA" w:rsidR="0088308A" w:rsidRPr="00B55989" w:rsidRDefault="0088308A" w:rsidP="00C33775">
            <w:pPr>
              <w:spacing w:line="276" w:lineRule="auto"/>
              <w:rPr>
                <w:rFonts w:ascii="宋体" w:hAnsi="宋体"/>
                <w:sz w:val="24"/>
              </w:rPr>
            </w:pPr>
            <w:r w:rsidRPr="00B55989">
              <w:rPr>
                <w:rFonts w:ascii="宋体" w:hAnsi="宋体" w:hint="eastAsia"/>
                <w:bCs/>
                <w:sz w:val="24"/>
              </w:rPr>
              <w:t>施工质量及保证措施简单，</w:t>
            </w:r>
            <w:r w:rsidR="00A3185C" w:rsidRPr="00B55989">
              <w:rPr>
                <w:rFonts w:ascii="宋体" w:hAnsi="宋体" w:hint="eastAsia"/>
                <w:bCs/>
                <w:sz w:val="24"/>
              </w:rPr>
              <w:t>勉强</w:t>
            </w:r>
            <w:r w:rsidRPr="00B55989">
              <w:rPr>
                <w:rFonts w:ascii="宋体" w:hAnsi="宋体" w:hint="eastAsia"/>
                <w:bCs/>
                <w:sz w:val="24"/>
              </w:rPr>
              <w:t>满足工程需要</w:t>
            </w:r>
          </w:p>
        </w:tc>
        <w:tc>
          <w:tcPr>
            <w:tcW w:w="1105" w:type="dxa"/>
            <w:vAlign w:val="center"/>
          </w:tcPr>
          <w:p w14:paraId="74E12622" w14:textId="29C5ABAD" w:rsidR="0088308A" w:rsidRPr="00B55989" w:rsidRDefault="00A3185C" w:rsidP="0088308A">
            <w:pPr>
              <w:jc w:val="center"/>
              <w:rPr>
                <w:rFonts w:ascii="宋体" w:hAnsi="宋体" w:cs="仿宋_GB2312"/>
                <w:bCs/>
                <w:sz w:val="24"/>
              </w:rPr>
            </w:pPr>
            <w:r w:rsidRPr="00B55989">
              <w:rPr>
                <w:rFonts w:ascii="宋体" w:hAnsi="宋体" w:cs="仿宋_GB2312" w:hint="eastAsia"/>
                <w:bCs/>
                <w:sz w:val="24"/>
              </w:rPr>
              <w:t>1</w:t>
            </w:r>
            <w:r w:rsidR="00C33775" w:rsidRPr="00B55989">
              <w:rPr>
                <w:rFonts w:ascii="宋体" w:hAnsi="宋体" w:cs="仿宋_GB2312" w:hint="eastAsia"/>
                <w:bCs/>
                <w:sz w:val="24"/>
              </w:rPr>
              <w:t>分</w:t>
            </w:r>
          </w:p>
        </w:tc>
      </w:tr>
      <w:tr w:rsidR="00B55989" w:rsidRPr="00B55989" w14:paraId="0A103F46" w14:textId="77777777" w:rsidTr="00281777">
        <w:trPr>
          <w:trHeight w:val="482"/>
          <w:jc w:val="center"/>
        </w:trPr>
        <w:tc>
          <w:tcPr>
            <w:tcW w:w="767" w:type="dxa"/>
            <w:vMerge/>
            <w:vAlign w:val="center"/>
          </w:tcPr>
          <w:p w14:paraId="6DF63E37" w14:textId="77777777" w:rsidR="0088308A" w:rsidRPr="00B55989" w:rsidRDefault="0088308A" w:rsidP="0088308A">
            <w:pPr>
              <w:jc w:val="center"/>
              <w:rPr>
                <w:rFonts w:ascii="宋体" w:hAnsi="宋体"/>
                <w:b/>
                <w:sz w:val="24"/>
              </w:rPr>
            </w:pPr>
          </w:p>
        </w:tc>
        <w:tc>
          <w:tcPr>
            <w:tcW w:w="1638" w:type="dxa"/>
            <w:vMerge/>
            <w:vAlign w:val="center"/>
          </w:tcPr>
          <w:p w14:paraId="1ABDBF51" w14:textId="77777777" w:rsidR="0088308A" w:rsidRPr="00B55989" w:rsidRDefault="0088308A" w:rsidP="0088308A">
            <w:pPr>
              <w:rPr>
                <w:rFonts w:ascii="宋体" w:hAnsi="宋体"/>
                <w:b/>
                <w:sz w:val="24"/>
              </w:rPr>
            </w:pPr>
          </w:p>
        </w:tc>
        <w:tc>
          <w:tcPr>
            <w:tcW w:w="5670" w:type="dxa"/>
            <w:vAlign w:val="center"/>
          </w:tcPr>
          <w:p w14:paraId="7C61394C" w14:textId="169BAA03" w:rsidR="0088308A" w:rsidRPr="00B55989" w:rsidRDefault="0088308A" w:rsidP="00C33775">
            <w:pPr>
              <w:spacing w:line="276" w:lineRule="auto"/>
              <w:rPr>
                <w:rFonts w:ascii="宋体" w:hAnsi="宋体"/>
                <w:sz w:val="24"/>
              </w:rPr>
            </w:pPr>
            <w:r w:rsidRPr="00B55989">
              <w:rPr>
                <w:rFonts w:ascii="宋体" w:hAnsi="宋体" w:hint="eastAsia"/>
                <w:bCs/>
                <w:sz w:val="24"/>
              </w:rPr>
              <w:t>未提供施工质量及保证措施</w:t>
            </w:r>
          </w:p>
        </w:tc>
        <w:tc>
          <w:tcPr>
            <w:tcW w:w="1105" w:type="dxa"/>
            <w:vAlign w:val="center"/>
          </w:tcPr>
          <w:p w14:paraId="38E025A0" w14:textId="03EE0EF6" w:rsidR="0088308A" w:rsidRPr="00B55989" w:rsidRDefault="00281777" w:rsidP="0088308A">
            <w:pPr>
              <w:jc w:val="center"/>
              <w:rPr>
                <w:rFonts w:ascii="宋体" w:hAnsi="宋体" w:cs="仿宋_GB2312"/>
                <w:bCs/>
                <w:sz w:val="24"/>
              </w:rPr>
            </w:pPr>
            <w:r w:rsidRPr="00B55989">
              <w:rPr>
                <w:rFonts w:ascii="宋体" w:hAnsi="宋体" w:cs="仿宋_GB2312" w:hint="eastAsia"/>
                <w:bCs/>
                <w:sz w:val="24"/>
              </w:rPr>
              <w:t>0</w:t>
            </w:r>
            <w:r w:rsidR="00C33775" w:rsidRPr="00B55989">
              <w:rPr>
                <w:rFonts w:ascii="宋体" w:hAnsi="宋体" w:cs="仿宋_GB2312" w:hint="eastAsia"/>
                <w:bCs/>
                <w:sz w:val="24"/>
              </w:rPr>
              <w:t>分</w:t>
            </w:r>
          </w:p>
        </w:tc>
      </w:tr>
      <w:tr w:rsidR="00B55989" w:rsidRPr="00B55989" w14:paraId="399754C9" w14:textId="77777777" w:rsidTr="00C33775">
        <w:trPr>
          <w:trHeight w:val="454"/>
          <w:jc w:val="center"/>
        </w:trPr>
        <w:tc>
          <w:tcPr>
            <w:tcW w:w="767" w:type="dxa"/>
            <w:vMerge w:val="restart"/>
            <w:vAlign w:val="center"/>
          </w:tcPr>
          <w:p w14:paraId="2C58133C" w14:textId="4138DD74" w:rsidR="00281777" w:rsidRPr="00B55989" w:rsidRDefault="00281777" w:rsidP="00281777">
            <w:pPr>
              <w:jc w:val="center"/>
              <w:rPr>
                <w:rFonts w:ascii="宋体" w:hAnsi="宋体"/>
                <w:b/>
                <w:sz w:val="24"/>
              </w:rPr>
            </w:pPr>
            <w:r w:rsidRPr="00B55989">
              <w:rPr>
                <w:rFonts w:ascii="宋体" w:hAnsi="宋体" w:hint="eastAsia"/>
                <w:b/>
                <w:sz w:val="24"/>
              </w:rPr>
              <w:t>3</w:t>
            </w:r>
          </w:p>
        </w:tc>
        <w:tc>
          <w:tcPr>
            <w:tcW w:w="1638" w:type="dxa"/>
            <w:vMerge w:val="restart"/>
            <w:vAlign w:val="center"/>
          </w:tcPr>
          <w:p w14:paraId="49E69E1E" w14:textId="68A08C01" w:rsidR="00281777" w:rsidRPr="00B55989" w:rsidRDefault="00281777" w:rsidP="00281777">
            <w:pPr>
              <w:rPr>
                <w:rFonts w:ascii="宋体" w:hAnsi="宋体"/>
                <w:b/>
                <w:sz w:val="24"/>
              </w:rPr>
            </w:pPr>
            <w:r w:rsidRPr="00B55989">
              <w:rPr>
                <w:rFonts w:ascii="宋体" w:hAnsi="宋体" w:cs="仿宋_GB2312" w:hint="eastAsia"/>
                <w:bCs/>
                <w:sz w:val="24"/>
              </w:rPr>
              <w:t>工程进度计划与保证措施</w:t>
            </w:r>
            <w:r w:rsidR="005F6A02" w:rsidRPr="00B55989">
              <w:rPr>
                <w:rFonts w:ascii="宋体" w:hAnsi="宋体" w:cs="仿宋_GB2312" w:hint="eastAsia"/>
                <w:bCs/>
                <w:sz w:val="24"/>
              </w:rPr>
              <w:t>（</w:t>
            </w:r>
            <w:r w:rsidR="00063412" w:rsidRPr="00B55989">
              <w:rPr>
                <w:rFonts w:ascii="宋体" w:hAnsi="宋体" w:cs="仿宋_GB2312" w:hint="eastAsia"/>
                <w:bCs/>
                <w:sz w:val="24"/>
              </w:rPr>
              <w:t>10</w:t>
            </w:r>
            <w:r w:rsidR="005F6A02" w:rsidRPr="00B55989">
              <w:rPr>
                <w:rFonts w:ascii="宋体" w:hAnsi="宋体" w:cs="仿宋_GB2312" w:hint="eastAsia"/>
                <w:bCs/>
                <w:sz w:val="24"/>
              </w:rPr>
              <w:t>分）</w:t>
            </w:r>
          </w:p>
        </w:tc>
        <w:tc>
          <w:tcPr>
            <w:tcW w:w="5670" w:type="dxa"/>
            <w:vAlign w:val="center"/>
          </w:tcPr>
          <w:p w14:paraId="2F4CBD04" w14:textId="386AC1C1" w:rsidR="00281777" w:rsidRPr="00B55989" w:rsidRDefault="00281777" w:rsidP="00C33775">
            <w:pPr>
              <w:spacing w:line="276" w:lineRule="auto"/>
              <w:rPr>
                <w:rFonts w:ascii="宋体" w:hAnsi="宋体"/>
                <w:sz w:val="24"/>
              </w:rPr>
            </w:pPr>
            <w:r w:rsidRPr="00B55989">
              <w:rPr>
                <w:rFonts w:ascii="宋体" w:hAnsi="宋体" w:cs="仿宋_GB2312" w:hint="eastAsia"/>
                <w:bCs/>
                <w:sz w:val="24"/>
              </w:rPr>
              <w:t>计划及保证措施合理</w:t>
            </w:r>
          </w:p>
        </w:tc>
        <w:tc>
          <w:tcPr>
            <w:tcW w:w="1105" w:type="dxa"/>
            <w:vAlign w:val="center"/>
          </w:tcPr>
          <w:p w14:paraId="2DFC0D4F" w14:textId="2C31D2AE" w:rsidR="00281777" w:rsidRPr="00B55989" w:rsidRDefault="00867EF2" w:rsidP="00281777">
            <w:pPr>
              <w:jc w:val="center"/>
              <w:rPr>
                <w:rFonts w:ascii="宋体" w:hAnsi="宋体" w:cs="仿宋_GB2312"/>
                <w:bCs/>
                <w:sz w:val="24"/>
              </w:rPr>
            </w:pPr>
            <w:r w:rsidRPr="00B55989">
              <w:rPr>
                <w:rFonts w:ascii="宋体" w:hAnsi="宋体" w:cs="仿宋_GB2312" w:hint="eastAsia"/>
                <w:bCs/>
                <w:sz w:val="24"/>
              </w:rPr>
              <w:t>10</w:t>
            </w:r>
            <w:r w:rsidR="00281777" w:rsidRPr="00B55989">
              <w:rPr>
                <w:rFonts w:ascii="宋体" w:hAnsi="宋体" w:cs="仿宋_GB2312" w:hint="eastAsia"/>
                <w:bCs/>
                <w:sz w:val="24"/>
              </w:rPr>
              <w:t>分</w:t>
            </w:r>
          </w:p>
        </w:tc>
      </w:tr>
      <w:tr w:rsidR="00B55989" w:rsidRPr="00B55989" w14:paraId="4F327C8C" w14:textId="77777777" w:rsidTr="00C33775">
        <w:trPr>
          <w:trHeight w:val="454"/>
          <w:jc w:val="center"/>
        </w:trPr>
        <w:tc>
          <w:tcPr>
            <w:tcW w:w="767" w:type="dxa"/>
            <w:vMerge/>
            <w:vAlign w:val="center"/>
          </w:tcPr>
          <w:p w14:paraId="7D9C68A0" w14:textId="77777777" w:rsidR="00281777" w:rsidRPr="00B55989" w:rsidRDefault="00281777" w:rsidP="00281777">
            <w:pPr>
              <w:jc w:val="center"/>
              <w:rPr>
                <w:rFonts w:ascii="宋体" w:hAnsi="宋体"/>
                <w:b/>
                <w:sz w:val="24"/>
              </w:rPr>
            </w:pPr>
          </w:p>
        </w:tc>
        <w:tc>
          <w:tcPr>
            <w:tcW w:w="1638" w:type="dxa"/>
            <w:vMerge/>
          </w:tcPr>
          <w:p w14:paraId="7466B882" w14:textId="77777777" w:rsidR="00281777" w:rsidRPr="00B55989" w:rsidRDefault="00281777" w:rsidP="00281777">
            <w:pPr>
              <w:rPr>
                <w:rFonts w:ascii="宋体" w:hAnsi="宋体"/>
                <w:b/>
                <w:sz w:val="24"/>
              </w:rPr>
            </w:pPr>
          </w:p>
        </w:tc>
        <w:tc>
          <w:tcPr>
            <w:tcW w:w="5670" w:type="dxa"/>
            <w:vAlign w:val="center"/>
          </w:tcPr>
          <w:p w14:paraId="23C15322" w14:textId="6DB3DB17" w:rsidR="00281777" w:rsidRPr="00B55989" w:rsidRDefault="00281777" w:rsidP="00C33775">
            <w:pPr>
              <w:spacing w:line="276" w:lineRule="auto"/>
              <w:rPr>
                <w:rFonts w:ascii="宋体" w:hAnsi="宋体"/>
                <w:sz w:val="24"/>
              </w:rPr>
            </w:pPr>
            <w:r w:rsidRPr="00B55989">
              <w:rPr>
                <w:rFonts w:ascii="宋体" w:hAnsi="宋体" w:cs="仿宋_GB2312" w:hint="eastAsia"/>
                <w:bCs/>
                <w:sz w:val="24"/>
              </w:rPr>
              <w:t>计划及保证措施较合理</w:t>
            </w:r>
          </w:p>
        </w:tc>
        <w:tc>
          <w:tcPr>
            <w:tcW w:w="1105" w:type="dxa"/>
            <w:vAlign w:val="center"/>
          </w:tcPr>
          <w:p w14:paraId="4A9EF53A" w14:textId="0AC80CAB" w:rsidR="00281777" w:rsidRPr="00B55989" w:rsidRDefault="000F05ED" w:rsidP="00281777">
            <w:pPr>
              <w:jc w:val="center"/>
              <w:rPr>
                <w:rFonts w:ascii="宋体" w:hAnsi="宋体" w:cs="仿宋_GB2312"/>
                <w:bCs/>
                <w:sz w:val="24"/>
              </w:rPr>
            </w:pPr>
            <w:r w:rsidRPr="00B55989">
              <w:rPr>
                <w:rFonts w:ascii="宋体" w:hAnsi="宋体" w:cs="仿宋_GB2312" w:hint="eastAsia"/>
                <w:bCs/>
                <w:sz w:val="24"/>
              </w:rPr>
              <w:t>7</w:t>
            </w:r>
            <w:r w:rsidR="00281777" w:rsidRPr="00B55989">
              <w:rPr>
                <w:rFonts w:ascii="宋体" w:hAnsi="宋体" w:cs="仿宋_GB2312" w:hint="eastAsia"/>
                <w:bCs/>
                <w:sz w:val="24"/>
              </w:rPr>
              <w:t>分</w:t>
            </w:r>
          </w:p>
        </w:tc>
      </w:tr>
      <w:tr w:rsidR="00B55989" w:rsidRPr="00B55989" w14:paraId="3C9C2481" w14:textId="77777777" w:rsidTr="00C33775">
        <w:trPr>
          <w:trHeight w:val="454"/>
          <w:jc w:val="center"/>
        </w:trPr>
        <w:tc>
          <w:tcPr>
            <w:tcW w:w="767" w:type="dxa"/>
            <w:vMerge/>
            <w:vAlign w:val="center"/>
          </w:tcPr>
          <w:p w14:paraId="5F9B6DEF" w14:textId="77777777" w:rsidR="000F05ED" w:rsidRPr="00B55989" w:rsidRDefault="000F05ED" w:rsidP="00281777">
            <w:pPr>
              <w:jc w:val="center"/>
              <w:rPr>
                <w:rFonts w:ascii="宋体" w:hAnsi="宋体"/>
                <w:b/>
                <w:sz w:val="24"/>
              </w:rPr>
            </w:pPr>
          </w:p>
        </w:tc>
        <w:tc>
          <w:tcPr>
            <w:tcW w:w="1638" w:type="dxa"/>
            <w:vMerge/>
          </w:tcPr>
          <w:p w14:paraId="68D563A8" w14:textId="77777777" w:rsidR="000F05ED" w:rsidRPr="00B55989" w:rsidRDefault="000F05ED" w:rsidP="00281777">
            <w:pPr>
              <w:rPr>
                <w:rFonts w:ascii="宋体" w:hAnsi="宋体"/>
                <w:b/>
                <w:sz w:val="24"/>
              </w:rPr>
            </w:pPr>
          </w:p>
        </w:tc>
        <w:tc>
          <w:tcPr>
            <w:tcW w:w="5670" w:type="dxa"/>
            <w:vAlign w:val="center"/>
          </w:tcPr>
          <w:p w14:paraId="5D5D0B35" w14:textId="6DC14418" w:rsidR="000F05ED" w:rsidRPr="00B55989" w:rsidRDefault="000F05ED" w:rsidP="00C33775">
            <w:pPr>
              <w:spacing w:line="276" w:lineRule="auto"/>
              <w:rPr>
                <w:rFonts w:ascii="宋体" w:hAnsi="宋体" w:cs="仿宋_GB2312"/>
                <w:bCs/>
                <w:sz w:val="24"/>
              </w:rPr>
            </w:pPr>
            <w:r w:rsidRPr="00B55989">
              <w:rPr>
                <w:rFonts w:ascii="宋体" w:hAnsi="宋体" w:cs="仿宋_GB2312" w:hint="eastAsia"/>
                <w:bCs/>
                <w:sz w:val="24"/>
              </w:rPr>
              <w:t>计划及保证措施一般</w:t>
            </w:r>
          </w:p>
        </w:tc>
        <w:tc>
          <w:tcPr>
            <w:tcW w:w="1105" w:type="dxa"/>
            <w:vAlign w:val="center"/>
          </w:tcPr>
          <w:p w14:paraId="5583CEAA" w14:textId="76993E30" w:rsidR="000F05ED" w:rsidRPr="00B55989" w:rsidRDefault="000F05ED" w:rsidP="00281777">
            <w:pPr>
              <w:jc w:val="center"/>
              <w:rPr>
                <w:rFonts w:ascii="宋体" w:hAnsi="宋体" w:cs="仿宋_GB2312"/>
                <w:bCs/>
                <w:sz w:val="24"/>
              </w:rPr>
            </w:pPr>
            <w:r w:rsidRPr="00B55989">
              <w:rPr>
                <w:rFonts w:ascii="宋体" w:hAnsi="宋体" w:cs="仿宋_GB2312" w:hint="eastAsia"/>
                <w:bCs/>
                <w:sz w:val="24"/>
              </w:rPr>
              <w:t>4分</w:t>
            </w:r>
          </w:p>
        </w:tc>
      </w:tr>
      <w:tr w:rsidR="00B55989" w:rsidRPr="00B55989" w14:paraId="145C7ED3" w14:textId="77777777" w:rsidTr="00C33775">
        <w:trPr>
          <w:trHeight w:val="454"/>
          <w:jc w:val="center"/>
        </w:trPr>
        <w:tc>
          <w:tcPr>
            <w:tcW w:w="767" w:type="dxa"/>
            <w:vMerge/>
            <w:vAlign w:val="center"/>
          </w:tcPr>
          <w:p w14:paraId="68417B7B" w14:textId="77777777" w:rsidR="00281777" w:rsidRPr="00B55989" w:rsidRDefault="00281777" w:rsidP="00281777">
            <w:pPr>
              <w:jc w:val="center"/>
              <w:rPr>
                <w:rFonts w:ascii="宋体" w:hAnsi="宋体"/>
                <w:b/>
                <w:sz w:val="24"/>
              </w:rPr>
            </w:pPr>
          </w:p>
        </w:tc>
        <w:tc>
          <w:tcPr>
            <w:tcW w:w="1638" w:type="dxa"/>
            <w:vMerge/>
          </w:tcPr>
          <w:p w14:paraId="332B0277" w14:textId="77777777" w:rsidR="00281777" w:rsidRPr="00B55989" w:rsidRDefault="00281777" w:rsidP="00281777">
            <w:pPr>
              <w:rPr>
                <w:rFonts w:ascii="宋体" w:hAnsi="宋体"/>
                <w:b/>
                <w:sz w:val="24"/>
              </w:rPr>
            </w:pPr>
          </w:p>
        </w:tc>
        <w:tc>
          <w:tcPr>
            <w:tcW w:w="5670" w:type="dxa"/>
            <w:vAlign w:val="center"/>
          </w:tcPr>
          <w:p w14:paraId="140A4E79" w14:textId="16933522" w:rsidR="00281777" w:rsidRPr="00B55989" w:rsidRDefault="000F05ED" w:rsidP="00C33775">
            <w:pPr>
              <w:spacing w:line="276" w:lineRule="auto"/>
              <w:rPr>
                <w:rFonts w:ascii="宋体" w:hAnsi="宋体"/>
                <w:sz w:val="24"/>
              </w:rPr>
            </w:pPr>
            <w:r w:rsidRPr="00B55989">
              <w:rPr>
                <w:rFonts w:ascii="宋体" w:hAnsi="宋体" w:cs="仿宋_GB2312" w:hint="eastAsia"/>
                <w:bCs/>
                <w:sz w:val="24"/>
              </w:rPr>
              <w:t>计划及保证措施勉强可行</w:t>
            </w:r>
          </w:p>
        </w:tc>
        <w:tc>
          <w:tcPr>
            <w:tcW w:w="1105" w:type="dxa"/>
            <w:vAlign w:val="center"/>
          </w:tcPr>
          <w:p w14:paraId="6A71371F" w14:textId="4B496A43" w:rsidR="00281777" w:rsidRPr="00B55989" w:rsidRDefault="000F05ED" w:rsidP="00281777">
            <w:pPr>
              <w:jc w:val="center"/>
              <w:rPr>
                <w:rFonts w:ascii="宋体" w:hAnsi="宋体" w:cs="仿宋_GB2312"/>
                <w:bCs/>
                <w:sz w:val="24"/>
              </w:rPr>
            </w:pPr>
            <w:r w:rsidRPr="00B55989">
              <w:rPr>
                <w:rFonts w:ascii="宋体" w:hAnsi="宋体" w:cs="仿宋_GB2312" w:hint="eastAsia"/>
                <w:bCs/>
                <w:sz w:val="24"/>
              </w:rPr>
              <w:t>1</w:t>
            </w:r>
            <w:r w:rsidR="00281777" w:rsidRPr="00B55989">
              <w:rPr>
                <w:rFonts w:ascii="宋体" w:hAnsi="宋体" w:cs="仿宋_GB2312" w:hint="eastAsia"/>
                <w:bCs/>
                <w:sz w:val="24"/>
              </w:rPr>
              <w:t>分</w:t>
            </w:r>
          </w:p>
        </w:tc>
      </w:tr>
      <w:tr w:rsidR="00B55989" w:rsidRPr="00B55989" w14:paraId="1563E3D7" w14:textId="77777777" w:rsidTr="00C33775">
        <w:trPr>
          <w:trHeight w:val="454"/>
          <w:jc w:val="center"/>
        </w:trPr>
        <w:tc>
          <w:tcPr>
            <w:tcW w:w="767" w:type="dxa"/>
            <w:vMerge/>
            <w:vAlign w:val="center"/>
          </w:tcPr>
          <w:p w14:paraId="5EE0F5D4" w14:textId="77777777" w:rsidR="00281777" w:rsidRPr="00B55989" w:rsidRDefault="00281777" w:rsidP="00281777">
            <w:pPr>
              <w:jc w:val="center"/>
              <w:rPr>
                <w:rFonts w:ascii="宋体" w:hAnsi="宋体"/>
                <w:b/>
                <w:sz w:val="24"/>
              </w:rPr>
            </w:pPr>
          </w:p>
        </w:tc>
        <w:tc>
          <w:tcPr>
            <w:tcW w:w="1638" w:type="dxa"/>
            <w:vMerge/>
          </w:tcPr>
          <w:p w14:paraId="7743A03A" w14:textId="77777777" w:rsidR="00281777" w:rsidRPr="00B55989" w:rsidRDefault="00281777" w:rsidP="00281777">
            <w:pPr>
              <w:rPr>
                <w:rFonts w:ascii="宋体" w:hAnsi="宋体"/>
                <w:b/>
                <w:sz w:val="24"/>
              </w:rPr>
            </w:pPr>
          </w:p>
        </w:tc>
        <w:tc>
          <w:tcPr>
            <w:tcW w:w="5670" w:type="dxa"/>
            <w:vAlign w:val="center"/>
          </w:tcPr>
          <w:p w14:paraId="7866C595" w14:textId="238E0A41" w:rsidR="00281777" w:rsidRPr="00B55989" w:rsidRDefault="00281777" w:rsidP="00C33775">
            <w:pPr>
              <w:spacing w:line="276" w:lineRule="auto"/>
              <w:rPr>
                <w:rFonts w:ascii="宋体" w:hAnsi="宋体"/>
                <w:sz w:val="24"/>
              </w:rPr>
            </w:pPr>
            <w:r w:rsidRPr="00B55989">
              <w:rPr>
                <w:rFonts w:ascii="宋体" w:hAnsi="宋体" w:cs="仿宋_GB2312" w:hint="eastAsia"/>
                <w:bCs/>
                <w:sz w:val="24"/>
              </w:rPr>
              <w:t>计划及保证措施不合理</w:t>
            </w:r>
          </w:p>
        </w:tc>
        <w:tc>
          <w:tcPr>
            <w:tcW w:w="1105" w:type="dxa"/>
            <w:vAlign w:val="center"/>
          </w:tcPr>
          <w:p w14:paraId="19B6D05B" w14:textId="1B2C2A8B" w:rsidR="00281777" w:rsidRPr="00B55989" w:rsidRDefault="00281777" w:rsidP="00281777">
            <w:pPr>
              <w:jc w:val="center"/>
              <w:rPr>
                <w:rFonts w:ascii="宋体" w:hAnsi="宋体" w:cs="仿宋_GB2312"/>
                <w:bCs/>
                <w:sz w:val="24"/>
              </w:rPr>
            </w:pPr>
            <w:r w:rsidRPr="00B55989">
              <w:rPr>
                <w:rFonts w:ascii="宋体" w:hAnsi="宋体" w:cs="仿宋_GB2312"/>
                <w:bCs/>
                <w:sz w:val="24"/>
              </w:rPr>
              <w:t>0</w:t>
            </w:r>
            <w:r w:rsidRPr="00B55989">
              <w:rPr>
                <w:rFonts w:ascii="宋体" w:hAnsi="宋体" w:cs="仿宋_GB2312" w:hint="eastAsia"/>
                <w:bCs/>
                <w:sz w:val="24"/>
              </w:rPr>
              <w:t>分</w:t>
            </w:r>
          </w:p>
        </w:tc>
      </w:tr>
      <w:tr w:rsidR="00B55989" w:rsidRPr="00B55989" w14:paraId="1025D611" w14:textId="77777777" w:rsidTr="0005741A">
        <w:trPr>
          <w:trHeight w:val="482"/>
          <w:jc w:val="center"/>
        </w:trPr>
        <w:tc>
          <w:tcPr>
            <w:tcW w:w="767" w:type="dxa"/>
            <w:vMerge w:val="restart"/>
            <w:vAlign w:val="center"/>
          </w:tcPr>
          <w:p w14:paraId="34286C19" w14:textId="06C6D6F6" w:rsidR="005F6A02" w:rsidRPr="00B55989" w:rsidRDefault="005F6A02" w:rsidP="005F6A02">
            <w:pPr>
              <w:jc w:val="center"/>
              <w:rPr>
                <w:rFonts w:ascii="宋体" w:hAnsi="宋体"/>
                <w:b/>
                <w:sz w:val="24"/>
              </w:rPr>
            </w:pPr>
            <w:r w:rsidRPr="00B55989">
              <w:rPr>
                <w:rFonts w:ascii="宋体" w:hAnsi="宋体" w:hint="eastAsia"/>
                <w:b/>
                <w:sz w:val="24"/>
              </w:rPr>
              <w:t>4</w:t>
            </w:r>
          </w:p>
        </w:tc>
        <w:tc>
          <w:tcPr>
            <w:tcW w:w="1638" w:type="dxa"/>
            <w:vMerge w:val="restart"/>
          </w:tcPr>
          <w:p w14:paraId="1E294314" w14:textId="77777777" w:rsidR="005F6A02" w:rsidRPr="00B55989" w:rsidRDefault="005F6A02" w:rsidP="005F6A02">
            <w:pPr>
              <w:rPr>
                <w:rFonts w:ascii="宋体" w:hAnsi="宋体"/>
                <w:b/>
                <w:sz w:val="24"/>
              </w:rPr>
            </w:pPr>
          </w:p>
          <w:p w14:paraId="456B7CFA" w14:textId="62AD318C" w:rsidR="005F6A02" w:rsidRPr="00B55989" w:rsidRDefault="005F6A02" w:rsidP="005F6A02">
            <w:pPr>
              <w:rPr>
                <w:rFonts w:ascii="宋体" w:hAnsi="宋体"/>
                <w:b/>
                <w:sz w:val="24"/>
              </w:rPr>
            </w:pPr>
            <w:r w:rsidRPr="00B55989">
              <w:rPr>
                <w:rFonts w:ascii="宋体" w:hAnsi="宋体" w:cs="仿宋_GB2312" w:hint="eastAsia"/>
                <w:bCs/>
                <w:iCs/>
                <w:sz w:val="24"/>
              </w:rPr>
              <w:t>紧急情况的处理措施、预</w:t>
            </w:r>
            <w:r w:rsidRPr="00B55989">
              <w:rPr>
                <w:rFonts w:ascii="宋体" w:hAnsi="宋体" w:cs="仿宋_GB2312" w:hint="eastAsia"/>
                <w:bCs/>
                <w:iCs/>
                <w:sz w:val="24"/>
              </w:rPr>
              <w:lastRenderedPageBreak/>
              <w:t>案以及抵抗风险的措施</w:t>
            </w:r>
            <w:r w:rsidR="00340EA5" w:rsidRPr="00B55989">
              <w:rPr>
                <w:rFonts w:ascii="宋体" w:hAnsi="宋体" w:cs="仿宋_GB2312" w:hint="eastAsia"/>
                <w:bCs/>
                <w:sz w:val="24"/>
              </w:rPr>
              <w:t>（</w:t>
            </w:r>
            <w:r w:rsidR="0042548D" w:rsidRPr="00B55989">
              <w:rPr>
                <w:rFonts w:ascii="宋体" w:hAnsi="宋体" w:cs="仿宋_GB2312" w:hint="eastAsia"/>
                <w:bCs/>
                <w:sz w:val="24"/>
              </w:rPr>
              <w:t>6</w:t>
            </w:r>
            <w:r w:rsidR="00340EA5" w:rsidRPr="00B55989">
              <w:rPr>
                <w:rFonts w:ascii="宋体" w:hAnsi="宋体" w:cs="仿宋_GB2312" w:hint="eastAsia"/>
                <w:bCs/>
                <w:sz w:val="24"/>
              </w:rPr>
              <w:t>分）</w:t>
            </w:r>
          </w:p>
        </w:tc>
        <w:tc>
          <w:tcPr>
            <w:tcW w:w="5670" w:type="dxa"/>
            <w:vAlign w:val="center"/>
          </w:tcPr>
          <w:p w14:paraId="47A65A43" w14:textId="0E22498B" w:rsidR="005F6A02" w:rsidRPr="00B55989" w:rsidRDefault="005F6A02" w:rsidP="00C33775">
            <w:pPr>
              <w:spacing w:line="276" w:lineRule="auto"/>
              <w:rPr>
                <w:rFonts w:ascii="宋体" w:hAnsi="宋体"/>
                <w:sz w:val="24"/>
              </w:rPr>
            </w:pPr>
            <w:r w:rsidRPr="00B55989">
              <w:rPr>
                <w:rFonts w:ascii="宋体" w:hAnsi="宋体" w:cs="仿宋_GB2312" w:hint="eastAsia"/>
                <w:bCs/>
                <w:sz w:val="24"/>
              </w:rPr>
              <w:lastRenderedPageBreak/>
              <w:t>包括但不仅限于</w:t>
            </w:r>
            <w:r w:rsidRPr="00B55989">
              <w:rPr>
                <w:rFonts w:ascii="宋体" w:hAnsi="宋体" w:hint="eastAsia"/>
                <w:bCs/>
                <w:sz w:val="24"/>
              </w:rPr>
              <w:t>紧急情况的处理措施、应急预案以及抵抗风险的措施，</w:t>
            </w:r>
            <w:r w:rsidRPr="00B55989">
              <w:rPr>
                <w:rFonts w:ascii="宋体" w:hAnsi="宋体" w:cs="仿宋_GB2312" w:hint="eastAsia"/>
                <w:bCs/>
                <w:sz w:val="24"/>
              </w:rPr>
              <w:t>措施及方案合理</w:t>
            </w:r>
          </w:p>
        </w:tc>
        <w:tc>
          <w:tcPr>
            <w:tcW w:w="1105" w:type="dxa"/>
            <w:vAlign w:val="center"/>
          </w:tcPr>
          <w:p w14:paraId="53E19534" w14:textId="66B82C28" w:rsidR="005F6A02" w:rsidRPr="00B55989" w:rsidRDefault="0042548D" w:rsidP="005F6A02">
            <w:pPr>
              <w:jc w:val="center"/>
              <w:rPr>
                <w:rFonts w:ascii="宋体" w:hAnsi="宋体" w:cs="仿宋_GB2312"/>
                <w:bCs/>
                <w:sz w:val="24"/>
              </w:rPr>
            </w:pPr>
            <w:r w:rsidRPr="00B55989">
              <w:rPr>
                <w:rFonts w:ascii="宋体" w:hAnsi="宋体" w:cs="仿宋_GB2312" w:hint="eastAsia"/>
                <w:bCs/>
                <w:sz w:val="24"/>
              </w:rPr>
              <w:t>6</w:t>
            </w:r>
            <w:r w:rsidR="005F6A02" w:rsidRPr="00B55989">
              <w:rPr>
                <w:rFonts w:ascii="宋体" w:hAnsi="宋体" w:cs="仿宋_GB2312" w:hint="eastAsia"/>
                <w:bCs/>
                <w:sz w:val="24"/>
              </w:rPr>
              <w:t>分</w:t>
            </w:r>
          </w:p>
        </w:tc>
      </w:tr>
      <w:tr w:rsidR="00B55989" w:rsidRPr="00B55989" w14:paraId="14BE1079" w14:textId="77777777" w:rsidTr="00C33775">
        <w:trPr>
          <w:trHeight w:val="454"/>
          <w:jc w:val="center"/>
        </w:trPr>
        <w:tc>
          <w:tcPr>
            <w:tcW w:w="767" w:type="dxa"/>
            <w:vMerge/>
            <w:vAlign w:val="center"/>
          </w:tcPr>
          <w:p w14:paraId="16920C6A" w14:textId="77777777" w:rsidR="005F6A02" w:rsidRPr="00B55989" w:rsidRDefault="005F6A02" w:rsidP="005F6A02">
            <w:pPr>
              <w:jc w:val="center"/>
              <w:rPr>
                <w:rFonts w:ascii="宋体" w:hAnsi="宋体"/>
                <w:b/>
                <w:sz w:val="24"/>
              </w:rPr>
            </w:pPr>
          </w:p>
        </w:tc>
        <w:tc>
          <w:tcPr>
            <w:tcW w:w="1638" w:type="dxa"/>
            <w:vMerge/>
            <w:vAlign w:val="center"/>
          </w:tcPr>
          <w:p w14:paraId="7BF307DC" w14:textId="77777777" w:rsidR="005F6A02" w:rsidRPr="00B55989" w:rsidRDefault="005F6A02" w:rsidP="005F6A02">
            <w:pPr>
              <w:rPr>
                <w:rFonts w:ascii="宋体" w:hAnsi="宋体"/>
                <w:b/>
                <w:sz w:val="24"/>
              </w:rPr>
            </w:pPr>
          </w:p>
        </w:tc>
        <w:tc>
          <w:tcPr>
            <w:tcW w:w="5670" w:type="dxa"/>
            <w:vAlign w:val="center"/>
          </w:tcPr>
          <w:p w14:paraId="35817C75" w14:textId="53B875E8" w:rsidR="005F6A02" w:rsidRPr="00B55989" w:rsidRDefault="005F6A02" w:rsidP="00C33775">
            <w:pPr>
              <w:spacing w:line="276" w:lineRule="auto"/>
              <w:rPr>
                <w:rFonts w:ascii="宋体" w:hAnsi="宋体"/>
                <w:sz w:val="24"/>
              </w:rPr>
            </w:pPr>
            <w:r w:rsidRPr="00B55989">
              <w:rPr>
                <w:rFonts w:ascii="宋体" w:hAnsi="宋体" w:cs="仿宋_GB2312" w:hint="eastAsia"/>
                <w:bCs/>
                <w:sz w:val="24"/>
              </w:rPr>
              <w:t>措施及方案较合理</w:t>
            </w:r>
          </w:p>
        </w:tc>
        <w:tc>
          <w:tcPr>
            <w:tcW w:w="1105" w:type="dxa"/>
            <w:vAlign w:val="center"/>
          </w:tcPr>
          <w:p w14:paraId="43905FF5" w14:textId="7DE4E918" w:rsidR="005F6A02" w:rsidRPr="00B55989" w:rsidRDefault="000F05ED" w:rsidP="005F6A02">
            <w:pPr>
              <w:jc w:val="center"/>
              <w:rPr>
                <w:rFonts w:ascii="宋体" w:hAnsi="宋体" w:cs="仿宋_GB2312"/>
                <w:bCs/>
                <w:sz w:val="24"/>
              </w:rPr>
            </w:pPr>
            <w:r w:rsidRPr="00B55989">
              <w:rPr>
                <w:rFonts w:ascii="宋体" w:hAnsi="宋体" w:cs="仿宋_GB2312" w:hint="eastAsia"/>
                <w:bCs/>
                <w:sz w:val="24"/>
              </w:rPr>
              <w:t>4</w:t>
            </w:r>
            <w:r w:rsidR="005F6A02" w:rsidRPr="00B55989">
              <w:rPr>
                <w:rFonts w:ascii="宋体" w:hAnsi="宋体" w:cs="仿宋_GB2312" w:hint="eastAsia"/>
                <w:bCs/>
                <w:sz w:val="24"/>
              </w:rPr>
              <w:t>分</w:t>
            </w:r>
          </w:p>
        </w:tc>
      </w:tr>
      <w:tr w:rsidR="00B55989" w:rsidRPr="00B55989" w14:paraId="5143DD5F" w14:textId="77777777" w:rsidTr="00C33775">
        <w:trPr>
          <w:trHeight w:val="454"/>
          <w:jc w:val="center"/>
        </w:trPr>
        <w:tc>
          <w:tcPr>
            <w:tcW w:w="767" w:type="dxa"/>
            <w:vMerge/>
            <w:vAlign w:val="center"/>
          </w:tcPr>
          <w:p w14:paraId="6C2EE3F1" w14:textId="77777777" w:rsidR="005F6A02" w:rsidRPr="00B55989" w:rsidRDefault="005F6A02" w:rsidP="005F6A02">
            <w:pPr>
              <w:jc w:val="center"/>
              <w:rPr>
                <w:rFonts w:ascii="宋体" w:hAnsi="宋体"/>
                <w:b/>
                <w:sz w:val="24"/>
              </w:rPr>
            </w:pPr>
          </w:p>
        </w:tc>
        <w:tc>
          <w:tcPr>
            <w:tcW w:w="1638" w:type="dxa"/>
            <w:vMerge/>
            <w:vAlign w:val="center"/>
          </w:tcPr>
          <w:p w14:paraId="5DEB97C0" w14:textId="77777777" w:rsidR="005F6A02" w:rsidRPr="00B55989" w:rsidRDefault="005F6A02" w:rsidP="005F6A02">
            <w:pPr>
              <w:rPr>
                <w:rFonts w:ascii="宋体" w:hAnsi="宋体"/>
                <w:b/>
                <w:sz w:val="24"/>
              </w:rPr>
            </w:pPr>
          </w:p>
        </w:tc>
        <w:tc>
          <w:tcPr>
            <w:tcW w:w="5670" w:type="dxa"/>
            <w:vAlign w:val="center"/>
          </w:tcPr>
          <w:p w14:paraId="32297CB0" w14:textId="455C7386" w:rsidR="005F6A02" w:rsidRPr="00B55989" w:rsidRDefault="005F6A02" w:rsidP="00C33775">
            <w:pPr>
              <w:spacing w:line="276" w:lineRule="auto"/>
              <w:rPr>
                <w:rFonts w:ascii="宋体" w:hAnsi="宋体"/>
                <w:sz w:val="24"/>
              </w:rPr>
            </w:pPr>
            <w:r w:rsidRPr="00B55989">
              <w:rPr>
                <w:rFonts w:ascii="宋体" w:hAnsi="宋体" w:cs="仿宋_GB2312" w:hint="eastAsia"/>
                <w:bCs/>
                <w:sz w:val="24"/>
              </w:rPr>
              <w:t>措施及方案一般</w:t>
            </w:r>
          </w:p>
        </w:tc>
        <w:tc>
          <w:tcPr>
            <w:tcW w:w="1105" w:type="dxa"/>
            <w:vAlign w:val="center"/>
          </w:tcPr>
          <w:p w14:paraId="7CA140E7" w14:textId="3310F00B" w:rsidR="005F6A02" w:rsidRPr="00B55989" w:rsidRDefault="0042548D" w:rsidP="005F6A02">
            <w:pPr>
              <w:jc w:val="center"/>
              <w:rPr>
                <w:rFonts w:ascii="宋体" w:hAnsi="宋体" w:cs="仿宋_GB2312"/>
                <w:bCs/>
                <w:sz w:val="24"/>
              </w:rPr>
            </w:pPr>
            <w:r w:rsidRPr="00B55989">
              <w:rPr>
                <w:rFonts w:ascii="宋体" w:hAnsi="宋体" w:cs="仿宋_GB2312" w:hint="eastAsia"/>
                <w:bCs/>
                <w:sz w:val="24"/>
              </w:rPr>
              <w:t>2</w:t>
            </w:r>
            <w:r w:rsidR="005F6A02" w:rsidRPr="00B55989">
              <w:rPr>
                <w:rFonts w:ascii="宋体" w:hAnsi="宋体" w:cs="仿宋_GB2312" w:hint="eastAsia"/>
                <w:bCs/>
                <w:sz w:val="24"/>
              </w:rPr>
              <w:t>分</w:t>
            </w:r>
          </w:p>
        </w:tc>
      </w:tr>
      <w:tr w:rsidR="00B55989" w:rsidRPr="00B55989" w14:paraId="42BD312F" w14:textId="77777777" w:rsidTr="00C33775">
        <w:trPr>
          <w:trHeight w:val="454"/>
          <w:jc w:val="center"/>
        </w:trPr>
        <w:tc>
          <w:tcPr>
            <w:tcW w:w="767" w:type="dxa"/>
            <w:vMerge/>
            <w:vAlign w:val="center"/>
          </w:tcPr>
          <w:p w14:paraId="5A8ABCF5" w14:textId="77777777" w:rsidR="005F6A02" w:rsidRPr="00B55989" w:rsidRDefault="005F6A02" w:rsidP="005F6A02">
            <w:pPr>
              <w:jc w:val="center"/>
              <w:rPr>
                <w:rFonts w:ascii="宋体" w:hAnsi="宋体"/>
                <w:b/>
                <w:sz w:val="24"/>
              </w:rPr>
            </w:pPr>
          </w:p>
        </w:tc>
        <w:tc>
          <w:tcPr>
            <w:tcW w:w="1638" w:type="dxa"/>
            <w:vMerge/>
            <w:vAlign w:val="center"/>
          </w:tcPr>
          <w:p w14:paraId="177FFC64" w14:textId="77777777" w:rsidR="005F6A02" w:rsidRPr="00B55989" w:rsidRDefault="005F6A02" w:rsidP="005F6A02">
            <w:pPr>
              <w:rPr>
                <w:rFonts w:ascii="宋体" w:hAnsi="宋体"/>
                <w:b/>
                <w:sz w:val="24"/>
              </w:rPr>
            </w:pPr>
          </w:p>
        </w:tc>
        <w:tc>
          <w:tcPr>
            <w:tcW w:w="5670" w:type="dxa"/>
            <w:vAlign w:val="center"/>
          </w:tcPr>
          <w:p w14:paraId="240245B2" w14:textId="5D641B6D" w:rsidR="005F6A02" w:rsidRPr="00B55989" w:rsidRDefault="005F6A02" w:rsidP="00C33775">
            <w:pPr>
              <w:spacing w:line="276" w:lineRule="auto"/>
              <w:rPr>
                <w:rFonts w:ascii="宋体" w:hAnsi="宋体"/>
                <w:sz w:val="24"/>
              </w:rPr>
            </w:pPr>
            <w:r w:rsidRPr="00B55989">
              <w:rPr>
                <w:rFonts w:ascii="宋体" w:hAnsi="宋体" w:cs="仿宋_GB2312" w:hint="eastAsia"/>
                <w:bCs/>
                <w:sz w:val="24"/>
              </w:rPr>
              <w:t>措施及方案差</w:t>
            </w:r>
          </w:p>
        </w:tc>
        <w:tc>
          <w:tcPr>
            <w:tcW w:w="1105" w:type="dxa"/>
            <w:vAlign w:val="center"/>
          </w:tcPr>
          <w:p w14:paraId="06388E71" w14:textId="647D0C99" w:rsidR="005F6A02" w:rsidRPr="00B55989" w:rsidRDefault="005F6A02" w:rsidP="005F6A02">
            <w:pPr>
              <w:jc w:val="center"/>
              <w:rPr>
                <w:rFonts w:ascii="宋体" w:hAnsi="宋体" w:cs="仿宋_GB2312"/>
                <w:bCs/>
                <w:sz w:val="24"/>
              </w:rPr>
            </w:pPr>
            <w:r w:rsidRPr="00B55989">
              <w:rPr>
                <w:rFonts w:ascii="宋体" w:hAnsi="宋体" w:cs="仿宋_GB2312"/>
                <w:bCs/>
                <w:sz w:val="24"/>
              </w:rPr>
              <w:t>0</w:t>
            </w:r>
            <w:r w:rsidRPr="00B55989">
              <w:rPr>
                <w:rFonts w:ascii="宋体" w:hAnsi="宋体" w:cs="仿宋_GB2312" w:hint="eastAsia"/>
                <w:bCs/>
                <w:sz w:val="24"/>
              </w:rPr>
              <w:t>分</w:t>
            </w:r>
          </w:p>
        </w:tc>
      </w:tr>
      <w:tr w:rsidR="00B55989" w:rsidRPr="00B55989" w14:paraId="05EF3B0C" w14:textId="77777777" w:rsidTr="00C33775">
        <w:trPr>
          <w:trHeight w:val="510"/>
          <w:jc w:val="center"/>
        </w:trPr>
        <w:tc>
          <w:tcPr>
            <w:tcW w:w="767" w:type="dxa"/>
            <w:vMerge w:val="restart"/>
            <w:vAlign w:val="center"/>
          </w:tcPr>
          <w:p w14:paraId="6F14B163" w14:textId="2045BF29" w:rsidR="005F6A02" w:rsidRPr="00B55989" w:rsidRDefault="005F6A02" w:rsidP="005F6A02">
            <w:pPr>
              <w:jc w:val="center"/>
              <w:rPr>
                <w:rFonts w:ascii="宋体" w:hAnsi="宋体"/>
                <w:b/>
                <w:sz w:val="24"/>
              </w:rPr>
            </w:pPr>
            <w:r w:rsidRPr="00B55989">
              <w:rPr>
                <w:rFonts w:ascii="宋体" w:hAnsi="宋体" w:hint="eastAsia"/>
                <w:b/>
                <w:sz w:val="24"/>
              </w:rPr>
              <w:t>5</w:t>
            </w:r>
          </w:p>
        </w:tc>
        <w:tc>
          <w:tcPr>
            <w:tcW w:w="1638" w:type="dxa"/>
            <w:vMerge w:val="restart"/>
            <w:vAlign w:val="center"/>
          </w:tcPr>
          <w:p w14:paraId="04C8CA78" w14:textId="77777777" w:rsidR="005F6A02" w:rsidRPr="00B55989" w:rsidRDefault="005F6A02" w:rsidP="005F6A02">
            <w:pPr>
              <w:rPr>
                <w:rFonts w:ascii="宋体" w:hAnsi="宋体"/>
                <w:b/>
                <w:sz w:val="24"/>
              </w:rPr>
            </w:pPr>
          </w:p>
          <w:p w14:paraId="07E61097" w14:textId="3DA54EFD" w:rsidR="005F6A02" w:rsidRPr="00B55989" w:rsidRDefault="005F6A02" w:rsidP="005F6A02">
            <w:pPr>
              <w:rPr>
                <w:rFonts w:ascii="宋体" w:hAnsi="宋体"/>
                <w:b/>
                <w:sz w:val="24"/>
              </w:rPr>
            </w:pPr>
            <w:r w:rsidRPr="00B55989">
              <w:rPr>
                <w:rFonts w:ascii="宋体" w:hAnsi="宋体" w:cs="仿宋_GB2312" w:hint="eastAsia"/>
                <w:bCs/>
                <w:sz w:val="24"/>
              </w:rPr>
              <w:t>安全和绿色施工保障措施</w:t>
            </w:r>
            <w:r w:rsidR="00340EA5" w:rsidRPr="00B55989">
              <w:rPr>
                <w:rFonts w:ascii="宋体" w:hAnsi="宋体" w:cs="仿宋_GB2312" w:hint="eastAsia"/>
                <w:bCs/>
                <w:sz w:val="24"/>
              </w:rPr>
              <w:t>（</w:t>
            </w:r>
            <w:r w:rsidR="0042548D" w:rsidRPr="00B55989">
              <w:rPr>
                <w:rFonts w:ascii="宋体" w:hAnsi="宋体" w:cs="仿宋_GB2312" w:hint="eastAsia"/>
                <w:bCs/>
                <w:sz w:val="24"/>
              </w:rPr>
              <w:t>6</w:t>
            </w:r>
            <w:r w:rsidR="00340EA5" w:rsidRPr="00B55989">
              <w:rPr>
                <w:rFonts w:ascii="宋体" w:hAnsi="宋体" w:cs="仿宋_GB2312" w:hint="eastAsia"/>
                <w:bCs/>
                <w:sz w:val="24"/>
              </w:rPr>
              <w:t>分）</w:t>
            </w:r>
          </w:p>
        </w:tc>
        <w:tc>
          <w:tcPr>
            <w:tcW w:w="5670" w:type="dxa"/>
            <w:vAlign w:val="center"/>
          </w:tcPr>
          <w:p w14:paraId="20171A71" w14:textId="1A187A0E" w:rsidR="005F6A02" w:rsidRPr="00B55989" w:rsidRDefault="005F6A02" w:rsidP="00C33775">
            <w:pPr>
              <w:spacing w:line="276" w:lineRule="auto"/>
              <w:rPr>
                <w:rFonts w:ascii="宋体" w:hAnsi="宋体"/>
                <w:sz w:val="24"/>
              </w:rPr>
            </w:pPr>
            <w:r w:rsidRPr="00B55989">
              <w:rPr>
                <w:rFonts w:ascii="宋体" w:hAnsi="宋体" w:cs="仿宋_GB2312" w:hint="eastAsia"/>
                <w:bCs/>
                <w:kern w:val="0"/>
                <w:sz w:val="24"/>
              </w:rPr>
              <w:t>考虑全面，有针对性，措施完善</w:t>
            </w:r>
          </w:p>
        </w:tc>
        <w:tc>
          <w:tcPr>
            <w:tcW w:w="1105" w:type="dxa"/>
            <w:vAlign w:val="center"/>
          </w:tcPr>
          <w:p w14:paraId="315E339F" w14:textId="25775442" w:rsidR="005F6A02" w:rsidRPr="00B55989" w:rsidRDefault="0042548D" w:rsidP="005F6A02">
            <w:pPr>
              <w:jc w:val="center"/>
              <w:rPr>
                <w:rFonts w:ascii="宋体" w:hAnsi="宋体" w:cs="仿宋_GB2312"/>
                <w:bCs/>
                <w:sz w:val="24"/>
              </w:rPr>
            </w:pPr>
            <w:r w:rsidRPr="00B55989">
              <w:rPr>
                <w:rFonts w:ascii="宋体" w:hAnsi="宋体" w:cs="仿宋_GB2312" w:hint="eastAsia"/>
                <w:bCs/>
                <w:sz w:val="24"/>
              </w:rPr>
              <w:t>6</w:t>
            </w:r>
            <w:r w:rsidR="005F6A02" w:rsidRPr="00B55989">
              <w:rPr>
                <w:rFonts w:ascii="宋体" w:hAnsi="宋体" w:cs="仿宋_GB2312" w:hint="eastAsia"/>
                <w:bCs/>
                <w:sz w:val="24"/>
              </w:rPr>
              <w:t>分</w:t>
            </w:r>
          </w:p>
        </w:tc>
      </w:tr>
      <w:tr w:rsidR="00B55989" w:rsidRPr="00B55989" w14:paraId="33773988" w14:textId="77777777" w:rsidTr="00C33775">
        <w:trPr>
          <w:trHeight w:val="510"/>
          <w:jc w:val="center"/>
        </w:trPr>
        <w:tc>
          <w:tcPr>
            <w:tcW w:w="767" w:type="dxa"/>
            <w:vMerge/>
            <w:vAlign w:val="center"/>
          </w:tcPr>
          <w:p w14:paraId="45B8FE7F" w14:textId="77777777" w:rsidR="005F6A02" w:rsidRPr="00B55989" w:rsidRDefault="005F6A02" w:rsidP="005F6A02">
            <w:pPr>
              <w:jc w:val="center"/>
              <w:rPr>
                <w:rFonts w:ascii="宋体" w:hAnsi="宋体"/>
                <w:b/>
                <w:sz w:val="24"/>
              </w:rPr>
            </w:pPr>
          </w:p>
        </w:tc>
        <w:tc>
          <w:tcPr>
            <w:tcW w:w="1638" w:type="dxa"/>
            <w:vMerge/>
            <w:vAlign w:val="center"/>
          </w:tcPr>
          <w:p w14:paraId="65081E62" w14:textId="77777777" w:rsidR="005F6A02" w:rsidRPr="00B55989" w:rsidRDefault="005F6A02" w:rsidP="005F6A02">
            <w:pPr>
              <w:rPr>
                <w:rFonts w:ascii="宋体" w:hAnsi="宋体"/>
                <w:b/>
                <w:sz w:val="24"/>
              </w:rPr>
            </w:pPr>
          </w:p>
        </w:tc>
        <w:tc>
          <w:tcPr>
            <w:tcW w:w="5670" w:type="dxa"/>
            <w:vAlign w:val="center"/>
          </w:tcPr>
          <w:p w14:paraId="0382840D" w14:textId="4B18D5F8" w:rsidR="005F6A02" w:rsidRPr="00B55989" w:rsidRDefault="005F6A02" w:rsidP="00C33775">
            <w:pPr>
              <w:spacing w:line="276" w:lineRule="auto"/>
              <w:rPr>
                <w:rFonts w:ascii="宋体" w:hAnsi="宋体"/>
                <w:sz w:val="24"/>
              </w:rPr>
            </w:pPr>
            <w:r w:rsidRPr="00B55989">
              <w:rPr>
                <w:rFonts w:ascii="宋体" w:hAnsi="宋体" w:cs="仿宋_GB2312" w:hint="eastAsia"/>
                <w:bCs/>
                <w:kern w:val="0"/>
                <w:sz w:val="24"/>
              </w:rPr>
              <w:t>方法可行，措施</w:t>
            </w:r>
            <w:r w:rsidR="00A3185C" w:rsidRPr="00B55989">
              <w:rPr>
                <w:rFonts w:ascii="宋体" w:hAnsi="宋体" w:cs="仿宋_GB2312" w:hint="eastAsia"/>
                <w:bCs/>
                <w:kern w:val="0"/>
                <w:sz w:val="24"/>
              </w:rPr>
              <w:t>较完善</w:t>
            </w:r>
          </w:p>
        </w:tc>
        <w:tc>
          <w:tcPr>
            <w:tcW w:w="1105" w:type="dxa"/>
            <w:vAlign w:val="center"/>
          </w:tcPr>
          <w:p w14:paraId="41109029" w14:textId="7CDF3DE5" w:rsidR="005F6A02" w:rsidRPr="00B55989" w:rsidRDefault="0042548D" w:rsidP="005F6A02">
            <w:pPr>
              <w:jc w:val="center"/>
              <w:rPr>
                <w:rFonts w:ascii="宋体" w:hAnsi="宋体" w:cs="仿宋_GB2312"/>
                <w:bCs/>
                <w:sz w:val="24"/>
              </w:rPr>
            </w:pPr>
            <w:r w:rsidRPr="00B55989">
              <w:rPr>
                <w:rFonts w:ascii="宋体" w:hAnsi="宋体" w:cs="仿宋_GB2312" w:hint="eastAsia"/>
                <w:bCs/>
                <w:sz w:val="24"/>
              </w:rPr>
              <w:t>4</w:t>
            </w:r>
            <w:r w:rsidR="005F6A02" w:rsidRPr="00B55989">
              <w:rPr>
                <w:rFonts w:ascii="宋体" w:hAnsi="宋体" w:cs="仿宋_GB2312" w:hint="eastAsia"/>
                <w:bCs/>
                <w:sz w:val="24"/>
              </w:rPr>
              <w:t>分</w:t>
            </w:r>
          </w:p>
        </w:tc>
      </w:tr>
      <w:tr w:rsidR="00B55989" w:rsidRPr="00B55989" w14:paraId="6AB54A1F" w14:textId="77777777" w:rsidTr="00C33775">
        <w:trPr>
          <w:trHeight w:val="510"/>
          <w:jc w:val="center"/>
        </w:trPr>
        <w:tc>
          <w:tcPr>
            <w:tcW w:w="767" w:type="dxa"/>
            <w:vMerge/>
            <w:vAlign w:val="center"/>
          </w:tcPr>
          <w:p w14:paraId="039007E2" w14:textId="77777777" w:rsidR="005F6A02" w:rsidRPr="00B55989" w:rsidRDefault="005F6A02" w:rsidP="005F6A02">
            <w:pPr>
              <w:jc w:val="center"/>
              <w:rPr>
                <w:rFonts w:ascii="宋体" w:hAnsi="宋体"/>
                <w:b/>
                <w:sz w:val="24"/>
              </w:rPr>
            </w:pPr>
          </w:p>
        </w:tc>
        <w:tc>
          <w:tcPr>
            <w:tcW w:w="1638" w:type="dxa"/>
            <w:vMerge/>
            <w:vAlign w:val="center"/>
          </w:tcPr>
          <w:p w14:paraId="478B2844" w14:textId="77777777" w:rsidR="005F6A02" w:rsidRPr="00B55989" w:rsidRDefault="005F6A02" w:rsidP="005F6A02">
            <w:pPr>
              <w:rPr>
                <w:rFonts w:ascii="宋体" w:hAnsi="宋体"/>
                <w:b/>
                <w:sz w:val="24"/>
              </w:rPr>
            </w:pPr>
          </w:p>
        </w:tc>
        <w:tc>
          <w:tcPr>
            <w:tcW w:w="5670" w:type="dxa"/>
          </w:tcPr>
          <w:p w14:paraId="40949743" w14:textId="3BC6102B" w:rsidR="005F6A02" w:rsidRPr="00B55989" w:rsidRDefault="005F6A02" w:rsidP="00C33775">
            <w:pPr>
              <w:spacing w:line="276" w:lineRule="auto"/>
              <w:rPr>
                <w:rFonts w:ascii="宋体" w:hAnsi="宋体"/>
                <w:sz w:val="24"/>
              </w:rPr>
            </w:pPr>
            <w:r w:rsidRPr="00B55989">
              <w:rPr>
                <w:rFonts w:ascii="宋体" w:hAnsi="宋体" w:cs="仿宋_GB2312" w:hint="eastAsia"/>
                <w:bCs/>
                <w:kern w:val="0"/>
                <w:sz w:val="24"/>
              </w:rPr>
              <w:t>方法</w:t>
            </w:r>
            <w:r w:rsidR="00A3185C" w:rsidRPr="00B55989">
              <w:rPr>
                <w:rFonts w:ascii="宋体" w:hAnsi="宋体" w:cs="仿宋_GB2312" w:hint="eastAsia"/>
                <w:bCs/>
                <w:kern w:val="0"/>
                <w:sz w:val="24"/>
              </w:rPr>
              <w:t>基本</w:t>
            </w:r>
            <w:r w:rsidRPr="00B55989">
              <w:rPr>
                <w:rFonts w:ascii="宋体" w:hAnsi="宋体" w:cs="仿宋_GB2312" w:hint="eastAsia"/>
                <w:bCs/>
                <w:kern w:val="0"/>
                <w:sz w:val="24"/>
              </w:rPr>
              <w:t>合理，措施</w:t>
            </w:r>
            <w:r w:rsidR="00A3185C" w:rsidRPr="00B55989">
              <w:rPr>
                <w:rFonts w:ascii="宋体" w:hAnsi="宋体" w:cs="仿宋_GB2312" w:hint="eastAsia"/>
                <w:bCs/>
                <w:kern w:val="0"/>
                <w:sz w:val="24"/>
              </w:rPr>
              <w:t>基本完善</w:t>
            </w:r>
          </w:p>
        </w:tc>
        <w:tc>
          <w:tcPr>
            <w:tcW w:w="1105" w:type="dxa"/>
            <w:vAlign w:val="center"/>
          </w:tcPr>
          <w:p w14:paraId="1F7BC806" w14:textId="5F184CA5" w:rsidR="005F6A02" w:rsidRPr="00B55989" w:rsidRDefault="0042548D" w:rsidP="005F6A02">
            <w:pPr>
              <w:jc w:val="center"/>
              <w:rPr>
                <w:rFonts w:ascii="宋体" w:hAnsi="宋体"/>
                <w:sz w:val="24"/>
              </w:rPr>
            </w:pPr>
            <w:r w:rsidRPr="00B55989">
              <w:rPr>
                <w:rFonts w:ascii="宋体" w:hAnsi="宋体" w:cs="仿宋_GB2312" w:hint="eastAsia"/>
                <w:bCs/>
                <w:sz w:val="24"/>
              </w:rPr>
              <w:t>2</w:t>
            </w:r>
            <w:r w:rsidR="005F6A02" w:rsidRPr="00B55989">
              <w:rPr>
                <w:rFonts w:ascii="宋体" w:hAnsi="宋体" w:cs="仿宋_GB2312" w:hint="eastAsia"/>
                <w:bCs/>
                <w:sz w:val="24"/>
              </w:rPr>
              <w:t>分</w:t>
            </w:r>
          </w:p>
        </w:tc>
      </w:tr>
      <w:tr w:rsidR="00B55989" w:rsidRPr="00B55989" w14:paraId="33EAC650" w14:textId="77777777" w:rsidTr="00C33775">
        <w:trPr>
          <w:trHeight w:val="510"/>
          <w:jc w:val="center"/>
        </w:trPr>
        <w:tc>
          <w:tcPr>
            <w:tcW w:w="767" w:type="dxa"/>
            <w:vMerge/>
            <w:vAlign w:val="center"/>
          </w:tcPr>
          <w:p w14:paraId="7FE6D890" w14:textId="77777777" w:rsidR="005F6A02" w:rsidRPr="00B55989" w:rsidRDefault="005F6A02" w:rsidP="005F6A02">
            <w:pPr>
              <w:jc w:val="center"/>
              <w:rPr>
                <w:rFonts w:ascii="宋体" w:hAnsi="宋体"/>
                <w:b/>
                <w:sz w:val="24"/>
              </w:rPr>
            </w:pPr>
          </w:p>
        </w:tc>
        <w:tc>
          <w:tcPr>
            <w:tcW w:w="1638" w:type="dxa"/>
            <w:vMerge/>
            <w:vAlign w:val="center"/>
          </w:tcPr>
          <w:p w14:paraId="560F1B6D" w14:textId="77777777" w:rsidR="005F6A02" w:rsidRPr="00B55989" w:rsidRDefault="005F6A02" w:rsidP="005F6A02">
            <w:pPr>
              <w:rPr>
                <w:rFonts w:ascii="宋体" w:hAnsi="宋体"/>
                <w:b/>
                <w:sz w:val="24"/>
              </w:rPr>
            </w:pPr>
          </w:p>
        </w:tc>
        <w:tc>
          <w:tcPr>
            <w:tcW w:w="5670" w:type="dxa"/>
          </w:tcPr>
          <w:p w14:paraId="1C9BFC0B" w14:textId="13B817CE" w:rsidR="005F6A02" w:rsidRPr="00B55989" w:rsidRDefault="005F6A02" w:rsidP="00C33775">
            <w:pPr>
              <w:spacing w:line="276" w:lineRule="auto"/>
              <w:rPr>
                <w:rFonts w:ascii="宋体" w:hAnsi="宋体"/>
                <w:sz w:val="24"/>
              </w:rPr>
            </w:pPr>
            <w:r w:rsidRPr="00B55989">
              <w:rPr>
                <w:rFonts w:ascii="宋体" w:hAnsi="宋体" w:cs="仿宋_GB2312" w:hint="eastAsia"/>
                <w:bCs/>
                <w:kern w:val="0"/>
                <w:sz w:val="24"/>
              </w:rPr>
              <w:t>措施不力，方法不合理</w:t>
            </w:r>
          </w:p>
        </w:tc>
        <w:tc>
          <w:tcPr>
            <w:tcW w:w="1105" w:type="dxa"/>
            <w:vAlign w:val="center"/>
          </w:tcPr>
          <w:p w14:paraId="2720E480" w14:textId="1875F7F5" w:rsidR="005F6A02" w:rsidRPr="00B55989" w:rsidRDefault="005F6A02" w:rsidP="005F6A02">
            <w:pPr>
              <w:jc w:val="center"/>
              <w:rPr>
                <w:rFonts w:ascii="宋体" w:hAnsi="宋体"/>
                <w:sz w:val="24"/>
              </w:rPr>
            </w:pPr>
            <w:r w:rsidRPr="00B55989">
              <w:rPr>
                <w:rFonts w:ascii="宋体" w:hAnsi="宋体" w:cs="仿宋_GB2312"/>
                <w:bCs/>
                <w:sz w:val="24"/>
              </w:rPr>
              <w:t>0</w:t>
            </w:r>
            <w:r w:rsidRPr="00B55989">
              <w:rPr>
                <w:rFonts w:ascii="宋体" w:hAnsi="宋体" w:cs="仿宋_GB2312" w:hint="eastAsia"/>
                <w:bCs/>
                <w:sz w:val="24"/>
              </w:rPr>
              <w:t>分</w:t>
            </w:r>
          </w:p>
        </w:tc>
      </w:tr>
      <w:tr w:rsidR="00B55989" w:rsidRPr="00B55989" w14:paraId="60B4631C" w14:textId="77777777" w:rsidTr="00F87717">
        <w:trPr>
          <w:trHeight w:val="482"/>
          <w:jc w:val="center"/>
        </w:trPr>
        <w:tc>
          <w:tcPr>
            <w:tcW w:w="767" w:type="dxa"/>
            <w:vMerge w:val="restart"/>
            <w:vAlign w:val="center"/>
          </w:tcPr>
          <w:p w14:paraId="50C6AD4C" w14:textId="13DD70C5" w:rsidR="00340EA5" w:rsidRPr="00B55989" w:rsidRDefault="00340EA5" w:rsidP="00340EA5">
            <w:pPr>
              <w:jc w:val="center"/>
              <w:rPr>
                <w:rFonts w:ascii="宋体" w:hAnsi="宋体"/>
                <w:b/>
                <w:sz w:val="24"/>
              </w:rPr>
            </w:pPr>
            <w:r w:rsidRPr="00B55989">
              <w:rPr>
                <w:rFonts w:ascii="宋体" w:hAnsi="宋体" w:hint="eastAsia"/>
                <w:b/>
                <w:sz w:val="24"/>
              </w:rPr>
              <w:t>6</w:t>
            </w:r>
          </w:p>
        </w:tc>
        <w:tc>
          <w:tcPr>
            <w:tcW w:w="1638" w:type="dxa"/>
            <w:vMerge w:val="restart"/>
            <w:vAlign w:val="center"/>
          </w:tcPr>
          <w:p w14:paraId="481FFFCE" w14:textId="77777777" w:rsidR="005B319E" w:rsidRPr="00B55989" w:rsidRDefault="00340EA5" w:rsidP="00340EA5">
            <w:pPr>
              <w:rPr>
                <w:rFonts w:ascii="宋体" w:hAnsi="宋体" w:cs="仿宋_GB2312"/>
                <w:bCs/>
                <w:iCs/>
                <w:sz w:val="24"/>
              </w:rPr>
            </w:pPr>
            <w:r w:rsidRPr="00B55989">
              <w:rPr>
                <w:rFonts w:ascii="宋体" w:hAnsi="宋体" w:cs="仿宋_GB2312" w:hint="eastAsia"/>
                <w:bCs/>
                <w:iCs/>
                <w:sz w:val="24"/>
              </w:rPr>
              <w:t>服务承诺</w:t>
            </w:r>
          </w:p>
          <w:p w14:paraId="3BF865B0" w14:textId="5937AE21" w:rsidR="00340EA5" w:rsidRPr="00B55989" w:rsidRDefault="008B5AAB" w:rsidP="00340EA5">
            <w:pPr>
              <w:rPr>
                <w:rFonts w:ascii="宋体" w:hAnsi="宋体"/>
                <w:b/>
                <w:sz w:val="24"/>
              </w:rPr>
            </w:pPr>
            <w:r w:rsidRPr="00B55989">
              <w:rPr>
                <w:rFonts w:ascii="宋体" w:hAnsi="宋体" w:cs="仿宋_GB2312" w:hint="eastAsia"/>
                <w:bCs/>
                <w:sz w:val="24"/>
              </w:rPr>
              <w:t>（</w:t>
            </w:r>
            <w:r w:rsidR="00D70700" w:rsidRPr="00B55989">
              <w:rPr>
                <w:rFonts w:ascii="宋体" w:hAnsi="宋体" w:cs="仿宋_GB2312" w:hint="eastAsia"/>
                <w:bCs/>
                <w:sz w:val="24"/>
              </w:rPr>
              <w:t>5</w:t>
            </w:r>
            <w:r w:rsidRPr="00B55989">
              <w:rPr>
                <w:rFonts w:ascii="宋体" w:hAnsi="宋体" w:cs="仿宋_GB2312" w:hint="eastAsia"/>
                <w:bCs/>
                <w:sz w:val="24"/>
              </w:rPr>
              <w:t>分）</w:t>
            </w:r>
          </w:p>
        </w:tc>
        <w:tc>
          <w:tcPr>
            <w:tcW w:w="5670" w:type="dxa"/>
          </w:tcPr>
          <w:p w14:paraId="4361DC64" w14:textId="2051BA81" w:rsidR="00340EA5" w:rsidRPr="00B55989" w:rsidRDefault="00340EA5" w:rsidP="00C33775">
            <w:pPr>
              <w:autoSpaceDE w:val="0"/>
              <w:autoSpaceDN w:val="0"/>
              <w:adjustRightInd w:val="0"/>
              <w:spacing w:line="276" w:lineRule="auto"/>
              <w:rPr>
                <w:rFonts w:ascii="宋体" w:hAnsi="宋体"/>
                <w:sz w:val="24"/>
              </w:rPr>
            </w:pPr>
            <w:r w:rsidRPr="00B55989">
              <w:rPr>
                <w:rFonts w:ascii="宋体" w:hAnsi="宋体" w:cs="Calibri" w:hint="eastAsia"/>
                <w:bCs/>
                <w:kern w:val="0"/>
                <w:sz w:val="24"/>
              </w:rPr>
              <w:t>服务承诺包括但不限于确保施工质量合格、配合施工单位合理要求、积极应对紧急情况、采取措施保证安全文明绿色施工、保修期内及时维修等内容</w:t>
            </w:r>
            <w:r w:rsidRPr="00B55989">
              <w:rPr>
                <w:rFonts w:ascii="宋体" w:hAnsi="宋体" w:hint="eastAsia"/>
                <w:bCs/>
                <w:sz w:val="24"/>
              </w:rPr>
              <w:t>针对本工程施工目标和服务承诺非常全面、明确、具体、可行，优势明显</w:t>
            </w:r>
          </w:p>
        </w:tc>
        <w:tc>
          <w:tcPr>
            <w:tcW w:w="1105" w:type="dxa"/>
            <w:vAlign w:val="center"/>
          </w:tcPr>
          <w:p w14:paraId="1C50BECC" w14:textId="7625E065" w:rsidR="00340EA5" w:rsidRPr="00B55989" w:rsidRDefault="00D70700" w:rsidP="00340EA5">
            <w:pPr>
              <w:jc w:val="center"/>
              <w:rPr>
                <w:rFonts w:ascii="宋体" w:hAnsi="宋体"/>
                <w:sz w:val="24"/>
              </w:rPr>
            </w:pPr>
            <w:r w:rsidRPr="00B55989">
              <w:rPr>
                <w:rFonts w:ascii="宋体" w:hAnsi="宋体" w:cs="仿宋_GB2312" w:hint="eastAsia"/>
                <w:bCs/>
                <w:sz w:val="24"/>
              </w:rPr>
              <w:t>5</w:t>
            </w:r>
            <w:r w:rsidR="00340EA5" w:rsidRPr="00B55989">
              <w:rPr>
                <w:rFonts w:ascii="宋体" w:hAnsi="宋体" w:cs="仿宋_GB2312" w:hint="eastAsia"/>
                <w:bCs/>
                <w:sz w:val="24"/>
              </w:rPr>
              <w:t>分</w:t>
            </w:r>
          </w:p>
        </w:tc>
      </w:tr>
      <w:tr w:rsidR="00B55989" w:rsidRPr="00B55989" w14:paraId="129F7FBD" w14:textId="77777777" w:rsidTr="00F87717">
        <w:trPr>
          <w:trHeight w:val="482"/>
          <w:jc w:val="center"/>
        </w:trPr>
        <w:tc>
          <w:tcPr>
            <w:tcW w:w="767" w:type="dxa"/>
            <w:vMerge/>
            <w:vAlign w:val="center"/>
          </w:tcPr>
          <w:p w14:paraId="034B228F" w14:textId="77777777" w:rsidR="00340EA5" w:rsidRPr="00B55989" w:rsidRDefault="00340EA5" w:rsidP="00340EA5">
            <w:pPr>
              <w:jc w:val="center"/>
              <w:rPr>
                <w:rFonts w:ascii="宋体" w:hAnsi="宋体"/>
                <w:b/>
                <w:sz w:val="24"/>
              </w:rPr>
            </w:pPr>
          </w:p>
        </w:tc>
        <w:tc>
          <w:tcPr>
            <w:tcW w:w="1638" w:type="dxa"/>
            <w:vMerge/>
          </w:tcPr>
          <w:p w14:paraId="74798550" w14:textId="77777777" w:rsidR="00340EA5" w:rsidRPr="00B55989" w:rsidRDefault="00340EA5" w:rsidP="00340EA5">
            <w:pPr>
              <w:rPr>
                <w:rFonts w:ascii="宋体" w:hAnsi="宋体"/>
                <w:b/>
                <w:sz w:val="24"/>
              </w:rPr>
            </w:pPr>
          </w:p>
        </w:tc>
        <w:tc>
          <w:tcPr>
            <w:tcW w:w="5670" w:type="dxa"/>
          </w:tcPr>
          <w:p w14:paraId="74FC4533" w14:textId="63C3660D" w:rsidR="00340EA5" w:rsidRPr="00B55989" w:rsidRDefault="00340EA5" w:rsidP="00C33775">
            <w:pPr>
              <w:spacing w:line="276" w:lineRule="auto"/>
              <w:rPr>
                <w:rFonts w:ascii="宋体" w:hAnsi="宋体"/>
                <w:sz w:val="24"/>
              </w:rPr>
            </w:pPr>
            <w:r w:rsidRPr="00B55989">
              <w:rPr>
                <w:rFonts w:ascii="宋体" w:hAnsi="宋体" w:hint="eastAsia"/>
                <w:bCs/>
                <w:sz w:val="24"/>
              </w:rPr>
              <w:t>针对本工程施工目标和服务承诺比较全面、明确、具备可行性，具有一定的优势</w:t>
            </w:r>
          </w:p>
        </w:tc>
        <w:tc>
          <w:tcPr>
            <w:tcW w:w="1105" w:type="dxa"/>
            <w:vAlign w:val="center"/>
          </w:tcPr>
          <w:p w14:paraId="0CF79F1B" w14:textId="7A376C74" w:rsidR="00340EA5" w:rsidRPr="00B55989" w:rsidRDefault="00D70700" w:rsidP="00340EA5">
            <w:pPr>
              <w:jc w:val="center"/>
              <w:rPr>
                <w:rFonts w:ascii="宋体" w:hAnsi="宋体"/>
                <w:sz w:val="24"/>
              </w:rPr>
            </w:pPr>
            <w:r w:rsidRPr="00B55989">
              <w:rPr>
                <w:rFonts w:ascii="宋体" w:hAnsi="宋体" w:cs="仿宋_GB2312" w:hint="eastAsia"/>
                <w:bCs/>
                <w:sz w:val="24"/>
              </w:rPr>
              <w:t>3</w:t>
            </w:r>
            <w:r w:rsidR="00340EA5" w:rsidRPr="00B55989">
              <w:rPr>
                <w:rFonts w:ascii="宋体" w:hAnsi="宋体" w:cs="仿宋_GB2312" w:hint="eastAsia"/>
                <w:bCs/>
                <w:sz w:val="24"/>
              </w:rPr>
              <w:t>分</w:t>
            </w:r>
          </w:p>
        </w:tc>
      </w:tr>
      <w:tr w:rsidR="00B55989" w:rsidRPr="00B55989" w14:paraId="00FBA9D3" w14:textId="77777777" w:rsidTr="00927E17">
        <w:trPr>
          <w:trHeight w:val="482"/>
          <w:jc w:val="center"/>
        </w:trPr>
        <w:tc>
          <w:tcPr>
            <w:tcW w:w="767" w:type="dxa"/>
            <w:vMerge/>
            <w:vAlign w:val="center"/>
          </w:tcPr>
          <w:p w14:paraId="2C832EC5" w14:textId="77777777" w:rsidR="00340EA5" w:rsidRPr="00B55989" w:rsidRDefault="00340EA5" w:rsidP="00340EA5">
            <w:pPr>
              <w:jc w:val="center"/>
              <w:rPr>
                <w:rFonts w:ascii="宋体" w:hAnsi="宋体"/>
                <w:b/>
                <w:sz w:val="24"/>
              </w:rPr>
            </w:pPr>
          </w:p>
        </w:tc>
        <w:tc>
          <w:tcPr>
            <w:tcW w:w="1638" w:type="dxa"/>
            <w:vMerge/>
          </w:tcPr>
          <w:p w14:paraId="3FA604D9" w14:textId="77777777" w:rsidR="00340EA5" w:rsidRPr="00B55989" w:rsidRDefault="00340EA5" w:rsidP="00340EA5">
            <w:pPr>
              <w:rPr>
                <w:rFonts w:ascii="宋体" w:hAnsi="宋体"/>
                <w:b/>
                <w:sz w:val="24"/>
              </w:rPr>
            </w:pPr>
          </w:p>
        </w:tc>
        <w:tc>
          <w:tcPr>
            <w:tcW w:w="5670" w:type="dxa"/>
            <w:vAlign w:val="center"/>
          </w:tcPr>
          <w:p w14:paraId="5F14C508" w14:textId="25984443" w:rsidR="00340EA5" w:rsidRPr="00B55989" w:rsidRDefault="00340EA5" w:rsidP="00C33775">
            <w:pPr>
              <w:spacing w:line="276" w:lineRule="auto"/>
              <w:rPr>
                <w:rFonts w:ascii="宋体" w:hAnsi="宋体"/>
                <w:sz w:val="24"/>
              </w:rPr>
            </w:pPr>
            <w:r w:rsidRPr="00B55989">
              <w:rPr>
                <w:rFonts w:ascii="宋体" w:hAnsi="宋体" w:hint="eastAsia"/>
                <w:bCs/>
                <w:sz w:val="24"/>
              </w:rPr>
              <w:t>针对本工程施工目标和服务承诺比较明确，但可行性、针对性不强，优势</w:t>
            </w:r>
            <w:r w:rsidR="000F05ED" w:rsidRPr="00B55989">
              <w:rPr>
                <w:rFonts w:ascii="宋体" w:hAnsi="宋体" w:hint="eastAsia"/>
                <w:bCs/>
                <w:sz w:val="24"/>
              </w:rPr>
              <w:t>不明显</w:t>
            </w:r>
          </w:p>
        </w:tc>
        <w:tc>
          <w:tcPr>
            <w:tcW w:w="1105" w:type="dxa"/>
            <w:vAlign w:val="center"/>
          </w:tcPr>
          <w:p w14:paraId="3AD7B9B2" w14:textId="4B04ED5B" w:rsidR="00340EA5" w:rsidRPr="00B55989" w:rsidRDefault="00D70700" w:rsidP="00340EA5">
            <w:pPr>
              <w:jc w:val="center"/>
              <w:rPr>
                <w:rFonts w:ascii="宋体" w:hAnsi="宋体"/>
                <w:sz w:val="24"/>
              </w:rPr>
            </w:pPr>
            <w:r w:rsidRPr="00B55989">
              <w:rPr>
                <w:rFonts w:ascii="宋体" w:hAnsi="宋体" w:cs="仿宋_GB2312" w:hint="eastAsia"/>
                <w:bCs/>
                <w:sz w:val="24"/>
              </w:rPr>
              <w:t>1</w:t>
            </w:r>
            <w:r w:rsidR="00340EA5" w:rsidRPr="00B55989">
              <w:rPr>
                <w:rFonts w:ascii="宋体" w:hAnsi="宋体" w:cs="仿宋_GB2312" w:hint="eastAsia"/>
                <w:bCs/>
                <w:sz w:val="24"/>
              </w:rPr>
              <w:t>分</w:t>
            </w:r>
          </w:p>
        </w:tc>
      </w:tr>
      <w:tr w:rsidR="00B55989" w:rsidRPr="00B55989" w14:paraId="37BE4BC5" w14:textId="77777777" w:rsidTr="00281777">
        <w:trPr>
          <w:trHeight w:val="482"/>
          <w:jc w:val="center"/>
        </w:trPr>
        <w:tc>
          <w:tcPr>
            <w:tcW w:w="767" w:type="dxa"/>
            <w:vMerge/>
            <w:vAlign w:val="center"/>
          </w:tcPr>
          <w:p w14:paraId="0BF44098" w14:textId="77777777" w:rsidR="00340EA5" w:rsidRPr="00B55989" w:rsidRDefault="00340EA5" w:rsidP="00340EA5">
            <w:pPr>
              <w:jc w:val="center"/>
              <w:rPr>
                <w:rFonts w:ascii="宋体" w:hAnsi="宋体"/>
                <w:b/>
                <w:sz w:val="24"/>
              </w:rPr>
            </w:pPr>
          </w:p>
        </w:tc>
        <w:tc>
          <w:tcPr>
            <w:tcW w:w="1638" w:type="dxa"/>
            <w:vMerge/>
            <w:vAlign w:val="center"/>
          </w:tcPr>
          <w:p w14:paraId="345EACE9" w14:textId="77777777" w:rsidR="00340EA5" w:rsidRPr="00B55989" w:rsidRDefault="00340EA5" w:rsidP="00340EA5">
            <w:pPr>
              <w:rPr>
                <w:rFonts w:ascii="宋体" w:hAnsi="宋体"/>
                <w:b/>
                <w:sz w:val="24"/>
              </w:rPr>
            </w:pPr>
          </w:p>
        </w:tc>
        <w:tc>
          <w:tcPr>
            <w:tcW w:w="5670" w:type="dxa"/>
            <w:vAlign w:val="center"/>
          </w:tcPr>
          <w:p w14:paraId="2F1C2822" w14:textId="356E7B8D" w:rsidR="00340EA5" w:rsidRPr="00B55989" w:rsidRDefault="00340EA5" w:rsidP="00C33775">
            <w:pPr>
              <w:spacing w:line="276" w:lineRule="auto"/>
              <w:rPr>
                <w:rFonts w:ascii="宋体" w:hAnsi="宋体"/>
                <w:sz w:val="24"/>
              </w:rPr>
            </w:pPr>
            <w:r w:rsidRPr="00B55989">
              <w:rPr>
                <w:rFonts w:ascii="宋体" w:hAnsi="宋体" w:hint="eastAsia"/>
                <w:bCs/>
                <w:sz w:val="24"/>
              </w:rPr>
              <w:t>针对本工程施工目标和服务承诺不明确，可行性、针对性</w:t>
            </w:r>
            <w:r w:rsidR="00A3185C" w:rsidRPr="00B55989">
              <w:rPr>
                <w:rFonts w:ascii="宋体" w:hAnsi="宋体" w:hint="eastAsia"/>
                <w:bCs/>
                <w:sz w:val="24"/>
              </w:rPr>
              <w:t>差</w:t>
            </w:r>
            <w:r w:rsidRPr="00B55989">
              <w:rPr>
                <w:rFonts w:ascii="宋体" w:hAnsi="宋体" w:hint="eastAsia"/>
                <w:bCs/>
                <w:sz w:val="24"/>
              </w:rPr>
              <w:t>，不具有优势</w:t>
            </w:r>
          </w:p>
        </w:tc>
        <w:tc>
          <w:tcPr>
            <w:tcW w:w="1105" w:type="dxa"/>
            <w:vAlign w:val="center"/>
          </w:tcPr>
          <w:p w14:paraId="663C70BF" w14:textId="3064A66F" w:rsidR="00340EA5" w:rsidRPr="00B55989" w:rsidRDefault="00340EA5" w:rsidP="00340EA5">
            <w:pPr>
              <w:jc w:val="center"/>
              <w:rPr>
                <w:rFonts w:ascii="宋体" w:hAnsi="宋体"/>
                <w:sz w:val="24"/>
              </w:rPr>
            </w:pPr>
            <w:r w:rsidRPr="00B55989">
              <w:rPr>
                <w:bCs/>
                <w:sz w:val="24"/>
              </w:rPr>
              <w:t>0</w:t>
            </w:r>
            <w:r w:rsidRPr="00B55989">
              <w:rPr>
                <w:rFonts w:hint="eastAsia"/>
                <w:bCs/>
                <w:sz w:val="24"/>
              </w:rPr>
              <w:t>分</w:t>
            </w:r>
          </w:p>
        </w:tc>
      </w:tr>
      <w:tr w:rsidR="00B55989" w:rsidRPr="00B55989" w14:paraId="3E441371" w14:textId="77777777" w:rsidTr="00C33775">
        <w:trPr>
          <w:trHeight w:val="482"/>
          <w:jc w:val="center"/>
        </w:trPr>
        <w:tc>
          <w:tcPr>
            <w:tcW w:w="767" w:type="dxa"/>
            <w:vMerge w:val="restart"/>
            <w:vAlign w:val="center"/>
          </w:tcPr>
          <w:p w14:paraId="1A6D8C20" w14:textId="664AAFEB" w:rsidR="00340EA5" w:rsidRPr="00B55989" w:rsidRDefault="00340EA5" w:rsidP="00340EA5">
            <w:pPr>
              <w:jc w:val="center"/>
              <w:rPr>
                <w:rFonts w:ascii="宋体" w:hAnsi="宋体"/>
                <w:b/>
                <w:sz w:val="24"/>
              </w:rPr>
            </w:pPr>
            <w:r w:rsidRPr="00B55989">
              <w:rPr>
                <w:rFonts w:ascii="宋体" w:hAnsi="宋体" w:hint="eastAsia"/>
                <w:b/>
                <w:sz w:val="24"/>
              </w:rPr>
              <w:t>7</w:t>
            </w:r>
          </w:p>
        </w:tc>
        <w:tc>
          <w:tcPr>
            <w:tcW w:w="1638" w:type="dxa"/>
            <w:vMerge w:val="restart"/>
            <w:vAlign w:val="center"/>
          </w:tcPr>
          <w:p w14:paraId="780E5547" w14:textId="77777777" w:rsidR="005B319E" w:rsidRPr="00B55989" w:rsidRDefault="00340EA5" w:rsidP="00340EA5">
            <w:pPr>
              <w:rPr>
                <w:bCs/>
                <w:sz w:val="24"/>
              </w:rPr>
            </w:pPr>
            <w:r w:rsidRPr="00B55989">
              <w:rPr>
                <w:rFonts w:hint="eastAsia"/>
                <w:bCs/>
                <w:sz w:val="24"/>
              </w:rPr>
              <w:t>本工程重点难点的分析及解决方案、与采购人的协调配合</w:t>
            </w:r>
          </w:p>
          <w:p w14:paraId="77A56D01" w14:textId="0EA5572F" w:rsidR="00340EA5" w:rsidRPr="00B55989" w:rsidRDefault="008B5AAB" w:rsidP="00340EA5">
            <w:pPr>
              <w:rPr>
                <w:rFonts w:ascii="宋体" w:hAnsi="宋体"/>
                <w:b/>
                <w:sz w:val="24"/>
              </w:rPr>
            </w:pPr>
            <w:r w:rsidRPr="00B55989">
              <w:rPr>
                <w:rFonts w:hint="eastAsia"/>
                <w:bCs/>
                <w:sz w:val="24"/>
              </w:rPr>
              <w:t>（</w:t>
            </w:r>
            <w:r w:rsidR="00A3185C" w:rsidRPr="00B55989">
              <w:rPr>
                <w:rFonts w:hint="eastAsia"/>
                <w:bCs/>
                <w:sz w:val="24"/>
              </w:rPr>
              <w:t>5</w:t>
            </w:r>
            <w:r w:rsidRPr="00B55989">
              <w:rPr>
                <w:rFonts w:hint="eastAsia"/>
                <w:bCs/>
                <w:sz w:val="24"/>
              </w:rPr>
              <w:t>分）</w:t>
            </w:r>
          </w:p>
        </w:tc>
        <w:tc>
          <w:tcPr>
            <w:tcW w:w="5670" w:type="dxa"/>
            <w:vAlign w:val="center"/>
          </w:tcPr>
          <w:p w14:paraId="2053C736" w14:textId="50FA30C0" w:rsidR="00340EA5" w:rsidRPr="00B55989" w:rsidRDefault="00340EA5" w:rsidP="00C33775">
            <w:pPr>
              <w:spacing w:line="276" w:lineRule="auto"/>
              <w:rPr>
                <w:rFonts w:ascii="宋体" w:hAnsi="宋体"/>
                <w:sz w:val="24"/>
              </w:rPr>
            </w:pPr>
            <w:r w:rsidRPr="00B55989">
              <w:rPr>
                <w:rFonts w:hint="eastAsia"/>
                <w:bCs/>
                <w:sz w:val="24"/>
              </w:rPr>
              <w:t>对重点难点分析全面，解决方案制定针对性强、可实施性高</w:t>
            </w:r>
          </w:p>
        </w:tc>
        <w:tc>
          <w:tcPr>
            <w:tcW w:w="1105" w:type="dxa"/>
            <w:vAlign w:val="center"/>
          </w:tcPr>
          <w:p w14:paraId="490E223B" w14:textId="21EE8C69" w:rsidR="00340EA5" w:rsidRPr="00B55989" w:rsidRDefault="00A3185C" w:rsidP="00340EA5">
            <w:pPr>
              <w:jc w:val="center"/>
              <w:rPr>
                <w:rFonts w:ascii="宋体" w:hAnsi="宋体"/>
                <w:sz w:val="24"/>
              </w:rPr>
            </w:pPr>
            <w:r w:rsidRPr="00B55989">
              <w:rPr>
                <w:rFonts w:hint="eastAsia"/>
                <w:bCs/>
                <w:sz w:val="24"/>
              </w:rPr>
              <w:t>5</w:t>
            </w:r>
            <w:r w:rsidR="00340EA5" w:rsidRPr="00B55989">
              <w:rPr>
                <w:rFonts w:hint="eastAsia"/>
                <w:bCs/>
                <w:sz w:val="24"/>
              </w:rPr>
              <w:t>分</w:t>
            </w:r>
          </w:p>
        </w:tc>
      </w:tr>
      <w:tr w:rsidR="00B55989" w:rsidRPr="00B55989" w14:paraId="3DC0499D" w14:textId="77777777" w:rsidTr="00C33775">
        <w:trPr>
          <w:trHeight w:val="482"/>
          <w:jc w:val="center"/>
        </w:trPr>
        <w:tc>
          <w:tcPr>
            <w:tcW w:w="767" w:type="dxa"/>
            <w:vMerge/>
            <w:vAlign w:val="center"/>
          </w:tcPr>
          <w:p w14:paraId="54AAA001" w14:textId="77777777" w:rsidR="00340EA5" w:rsidRPr="00B55989" w:rsidRDefault="00340EA5" w:rsidP="00340EA5">
            <w:pPr>
              <w:jc w:val="center"/>
              <w:rPr>
                <w:rFonts w:ascii="宋体" w:hAnsi="宋体"/>
                <w:b/>
                <w:sz w:val="24"/>
              </w:rPr>
            </w:pPr>
          </w:p>
        </w:tc>
        <w:tc>
          <w:tcPr>
            <w:tcW w:w="1638" w:type="dxa"/>
            <w:vMerge/>
            <w:vAlign w:val="center"/>
          </w:tcPr>
          <w:p w14:paraId="30C92AEB" w14:textId="77777777" w:rsidR="00340EA5" w:rsidRPr="00B55989" w:rsidRDefault="00340EA5" w:rsidP="00340EA5">
            <w:pPr>
              <w:rPr>
                <w:rFonts w:ascii="宋体" w:hAnsi="宋体"/>
                <w:b/>
                <w:sz w:val="24"/>
              </w:rPr>
            </w:pPr>
          </w:p>
        </w:tc>
        <w:tc>
          <w:tcPr>
            <w:tcW w:w="5670" w:type="dxa"/>
            <w:vAlign w:val="center"/>
          </w:tcPr>
          <w:p w14:paraId="30804A12" w14:textId="417C7CDD" w:rsidR="00340EA5" w:rsidRPr="00B55989" w:rsidRDefault="00340EA5" w:rsidP="00C33775">
            <w:pPr>
              <w:spacing w:line="276" w:lineRule="auto"/>
              <w:rPr>
                <w:rFonts w:ascii="宋体" w:hAnsi="宋体"/>
                <w:sz w:val="24"/>
              </w:rPr>
            </w:pPr>
            <w:r w:rsidRPr="00B55989">
              <w:rPr>
                <w:rFonts w:hint="eastAsia"/>
                <w:bCs/>
                <w:sz w:val="24"/>
              </w:rPr>
              <w:t>对重点难点分析较全面，解决方案有针对性，可实施较高</w:t>
            </w:r>
          </w:p>
        </w:tc>
        <w:tc>
          <w:tcPr>
            <w:tcW w:w="1105" w:type="dxa"/>
            <w:vAlign w:val="center"/>
          </w:tcPr>
          <w:p w14:paraId="44A66011" w14:textId="63F994A7" w:rsidR="00340EA5" w:rsidRPr="00B55989" w:rsidRDefault="00A3185C" w:rsidP="00340EA5">
            <w:pPr>
              <w:jc w:val="center"/>
              <w:rPr>
                <w:rFonts w:ascii="宋体" w:hAnsi="宋体"/>
                <w:sz w:val="24"/>
              </w:rPr>
            </w:pPr>
            <w:r w:rsidRPr="00B55989">
              <w:rPr>
                <w:rFonts w:hint="eastAsia"/>
                <w:bCs/>
                <w:sz w:val="24"/>
              </w:rPr>
              <w:t>3</w:t>
            </w:r>
            <w:r w:rsidR="00340EA5" w:rsidRPr="00B55989">
              <w:rPr>
                <w:rFonts w:hint="eastAsia"/>
                <w:bCs/>
                <w:sz w:val="24"/>
              </w:rPr>
              <w:t>分</w:t>
            </w:r>
          </w:p>
        </w:tc>
      </w:tr>
      <w:tr w:rsidR="00B55989" w:rsidRPr="00B55989" w14:paraId="68F30BD2" w14:textId="77777777" w:rsidTr="00C33775">
        <w:trPr>
          <w:trHeight w:val="482"/>
          <w:jc w:val="center"/>
        </w:trPr>
        <w:tc>
          <w:tcPr>
            <w:tcW w:w="767" w:type="dxa"/>
            <w:vMerge/>
            <w:vAlign w:val="center"/>
          </w:tcPr>
          <w:p w14:paraId="509A5671" w14:textId="77777777" w:rsidR="00340EA5" w:rsidRPr="00B55989" w:rsidRDefault="00340EA5" w:rsidP="00340EA5">
            <w:pPr>
              <w:jc w:val="center"/>
              <w:rPr>
                <w:rFonts w:ascii="宋体" w:hAnsi="宋体"/>
                <w:b/>
                <w:sz w:val="24"/>
              </w:rPr>
            </w:pPr>
          </w:p>
        </w:tc>
        <w:tc>
          <w:tcPr>
            <w:tcW w:w="1638" w:type="dxa"/>
            <w:vMerge/>
            <w:vAlign w:val="center"/>
          </w:tcPr>
          <w:p w14:paraId="4BF30611" w14:textId="77777777" w:rsidR="00340EA5" w:rsidRPr="00B55989" w:rsidRDefault="00340EA5" w:rsidP="00340EA5">
            <w:pPr>
              <w:rPr>
                <w:rFonts w:ascii="宋体" w:hAnsi="宋体"/>
                <w:b/>
                <w:sz w:val="24"/>
              </w:rPr>
            </w:pPr>
          </w:p>
        </w:tc>
        <w:tc>
          <w:tcPr>
            <w:tcW w:w="5670" w:type="dxa"/>
            <w:vAlign w:val="center"/>
          </w:tcPr>
          <w:p w14:paraId="453C8BEC" w14:textId="74875D87" w:rsidR="00340EA5" w:rsidRPr="00B55989" w:rsidRDefault="00340EA5" w:rsidP="00C33775">
            <w:pPr>
              <w:spacing w:line="276" w:lineRule="auto"/>
              <w:rPr>
                <w:rFonts w:ascii="宋体" w:hAnsi="宋体"/>
                <w:sz w:val="24"/>
              </w:rPr>
            </w:pPr>
            <w:r w:rsidRPr="00B55989">
              <w:rPr>
                <w:rFonts w:hint="eastAsia"/>
                <w:bCs/>
                <w:sz w:val="24"/>
              </w:rPr>
              <w:t>对重点难点分析</w:t>
            </w:r>
            <w:r w:rsidR="00A3185C" w:rsidRPr="00B55989">
              <w:rPr>
                <w:rFonts w:hint="eastAsia"/>
                <w:bCs/>
                <w:sz w:val="24"/>
              </w:rPr>
              <w:t>基本</w:t>
            </w:r>
            <w:r w:rsidRPr="00B55989">
              <w:rPr>
                <w:rFonts w:hint="eastAsia"/>
                <w:bCs/>
                <w:sz w:val="24"/>
              </w:rPr>
              <w:t>全面，解决方案针对性和</w:t>
            </w:r>
            <w:proofErr w:type="gramStart"/>
            <w:r w:rsidRPr="00B55989">
              <w:rPr>
                <w:rFonts w:hint="eastAsia"/>
                <w:bCs/>
                <w:sz w:val="24"/>
              </w:rPr>
              <w:t>可</w:t>
            </w:r>
            <w:proofErr w:type="gramEnd"/>
            <w:r w:rsidRPr="00B55989">
              <w:rPr>
                <w:rFonts w:hint="eastAsia"/>
                <w:bCs/>
                <w:sz w:val="24"/>
              </w:rPr>
              <w:t>实施性一般</w:t>
            </w:r>
          </w:p>
        </w:tc>
        <w:tc>
          <w:tcPr>
            <w:tcW w:w="1105" w:type="dxa"/>
            <w:vAlign w:val="center"/>
          </w:tcPr>
          <w:p w14:paraId="3ED0BD18" w14:textId="496F2671" w:rsidR="00340EA5" w:rsidRPr="00B55989" w:rsidRDefault="00A3185C" w:rsidP="00340EA5">
            <w:pPr>
              <w:jc w:val="center"/>
              <w:rPr>
                <w:rFonts w:ascii="宋体" w:hAnsi="宋体"/>
                <w:sz w:val="24"/>
              </w:rPr>
            </w:pPr>
            <w:r w:rsidRPr="00B55989">
              <w:rPr>
                <w:rFonts w:hint="eastAsia"/>
                <w:bCs/>
                <w:sz w:val="24"/>
              </w:rPr>
              <w:t>1</w:t>
            </w:r>
            <w:r w:rsidR="00340EA5" w:rsidRPr="00B55989">
              <w:rPr>
                <w:rFonts w:hint="eastAsia"/>
                <w:bCs/>
                <w:sz w:val="24"/>
              </w:rPr>
              <w:t>分</w:t>
            </w:r>
          </w:p>
        </w:tc>
      </w:tr>
      <w:tr w:rsidR="00B55989" w:rsidRPr="00B55989" w14:paraId="69AC4237" w14:textId="77777777" w:rsidTr="00C33775">
        <w:trPr>
          <w:trHeight w:val="482"/>
          <w:jc w:val="center"/>
        </w:trPr>
        <w:tc>
          <w:tcPr>
            <w:tcW w:w="767" w:type="dxa"/>
            <w:vMerge/>
            <w:vAlign w:val="center"/>
          </w:tcPr>
          <w:p w14:paraId="14D4D2EC" w14:textId="77777777" w:rsidR="00340EA5" w:rsidRPr="00B55989" w:rsidRDefault="00340EA5" w:rsidP="00340EA5">
            <w:pPr>
              <w:jc w:val="center"/>
              <w:rPr>
                <w:rFonts w:ascii="宋体" w:hAnsi="宋体"/>
                <w:b/>
                <w:sz w:val="24"/>
              </w:rPr>
            </w:pPr>
          </w:p>
        </w:tc>
        <w:tc>
          <w:tcPr>
            <w:tcW w:w="1638" w:type="dxa"/>
            <w:vMerge/>
            <w:vAlign w:val="center"/>
          </w:tcPr>
          <w:p w14:paraId="43AC54C4" w14:textId="77777777" w:rsidR="00340EA5" w:rsidRPr="00B55989" w:rsidRDefault="00340EA5" w:rsidP="00340EA5">
            <w:pPr>
              <w:rPr>
                <w:rFonts w:ascii="宋体" w:hAnsi="宋体"/>
                <w:b/>
                <w:sz w:val="24"/>
              </w:rPr>
            </w:pPr>
          </w:p>
        </w:tc>
        <w:tc>
          <w:tcPr>
            <w:tcW w:w="5670" w:type="dxa"/>
            <w:vAlign w:val="center"/>
          </w:tcPr>
          <w:p w14:paraId="453CC369" w14:textId="155E6375" w:rsidR="00340EA5" w:rsidRPr="00B55989" w:rsidRDefault="00340EA5" w:rsidP="00C33775">
            <w:pPr>
              <w:spacing w:line="276" w:lineRule="auto"/>
              <w:rPr>
                <w:rFonts w:ascii="宋体" w:hAnsi="宋体"/>
                <w:sz w:val="24"/>
              </w:rPr>
            </w:pPr>
            <w:r w:rsidRPr="00B55989">
              <w:rPr>
                <w:rFonts w:hint="eastAsia"/>
                <w:bCs/>
                <w:sz w:val="24"/>
              </w:rPr>
              <w:t>对重点难点分析不全面，解决方案针对性差</w:t>
            </w:r>
          </w:p>
        </w:tc>
        <w:tc>
          <w:tcPr>
            <w:tcW w:w="1105" w:type="dxa"/>
            <w:vAlign w:val="center"/>
          </w:tcPr>
          <w:p w14:paraId="472175AD" w14:textId="611A38AC" w:rsidR="00340EA5" w:rsidRPr="00B55989" w:rsidRDefault="00340EA5" w:rsidP="00340EA5">
            <w:pPr>
              <w:jc w:val="center"/>
              <w:rPr>
                <w:rFonts w:ascii="宋体" w:hAnsi="宋体"/>
                <w:sz w:val="24"/>
              </w:rPr>
            </w:pPr>
            <w:r w:rsidRPr="00B55989">
              <w:rPr>
                <w:bCs/>
                <w:sz w:val="24"/>
              </w:rPr>
              <w:t>0</w:t>
            </w:r>
            <w:r w:rsidRPr="00B55989">
              <w:rPr>
                <w:rFonts w:hint="eastAsia"/>
                <w:bCs/>
                <w:sz w:val="24"/>
              </w:rPr>
              <w:t>分</w:t>
            </w:r>
          </w:p>
        </w:tc>
      </w:tr>
      <w:tr w:rsidR="00B55989" w:rsidRPr="00B55989" w14:paraId="63D9433C" w14:textId="77777777" w:rsidTr="007B4141">
        <w:trPr>
          <w:trHeight w:val="482"/>
          <w:jc w:val="center"/>
        </w:trPr>
        <w:tc>
          <w:tcPr>
            <w:tcW w:w="767" w:type="dxa"/>
            <w:vAlign w:val="center"/>
          </w:tcPr>
          <w:p w14:paraId="1075260E" w14:textId="77777777" w:rsidR="00340EA5" w:rsidRPr="00B55989" w:rsidRDefault="00340EA5" w:rsidP="00340EA5">
            <w:pPr>
              <w:jc w:val="center"/>
              <w:rPr>
                <w:rFonts w:ascii="宋体" w:hAnsi="宋体"/>
                <w:b/>
                <w:sz w:val="24"/>
              </w:rPr>
            </w:pPr>
            <w:r w:rsidRPr="00B55989">
              <w:rPr>
                <w:rFonts w:ascii="宋体" w:hAnsi="宋体" w:hint="eastAsia"/>
                <w:b/>
                <w:sz w:val="24"/>
              </w:rPr>
              <w:t>三</w:t>
            </w:r>
          </w:p>
        </w:tc>
        <w:tc>
          <w:tcPr>
            <w:tcW w:w="8413" w:type="dxa"/>
            <w:gridSpan w:val="3"/>
            <w:vAlign w:val="center"/>
          </w:tcPr>
          <w:p w14:paraId="7941940A" w14:textId="5633F7C7" w:rsidR="00340EA5" w:rsidRPr="00B55989" w:rsidRDefault="00340EA5" w:rsidP="00340EA5">
            <w:pPr>
              <w:rPr>
                <w:rFonts w:ascii="宋体" w:hAnsi="宋体"/>
                <w:b/>
                <w:sz w:val="24"/>
              </w:rPr>
            </w:pPr>
            <w:r w:rsidRPr="00B55989">
              <w:rPr>
                <w:rFonts w:ascii="宋体" w:hAnsi="宋体" w:hint="eastAsia"/>
                <w:b/>
                <w:sz w:val="24"/>
              </w:rPr>
              <w:t>综合商务（</w:t>
            </w:r>
            <w:r w:rsidR="00BA74D5">
              <w:rPr>
                <w:rFonts w:ascii="宋体" w:hAnsi="宋体" w:hint="eastAsia"/>
                <w:b/>
                <w:sz w:val="24"/>
              </w:rPr>
              <w:t>25</w:t>
            </w:r>
            <w:r w:rsidRPr="00B55989">
              <w:rPr>
                <w:rFonts w:ascii="宋体" w:hAnsi="宋体" w:hint="eastAsia"/>
                <w:b/>
                <w:sz w:val="24"/>
              </w:rPr>
              <w:t>分）</w:t>
            </w:r>
          </w:p>
        </w:tc>
      </w:tr>
      <w:tr w:rsidR="00B55989" w:rsidRPr="00B55989" w14:paraId="22124925" w14:textId="77777777" w:rsidTr="00A10362">
        <w:trPr>
          <w:trHeight w:val="560"/>
          <w:jc w:val="center"/>
        </w:trPr>
        <w:tc>
          <w:tcPr>
            <w:tcW w:w="767" w:type="dxa"/>
            <w:vMerge w:val="restart"/>
            <w:vAlign w:val="center"/>
          </w:tcPr>
          <w:p w14:paraId="20F53B87" w14:textId="77777777" w:rsidR="00A10362" w:rsidRPr="00B55989" w:rsidRDefault="00A10362" w:rsidP="00A10362">
            <w:pPr>
              <w:jc w:val="center"/>
              <w:rPr>
                <w:rFonts w:ascii="宋体" w:hAnsi="宋体"/>
                <w:b/>
                <w:sz w:val="24"/>
              </w:rPr>
            </w:pPr>
            <w:r w:rsidRPr="00B55989">
              <w:rPr>
                <w:rFonts w:ascii="宋体" w:hAnsi="宋体" w:hint="eastAsia"/>
                <w:b/>
                <w:sz w:val="24"/>
              </w:rPr>
              <w:t>1</w:t>
            </w:r>
          </w:p>
        </w:tc>
        <w:tc>
          <w:tcPr>
            <w:tcW w:w="1638" w:type="dxa"/>
            <w:vMerge w:val="restart"/>
            <w:vAlign w:val="center"/>
          </w:tcPr>
          <w:p w14:paraId="7AF95EA4" w14:textId="687349D5" w:rsidR="00A10362" w:rsidRPr="00B55989" w:rsidRDefault="00A10362" w:rsidP="00A10362">
            <w:pPr>
              <w:rPr>
                <w:bCs/>
                <w:sz w:val="24"/>
              </w:rPr>
            </w:pPr>
            <w:r w:rsidRPr="00B55989">
              <w:rPr>
                <w:rFonts w:hint="eastAsia"/>
                <w:bCs/>
                <w:sz w:val="24"/>
              </w:rPr>
              <w:t>项目管理机构（</w:t>
            </w:r>
            <w:r w:rsidR="005B319E" w:rsidRPr="00B55989">
              <w:rPr>
                <w:rFonts w:hint="eastAsia"/>
                <w:bCs/>
                <w:sz w:val="24"/>
              </w:rPr>
              <w:t>9</w:t>
            </w:r>
            <w:r w:rsidRPr="00B55989">
              <w:rPr>
                <w:rFonts w:hint="eastAsia"/>
                <w:bCs/>
                <w:sz w:val="24"/>
              </w:rPr>
              <w:t>分）</w:t>
            </w:r>
          </w:p>
        </w:tc>
        <w:tc>
          <w:tcPr>
            <w:tcW w:w="5670" w:type="dxa"/>
            <w:vAlign w:val="center"/>
          </w:tcPr>
          <w:p w14:paraId="6D9570EE" w14:textId="4F435195" w:rsidR="00A10362" w:rsidRPr="00B55989" w:rsidRDefault="00A10362" w:rsidP="00A10362">
            <w:pPr>
              <w:spacing w:line="276" w:lineRule="auto"/>
              <w:rPr>
                <w:bCs/>
                <w:sz w:val="24"/>
              </w:rPr>
            </w:pPr>
            <w:r w:rsidRPr="00B55989">
              <w:rPr>
                <w:rFonts w:hint="eastAsia"/>
                <w:bCs/>
                <w:sz w:val="24"/>
              </w:rPr>
              <w:t>项目组人员齐全、配备合理、针对性强，得</w:t>
            </w:r>
            <w:r w:rsidR="00867EF2" w:rsidRPr="00B55989">
              <w:rPr>
                <w:rFonts w:hint="eastAsia"/>
                <w:bCs/>
                <w:sz w:val="24"/>
              </w:rPr>
              <w:t>5</w:t>
            </w:r>
            <w:r w:rsidRPr="00B55989">
              <w:rPr>
                <w:rFonts w:hint="eastAsia"/>
                <w:bCs/>
                <w:sz w:val="24"/>
              </w:rPr>
              <w:t>分</w:t>
            </w:r>
          </w:p>
        </w:tc>
        <w:tc>
          <w:tcPr>
            <w:tcW w:w="1105" w:type="dxa"/>
            <w:vMerge w:val="restart"/>
            <w:vAlign w:val="center"/>
          </w:tcPr>
          <w:p w14:paraId="191A53EC" w14:textId="6EC4ADEC" w:rsidR="00A10362" w:rsidRPr="00B55989" w:rsidRDefault="005B319E" w:rsidP="00A10362">
            <w:pPr>
              <w:jc w:val="center"/>
              <w:rPr>
                <w:rFonts w:ascii="宋体" w:hAnsi="宋体"/>
                <w:sz w:val="24"/>
              </w:rPr>
            </w:pPr>
            <w:r w:rsidRPr="00B55989">
              <w:rPr>
                <w:rFonts w:ascii="宋体" w:hAnsi="宋体" w:hint="eastAsia"/>
                <w:sz w:val="24"/>
              </w:rPr>
              <w:t>5</w:t>
            </w:r>
            <w:r w:rsidR="00A10362" w:rsidRPr="00B55989">
              <w:rPr>
                <w:rFonts w:ascii="宋体" w:hAnsi="宋体" w:hint="eastAsia"/>
                <w:sz w:val="24"/>
              </w:rPr>
              <w:t>分</w:t>
            </w:r>
          </w:p>
        </w:tc>
      </w:tr>
      <w:tr w:rsidR="00B55989" w:rsidRPr="00B55989" w14:paraId="76A8938A" w14:textId="77777777" w:rsidTr="00A10362">
        <w:trPr>
          <w:trHeight w:val="600"/>
          <w:jc w:val="center"/>
        </w:trPr>
        <w:tc>
          <w:tcPr>
            <w:tcW w:w="767" w:type="dxa"/>
            <w:vMerge/>
            <w:vAlign w:val="center"/>
          </w:tcPr>
          <w:p w14:paraId="64E3D88F" w14:textId="77777777" w:rsidR="00A10362" w:rsidRPr="00B55989" w:rsidRDefault="00A10362" w:rsidP="00A10362">
            <w:pPr>
              <w:jc w:val="center"/>
              <w:rPr>
                <w:rFonts w:ascii="宋体" w:hAnsi="宋体"/>
                <w:b/>
                <w:sz w:val="24"/>
              </w:rPr>
            </w:pPr>
          </w:p>
        </w:tc>
        <w:tc>
          <w:tcPr>
            <w:tcW w:w="1638" w:type="dxa"/>
            <w:vMerge/>
            <w:vAlign w:val="center"/>
          </w:tcPr>
          <w:p w14:paraId="13F7DAC4" w14:textId="77777777" w:rsidR="00A10362" w:rsidRPr="00B55989" w:rsidRDefault="00A10362" w:rsidP="00A10362">
            <w:pPr>
              <w:rPr>
                <w:bCs/>
                <w:sz w:val="24"/>
              </w:rPr>
            </w:pPr>
          </w:p>
        </w:tc>
        <w:tc>
          <w:tcPr>
            <w:tcW w:w="5670" w:type="dxa"/>
            <w:vAlign w:val="center"/>
          </w:tcPr>
          <w:p w14:paraId="26904B80" w14:textId="0D6BAC7A" w:rsidR="00A10362" w:rsidRPr="00B55989" w:rsidRDefault="00A10362" w:rsidP="00A10362">
            <w:pPr>
              <w:spacing w:line="276" w:lineRule="auto"/>
              <w:rPr>
                <w:bCs/>
                <w:sz w:val="24"/>
              </w:rPr>
            </w:pPr>
            <w:r w:rsidRPr="00B55989">
              <w:rPr>
                <w:rFonts w:hint="eastAsia"/>
                <w:bCs/>
                <w:sz w:val="24"/>
              </w:rPr>
              <w:t>项目组人员完整、配备</w:t>
            </w:r>
            <w:r w:rsidRPr="00B55989">
              <w:rPr>
                <w:bCs/>
                <w:sz w:val="24"/>
              </w:rPr>
              <w:t>较合理，针对性较强</w:t>
            </w:r>
            <w:r w:rsidRPr="00B55989">
              <w:rPr>
                <w:rFonts w:hint="eastAsia"/>
                <w:bCs/>
                <w:sz w:val="24"/>
              </w:rPr>
              <w:t>，得</w:t>
            </w:r>
            <w:r w:rsidR="00867EF2" w:rsidRPr="00B55989">
              <w:rPr>
                <w:rFonts w:hint="eastAsia"/>
                <w:bCs/>
                <w:sz w:val="24"/>
              </w:rPr>
              <w:t>3</w:t>
            </w:r>
            <w:r w:rsidRPr="00B55989">
              <w:rPr>
                <w:rFonts w:hint="eastAsia"/>
                <w:bCs/>
                <w:sz w:val="24"/>
              </w:rPr>
              <w:t>分</w:t>
            </w:r>
          </w:p>
        </w:tc>
        <w:tc>
          <w:tcPr>
            <w:tcW w:w="1105" w:type="dxa"/>
            <w:vMerge/>
            <w:vAlign w:val="center"/>
          </w:tcPr>
          <w:p w14:paraId="08AD2D1E" w14:textId="77777777" w:rsidR="00A10362" w:rsidRPr="00B55989" w:rsidRDefault="00A10362" w:rsidP="00A10362">
            <w:pPr>
              <w:jc w:val="center"/>
              <w:rPr>
                <w:rFonts w:ascii="宋体" w:hAnsi="宋体"/>
                <w:sz w:val="24"/>
              </w:rPr>
            </w:pPr>
          </w:p>
        </w:tc>
      </w:tr>
      <w:tr w:rsidR="00B55989" w:rsidRPr="00B55989" w14:paraId="651B7AF7" w14:textId="77777777" w:rsidTr="00A10362">
        <w:trPr>
          <w:trHeight w:val="580"/>
          <w:jc w:val="center"/>
        </w:trPr>
        <w:tc>
          <w:tcPr>
            <w:tcW w:w="767" w:type="dxa"/>
            <w:vMerge/>
            <w:vAlign w:val="center"/>
          </w:tcPr>
          <w:p w14:paraId="336EC93B" w14:textId="77777777" w:rsidR="00A10362" w:rsidRPr="00B55989" w:rsidRDefault="00A10362" w:rsidP="00A10362">
            <w:pPr>
              <w:jc w:val="center"/>
              <w:rPr>
                <w:rFonts w:ascii="宋体" w:hAnsi="宋体"/>
                <w:b/>
                <w:sz w:val="24"/>
              </w:rPr>
            </w:pPr>
          </w:p>
        </w:tc>
        <w:tc>
          <w:tcPr>
            <w:tcW w:w="1638" w:type="dxa"/>
            <w:vMerge/>
            <w:vAlign w:val="center"/>
          </w:tcPr>
          <w:p w14:paraId="3C2AB646" w14:textId="77777777" w:rsidR="00A10362" w:rsidRPr="00B55989" w:rsidRDefault="00A10362" w:rsidP="00A10362">
            <w:pPr>
              <w:rPr>
                <w:bCs/>
                <w:sz w:val="24"/>
              </w:rPr>
            </w:pPr>
          </w:p>
        </w:tc>
        <w:tc>
          <w:tcPr>
            <w:tcW w:w="5670" w:type="dxa"/>
            <w:vAlign w:val="center"/>
          </w:tcPr>
          <w:p w14:paraId="4D9F6D1A" w14:textId="69B62478" w:rsidR="00A10362" w:rsidRPr="00B55989" w:rsidRDefault="00A10362" w:rsidP="00A10362">
            <w:pPr>
              <w:spacing w:line="276" w:lineRule="auto"/>
              <w:rPr>
                <w:bCs/>
                <w:sz w:val="24"/>
              </w:rPr>
            </w:pPr>
            <w:r w:rsidRPr="00B55989">
              <w:rPr>
                <w:rFonts w:hint="eastAsia"/>
                <w:bCs/>
                <w:sz w:val="24"/>
              </w:rPr>
              <w:t>项目组人员</w:t>
            </w:r>
            <w:r w:rsidRPr="00B55989">
              <w:rPr>
                <w:bCs/>
                <w:sz w:val="24"/>
              </w:rPr>
              <w:t>配备</w:t>
            </w:r>
            <w:r w:rsidRPr="00B55989">
              <w:rPr>
                <w:rFonts w:hint="eastAsia"/>
                <w:bCs/>
                <w:sz w:val="24"/>
              </w:rPr>
              <w:t>合理性差，得</w:t>
            </w:r>
            <w:r w:rsidR="00867EF2" w:rsidRPr="00B55989">
              <w:rPr>
                <w:rFonts w:hint="eastAsia"/>
                <w:bCs/>
                <w:sz w:val="24"/>
              </w:rPr>
              <w:t>1</w:t>
            </w:r>
            <w:r w:rsidRPr="00B55989">
              <w:rPr>
                <w:rFonts w:hint="eastAsia"/>
                <w:bCs/>
                <w:sz w:val="24"/>
              </w:rPr>
              <w:t>分</w:t>
            </w:r>
          </w:p>
        </w:tc>
        <w:tc>
          <w:tcPr>
            <w:tcW w:w="1105" w:type="dxa"/>
            <w:vMerge/>
            <w:vAlign w:val="center"/>
          </w:tcPr>
          <w:p w14:paraId="782957D5" w14:textId="77777777" w:rsidR="00A10362" w:rsidRPr="00B55989" w:rsidRDefault="00A10362" w:rsidP="00A10362">
            <w:pPr>
              <w:jc w:val="center"/>
              <w:rPr>
                <w:rFonts w:ascii="宋体" w:hAnsi="宋体"/>
                <w:sz w:val="24"/>
              </w:rPr>
            </w:pPr>
          </w:p>
        </w:tc>
      </w:tr>
      <w:tr w:rsidR="00B55989" w:rsidRPr="00B55989" w14:paraId="1186C57A" w14:textId="77777777" w:rsidTr="00281777">
        <w:trPr>
          <w:trHeight w:val="800"/>
          <w:jc w:val="center"/>
        </w:trPr>
        <w:tc>
          <w:tcPr>
            <w:tcW w:w="767" w:type="dxa"/>
            <w:vMerge/>
            <w:vAlign w:val="center"/>
          </w:tcPr>
          <w:p w14:paraId="488587F7" w14:textId="77777777" w:rsidR="00A10362" w:rsidRPr="00B55989" w:rsidRDefault="00A10362" w:rsidP="00A10362">
            <w:pPr>
              <w:jc w:val="center"/>
              <w:rPr>
                <w:rFonts w:ascii="宋体" w:hAnsi="宋体"/>
                <w:b/>
                <w:sz w:val="24"/>
              </w:rPr>
            </w:pPr>
          </w:p>
        </w:tc>
        <w:tc>
          <w:tcPr>
            <w:tcW w:w="1638" w:type="dxa"/>
            <w:vMerge/>
            <w:vAlign w:val="center"/>
          </w:tcPr>
          <w:p w14:paraId="45BDF409" w14:textId="77777777" w:rsidR="00A10362" w:rsidRPr="00B55989" w:rsidRDefault="00A10362" w:rsidP="00A10362">
            <w:pPr>
              <w:rPr>
                <w:bCs/>
                <w:sz w:val="24"/>
              </w:rPr>
            </w:pPr>
          </w:p>
        </w:tc>
        <w:tc>
          <w:tcPr>
            <w:tcW w:w="5670" w:type="dxa"/>
            <w:vAlign w:val="center"/>
          </w:tcPr>
          <w:p w14:paraId="00FDAD4E" w14:textId="77777777" w:rsidR="00A10362" w:rsidRPr="00B55989" w:rsidRDefault="00A10362" w:rsidP="00A10362">
            <w:pPr>
              <w:spacing w:line="276" w:lineRule="auto"/>
              <w:rPr>
                <w:bCs/>
                <w:sz w:val="24"/>
              </w:rPr>
            </w:pPr>
            <w:r w:rsidRPr="00B55989">
              <w:rPr>
                <w:rFonts w:hint="eastAsia"/>
                <w:bCs/>
                <w:sz w:val="24"/>
              </w:rPr>
              <w:t>为满足本项目施工需求，项目成员</w:t>
            </w:r>
            <w:proofErr w:type="gramStart"/>
            <w:r w:rsidRPr="00B55989">
              <w:rPr>
                <w:rFonts w:hint="eastAsia"/>
                <w:bCs/>
                <w:sz w:val="24"/>
              </w:rPr>
              <w:t>除项目</w:t>
            </w:r>
            <w:proofErr w:type="gramEnd"/>
            <w:r w:rsidRPr="00B55989">
              <w:rPr>
                <w:rFonts w:hint="eastAsia"/>
                <w:bCs/>
                <w:sz w:val="24"/>
              </w:rPr>
              <w:t>经理外，各主要岗位需要配备相应的管理人员。施工岗位、质检岗位、资料岗位、安全岗位，每个岗位人员配备齐全得</w:t>
            </w:r>
            <w:r w:rsidRPr="00B55989">
              <w:rPr>
                <w:bCs/>
                <w:sz w:val="24"/>
              </w:rPr>
              <w:t>4</w:t>
            </w:r>
            <w:r w:rsidRPr="00B55989">
              <w:rPr>
                <w:rFonts w:hint="eastAsia"/>
                <w:bCs/>
                <w:sz w:val="24"/>
              </w:rPr>
              <w:t>分，少一个扣</w:t>
            </w:r>
            <w:r w:rsidRPr="00B55989">
              <w:rPr>
                <w:bCs/>
                <w:sz w:val="24"/>
              </w:rPr>
              <w:t>1</w:t>
            </w:r>
            <w:r w:rsidRPr="00B55989">
              <w:rPr>
                <w:rFonts w:hint="eastAsia"/>
                <w:bCs/>
                <w:sz w:val="24"/>
              </w:rPr>
              <w:t>分，扣完为止。</w:t>
            </w:r>
          </w:p>
          <w:p w14:paraId="2347C6ED" w14:textId="1EEE2E34" w:rsidR="00A10362" w:rsidRPr="00B55989" w:rsidRDefault="00A10362" w:rsidP="00A10362">
            <w:pPr>
              <w:pStyle w:val="11"/>
              <w:ind w:firstLine="0"/>
              <w:rPr>
                <w:color w:val="auto"/>
              </w:rPr>
            </w:pPr>
            <w:r w:rsidRPr="00B55989">
              <w:rPr>
                <w:rFonts w:ascii="Times New Roman" w:hint="eastAsia"/>
                <w:bCs/>
                <w:color w:val="auto"/>
                <w:sz w:val="24"/>
              </w:rPr>
              <w:t>注：以上内容提供相关证明材料复印件，加盖公章。</w:t>
            </w:r>
          </w:p>
        </w:tc>
        <w:tc>
          <w:tcPr>
            <w:tcW w:w="1105" w:type="dxa"/>
            <w:vAlign w:val="center"/>
          </w:tcPr>
          <w:p w14:paraId="13A73AC8" w14:textId="4B065B52" w:rsidR="00A10362" w:rsidRPr="00B55989" w:rsidRDefault="00A10362" w:rsidP="00A10362">
            <w:pPr>
              <w:jc w:val="center"/>
              <w:rPr>
                <w:rFonts w:ascii="宋体" w:hAnsi="宋体"/>
                <w:sz w:val="24"/>
              </w:rPr>
            </w:pPr>
            <w:r w:rsidRPr="00B55989">
              <w:rPr>
                <w:rFonts w:ascii="宋体" w:hAnsi="宋体" w:hint="eastAsia"/>
                <w:sz w:val="24"/>
              </w:rPr>
              <w:t>4分</w:t>
            </w:r>
          </w:p>
        </w:tc>
      </w:tr>
      <w:tr w:rsidR="00B55989" w:rsidRPr="00B55989" w14:paraId="57C488BC" w14:textId="77777777" w:rsidTr="00281777">
        <w:trPr>
          <w:trHeight w:val="2543"/>
          <w:jc w:val="center"/>
        </w:trPr>
        <w:tc>
          <w:tcPr>
            <w:tcW w:w="767" w:type="dxa"/>
            <w:vAlign w:val="center"/>
          </w:tcPr>
          <w:p w14:paraId="328CE410" w14:textId="77777777" w:rsidR="00A10362" w:rsidRPr="00B55989" w:rsidRDefault="00A10362" w:rsidP="00A10362">
            <w:pPr>
              <w:jc w:val="center"/>
              <w:rPr>
                <w:rFonts w:ascii="宋体" w:hAnsi="宋体"/>
                <w:b/>
                <w:sz w:val="24"/>
              </w:rPr>
            </w:pPr>
            <w:r w:rsidRPr="00B55989">
              <w:rPr>
                <w:rFonts w:ascii="宋体" w:hAnsi="宋体" w:hint="eastAsia"/>
                <w:b/>
                <w:sz w:val="24"/>
              </w:rPr>
              <w:lastRenderedPageBreak/>
              <w:t>2</w:t>
            </w:r>
          </w:p>
        </w:tc>
        <w:tc>
          <w:tcPr>
            <w:tcW w:w="1638" w:type="dxa"/>
            <w:vAlign w:val="center"/>
          </w:tcPr>
          <w:p w14:paraId="5C4F1B89" w14:textId="77777777" w:rsidR="001913CD" w:rsidRPr="00B55989" w:rsidRDefault="00A10362" w:rsidP="001913CD">
            <w:pPr>
              <w:rPr>
                <w:bCs/>
                <w:sz w:val="24"/>
              </w:rPr>
            </w:pPr>
            <w:r w:rsidRPr="00B55989">
              <w:rPr>
                <w:rFonts w:hint="eastAsia"/>
                <w:bCs/>
                <w:sz w:val="24"/>
              </w:rPr>
              <w:t>项目经理</w:t>
            </w:r>
          </w:p>
          <w:p w14:paraId="6216088F" w14:textId="38A399A0" w:rsidR="00A10362" w:rsidRPr="00B55989" w:rsidRDefault="00A10362" w:rsidP="001913CD">
            <w:pPr>
              <w:rPr>
                <w:bCs/>
                <w:sz w:val="24"/>
              </w:rPr>
            </w:pPr>
            <w:r w:rsidRPr="00B55989">
              <w:rPr>
                <w:rFonts w:hint="eastAsia"/>
                <w:bCs/>
                <w:sz w:val="24"/>
              </w:rPr>
              <w:t>（</w:t>
            </w:r>
            <w:r w:rsidR="005B319E" w:rsidRPr="00B55989">
              <w:rPr>
                <w:rFonts w:hint="eastAsia"/>
                <w:bCs/>
                <w:sz w:val="24"/>
              </w:rPr>
              <w:t>5</w:t>
            </w:r>
            <w:r w:rsidRPr="00B55989">
              <w:rPr>
                <w:rFonts w:hint="eastAsia"/>
                <w:bCs/>
                <w:sz w:val="24"/>
              </w:rPr>
              <w:t>分）</w:t>
            </w:r>
          </w:p>
        </w:tc>
        <w:tc>
          <w:tcPr>
            <w:tcW w:w="5670" w:type="dxa"/>
            <w:vAlign w:val="center"/>
          </w:tcPr>
          <w:p w14:paraId="0253527C" w14:textId="77777777" w:rsidR="00A10362" w:rsidRPr="00B55989" w:rsidRDefault="00A10362" w:rsidP="00A10362">
            <w:pPr>
              <w:spacing w:line="276" w:lineRule="auto"/>
              <w:rPr>
                <w:bCs/>
                <w:sz w:val="24"/>
              </w:rPr>
            </w:pPr>
            <w:r w:rsidRPr="00B55989">
              <w:rPr>
                <w:rFonts w:hint="eastAsia"/>
                <w:bCs/>
                <w:sz w:val="24"/>
              </w:rPr>
              <w:t>1</w:t>
            </w:r>
            <w:r w:rsidRPr="00B55989">
              <w:rPr>
                <w:bCs/>
                <w:sz w:val="24"/>
              </w:rPr>
              <w:t>.</w:t>
            </w:r>
            <w:r w:rsidRPr="00B55989">
              <w:rPr>
                <w:rFonts w:hint="eastAsia"/>
                <w:bCs/>
                <w:sz w:val="24"/>
              </w:rPr>
              <w:t>职称</w:t>
            </w:r>
          </w:p>
          <w:p w14:paraId="51900E2D" w14:textId="00A5B346" w:rsidR="00A10362" w:rsidRPr="00B55989" w:rsidRDefault="00A10362" w:rsidP="00A10362">
            <w:pPr>
              <w:spacing w:line="276" w:lineRule="auto"/>
              <w:rPr>
                <w:bCs/>
                <w:sz w:val="24"/>
              </w:rPr>
            </w:pPr>
            <w:r w:rsidRPr="00B55989">
              <w:rPr>
                <w:rFonts w:hint="eastAsia"/>
                <w:bCs/>
                <w:sz w:val="24"/>
              </w:rPr>
              <w:t>具备工程相关：高级职称得</w:t>
            </w:r>
            <w:r w:rsidR="000A75AC" w:rsidRPr="00B55989">
              <w:rPr>
                <w:rFonts w:hint="eastAsia"/>
                <w:bCs/>
                <w:sz w:val="24"/>
              </w:rPr>
              <w:t>2</w:t>
            </w:r>
            <w:r w:rsidRPr="00B55989">
              <w:rPr>
                <w:rFonts w:hint="eastAsia"/>
                <w:bCs/>
                <w:sz w:val="24"/>
              </w:rPr>
              <w:t>分；中级职称得</w:t>
            </w:r>
            <w:r w:rsidR="000A75AC" w:rsidRPr="00B55989">
              <w:rPr>
                <w:rFonts w:hint="eastAsia"/>
                <w:bCs/>
                <w:sz w:val="24"/>
              </w:rPr>
              <w:t>1</w:t>
            </w:r>
            <w:r w:rsidRPr="00B55989">
              <w:rPr>
                <w:rFonts w:hint="eastAsia"/>
                <w:bCs/>
                <w:sz w:val="24"/>
              </w:rPr>
              <w:t>分；</w:t>
            </w:r>
            <w:r w:rsidR="000A75AC" w:rsidRPr="00B55989">
              <w:rPr>
                <w:rFonts w:hint="eastAsia"/>
                <w:bCs/>
                <w:sz w:val="24"/>
              </w:rPr>
              <w:t>其他</w:t>
            </w:r>
            <w:r w:rsidRPr="00B55989">
              <w:rPr>
                <w:rFonts w:hint="eastAsia"/>
                <w:bCs/>
                <w:sz w:val="24"/>
              </w:rPr>
              <w:t>不得分。</w:t>
            </w:r>
          </w:p>
          <w:p w14:paraId="3A8D6269" w14:textId="6E715295" w:rsidR="00A10362" w:rsidRPr="00B55989" w:rsidRDefault="00A10362" w:rsidP="00A10362">
            <w:pPr>
              <w:spacing w:line="276" w:lineRule="auto"/>
              <w:rPr>
                <w:bCs/>
                <w:sz w:val="24"/>
              </w:rPr>
            </w:pPr>
            <w:r w:rsidRPr="00B55989">
              <w:rPr>
                <w:rFonts w:hint="eastAsia"/>
                <w:bCs/>
                <w:sz w:val="24"/>
              </w:rPr>
              <w:t>2</w:t>
            </w:r>
            <w:r w:rsidRPr="00B55989">
              <w:rPr>
                <w:bCs/>
                <w:sz w:val="24"/>
              </w:rPr>
              <w:t>.</w:t>
            </w:r>
            <w:r w:rsidRPr="00B55989">
              <w:rPr>
                <w:rFonts w:hint="eastAsia"/>
                <w:bCs/>
                <w:sz w:val="24"/>
              </w:rPr>
              <w:t xml:space="preserve"> </w:t>
            </w:r>
            <w:r w:rsidRPr="00B55989">
              <w:rPr>
                <w:rFonts w:hint="eastAsia"/>
                <w:bCs/>
                <w:sz w:val="24"/>
              </w:rPr>
              <w:t>担任项目经理从业年限</w:t>
            </w:r>
            <w:r w:rsidRPr="00B55989">
              <w:rPr>
                <w:rFonts w:hint="eastAsia"/>
                <w:bCs/>
                <w:sz w:val="24"/>
              </w:rPr>
              <w:t>8</w:t>
            </w:r>
            <w:r w:rsidRPr="00B55989">
              <w:rPr>
                <w:rFonts w:hint="eastAsia"/>
                <w:bCs/>
                <w:sz w:val="24"/>
              </w:rPr>
              <w:t>年（含）以上</w:t>
            </w:r>
            <w:r w:rsidRPr="00B55989">
              <w:rPr>
                <w:rFonts w:hint="eastAsia"/>
                <w:bCs/>
                <w:sz w:val="24"/>
              </w:rPr>
              <w:t>1</w:t>
            </w:r>
            <w:r w:rsidRPr="00B55989">
              <w:rPr>
                <w:rFonts w:hint="eastAsia"/>
                <w:bCs/>
                <w:sz w:val="24"/>
              </w:rPr>
              <w:t>分，</w:t>
            </w:r>
            <w:r w:rsidRPr="00B55989">
              <w:rPr>
                <w:rFonts w:hint="eastAsia"/>
                <w:bCs/>
                <w:sz w:val="24"/>
              </w:rPr>
              <w:t>8</w:t>
            </w:r>
            <w:r w:rsidRPr="00B55989">
              <w:rPr>
                <w:rFonts w:hint="eastAsia"/>
                <w:bCs/>
                <w:sz w:val="24"/>
              </w:rPr>
              <w:t>年以下（不含）不得分（格式自拟）；</w:t>
            </w:r>
          </w:p>
          <w:p w14:paraId="1E7CB7DB" w14:textId="02D182A3" w:rsidR="00A10362" w:rsidRPr="00B55989" w:rsidRDefault="00A10362" w:rsidP="00A10362">
            <w:pPr>
              <w:spacing w:line="276" w:lineRule="auto"/>
              <w:rPr>
                <w:bCs/>
                <w:sz w:val="24"/>
              </w:rPr>
            </w:pPr>
            <w:r w:rsidRPr="00B55989">
              <w:rPr>
                <w:rFonts w:hint="eastAsia"/>
                <w:bCs/>
                <w:sz w:val="24"/>
              </w:rPr>
              <w:t>3.</w:t>
            </w:r>
            <w:r w:rsidRPr="00B55989">
              <w:rPr>
                <w:rFonts w:hint="eastAsia"/>
                <w:bCs/>
                <w:sz w:val="24"/>
              </w:rPr>
              <w:t>相关业绩</w:t>
            </w:r>
          </w:p>
          <w:p w14:paraId="31A61F6E" w14:textId="77777777" w:rsidR="00A10362" w:rsidRPr="00B55989" w:rsidRDefault="00A10362" w:rsidP="00A10362">
            <w:pPr>
              <w:spacing w:line="276" w:lineRule="auto"/>
              <w:rPr>
                <w:bCs/>
                <w:sz w:val="24"/>
              </w:rPr>
            </w:pPr>
            <w:r w:rsidRPr="00B55989">
              <w:rPr>
                <w:rFonts w:hint="eastAsia"/>
                <w:bCs/>
                <w:sz w:val="24"/>
              </w:rPr>
              <w:t>作为项目经理参加过的项目业绩：提供一个得</w:t>
            </w:r>
            <w:r w:rsidRPr="00B55989">
              <w:rPr>
                <w:rFonts w:hint="eastAsia"/>
                <w:bCs/>
                <w:sz w:val="24"/>
              </w:rPr>
              <w:t>1</w:t>
            </w:r>
            <w:r w:rsidRPr="00B55989">
              <w:rPr>
                <w:rFonts w:hint="eastAsia"/>
                <w:bCs/>
                <w:sz w:val="24"/>
              </w:rPr>
              <w:t>分，最高得</w:t>
            </w:r>
            <w:r w:rsidRPr="00B55989">
              <w:rPr>
                <w:rFonts w:hint="eastAsia"/>
                <w:bCs/>
                <w:sz w:val="24"/>
              </w:rPr>
              <w:t>2</w:t>
            </w:r>
            <w:r w:rsidRPr="00B55989">
              <w:rPr>
                <w:rFonts w:hint="eastAsia"/>
                <w:bCs/>
                <w:sz w:val="24"/>
              </w:rPr>
              <w:t>分。</w:t>
            </w:r>
          </w:p>
          <w:p w14:paraId="4D1094C1" w14:textId="495E0730" w:rsidR="00A10362" w:rsidRPr="00B55989" w:rsidRDefault="00A10362" w:rsidP="00A10362">
            <w:pPr>
              <w:spacing w:line="276" w:lineRule="auto"/>
              <w:rPr>
                <w:bCs/>
                <w:sz w:val="24"/>
              </w:rPr>
            </w:pPr>
            <w:r w:rsidRPr="00B55989">
              <w:rPr>
                <w:rFonts w:hint="eastAsia"/>
                <w:bCs/>
                <w:sz w:val="24"/>
              </w:rPr>
              <w:t>注：</w:t>
            </w:r>
            <w:r w:rsidR="009F1CCA" w:rsidRPr="00B55989">
              <w:rPr>
                <w:rFonts w:hint="eastAsia"/>
                <w:bCs/>
                <w:sz w:val="24"/>
              </w:rPr>
              <w:t>1</w:t>
            </w:r>
            <w:r w:rsidR="009F1CCA" w:rsidRPr="00B55989">
              <w:rPr>
                <w:rFonts w:hint="eastAsia"/>
                <w:bCs/>
                <w:sz w:val="24"/>
              </w:rPr>
              <w:t>、相关业绩是已竣工的类似本项目的工程业绩；</w:t>
            </w:r>
            <w:r w:rsidR="009F1CCA" w:rsidRPr="00B55989">
              <w:rPr>
                <w:rFonts w:hint="eastAsia"/>
                <w:bCs/>
                <w:sz w:val="24"/>
              </w:rPr>
              <w:t>2</w:t>
            </w:r>
            <w:r w:rsidR="009F1CCA" w:rsidRPr="00B55989">
              <w:rPr>
                <w:rFonts w:hint="eastAsia"/>
                <w:bCs/>
                <w:sz w:val="24"/>
              </w:rPr>
              <w:t>、需提供与甲方签订合同的合同首页至合同签字盖章页的关键内容合同页（复印件须加盖供应商公章）。</w:t>
            </w:r>
          </w:p>
        </w:tc>
        <w:tc>
          <w:tcPr>
            <w:tcW w:w="1105" w:type="dxa"/>
            <w:vAlign w:val="center"/>
          </w:tcPr>
          <w:p w14:paraId="10278922" w14:textId="650A2E2B" w:rsidR="00A10362" w:rsidRPr="00B55989" w:rsidRDefault="005B319E" w:rsidP="00A10362">
            <w:pPr>
              <w:jc w:val="center"/>
              <w:rPr>
                <w:rFonts w:ascii="宋体" w:hAnsi="宋体"/>
                <w:sz w:val="24"/>
              </w:rPr>
            </w:pPr>
            <w:r w:rsidRPr="00B55989">
              <w:rPr>
                <w:rFonts w:ascii="宋体" w:hAnsi="宋体" w:hint="eastAsia"/>
                <w:sz w:val="24"/>
              </w:rPr>
              <w:t>5</w:t>
            </w:r>
            <w:r w:rsidR="00A10362" w:rsidRPr="00B55989">
              <w:rPr>
                <w:rFonts w:ascii="宋体" w:hAnsi="宋体" w:hint="eastAsia"/>
                <w:sz w:val="24"/>
              </w:rPr>
              <w:t>分</w:t>
            </w:r>
          </w:p>
        </w:tc>
      </w:tr>
      <w:tr w:rsidR="00B55989" w:rsidRPr="00B55989" w14:paraId="31114941" w14:textId="77777777" w:rsidTr="00281777">
        <w:trPr>
          <w:trHeight w:val="2543"/>
          <w:jc w:val="center"/>
        </w:trPr>
        <w:tc>
          <w:tcPr>
            <w:tcW w:w="767" w:type="dxa"/>
            <w:vAlign w:val="center"/>
          </w:tcPr>
          <w:p w14:paraId="29BE74A8" w14:textId="77777777" w:rsidR="00A10362" w:rsidRPr="00B55989" w:rsidRDefault="00A10362" w:rsidP="00A10362">
            <w:pPr>
              <w:jc w:val="center"/>
              <w:rPr>
                <w:rFonts w:ascii="宋体" w:hAnsi="宋体"/>
                <w:b/>
                <w:sz w:val="24"/>
              </w:rPr>
            </w:pPr>
            <w:r w:rsidRPr="00B55989">
              <w:rPr>
                <w:rFonts w:ascii="宋体" w:hAnsi="宋体" w:hint="eastAsia"/>
                <w:b/>
                <w:sz w:val="24"/>
              </w:rPr>
              <w:t>3</w:t>
            </w:r>
          </w:p>
        </w:tc>
        <w:tc>
          <w:tcPr>
            <w:tcW w:w="1638" w:type="dxa"/>
            <w:vAlign w:val="center"/>
          </w:tcPr>
          <w:p w14:paraId="660B4E0F" w14:textId="77777777" w:rsidR="001913CD" w:rsidRPr="00B55989" w:rsidRDefault="00A10362" w:rsidP="001913CD">
            <w:pPr>
              <w:rPr>
                <w:bCs/>
                <w:sz w:val="24"/>
              </w:rPr>
            </w:pPr>
            <w:r w:rsidRPr="00B55989">
              <w:rPr>
                <w:rFonts w:hint="eastAsia"/>
                <w:bCs/>
                <w:sz w:val="24"/>
              </w:rPr>
              <w:t>技术负责人</w:t>
            </w:r>
          </w:p>
          <w:p w14:paraId="0A8E1B24" w14:textId="04D5954C" w:rsidR="00A10362" w:rsidRPr="00B55989" w:rsidRDefault="00A10362" w:rsidP="001913CD">
            <w:pPr>
              <w:rPr>
                <w:bCs/>
                <w:sz w:val="24"/>
              </w:rPr>
            </w:pPr>
            <w:r w:rsidRPr="00B55989">
              <w:rPr>
                <w:rFonts w:hint="eastAsia"/>
                <w:bCs/>
                <w:sz w:val="24"/>
              </w:rPr>
              <w:t>（</w:t>
            </w:r>
            <w:r w:rsidR="005B319E" w:rsidRPr="00B55989">
              <w:rPr>
                <w:rFonts w:hint="eastAsia"/>
                <w:bCs/>
                <w:sz w:val="24"/>
              </w:rPr>
              <w:t>5</w:t>
            </w:r>
            <w:r w:rsidRPr="00B55989">
              <w:rPr>
                <w:rFonts w:hint="eastAsia"/>
                <w:bCs/>
                <w:sz w:val="24"/>
              </w:rPr>
              <w:t>分）</w:t>
            </w:r>
          </w:p>
        </w:tc>
        <w:tc>
          <w:tcPr>
            <w:tcW w:w="5670" w:type="dxa"/>
            <w:vAlign w:val="center"/>
          </w:tcPr>
          <w:p w14:paraId="08B3D9D8" w14:textId="77777777" w:rsidR="00A10362" w:rsidRPr="00B55989" w:rsidRDefault="00A10362" w:rsidP="00A10362">
            <w:pPr>
              <w:spacing w:line="276" w:lineRule="auto"/>
              <w:rPr>
                <w:bCs/>
                <w:sz w:val="24"/>
              </w:rPr>
            </w:pPr>
            <w:r w:rsidRPr="00B55989">
              <w:rPr>
                <w:rFonts w:hint="eastAsia"/>
                <w:bCs/>
                <w:sz w:val="24"/>
              </w:rPr>
              <w:t>1</w:t>
            </w:r>
            <w:r w:rsidRPr="00B55989">
              <w:rPr>
                <w:bCs/>
                <w:sz w:val="24"/>
              </w:rPr>
              <w:t>.</w:t>
            </w:r>
            <w:r w:rsidRPr="00B55989">
              <w:rPr>
                <w:rFonts w:hint="eastAsia"/>
                <w:bCs/>
                <w:sz w:val="24"/>
              </w:rPr>
              <w:t>职称</w:t>
            </w:r>
          </w:p>
          <w:p w14:paraId="76B8FBEC" w14:textId="3B419935" w:rsidR="00A10362" w:rsidRPr="00B55989" w:rsidRDefault="00A10362" w:rsidP="00A10362">
            <w:pPr>
              <w:spacing w:line="276" w:lineRule="auto"/>
              <w:rPr>
                <w:bCs/>
                <w:sz w:val="24"/>
              </w:rPr>
            </w:pPr>
            <w:r w:rsidRPr="00B55989">
              <w:rPr>
                <w:rFonts w:hint="eastAsia"/>
                <w:bCs/>
                <w:sz w:val="24"/>
              </w:rPr>
              <w:t>具备工程相关：高级职称得</w:t>
            </w:r>
            <w:r w:rsidR="005B319E" w:rsidRPr="00B55989">
              <w:rPr>
                <w:rFonts w:hint="eastAsia"/>
                <w:bCs/>
                <w:sz w:val="24"/>
              </w:rPr>
              <w:t>2</w:t>
            </w:r>
            <w:r w:rsidRPr="00B55989">
              <w:rPr>
                <w:rFonts w:hint="eastAsia"/>
                <w:bCs/>
                <w:sz w:val="24"/>
              </w:rPr>
              <w:t>分；中级职称得</w:t>
            </w:r>
            <w:r w:rsidR="005B319E" w:rsidRPr="00B55989">
              <w:rPr>
                <w:rFonts w:hint="eastAsia"/>
                <w:bCs/>
                <w:sz w:val="24"/>
              </w:rPr>
              <w:t>1</w:t>
            </w:r>
            <w:r w:rsidRPr="00B55989">
              <w:rPr>
                <w:rFonts w:hint="eastAsia"/>
                <w:bCs/>
                <w:sz w:val="24"/>
              </w:rPr>
              <w:t>分；</w:t>
            </w:r>
            <w:r w:rsidR="005B319E" w:rsidRPr="00B55989">
              <w:rPr>
                <w:rFonts w:hint="eastAsia"/>
                <w:bCs/>
                <w:sz w:val="24"/>
              </w:rPr>
              <w:t>其他</w:t>
            </w:r>
            <w:r w:rsidRPr="00B55989">
              <w:rPr>
                <w:rFonts w:hint="eastAsia"/>
                <w:bCs/>
                <w:sz w:val="24"/>
              </w:rPr>
              <w:t>不得分。</w:t>
            </w:r>
          </w:p>
          <w:p w14:paraId="398403A3" w14:textId="280A8133" w:rsidR="00A10362" w:rsidRPr="00B55989" w:rsidRDefault="00A10362" w:rsidP="00A10362">
            <w:pPr>
              <w:spacing w:line="276" w:lineRule="auto"/>
              <w:rPr>
                <w:bCs/>
                <w:sz w:val="24"/>
              </w:rPr>
            </w:pPr>
            <w:r w:rsidRPr="00B55989">
              <w:rPr>
                <w:rFonts w:hint="eastAsia"/>
                <w:bCs/>
                <w:sz w:val="24"/>
              </w:rPr>
              <w:t>2</w:t>
            </w:r>
            <w:r w:rsidRPr="00B55989">
              <w:rPr>
                <w:bCs/>
                <w:sz w:val="24"/>
              </w:rPr>
              <w:t>.</w:t>
            </w:r>
            <w:r w:rsidRPr="00B55989">
              <w:rPr>
                <w:rFonts w:hint="eastAsia"/>
                <w:bCs/>
                <w:sz w:val="24"/>
              </w:rPr>
              <w:t xml:space="preserve"> </w:t>
            </w:r>
            <w:r w:rsidRPr="00B55989">
              <w:rPr>
                <w:rFonts w:hint="eastAsia"/>
                <w:bCs/>
                <w:sz w:val="24"/>
              </w:rPr>
              <w:t>担任技术负责人从业年限</w:t>
            </w:r>
            <w:r w:rsidRPr="00B55989">
              <w:rPr>
                <w:rFonts w:hint="eastAsia"/>
                <w:bCs/>
                <w:sz w:val="24"/>
              </w:rPr>
              <w:t>6</w:t>
            </w:r>
            <w:r w:rsidRPr="00B55989">
              <w:rPr>
                <w:rFonts w:hint="eastAsia"/>
                <w:bCs/>
                <w:sz w:val="24"/>
              </w:rPr>
              <w:t>年（含）以上</w:t>
            </w:r>
            <w:r w:rsidRPr="00B55989">
              <w:rPr>
                <w:rFonts w:hint="eastAsia"/>
                <w:bCs/>
                <w:sz w:val="24"/>
              </w:rPr>
              <w:t>1</w:t>
            </w:r>
            <w:r w:rsidRPr="00B55989">
              <w:rPr>
                <w:rFonts w:hint="eastAsia"/>
                <w:bCs/>
                <w:sz w:val="24"/>
              </w:rPr>
              <w:t>分，</w:t>
            </w:r>
            <w:r w:rsidRPr="00B55989">
              <w:rPr>
                <w:rFonts w:hint="eastAsia"/>
                <w:bCs/>
                <w:sz w:val="24"/>
              </w:rPr>
              <w:t>6</w:t>
            </w:r>
            <w:r w:rsidRPr="00B55989">
              <w:rPr>
                <w:rFonts w:hint="eastAsia"/>
                <w:bCs/>
                <w:sz w:val="24"/>
              </w:rPr>
              <w:t>年以下（不含）不得分（格式自拟））；</w:t>
            </w:r>
          </w:p>
          <w:p w14:paraId="31A57F60" w14:textId="6047B1FC" w:rsidR="00A10362" w:rsidRPr="00B55989" w:rsidRDefault="00A10362" w:rsidP="00A10362">
            <w:pPr>
              <w:spacing w:line="276" w:lineRule="auto"/>
              <w:rPr>
                <w:bCs/>
                <w:sz w:val="24"/>
              </w:rPr>
            </w:pPr>
            <w:r w:rsidRPr="00B55989">
              <w:rPr>
                <w:rFonts w:hint="eastAsia"/>
                <w:bCs/>
                <w:sz w:val="24"/>
              </w:rPr>
              <w:t>3.</w:t>
            </w:r>
            <w:r w:rsidRPr="00B55989">
              <w:rPr>
                <w:rFonts w:hint="eastAsia"/>
                <w:bCs/>
                <w:sz w:val="24"/>
              </w:rPr>
              <w:t>相关业绩</w:t>
            </w:r>
          </w:p>
          <w:p w14:paraId="35145C6B" w14:textId="01985FD2" w:rsidR="00A10362" w:rsidRPr="00B55989" w:rsidRDefault="00A10362" w:rsidP="00A10362">
            <w:pPr>
              <w:spacing w:line="276" w:lineRule="auto"/>
              <w:rPr>
                <w:bCs/>
                <w:sz w:val="24"/>
              </w:rPr>
            </w:pPr>
            <w:r w:rsidRPr="00B55989">
              <w:rPr>
                <w:rFonts w:hint="eastAsia"/>
                <w:bCs/>
                <w:sz w:val="24"/>
              </w:rPr>
              <w:t>作为技术负责人参加过的</w:t>
            </w:r>
            <w:r w:rsidR="00CD59E3" w:rsidRPr="00B55989">
              <w:rPr>
                <w:rFonts w:hint="eastAsia"/>
                <w:bCs/>
                <w:sz w:val="24"/>
              </w:rPr>
              <w:t>相关</w:t>
            </w:r>
            <w:r w:rsidRPr="00B55989">
              <w:rPr>
                <w:rFonts w:hint="eastAsia"/>
                <w:bCs/>
                <w:sz w:val="24"/>
              </w:rPr>
              <w:t>业绩：提供一个得</w:t>
            </w:r>
            <w:r w:rsidRPr="00B55989">
              <w:rPr>
                <w:rFonts w:hint="eastAsia"/>
                <w:bCs/>
                <w:sz w:val="24"/>
              </w:rPr>
              <w:t>1</w:t>
            </w:r>
            <w:r w:rsidRPr="00B55989">
              <w:rPr>
                <w:rFonts w:hint="eastAsia"/>
                <w:bCs/>
                <w:sz w:val="24"/>
              </w:rPr>
              <w:t>分，最高得</w:t>
            </w:r>
            <w:r w:rsidRPr="00B55989">
              <w:rPr>
                <w:rFonts w:hint="eastAsia"/>
                <w:bCs/>
                <w:sz w:val="24"/>
              </w:rPr>
              <w:t>2</w:t>
            </w:r>
            <w:r w:rsidRPr="00B55989">
              <w:rPr>
                <w:rFonts w:hint="eastAsia"/>
                <w:bCs/>
                <w:sz w:val="24"/>
              </w:rPr>
              <w:t>分。</w:t>
            </w:r>
          </w:p>
          <w:p w14:paraId="692A46D7" w14:textId="29AF7716" w:rsidR="00A10362" w:rsidRPr="00B55989" w:rsidRDefault="00A10362" w:rsidP="00A10362">
            <w:pPr>
              <w:spacing w:line="276" w:lineRule="auto"/>
              <w:rPr>
                <w:bCs/>
                <w:sz w:val="24"/>
              </w:rPr>
            </w:pPr>
            <w:r w:rsidRPr="00B55989">
              <w:rPr>
                <w:rFonts w:hint="eastAsia"/>
                <w:bCs/>
                <w:sz w:val="24"/>
              </w:rPr>
              <w:t>注：</w:t>
            </w:r>
            <w:r w:rsidR="009F1CCA" w:rsidRPr="00B55989">
              <w:rPr>
                <w:rFonts w:hint="eastAsia"/>
                <w:bCs/>
                <w:sz w:val="24"/>
              </w:rPr>
              <w:t>1</w:t>
            </w:r>
            <w:r w:rsidR="009F1CCA" w:rsidRPr="00B55989">
              <w:rPr>
                <w:rFonts w:hint="eastAsia"/>
                <w:bCs/>
                <w:sz w:val="24"/>
              </w:rPr>
              <w:t>、</w:t>
            </w:r>
            <w:r w:rsidR="00CD59E3" w:rsidRPr="00B55989">
              <w:rPr>
                <w:rFonts w:hint="eastAsia"/>
                <w:bCs/>
                <w:sz w:val="24"/>
              </w:rPr>
              <w:t>相关业绩是已竣工的类似本项目的工程业绩；</w:t>
            </w:r>
            <w:r w:rsidR="009F1CCA" w:rsidRPr="00B55989">
              <w:rPr>
                <w:rFonts w:hint="eastAsia"/>
                <w:bCs/>
                <w:sz w:val="24"/>
              </w:rPr>
              <w:t>2</w:t>
            </w:r>
            <w:r w:rsidR="009F1CCA" w:rsidRPr="00B55989">
              <w:rPr>
                <w:rFonts w:hint="eastAsia"/>
                <w:bCs/>
                <w:sz w:val="24"/>
              </w:rPr>
              <w:t>、需提供与甲方签订合同的合同首页至合同签字盖章页的关键内容合同页（复印件须加盖供应商公章）</w:t>
            </w:r>
            <w:r w:rsidRPr="00B55989">
              <w:rPr>
                <w:rFonts w:hint="eastAsia"/>
                <w:bCs/>
                <w:sz w:val="24"/>
              </w:rPr>
              <w:t>。</w:t>
            </w:r>
          </w:p>
        </w:tc>
        <w:tc>
          <w:tcPr>
            <w:tcW w:w="1105" w:type="dxa"/>
            <w:vAlign w:val="center"/>
          </w:tcPr>
          <w:p w14:paraId="15EC9B5F" w14:textId="2C7D2F33" w:rsidR="00A10362" w:rsidRPr="00B55989" w:rsidRDefault="005B319E" w:rsidP="00A10362">
            <w:pPr>
              <w:jc w:val="center"/>
              <w:rPr>
                <w:rFonts w:ascii="宋体" w:hAnsi="宋体"/>
                <w:sz w:val="24"/>
              </w:rPr>
            </w:pPr>
            <w:r w:rsidRPr="00B55989">
              <w:rPr>
                <w:rFonts w:ascii="宋体" w:hAnsi="宋体" w:hint="eastAsia"/>
                <w:sz w:val="24"/>
              </w:rPr>
              <w:t>5</w:t>
            </w:r>
            <w:r w:rsidR="00A10362" w:rsidRPr="00B55989">
              <w:rPr>
                <w:rFonts w:ascii="宋体" w:hAnsi="宋体" w:hint="eastAsia"/>
                <w:sz w:val="24"/>
              </w:rPr>
              <w:t>分</w:t>
            </w:r>
          </w:p>
        </w:tc>
      </w:tr>
      <w:tr w:rsidR="00A10362" w:rsidRPr="00B55989" w14:paraId="1E034708" w14:textId="77777777" w:rsidTr="00281777">
        <w:trPr>
          <w:trHeight w:val="2427"/>
          <w:jc w:val="center"/>
        </w:trPr>
        <w:tc>
          <w:tcPr>
            <w:tcW w:w="767" w:type="dxa"/>
            <w:vAlign w:val="center"/>
          </w:tcPr>
          <w:p w14:paraId="6EEFA45C" w14:textId="0040D735" w:rsidR="00A10362" w:rsidRPr="00B55989" w:rsidRDefault="001913CD" w:rsidP="00A10362">
            <w:pPr>
              <w:jc w:val="center"/>
              <w:rPr>
                <w:rFonts w:ascii="宋体" w:hAnsi="宋体"/>
                <w:b/>
                <w:sz w:val="24"/>
              </w:rPr>
            </w:pPr>
            <w:r w:rsidRPr="00B55989">
              <w:rPr>
                <w:rFonts w:ascii="宋体" w:hAnsi="宋体" w:hint="eastAsia"/>
                <w:b/>
                <w:sz w:val="24"/>
              </w:rPr>
              <w:t>4</w:t>
            </w:r>
          </w:p>
        </w:tc>
        <w:tc>
          <w:tcPr>
            <w:tcW w:w="1638" w:type="dxa"/>
            <w:vAlign w:val="center"/>
          </w:tcPr>
          <w:p w14:paraId="722FEF8E" w14:textId="77777777" w:rsidR="001913CD" w:rsidRPr="00B55989" w:rsidRDefault="00A10362" w:rsidP="001913CD">
            <w:pPr>
              <w:rPr>
                <w:bCs/>
                <w:sz w:val="24"/>
              </w:rPr>
            </w:pPr>
            <w:r w:rsidRPr="00B55989">
              <w:rPr>
                <w:rFonts w:hint="eastAsia"/>
                <w:bCs/>
                <w:sz w:val="24"/>
              </w:rPr>
              <w:t>相关业绩</w:t>
            </w:r>
          </w:p>
          <w:p w14:paraId="7A8159A6" w14:textId="189F141F" w:rsidR="00A10362" w:rsidRPr="00B55989" w:rsidRDefault="001913CD" w:rsidP="001913CD">
            <w:pPr>
              <w:rPr>
                <w:bCs/>
                <w:sz w:val="24"/>
              </w:rPr>
            </w:pPr>
            <w:r w:rsidRPr="00B55989">
              <w:rPr>
                <w:rFonts w:hint="eastAsia"/>
                <w:bCs/>
                <w:sz w:val="24"/>
              </w:rPr>
              <w:t>（</w:t>
            </w:r>
            <w:r w:rsidR="005B319E" w:rsidRPr="00B55989">
              <w:rPr>
                <w:rFonts w:hint="eastAsia"/>
                <w:bCs/>
                <w:sz w:val="24"/>
              </w:rPr>
              <w:t>6</w:t>
            </w:r>
            <w:r w:rsidRPr="00B55989">
              <w:rPr>
                <w:rFonts w:hint="eastAsia"/>
                <w:bCs/>
                <w:sz w:val="24"/>
              </w:rPr>
              <w:t>分）</w:t>
            </w:r>
          </w:p>
        </w:tc>
        <w:tc>
          <w:tcPr>
            <w:tcW w:w="5670" w:type="dxa"/>
            <w:vAlign w:val="center"/>
          </w:tcPr>
          <w:p w14:paraId="4F593BCD" w14:textId="6421DD4F" w:rsidR="00A10362" w:rsidRPr="00B55989" w:rsidRDefault="004E130D" w:rsidP="00A10362">
            <w:pPr>
              <w:spacing w:line="276" w:lineRule="auto"/>
              <w:rPr>
                <w:bCs/>
                <w:sz w:val="24"/>
              </w:rPr>
            </w:pPr>
            <w:r w:rsidRPr="00B55989">
              <w:rPr>
                <w:rFonts w:hint="eastAsia"/>
                <w:bCs/>
                <w:sz w:val="24"/>
              </w:rPr>
              <w:t>近三年（</w:t>
            </w:r>
            <w:r w:rsidRPr="00B55989">
              <w:rPr>
                <w:rFonts w:hint="eastAsia"/>
                <w:bCs/>
                <w:sz w:val="24"/>
              </w:rPr>
              <w:t>2021</w:t>
            </w:r>
            <w:r w:rsidRPr="00B55989">
              <w:rPr>
                <w:rFonts w:hint="eastAsia"/>
                <w:bCs/>
                <w:sz w:val="24"/>
              </w:rPr>
              <w:t>年</w:t>
            </w:r>
            <w:r w:rsidRPr="00B55989">
              <w:rPr>
                <w:rFonts w:hint="eastAsia"/>
                <w:bCs/>
                <w:sz w:val="24"/>
              </w:rPr>
              <w:t>05</w:t>
            </w:r>
            <w:r w:rsidRPr="00B55989">
              <w:rPr>
                <w:rFonts w:hint="eastAsia"/>
                <w:bCs/>
                <w:sz w:val="24"/>
              </w:rPr>
              <w:t>月</w:t>
            </w:r>
            <w:r w:rsidRPr="00B55989">
              <w:rPr>
                <w:rFonts w:hint="eastAsia"/>
                <w:bCs/>
                <w:sz w:val="24"/>
              </w:rPr>
              <w:t>01</w:t>
            </w:r>
            <w:r w:rsidRPr="00B55989">
              <w:rPr>
                <w:rFonts w:hint="eastAsia"/>
                <w:bCs/>
                <w:sz w:val="24"/>
              </w:rPr>
              <w:t>日至</w:t>
            </w:r>
            <w:r w:rsidRPr="00B55989">
              <w:rPr>
                <w:rFonts w:hint="eastAsia"/>
                <w:bCs/>
                <w:sz w:val="24"/>
              </w:rPr>
              <w:t>2024</w:t>
            </w:r>
            <w:r w:rsidRPr="00B55989">
              <w:rPr>
                <w:rFonts w:hint="eastAsia"/>
                <w:bCs/>
                <w:sz w:val="24"/>
              </w:rPr>
              <w:t>年</w:t>
            </w:r>
            <w:r w:rsidRPr="00B55989">
              <w:rPr>
                <w:rFonts w:hint="eastAsia"/>
                <w:bCs/>
                <w:sz w:val="24"/>
              </w:rPr>
              <w:t>04</w:t>
            </w:r>
            <w:r w:rsidRPr="00B55989">
              <w:rPr>
                <w:rFonts w:hint="eastAsia"/>
                <w:bCs/>
                <w:sz w:val="24"/>
              </w:rPr>
              <w:t>月</w:t>
            </w:r>
            <w:r w:rsidRPr="00B55989">
              <w:rPr>
                <w:rFonts w:hint="eastAsia"/>
                <w:bCs/>
                <w:sz w:val="24"/>
              </w:rPr>
              <w:t>30</w:t>
            </w:r>
            <w:r w:rsidRPr="00B55989">
              <w:rPr>
                <w:rFonts w:hint="eastAsia"/>
                <w:bCs/>
                <w:sz w:val="24"/>
              </w:rPr>
              <w:t>日）具有已竣工的类似本项目的工程业绩</w:t>
            </w:r>
            <w:r w:rsidR="00A10362" w:rsidRPr="00B55989">
              <w:rPr>
                <w:rFonts w:hint="eastAsia"/>
                <w:bCs/>
                <w:sz w:val="24"/>
              </w:rPr>
              <w:t>。</w:t>
            </w:r>
            <w:r w:rsidR="00A10362" w:rsidRPr="00B55989">
              <w:rPr>
                <w:rFonts w:hint="eastAsia"/>
                <w:bCs/>
                <w:sz w:val="24"/>
              </w:rPr>
              <w:t xml:space="preserve"> </w:t>
            </w:r>
          </w:p>
          <w:p w14:paraId="2D58031D" w14:textId="365D1F4C" w:rsidR="00A10362" w:rsidRPr="00B55989" w:rsidRDefault="00A10362" w:rsidP="00A10362">
            <w:pPr>
              <w:spacing w:line="276" w:lineRule="auto"/>
              <w:rPr>
                <w:bCs/>
                <w:sz w:val="24"/>
              </w:rPr>
            </w:pPr>
            <w:r w:rsidRPr="00B55989">
              <w:rPr>
                <w:rFonts w:hint="eastAsia"/>
                <w:bCs/>
                <w:sz w:val="24"/>
              </w:rPr>
              <w:t>每提供</w:t>
            </w:r>
            <w:r w:rsidRPr="00B55989">
              <w:rPr>
                <w:rFonts w:hint="eastAsia"/>
                <w:bCs/>
                <w:sz w:val="24"/>
              </w:rPr>
              <w:t>1</w:t>
            </w:r>
            <w:r w:rsidRPr="00B55989">
              <w:rPr>
                <w:rFonts w:hint="eastAsia"/>
                <w:bCs/>
                <w:sz w:val="24"/>
              </w:rPr>
              <w:t>份合同可得</w:t>
            </w:r>
            <w:r w:rsidR="005B319E" w:rsidRPr="00B55989">
              <w:rPr>
                <w:rFonts w:hint="eastAsia"/>
                <w:bCs/>
                <w:sz w:val="24"/>
              </w:rPr>
              <w:t>2</w:t>
            </w:r>
            <w:r w:rsidRPr="00B55989">
              <w:rPr>
                <w:rFonts w:hint="eastAsia"/>
                <w:bCs/>
                <w:sz w:val="24"/>
              </w:rPr>
              <w:t>分，最高可得</w:t>
            </w:r>
            <w:r w:rsidR="005B319E" w:rsidRPr="00B55989">
              <w:rPr>
                <w:rFonts w:hint="eastAsia"/>
                <w:bCs/>
                <w:sz w:val="24"/>
              </w:rPr>
              <w:t>6</w:t>
            </w:r>
            <w:r w:rsidRPr="00B55989">
              <w:rPr>
                <w:rFonts w:hint="eastAsia"/>
                <w:bCs/>
                <w:sz w:val="24"/>
              </w:rPr>
              <w:t>分。</w:t>
            </w:r>
          </w:p>
          <w:p w14:paraId="59E10919" w14:textId="25AD5172" w:rsidR="004E130D" w:rsidRPr="00B55989" w:rsidRDefault="00A10362" w:rsidP="004E130D">
            <w:pPr>
              <w:spacing w:line="276" w:lineRule="auto"/>
              <w:rPr>
                <w:bCs/>
                <w:sz w:val="24"/>
              </w:rPr>
            </w:pPr>
            <w:r w:rsidRPr="00B55989">
              <w:rPr>
                <w:rFonts w:hint="eastAsia"/>
                <w:bCs/>
                <w:sz w:val="24"/>
              </w:rPr>
              <w:t>备注：</w:t>
            </w:r>
            <w:r w:rsidR="004E130D" w:rsidRPr="00B55989">
              <w:rPr>
                <w:rFonts w:hint="eastAsia"/>
                <w:bCs/>
                <w:sz w:val="24"/>
              </w:rPr>
              <w:t xml:space="preserve"> </w:t>
            </w:r>
          </w:p>
          <w:p w14:paraId="247C28A2" w14:textId="341ABAB2" w:rsidR="00A10362" w:rsidRPr="00B55989" w:rsidRDefault="004E130D" w:rsidP="004E130D">
            <w:pPr>
              <w:spacing w:line="276" w:lineRule="auto"/>
              <w:rPr>
                <w:bCs/>
                <w:sz w:val="24"/>
              </w:rPr>
            </w:pPr>
            <w:r w:rsidRPr="00B55989">
              <w:rPr>
                <w:rFonts w:hint="eastAsia"/>
                <w:bCs/>
                <w:sz w:val="24"/>
              </w:rPr>
              <w:t>注：业绩时间以合同签订时间为准，须提供合同协议书和竣工验收证明材料复印件，（应可从合同复印件中明确辨识出合同采购内容、金额明细、签订日期、双方签字盖章等）</w:t>
            </w:r>
            <w:r w:rsidR="00A10362" w:rsidRPr="00B55989">
              <w:rPr>
                <w:rFonts w:hint="eastAsia"/>
                <w:bCs/>
                <w:sz w:val="24"/>
              </w:rPr>
              <w:t>。</w:t>
            </w:r>
          </w:p>
        </w:tc>
        <w:tc>
          <w:tcPr>
            <w:tcW w:w="1105" w:type="dxa"/>
            <w:vAlign w:val="center"/>
          </w:tcPr>
          <w:p w14:paraId="4A2F9210" w14:textId="3AD5E641" w:rsidR="00A10362" w:rsidRPr="00B55989" w:rsidRDefault="005B319E" w:rsidP="00A10362">
            <w:pPr>
              <w:jc w:val="center"/>
              <w:rPr>
                <w:rFonts w:ascii="宋体" w:hAnsi="宋体"/>
                <w:sz w:val="24"/>
              </w:rPr>
            </w:pPr>
            <w:r w:rsidRPr="00B55989">
              <w:rPr>
                <w:rFonts w:ascii="宋体" w:hAnsi="宋体" w:hint="eastAsia"/>
                <w:sz w:val="24"/>
              </w:rPr>
              <w:t>6分</w:t>
            </w:r>
          </w:p>
        </w:tc>
      </w:tr>
    </w:tbl>
    <w:p w14:paraId="782DCF88" w14:textId="77777777" w:rsidR="005274E5" w:rsidRPr="00B55989" w:rsidRDefault="005274E5">
      <w:pPr>
        <w:widowControl/>
        <w:jc w:val="left"/>
        <w:rPr>
          <w:b/>
          <w:sz w:val="36"/>
          <w:szCs w:val="36"/>
        </w:rPr>
      </w:pPr>
    </w:p>
    <w:p w14:paraId="107F7D62" w14:textId="77777777" w:rsidR="005274E5" w:rsidRPr="00B55989" w:rsidRDefault="00757BD4">
      <w:pPr>
        <w:spacing w:line="360" w:lineRule="auto"/>
        <w:jc w:val="center"/>
        <w:outlineLvl w:val="0"/>
        <w:rPr>
          <w:b/>
          <w:sz w:val="36"/>
          <w:szCs w:val="36"/>
        </w:rPr>
      </w:pPr>
      <w:r w:rsidRPr="00B55989">
        <w:rPr>
          <w:b/>
          <w:sz w:val="36"/>
          <w:szCs w:val="36"/>
        </w:rPr>
        <w:br w:type="page"/>
      </w:r>
      <w:bookmarkStart w:id="687" w:name="_Toc15600"/>
      <w:bookmarkStart w:id="688" w:name="_Toc166339160"/>
      <w:r w:rsidRPr="00B55989">
        <w:rPr>
          <w:b/>
          <w:sz w:val="36"/>
          <w:szCs w:val="36"/>
        </w:rPr>
        <w:lastRenderedPageBreak/>
        <w:t>第四章</w:t>
      </w:r>
      <w:r w:rsidRPr="00B55989">
        <w:rPr>
          <w:rFonts w:hint="eastAsia"/>
          <w:b/>
          <w:sz w:val="36"/>
          <w:szCs w:val="36"/>
        </w:rPr>
        <w:t xml:space="preserve"> </w:t>
      </w:r>
      <w:r w:rsidRPr="00B55989">
        <w:rPr>
          <w:b/>
          <w:sz w:val="36"/>
          <w:szCs w:val="36"/>
        </w:rPr>
        <w:t>采购需求</w:t>
      </w:r>
      <w:bookmarkEnd w:id="687"/>
      <w:bookmarkEnd w:id="688"/>
    </w:p>
    <w:p w14:paraId="05F9DE83" w14:textId="77777777" w:rsidR="005274E5" w:rsidRPr="00B55989" w:rsidRDefault="00757BD4">
      <w:pPr>
        <w:spacing w:line="360" w:lineRule="auto"/>
        <w:contextualSpacing/>
        <w:rPr>
          <w:sz w:val="24"/>
        </w:rPr>
      </w:pPr>
      <w:bookmarkStart w:id="689" w:name="_Toc99301425"/>
      <w:bookmarkStart w:id="690" w:name="_Toc13910"/>
      <w:bookmarkEnd w:id="689"/>
      <w:r w:rsidRPr="00B55989">
        <w:rPr>
          <w:rFonts w:hint="eastAsia"/>
          <w:sz w:val="24"/>
        </w:rPr>
        <w:t>说明</w:t>
      </w:r>
      <w:r w:rsidRPr="00B55989">
        <w:rPr>
          <w:rFonts w:hint="eastAsia"/>
          <w:sz w:val="24"/>
        </w:rPr>
        <w:t>:</w:t>
      </w:r>
    </w:p>
    <w:p w14:paraId="5DDA0D1F" w14:textId="77777777" w:rsidR="005274E5" w:rsidRPr="00B55989" w:rsidRDefault="00757BD4">
      <w:pPr>
        <w:spacing w:line="360" w:lineRule="auto"/>
        <w:contextualSpacing/>
        <w:rPr>
          <w:sz w:val="24"/>
        </w:rPr>
      </w:pPr>
      <w:r w:rsidRPr="00B55989">
        <w:rPr>
          <w:rFonts w:hint="eastAsia"/>
          <w:sz w:val="24"/>
        </w:rPr>
        <w:t>1.</w:t>
      </w:r>
      <w:r w:rsidRPr="00B55989">
        <w:rPr>
          <w:rFonts w:hint="eastAsia"/>
          <w:sz w:val="24"/>
        </w:rPr>
        <w:t>当采购项目涉及数据中心相关设备、运维服务时，采购需求应当符合《绿色数据中心政府采购需求标准（试行</w:t>
      </w:r>
      <w:r w:rsidRPr="00B55989">
        <w:rPr>
          <w:rFonts w:hint="eastAsia"/>
          <w:sz w:val="24"/>
        </w:rPr>
        <w:t>)</w:t>
      </w:r>
      <w:r w:rsidRPr="00B55989">
        <w:rPr>
          <w:rFonts w:hint="eastAsia"/>
          <w:sz w:val="24"/>
        </w:rPr>
        <w:t>》</w:t>
      </w:r>
      <w:r w:rsidRPr="00B55989">
        <w:rPr>
          <w:rFonts w:hint="eastAsia"/>
          <w:sz w:val="24"/>
        </w:rPr>
        <w:t>(</w:t>
      </w:r>
      <w:r w:rsidRPr="00B55989">
        <w:rPr>
          <w:rFonts w:hint="eastAsia"/>
          <w:sz w:val="24"/>
        </w:rPr>
        <w:t>财库</w:t>
      </w:r>
      <w:proofErr w:type="gramStart"/>
      <w:r w:rsidRPr="00B55989">
        <w:rPr>
          <w:rFonts w:hint="eastAsia"/>
          <w:sz w:val="24"/>
        </w:rPr>
        <w:t>〔</w:t>
      </w:r>
      <w:proofErr w:type="gramEnd"/>
      <w:r w:rsidRPr="00B55989">
        <w:rPr>
          <w:rFonts w:hint="eastAsia"/>
          <w:sz w:val="24"/>
        </w:rPr>
        <w:t>2023)7</w:t>
      </w:r>
      <w:r w:rsidRPr="00B55989">
        <w:rPr>
          <w:rFonts w:hint="eastAsia"/>
          <w:sz w:val="24"/>
        </w:rPr>
        <w:t>号</w:t>
      </w:r>
      <w:r w:rsidRPr="00B55989">
        <w:rPr>
          <w:rFonts w:hint="eastAsia"/>
          <w:sz w:val="24"/>
        </w:rPr>
        <w:t>)</w:t>
      </w:r>
      <w:r w:rsidRPr="00B55989">
        <w:rPr>
          <w:rFonts w:hint="eastAsia"/>
          <w:sz w:val="24"/>
        </w:rPr>
        <w:t>的有关要求。</w:t>
      </w:r>
    </w:p>
    <w:p w14:paraId="11364DAF" w14:textId="77777777" w:rsidR="005274E5" w:rsidRPr="00B55989" w:rsidRDefault="00757BD4">
      <w:pPr>
        <w:spacing w:line="360" w:lineRule="auto"/>
        <w:contextualSpacing/>
        <w:rPr>
          <w:sz w:val="24"/>
        </w:rPr>
      </w:pPr>
      <w:r w:rsidRPr="00B55989">
        <w:rPr>
          <w:rFonts w:hint="eastAsia"/>
          <w:sz w:val="24"/>
        </w:rPr>
        <w:t>2.</w:t>
      </w:r>
      <w:r w:rsidRPr="00B55989">
        <w:rPr>
          <w:rFonts w:hint="eastAsia"/>
          <w:sz w:val="24"/>
        </w:rPr>
        <w:t>当采购项目涉及政务信息系统时，采购需求应当符合《政务信息系统政府采购管理暂行办法》</w:t>
      </w:r>
      <w:r w:rsidRPr="00B55989">
        <w:rPr>
          <w:rFonts w:hint="eastAsia"/>
          <w:sz w:val="24"/>
        </w:rPr>
        <w:t>(</w:t>
      </w:r>
      <w:r w:rsidRPr="00B55989">
        <w:rPr>
          <w:rFonts w:hint="eastAsia"/>
          <w:sz w:val="24"/>
        </w:rPr>
        <w:t>财库（</w:t>
      </w:r>
      <w:r w:rsidRPr="00B55989">
        <w:rPr>
          <w:rFonts w:hint="eastAsia"/>
          <w:sz w:val="24"/>
        </w:rPr>
        <w:t>2017) 210</w:t>
      </w:r>
      <w:r w:rsidRPr="00B55989">
        <w:rPr>
          <w:rFonts w:hint="eastAsia"/>
          <w:sz w:val="24"/>
        </w:rPr>
        <w:t>号）的相关要求。</w:t>
      </w:r>
    </w:p>
    <w:p w14:paraId="6B4EE9DE" w14:textId="77777777" w:rsidR="005274E5" w:rsidRPr="00B55989" w:rsidRDefault="00757BD4">
      <w:pPr>
        <w:pStyle w:val="afff0"/>
        <w:numPr>
          <w:ilvl w:val="0"/>
          <w:numId w:val="4"/>
        </w:numPr>
        <w:spacing w:line="360" w:lineRule="auto"/>
        <w:ind w:firstLineChars="0"/>
        <w:contextualSpacing/>
        <w:rPr>
          <w:rFonts w:ascii="Times New Roman" w:hAnsi="Times New Roman"/>
          <w:b/>
          <w:sz w:val="24"/>
          <w:szCs w:val="24"/>
        </w:rPr>
      </w:pPr>
      <w:r w:rsidRPr="00B55989">
        <w:rPr>
          <w:rFonts w:ascii="Times New Roman" w:hAnsi="Times New Roman"/>
          <w:b/>
          <w:sz w:val="24"/>
          <w:szCs w:val="24"/>
        </w:rPr>
        <w:t>采购标的</w:t>
      </w:r>
    </w:p>
    <w:p w14:paraId="4D6EEBCC" w14:textId="0E4A3F3F" w:rsidR="005274E5" w:rsidRPr="00B55989" w:rsidRDefault="00757BD4">
      <w:pPr>
        <w:spacing w:line="360" w:lineRule="auto"/>
        <w:contextualSpacing/>
        <w:rPr>
          <w:bCs/>
          <w:sz w:val="24"/>
        </w:rPr>
      </w:pPr>
      <w:r w:rsidRPr="00B55989">
        <w:rPr>
          <w:bCs/>
          <w:sz w:val="24"/>
        </w:rPr>
        <w:t xml:space="preserve">1. </w:t>
      </w:r>
      <w:r w:rsidRPr="00B55989">
        <w:rPr>
          <w:bCs/>
          <w:sz w:val="24"/>
        </w:rPr>
        <w:t>采购标的</w:t>
      </w:r>
    </w:p>
    <w:p w14:paraId="735FBC10" w14:textId="04C76EE3" w:rsidR="005274E5" w:rsidRPr="00B55989" w:rsidRDefault="00FC6B21" w:rsidP="00FC6B21">
      <w:pPr>
        <w:spacing w:line="360" w:lineRule="auto"/>
        <w:ind w:firstLineChars="200" w:firstLine="480"/>
        <w:contextualSpacing/>
        <w:rPr>
          <w:bCs/>
          <w:sz w:val="24"/>
        </w:rPr>
      </w:pPr>
      <w:r w:rsidRPr="00B55989">
        <w:rPr>
          <w:rFonts w:hint="eastAsia"/>
          <w:bCs/>
          <w:sz w:val="24"/>
        </w:rPr>
        <w:t>施工图及清单范围内所有工作内容，包括</w:t>
      </w:r>
      <w:proofErr w:type="gramStart"/>
      <w:r w:rsidRPr="00B55989">
        <w:rPr>
          <w:rFonts w:hint="eastAsia"/>
          <w:bCs/>
          <w:sz w:val="24"/>
        </w:rPr>
        <w:t>华实楼屋面</w:t>
      </w:r>
      <w:proofErr w:type="gramEnd"/>
      <w:r w:rsidRPr="00B55989">
        <w:rPr>
          <w:rFonts w:hint="eastAsia"/>
          <w:bCs/>
          <w:sz w:val="24"/>
        </w:rPr>
        <w:t>檐沟、体育馆屋面及外墙、成志楼四层东侧防腐木屋面、</w:t>
      </w:r>
      <w:proofErr w:type="gramStart"/>
      <w:r w:rsidRPr="00B55989">
        <w:rPr>
          <w:rFonts w:hint="eastAsia"/>
          <w:bCs/>
          <w:sz w:val="24"/>
        </w:rPr>
        <w:t>华西楼北侧</w:t>
      </w:r>
      <w:proofErr w:type="gramEnd"/>
      <w:r w:rsidRPr="00B55989">
        <w:rPr>
          <w:rFonts w:hint="eastAsia"/>
          <w:bCs/>
          <w:sz w:val="24"/>
        </w:rPr>
        <w:t>外墙、车库顶板、</w:t>
      </w:r>
      <w:proofErr w:type="gramStart"/>
      <w:r w:rsidRPr="00B55989">
        <w:rPr>
          <w:rFonts w:hint="eastAsia"/>
          <w:bCs/>
          <w:sz w:val="24"/>
        </w:rPr>
        <w:t>世</w:t>
      </w:r>
      <w:proofErr w:type="gramEnd"/>
      <w:r w:rsidRPr="00B55989">
        <w:rPr>
          <w:rFonts w:hint="eastAsia"/>
          <w:bCs/>
          <w:sz w:val="24"/>
        </w:rPr>
        <w:t>华楼屋面等工程量清单及图纸范围内的拆除、恢复、新作的全部内容，确保相关区域楼宇维修后不再出现漏雨漏水问题。</w:t>
      </w:r>
    </w:p>
    <w:p w14:paraId="3ABEAC05" w14:textId="3FA29D81" w:rsidR="005274E5" w:rsidRPr="00B55989" w:rsidRDefault="00757BD4">
      <w:pPr>
        <w:spacing w:line="360" w:lineRule="auto"/>
        <w:contextualSpacing/>
        <w:rPr>
          <w:bCs/>
          <w:sz w:val="24"/>
        </w:rPr>
      </w:pPr>
      <w:r w:rsidRPr="00B55989">
        <w:rPr>
          <w:bCs/>
          <w:sz w:val="24"/>
        </w:rPr>
        <w:t>2.</w:t>
      </w:r>
      <w:r w:rsidRPr="00B55989">
        <w:rPr>
          <w:bCs/>
          <w:sz w:val="24"/>
        </w:rPr>
        <w:t>项目</w:t>
      </w:r>
      <w:r w:rsidR="0066174F" w:rsidRPr="00B55989">
        <w:rPr>
          <w:rFonts w:hint="eastAsia"/>
          <w:bCs/>
          <w:sz w:val="24"/>
        </w:rPr>
        <w:t>概况</w:t>
      </w:r>
    </w:p>
    <w:p w14:paraId="3FDA1F8C" w14:textId="19ADE490" w:rsidR="005274E5" w:rsidRPr="00B55989" w:rsidRDefault="00384428">
      <w:pPr>
        <w:spacing w:line="360" w:lineRule="auto"/>
        <w:ind w:firstLine="482"/>
        <w:contextualSpacing/>
        <w:rPr>
          <w:sz w:val="24"/>
        </w:rPr>
      </w:pPr>
      <w:r w:rsidRPr="00B55989">
        <w:rPr>
          <w:rFonts w:hint="eastAsia"/>
          <w:sz w:val="24"/>
        </w:rPr>
        <w:t>学校建筑物的屋面及外墙防水基本都是建楼时同主体结构同期建设并投入使用，近年来，面临多数楼宇防水层老化、破损，屋面长草等问题，学校针对漏水部位采取</w:t>
      </w:r>
      <w:proofErr w:type="gramStart"/>
      <w:r w:rsidRPr="00B55989">
        <w:rPr>
          <w:rFonts w:hint="eastAsia"/>
          <w:sz w:val="24"/>
        </w:rPr>
        <w:t>哪漏补</w:t>
      </w:r>
      <w:proofErr w:type="gramEnd"/>
      <w:r w:rsidRPr="00B55989">
        <w:rPr>
          <w:rFonts w:hint="eastAsia"/>
          <w:sz w:val="24"/>
        </w:rPr>
        <w:t>哪的维修措施，一直未进行全面地维修和更换。</w:t>
      </w:r>
      <w:r w:rsidRPr="00B55989">
        <w:rPr>
          <w:rFonts w:hint="eastAsia"/>
          <w:sz w:val="24"/>
        </w:rPr>
        <w:t>2023</w:t>
      </w:r>
      <w:r w:rsidRPr="00B55989">
        <w:rPr>
          <w:rFonts w:hint="eastAsia"/>
          <w:sz w:val="24"/>
        </w:rPr>
        <w:t>年</w:t>
      </w:r>
      <w:r w:rsidRPr="00B55989">
        <w:rPr>
          <w:rFonts w:hint="eastAsia"/>
          <w:sz w:val="24"/>
        </w:rPr>
        <w:t>7</w:t>
      </w:r>
      <w:r w:rsidRPr="00B55989">
        <w:rPr>
          <w:rFonts w:hint="eastAsia"/>
          <w:sz w:val="24"/>
        </w:rPr>
        <w:t>月份北京特大暴雨，由于房屋漏水，导致校园</w:t>
      </w:r>
      <w:r w:rsidRPr="00B55989">
        <w:rPr>
          <w:rFonts w:hint="eastAsia"/>
          <w:sz w:val="24"/>
        </w:rPr>
        <w:t>10</w:t>
      </w:r>
      <w:r w:rsidRPr="00B55989">
        <w:rPr>
          <w:rFonts w:hint="eastAsia"/>
          <w:sz w:val="24"/>
        </w:rPr>
        <w:t>余栋建筑进水严重，造成了一定的财产损失，严重影响了教学工作。为了确保学校房屋安全使用，保障教育教学工作平稳运行，建筑物防水维修项目亟待启动实施。</w:t>
      </w:r>
    </w:p>
    <w:p w14:paraId="2DF90EA2" w14:textId="77777777" w:rsidR="005274E5" w:rsidRPr="00B55989" w:rsidRDefault="00757BD4">
      <w:pPr>
        <w:pStyle w:val="afff0"/>
        <w:numPr>
          <w:ilvl w:val="0"/>
          <w:numId w:val="4"/>
        </w:numPr>
        <w:spacing w:line="360" w:lineRule="auto"/>
        <w:ind w:firstLineChars="0"/>
        <w:contextualSpacing/>
        <w:rPr>
          <w:rFonts w:ascii="Times New Roman" w:hAnsi="Times New Roman"/>
          <w:b/>
          <w:sz w:val="24"/>
          <w:szCs w:val="24"/>
        </w:rPr>
      </w:pPr>
      <w:r w:rsidRPr="00B55989">
        <w:rPr>
          <w:rFonts w:ascii="Times New Roman" w:hAnsi="Times New Roman"/>
          <w:b/>
          <w:sz w:val="24"/>
          <w:szCs w:val="24"/>
        </w:rPr>
        <w:t>商务要求</w:t>
      </w:r>
    </w:p>
    <w:p w14:paraId="46B32F59" w14:textId="499A4335" w:rsidR="005274E5" w:rsidRPr="00B55989" w:rsidRDefault="00757BD4">
      <w:pPr>
        <w:spacing w:line="360" w:lineRule="auto"/>
        <w:contextualSpacing/>
        <w:rPr>
          <w:i/>
          <w:sz w:val="24"/>
        </w:rPr>
      </w:pPr>
      <w:r w:rsidRPr="00B55989">
        <w:rPr>
          <w:sz w:val="24"/>
        </w:rPr>
        <w:t>1.</w:t>
      </w:r>
      <w:r w:rsidRPr="00B55989">
        <w:rPr>
          <w:sz w:val="24"/>
        </w:rPr>
        <w:t>实施期限和范围</w:t>
      </w:r>
    </w:p>
    <w:p w14:paraId="3D99BA7F" w14:textId="1E543743" w:rsidR="00384428" w:rsidRPr="00B55989" w:rsidRDefault="00384428" w:rsidP="00A62810">
      <w:pPr>
        <w:spacing w:line="360" w:lineRule="auto"/>
        <w:ind w:firstLineChars="200" w:firstLine="480"/>
        <w:contextualSpacing/>
        <w:rPr>
          <w:sz w:val="24"/>
        </w:rPr>
      </w:pPr>
      <w:r w:rsidRPr="00B55989">
        <w:rPr>
          <w:rFonts w:hint="eastAsia"/>
          <w:sz w:val="24"/>
        </w:rPr>
        <w:t>本次维修范围主要为</w:t>
      </w:r>
      <w:proofErr w:type="gramStart"/>
      <w:r w:rsidRPr="00B55989">
        <w:rPr>
          <w:rFonts w:hint="eastAsia"/>
          <w:sz w:val="24"/>
        </w:rPr>
        <w:t>华实楼屋面</w:t>
      </w:r>
      <w:proofErr w:type="gramEnd"/>
      <w:r w:rsidRPr="00B55989">
        <w:rPr>
          <w:rFonts w:hint="eastAsia"/>
          <w:sz w:val="24"/>
        </w:rPr>
        <w:t>檐沟、体育馆屋面及外墙、成志楼四层东侧防腐木屋面、</w:t>
      </w:r>
      <w:proofErr w:type="gramStart"/>
      <w:r w:rsidRPr="00B55989">
        <w:rPr>
          <w:rFonts w:hint="eastAsia"/>
          <w:sz w:val="24"/>
        </w:rPr>
        <w:t>华西楼北侧</w:t>
      </w:r>
      <w:proofErr w:type="gramEnd"/>
      <w:r w:rsidRPr="00B55989">
        <w:rPr>
          <w:rFonts w:hint="eastAsia"/>
          <w:sz w:val="24"/>
        </w:rPr>
        <w:t>外墙、车库顶板、</w:t>
      </w:r>
      <w:proofErr w:type="gramStart"/>
      <w:r w:rsidRPr="00B55989">
        <w:rPr>
          <w:rFonts w:hint="eastAsia"/>
          <w:sz w:val="24"/>
        </w:rPr>
        <w:t>世</w:t>
      </w:r>
      <w:proofErr w:type="gramEnd"/>
      <w:r w:rsidRPr="00B55989">
        <w:rPr>
          <w:rFonts w:hint="eastAsia"/>
          <w:sz w:val="24"/>
        </w:rPr>
        <w:t>华楼屋面；维修面积约</w:t>
      </w:r>
      <w:r w:rsidRPr="00B55989">
        <w:rPr>
          <w:rFonts w:hint="eastAsia"/>
          <w:sz w:val="24"/>
        </w:rPr>
        <w:t>4700</w:t>
      </w:r>
      <w:r w:rsidRPr="00B55989">
        <w:rPr>
          <w:rFonts w:hint="eastAsia"/>
          <w:sz w:val="24"/>
        </w:rPr>
        <w:t>平方米。</w:t>
      </w:r>
      <w:r w:rsidR="00EE69F7" w:rsidRPr="00B55989">
        <w:rPr>
          <w:rFonts w:hint="eastAsia"/>
          <w:sz w:val="24"/>
        </w:rPr>
        <w:t>施工工期</w:t>
      </w:r>
      <w:r w:rsidR="00EE69F7" w:rsidRPr="00B55989">
        <w:rPr>
          <w:rFonts w:hint="eastAsia"/>
          <w:sz w:val="24"/>
        </w:rPr>
        <w:t>30</w:t>
      </w:r>
      <w:r w:rsidR="00EE69F7" w:rsidRPr="00B55989">
        <w:rPr>
          <w:rFonts w:hint="eastAsia"/>
          <w:sz w:val="24"/>
        </w:rPr>
        <w:t>天。</w:t>
      </w:r>
    </w:p>
    <w:p w14:paraId="07C6A066" w14:textId="5446DD04" w:rsidR="005274E5" w:rsidRPr="00B55989" w:rsidRDefault="0066174F">
      <w:pPr>
        <w:spacing w:line="360" w:lineRule="auto"/>
        <w:contextualSpacing/>
        <w:rPr>
          <w:sz w:val="24"/>
        </w:rPr>
      </w:pPr>
      <w:r w:rsidRPr="00B55989">
        <w:rPr>
          <w:rFonts w:hint="eastAsia"/>
          <w:sz w:val="24"/>
        </w:rPr>
        <w:t>2</w:t>
      </w:r>
      <w:r w:rsidRPr="00B55989">
        <w:rPr>
          <w:sz w:val="24"/>
        </w:rPr>
        <w:t>.</w:t>
      </w:r>
      <w:r w:rsidRPr="00B55989">
        <w:rPr>
          <w:sz w:val="24"/>
        </w:rPr>
        <w:t>质保期</w:t>
      </w:r>
    </w:p>
    <w:p w14:paraId="4CF5F592" w14:textId="131B30E8" w:rsidR="00EE69F7" w:rsidRPr="00B55989" w:rsidRDefault="00EE69F7" w:rsidP="00EE69F7">
      <w:pPr>
        <w:snapToGrid w:val="0"/>
        <w:spacing w:line="360" w:lineRule="auto"/>
        <w:ind w:firstLineChars="200" w:firstLine="480"/>
        <w:rPr>
          <w:sz w:val="24"/>
        </w:rPr>
      </w:pPr>
      <w:r w:rsidRPr="00B55989">
        <w:rPr>
          <w:rFonts w:hint="eastAsia"/>
          <w:sz w:val="24"/>
        </w:rPr>
        <w:t>根据《建设工程质量管理条例》及有关规定执行，</w:t>
      </w:r>
    </w:p>
    <w:p w14:paraId="6D9A0A92" w14:textId="14B8C313" w:rsidR="00EE69F7" w:rsidRPr="00B55989" w:rsidRDefault="00EE69F7" w:rsidP="0070278A">
      <w:pPr>
        <w:snapToGrid w:val="0"/>
        <w:spacing w:line="360" w:lineRule="auto"/>
        <w:ind w:firstLineChars="200" w:firstLine="480"/>
        <w:rPr>
          <w:sz w:val="24"/>
        </w:rPr>
      </w:pPr>
      <w:r w:rsidRPr="00B55989">
        <w:rPr>
          <w:rFonts w:hint="eastAsia"/>
          <w:sz w:val="24"/>
        </w:rPr>
        <w:t>屋面防水工程、有防水要求的卫生间、房间和顶板、外墙面等的防渗漏最低年限为</w:t>
      </w:r>
      <w:r w:rsidRPr="00B55989">
        <w:rPr>
          <w:rFonts w:hint="eastAsia"/>
          <w:sz w:val="24"/>
          <w:u w:val="single"/>
        </w:rPr>
        <w:t xml:space="preserve"> 5 </w:t>
      </w:r>
      <w:r w:rsidRPr="00B55989">
        <w:rPr>
          <w:rFonts w:hint="eastAsia"/>
          <w:sz w:val="24"/>
        </w:rPr>
        <w:t>年；</w:t>
      </w:r>
    </w:p>
    <w:p w14:paraId="5E9334B0" w14:textId="108BA594" w:rsidR="00EE69F7" w:rsidRPr="00B55989" w:rsidRDefault="00EE69F7" w:rsidP="00EE69F7">
      <w:pPr>
        <w:snapToGrid w:val="0"/>
        <w:spacing w:line="360" w:lineRule="auto"/>
        <w:ind w:firstLineChars="200" w:firstLine="480"/>
        <w:rPr>
          <w:sz w:val="24"/>
        </w:rPr>
      </w:pPr>
      <w:r w:rsidRPr="00B55989">
        <w:rPr>
          <w:rFonts w:hint="eastAsia"/>
          <w:sz w:val="24"/>
        </w:rPr>
        <w:t>装修工程为</w:t>
      </w:r>
      <w:r w:rsidRPr="00B55989">
        <w:rPr>
          <w:rFonts w:hint="eastAsia"/>
          <w:sz w:val="24"/>
        </w:rPr>
        <w:t xml:space="preserve"> </w:t>
      </w:r>
      <w:r w:rsidRPr="00B55989">
        <w:rPr>
          <w:rFonts w:hint="eastAsia"/>
          <w:sz w:val="24"/>
          <w:u w:val="single"/>
        </w:rPr>
        <w:t xml:space="preserve"> </w:t>
      </w:r>
      <w:r w:rsidRPr="00B55989">
        <w:rPr>
          <w:sz w:val="24"/>
          <w:u w:val="single"/>
        </w:rPr>
        <w:t>2</w:t>
      </w:r>
      <w:r w:rsidRPr="00B55989">
        <w:rPr>
          <w:rFonts w:hint="eastAsia"/>
          <w:sz w:val="24"/>
          <w:u w:val="single"/>
        </w:rPr>
        <w:t xml:space="preserve">  </w:t>
      </w:r>
      <w:r w:rsidRPr="00B55989">
        <w:rPr>
          <w:rFonts w:hint="eastAsia"/>
          <w:sz w:val="24"/>
        </w:rPr>
        <w:t>年；</w:t>
      </w:r>
    </w:p>
    <w:p w14:paraId="3748E755" w14:textId="0E119783" w:rsidR="00EE69F7" w:rsidRPr="00B55989" w:rsidRDefault="00EE69F7" w:rsidP="00EE69F7">
      <w:pPr>
        <w:pStyle w:val="11"/>
        <w:ind w:firstLineChars="200" w:firstLine="480"/>
        <w:rPr>
          <w:rFonts w:ascii="Times New Roman"/>
          <w:snapToGrid/>
          <w:color w:val="auto"/>
          <w:kern w:val="2"/>
          <w:sz w:val="24"/>
          <w:szCs w:val="24"/>
        </w:rPr>
      </w:pPr>
      <w:r w:rsidRPr="00B55989">
        <w:rPr>
          <w:rFonts w:ascii="Times New Roman" w:hint="eastAsia"/>
          <w:snapToGrid/>
          <w:color w:val="auto"/>
          <w:kern w:val="2"/>
          <w:sz w:val="24"/>
          <w:szCs w:val="24"/>
        </w:rPr>
        <w:t>其他工程为</w:t>
      </w:r>
      <w:r w:rsidRPr="00B55989">
        <w:rPr>
          <w:rFonts w:ascii="Times New Roman" w:hint="eastAsia"/>
          <w:snapToGrid/>
          <w:color w:val="auto"/>
          <w:kern w:val="2"/>
          <w:sz w:val="24"/>
          <w:szCs w:val="24"/>
        </w:rPr>
        <w:t xml:space="preserve"> </w:t>
      </w:r>
      <w:r w:rsidRPr="00B55989">
        <w:rPr>
          <w:rFonts w:ascii="Times New Roman" w:hint="eastAsia"/>
          <w:snapToGrid/>
          <w:color w:val="auto"/>
          <w:kern w:val="2"/>
          <w:sz w:val="24"/>
          <w:szCs w:val="24"/>
          <w:u w:val="single"/>
        </w:rPr>
        <w:t xml:space="preserve"> </w:t>
      </w:r>
      <w:r w:rsidRPr="00B55989">
        <w:rPr>
          <w:rFonts w:ascii="Times New Roman"/>
          <w:snapToGrid/>
          <w:color w:val="auto"/>
          <w:kern w:val="2"/>
          <w:sz w:val="24"/>
          <w:szCs w:val="24"/>
          <w:u w:val="single"/>
        </w:rPr>
        <w:t>2</w:t>
      </w:r>
      <w:r w:rsidRPr="00B55989">
        <w:rPr>
          <w:rFonts w:ascii="Times New Roman" w:hint="eastAsia"/>
          <w:snapToGrid/>
          <w:color w:val="auto"/>
          <w:kern w:val="2"/>
          <w:sz w:val="24"/>
          <w:szCs w:val="24"/>
          <w:u w:val="single"/>
        </w:rPr>
        <w:t xml:space="preserve">  </w:t>
      </w:r>
      <w:r w:rsidRPr="00B55989">
        <w:rPr>
          <w:rFonts w:ascii="Times New Roman" w:hint="eastAsia"/>
          <w:snapToGrid/>
          <w:color w:val="auto"/>
          <w:kern w:val="2"/>
          <w:sz w:val="24"/>
          <w:szCs w:val="24"/>
        </w:rPr>
        <w:t>年</w:t>
      </w:r>
      <w:r w:rsidR="00A62810" w:rsidRPr="00B55989">
        <w:rPr>
          <w:rFonts w:ascii="Times New Roman" w:hint="eastAsia"/>
          <w:snapToGrid/>
          <w:color w:val="auto"/>
          <w:kern w:val="2"/>
          <w:sz w:val="24"/>
          <w:szCs w:val="24"/>
        </w:rPr>
        <w:t>。</w:t>
      </w:r>
    </w:p>
    <w:p w14:paraId="294FDA83" w14:textId="77777777" w:rsidR="005274E5" w:rsidRPr="00B55989" w:rsidRDefault="005274E5">
      <w:pPr>
        <w:spacing w:line="360" w:lineRule="auto"/>
        <w:contextualSpacing/>
        <w:rPr>
          <w:b/>
          <w:i/>
          <w:sz w:val="24"/>
        </w:rPr>
      </w:pPr>
    </w:p>
    <w:p w14:paraId="777EA9D4" w14:textId="77777777" w:rsidR="005274E5" w:rsidRPr="00B55989" w:rsidRDefault="00757BD4">
      <w:pPr>
        <w:pStyle w:val="afff0"/>
        <w:numPr>
          <w:ilvl w:val="0"/>
          <w:numId w:val="4"/>
        </w:numPr>
        <w:spacing w:line="360" w:lineRule="auto"/>
        <w:ind w:firstLineChars="0"/>
        <w:contextualSpacing/>
        <w:rPr>
          <w:rFonts w:ascii="Times New Roman" w:hAnsi="Times New Roman"/>
          <w:b/>
          <w:sz w:val="24"/>
          <w:szCs w:val="24"/>
        </w:rPr>
      </w:pPr>
      <w:r w:rsidRPr="00B55989">
        <w:rPr>
          <w:rFonts w:ascii="Times New Roman" w:hAnsi="Times New Roman"/>
          <w:b/>
          <w:sz w:val="24"/>
          <w:szCs w:val="24"/>
        </w:rPr>
        <w:t>技术要求</w:t>
      </w:r>
    </w:p>
    <w:p w14:paraId="51462CD7" w14:textId="77777777" w:rsidR="005274E5" w:rsidRPr="00B55989" w:rsidRDefault="00757BD4">
      <w:pPr>
        <w:spacing w:line="360" w:lineRule="auto"/>
        <w:contextualSpacing/>
        <w:rPr>
          <w:sz w:val="24"/>
        </w:rPr>
      </w:pPr>
      <w:r w:rsidRPr="00B55989">
        <w:rPr>
          <w:sz w:val="24"/>
        </w:rPr>
        <w:t xml:space="preserve">1. </w:t>
      </w:r>
      <w:r w:rsidRPr="00B55989">
        <w:rPr>
          <w:sz w:val="24"/>
        </w:rPr>
        <w:t>基本要求</w:t>
      </w:r>
    </w:p>
    <w:p w14:paraId="0C3313A4" w14:textId="77777777" w:rsidR="005274E5" w:rsidRPr="00B55989" w:rsidRDefault="00757BD4">
      <w:pPr>
        <w:spacing w:line="360" w:lineRule="auto"/>
        <w:ind w:firstLineChars="200" w:firstLine="480"/>
        <w:contextualSpacing/>
        <w:rPr>
          <w:sz w:val="24"/>
        </w:rPr>
      </w:pPr>
      <w:r w:rsidRPr="00B55989">
        <w:rPr>
          <w:sz w:val="24"/>
        </w:rPr>
        <w:t xml:space="preserve">1.1 </w:t>
      </w:r>
      <w:r w:rsidRPr="00B55989">
        <w:rPr>
          <w:sz w:val="24"/>
        </w:rPr>
        <w:t>采购标的需实现的功能或者目标</w:t>
      </w:r>
    </w:p>
    <w:p w14:paraId="1E8544C2" w14:textId="77777777" w:rsidR="005274E5" w:rsidRPr="00B55989" w:rsidRDefault="00757BD4">
      <w:pPr>
        <w:spacing w:line="360" w:lineRule="auto"/>
        <w:ind w:firstLineChars="200" w:firstLine="480"/>
        <w:contextualSpacing/>
        <w:rPr>
          <w:sz w:val="24"/>
        </w:rPr>
      </w:pPr>
      <w:r w:rsidRPr="00B55989">
        <w:rPr>
          <w:sz w:val="24"/>
        </w:rPr>
        <w:lastRenderedPageBreak/>
        <w:t xml:space="preserve">1.2 </w:t>
      </w:r>
      <w:r w:rsidRPr="00B55989">
        <w:rPr>
          <w:sz w:val="24"/>
        </w:rPr>
        <w:t>需执行的国家相关标准、行业标准、地方标准或者其他标准、规范</w:t>
      </w:r>
    </w:p>
    <w:p w14:paraId="263CE323" w14:textId="2E9849D4" w:rsidR="00867EF2" w:rsidRPr="00B55989" w:rsidRDefault="00CE7E89" w:rsidP="00CE7E89">
      <w:pPr>
        <w:spacing w:line="360" w:lineRule="auto"/>
        <w:contextualSpacing/>
        <w:rPr>
          <w:sz w:val="24"/>
        </w:rPr>
      </w:pPr>
      <w:r w:rsidRPr="00B55989">
        <w:rPr>
          <w:rFonts w:hint="eastAsia"/>
          <w:sz w:val="24"/>
        </w:rPr>
        <w:t xml:space="preserve">2. </w:t>
      </w:r>
      <w:r w:rsidR="00867EF2" w:rsidRPr="00B55989">
        <w:rPr>
          <w:rFonts w:hint="eastAsia"/>
          <w:sz w:val="24"/>
        </w:rPr>
        <w:t>部分材料和工程设备特殊技术要求</w:t>
      </w:r>
    </w:p>
    <w:p w14:paraId="08E28F55" w14:textId="4C365C00" w:rsidR="00867EF2" w:rsidRPr="00B55989" w:rsidRDefault="00CE7E89" w:rsidP="00867EF2">
      <w:pPr>
        <w:spacing w:line="360" w:lineRule="auto"/>
        <w:ind w:firstLineChars="200" w:firstLine="480"/>
        <w:contextualSpacing/>
        <w:rPr>
          <w:sz w:val="24"/>
        </w:rPr>
      </w:pPr>
      <w:r w:rsidRPr="00B55989">
        <w:rPr>
          <w:rFonts w:hint="eastAsia"/>
          <w:sz w:val="24"/>
        </w:rPr>
        <w:t>2</w:t>
      </w:r>
      <w:r w:rsidR="00867EF2" w:rsidRPr="00B55989">
        <w:rPr>
          <w:rFonts w:hint="eastAsia"/>
          <w:sz w:val="24"/>
        </w:rPr>
        <w:t>.1</w:t>
      </w:r>
      <w:r w:rsidR="00867EF2" w:rsidRPr="00B55989">
        <w:rPr>
          <w:rFonts w:hint="eastAsia"/>
          <w:sz w:val="24"/>
        </w:rPr>
        <w:t>发包人依据工程特点，可以对承包人自行施工范围内的部分材料和设备提出技术要求。材料和工程设备技术要求中如果出现了参考品牌或规格型号，其目的是为了方便承包人直观和准确地把握相应材料和工程设备的技术标准，不具有指定或唯一使用的意思表示，承包人应当参考所列品牌的材料和工程设备，采购相当于或高于所列品牌技术标准的材料和工程设备。承包人自行施工范围内的部分材料和工程设备相关技术要求：本部</w:t>
      </w:r>
      <w:proofErr w:type="gramStart"/>
      <w:r w:rsidR="00867EF2" w:rsidRPr="00B55989">
        <w:rPr>
          <w:rFonts w:hint="eastAsia"/>
          <w:sz w:val="24"/>
        </w:rPr>
        <w:t>分规定</w:t>
      </w:r>
      <w:proofErr w:type="gramEnd"/>
      <w:r w:rsidR="00867EF2" w:rsidRPr="00B55989">
        <w:rPr>
          <w:rFonts w:hint="eastAsia"/>
          <w:sz w:val="24"/>
        </w:rPr>
        <w:t>了采购范围内采用的材料的最低要求，承包人应通过施工图选择</w:t>
      </w:r>
      <w:proofErr w:type="gramStart"/>
      <w:r w:rsidR="00867EF2" w:rsidRPr="00B55989">
        <w:rPr>
          <w:rFonts w:hint="eastAsia"/>
          <w:sz w:val="24"/>
        </w:rPr>
        <w:t>符合磋商</w:t>
      </w:r>
      <w:proofErr w:type="gramEnd"/>
      <w:r w:rsidR="00867EF2" w:rsidRPr="00B55989">
        <w:rPr>
          <w:rFonts w:hint="eastAsia"/>
          <w:sz w:val="24"/>
        </w:rPr>
        <w:t>文件、工程量清单及相关规范要求的材料。在磋商过程中或成交后的实施过程中，发包人认为承包人所选择的产品（包括但不限于品牌、质量和档次的要求）不能满足本工程或本磋商文件的要求，发包人有权要求承包人更换，承包人不得以任何理由拒绝，且相应费用不做调整。若承包人拒绝更换，将承担相应违约责任。本技术标准未提及和要求的部分，承包人选择的材料、设备、施工工艺必须符合国家规范、地方规程和相关图集的要求。</w:t>
      </w:r>
    </w:p>
    <w:p w14:paraId="76A16CA5" w14:textId="4446770E" w:rsidR="00867EF2" w:rsidRPr="00B55989" w:rsidRDefault="00CE7E89" w:rsidP="00867EF2">
      <w:pPr>
        <w:spacing w:line="360" w:lineRule="auto"/>
        <w:ind w:firstLineChars="200" w:firstLine="480"/>
        <w:contextualSpacing/>
        <w:rPr>
          <w:sz w:val="24"/>
        </w:rPr>
      </w:pPr>
      <w:r w:rsidRPr="00B55989">
        <w:rPr>
          <w:rFonts w:hint="eastAsia"/>
          <w:sz w:val="24"/>
        </w:rPr>
        <w:t>2</w:t>
      </w:r>
      <w:r w:rsidR="00867EF2" w:rsidRPr="00B55989">
        <w:rPr>
          <w:rFonts w:hint="eastAsia"/>
          <w:sz w:val="24"/>
        </w:rPr>
        <w:t>.2</w:t>
      </w:r>
      <w:r w:rsidR="00867EF2" w:rsidRPr="00B55989">
        <w:rPr>
          <w:rFonts w:hint="eastAsia"/>
          <w:sz w:val="24"/>
        </w:rPr>
        <w:tab/>
      </w:r>
      <w:r w:rsidR="00867EF2" w:rsidRPr="00B55989">
        <w:rPr>
          <w:rFonts w:hint="eastAsia"/>
          <w:sz w:val="24"/>
        </w:rPr>
        <w:t>承包人自行施工范围内的材料和工程设备选型允许的偏离：不允许偏离。</w:t>
      </w:r>
    </w:p>
    <w:p w14:paraId="7520C255" w14:textId="13B857C1" w:rsidR="00867EF2" w:rsidRPr="00B55989" w:rsidRDefault="00CE7E89" w:rsidP="00867EF2">
      <w:pPr>
        <w:spacing w:line="360" w:lineRule="auto"/>
        <w:ind w:firstLineChars="200" w:firstLine="480"/>
        <w:contextualSpacing/>
        <w:rPr>
          <w:sz w:val="24"/>
        </w:rPr>
      </w:pPr>
      <w:r w:rsidRPr="00B55989">
        <w:rPr>
          <w:rFonts w:hint="eastAsia"/>
          <w:sz w:val="24"/>
        </w:rPr>
        <w:t>2</w:t>
      </w:r>
      <w:r w:rsidR="00867EF2" w:rsidRPr="00B55989">
        <w:rPr>
          <w:rFonts w:hint="eastAsia"/>
          <w:sz w:val="24"/>
        </w:rPr>
        <w:t>.</w:t>
      </w:r>
      <w:r w:rsidRPr="00B55989">
        <w:rPr>
          <w:rFonts w:hint="eastAsia"/>
          <w:sz w:val="24"/>
        </w:rPr>
        <w:t>3</w:t>
      </w:r>
      <w:r w:rsidR="00867EF2" w:rsidRPr="00B55989">
        <w:rPr>
          <w:rFonts w:hint="eastAsia"/>
          <w:sz w:val="24"/>
        </w:rPr>
        <w:tab/>
      </w:r>
      <w:r w:rsidR="00867EF2" w:rsidRPr="00B55989">
        <w:rPr>
          <w:rFonts w:hint="eastAsia"/>
          <w:sz w:val="24"/>
        </w:rPr>
        <w:t>其他特殊技术要求：</w:t>
      </w:r>
      <w:r w:rsidR="00867EF2" w:rsidRPr="00B55989">
        <w:rPr>
          <w:rFonts w:hint="eastAsia"/>
          <w:sz w:val="24"/>
          <w:u w:val="single"/>
        </w:rPr>
        <w:t>无</w:t>
      </w:r>
      <w:r w:rsidR="00867EF2" w:rsidRPr="00B55989">
        <w:rPr>
          <w:rFonts w:hint="eastAsia"/>
          <w:sz w:val="24"/>
        </w:rPr>
        <w:t>。</w:t>
      </w:r>
    </w:p>
    <w:p w14:paraId="1018E81F" w14:textId="77777777" w:rsidR="005274E5" w:rsidRPr="00B55989" w:rsidRDefault="005274E5">
      <w:pPr>
        <w:pStyle w:val="afff0"/>
        <w:adjustRightInd w:val="0"/>
        <w:spacing w:line="360" w:lineRule="auto"/>
        <w:ind w:firstLineChars="177" w:firstLine="425"/>
        <w:contextualSpacing/>
        <w:jc w:val="left"/>
        <w:rPr>
          <w:rFonts w:ascii="Times New Roman" w:hAnsi="Times New Roman"/>
          <w:sz w:val="24"/>
          <w:szCs w:val="24"/>
        </w:rPr>
      </w:pPr>
    </w:p>
    <w:p w14:paraId="202FF7DB" w14:textId="654702F3" w:rsidR="00CE7E89" w:rsidRPr="00B55989" w:rsidRDefault="004A3458" w:rsidP="00CE7E89">
      <w:pPr>
        <w:spacing w:line="360" w:lineRule="auto"/>
        <w:contextualSpacing/>
        <w:rPr>
          <w:sz w:val="24"/>
        </w:rPr>
      </w:pPr>
      <w:r w:rsidRPr="00B55989">
        <w:rPr>
          <w:rFonts w:hint="eastAsia"/>
          <w:sz w:val="24"/>
        </w:rPr>
        <w:t>3</w:t>
      </w:r>
      <w:r w:rsidR="00757BD4" w:rsidRPr="00B55989">
        <w:rPr>
          <w:sz w:val="24"/>
        </w:rPr>
        <w:t>.</w:t>
      </w:r>
      <w:r w:rsidR="00CE7E89" w:rsidRPr="00B55989">
        <w:rPr>
          <w:rFonts w:hint="eastAsia"/>
        </w:rPr>
        <w:t xml:space="preserve"> </w:t>
      </w:r>
      <w:r w:rsidR="00CE7E89" w:rsidRPr="00B55989">
        <w:rPr>
          <w:rFonts w:hint="eastAsia"/>
          <w:sz w:val="24"/>
        </w:rPr>
        <w:t>适用规范和标准</w:t>
      </w:r>
    </w:p>
    <w:p w14:paraId="6B4460ED" w14:textId="3F4608A9" w:rsidR="00CE7E89" w:rsidRPr="00B55989" w:rsidRDefault="004A3458" w:rsidP="00CE7E89">
      <w:pPr>
        <w:spacing w:line="360" w:lineRule="auto"/>
        <w:ind w:firstLineChars="200" w:firstLine="480"/>
        <w:contextualSpacing/>
        <w:rPr>
          <w:sz w:val="24"/>
        </w:rPr>
      </w:pPr>
      <w:r w:rsidRPr="00B55989">
        <w:rPr>
          <w:rFonts w:hint="eastAsia"/>
          <w:sz w:val="24"/>
        </w:rPr>
        <w:t>3</w:t>
      </w:r>
      <w:r w:rsidR="00CE7E89" w:rsidRPr="00B55989">
        <w:rPr>
          <w:rFonts w:hint="eastAsia"/>
          <w:sz w:val="24"/>
        </w:rPr>
        <w:t>.1</w:t>
      </w:r>
      <w:r w:rsidR="00CE7E89" w:rsidRPr="00B55989">
        <w:rPr>
          <w:rFonts w:hint="eastAsia"/>
          <w:sz w:val="24"/>
        </w:rPr>
        <w:tab/>
      </w:r>
      <w:r w:rsidR="00CE7E89" w:rsidRPr="00B55989">
        <w:rPr>
          <w:rFonts w:hint="eastAsia"/>
          <w:sz w:val="24"/>
        </w:rPr>
        <w:t>除合同另有约定外，本工程适用现行国家、行业和地方规范、标准和规程。适用本工程的国家、行业和地方规范、标准和规程：除合同另有约定外，本工程适用现行国家、行业和地方规范、标准和规程。如有最新版，则按最新版执行。</w:t>
      </w:r>
    </w:p>
    <w:p w14:paraId="3947522B" w14:textId="7BB1BA09" w:rsidR="00CE7E89" w:rsidRPr="00B55989" w:rsidRDefault="004A3458" w:rsidP="00CE7E89">
      <w:pPr>
        <w:spacing w:line="360" w:lineRule="auto"/>
        <w:ind w:firstLineChars="200" w:firstLine="480"/>
        <w:contextualSpacing/>
        <w:rPr>
          <w:sz w:val="24"/>
        </w:rPr>
      </w:pPr>
      <w:r w:rsidRPr="00B55989">
        <w:rPr>
          <w:rFonts w:hint="eastAsia"/>
          <w:sz w:val="24"/>
        </w:rPr>
        <w:t>3</w:t>
      </w:r>
      <w:r w:rsidR="00CE7E89" w:rsidRPr="00B55989">
        <w:rPr>
          <w:rFonts w:hint="eastAsia"/>
          <w:sz w:val="24"/>
        </w:rPr>
        <w:t>.2</w:t>
      </w:r>
      <w:r w:rsidR="00CE7E89" w:rsidRPr="00B55989">
        <w:rPr>
          <w:rFonts w:hint="eastAsia"/>
          <w:sz w:val="24"/>
        </w:rPr>
        <w:tab/>
      </w:r>
      <w:r w:rsidR="00CE7E89" w:rsidRPr="00B55989">
        <w:rPr>
          <w:rFonts w:hint="eastAsia"/>
          <w:sz w:val="24"/>
        </w:rPr>
        <w:t>构成合同文件的任何内容与适用的规范、标准和规程之间出现矛盾，承包人应书面要求监理人予以澄清，除监理人有特别指示外，承包人应按照其中要求最严格的标准执行。</w:t>
      </w:r>
    </w:p>
    <w:p w14:paraId="268DA83B" w14:textId="2B0C56D8" w:rsidR="005274E5" w:rsidRPr="00B55989" w:rsidRDefault="004A3458" w:rsidP="00CE7E89">
      <w:pPr>
        <w:spacing w:line="360" w:lineRule="auto"/>
        <w:ind w:firstLineChars="200" w:firstLine="480"/>
        <w:contextualSpacing/>
        <w:rPr>
          <w:i/>
          <w:iCs/>
          <w:sz w:val="24"/>
        </w:rPr>
      </w:pPr>
      <w:r w:rsidRPr="00B55989">
        <w:rPr>
          <w:rFonts w:hint="eastAsia"/>
          <w:sz w:val="24"/>
        </w:rPr>
        <w:t>3</w:t>
      </w:r>
      <w:r w:rsidR="00CE7E89" w:rsidRPr="00B55989">
        <w:rPr>
          <w:rFonts w:hint="eastAsia"/>
          <w:sz w:val="24"/>
        </w:rPr>
        <w:t>.3</w:t>
      </w:r>
      <w:r w:rsidR="00CE7E89" w:rsidRPr="00B55989">
        <w:rPr>
          <w:rFonts w:hint="eastAsia"/>
          <w:sz w:val="24"/>
        </w:rPr>
        <w:tab/>
      </w:r>
      <w:r w:rsidR="00CE7E89" w:rsidRPr="00B55989">
        <w:rPr>
          <w:rFonts w:hint="eastAsia"/>
          <w:sz w:val="24"/>
        </w:rPr>
        <w:t>除合同另有约定外，材料、施工工艺和本工程都应依照本技术标准和要求（工程技术要求）以及适用的现行规范、标准和规程的最新版本执行。若适用的现行规范、标准和规程的最新版本是在基准日后颁布的，且相应标准发生变更并成为合同文件中最严格的标准，则应按合同条款第</w:t>
      </w:r>
      <w:r w:rsidR="00CE7E89" w:rsidRPr="00B55989">
        <w:rPr>
          <w:rFonts w:hint="eastAsia"/>
          <w:sz w:val="24"/>
        </w:rPr>
        <w:t>15</w:t>
      </w:r>
      <w:r w:rsidR="00CE7E89" w:rsidRPr="00B55989">
        <w:rPr>
          <w:rFonts w:hint="eastAsia"/>
          <w:sz w:val="24"/>
        </w:rPr>
        <w:t>条的约定办理。</w:t>
      </w:r>
    </w:p>
    <w:p w14:paraId="237BB767" w14:textId="77777777" w:rsidR="005274E5" w:rsidRPr="00B55989" w:rsidRDefault="005274E5">
      <w:pPr>
        <w:widowControl/>
        <w:spacing w:line="360" w:lineRule="auto"/>
        <w:ind w:firstLine="482"/>
        <w:contextualSpacing/>
        <w:rPr>
          <w:b/>
          <w:sz w:val="24"/>
        </w:rPr>
      </w:pPr>
    </w:p>
    <w:p w14:paraId="77FF14FC" w14:textId="77777777" w:rsidR="004A3458" w:rsidRPr="00B55989" w:rsidRDefault="004A3458">
      <w:pPr>
        <w:widowControl/>
        <w:jc w:val="left"/>
        <w:rPr>
          <w:sz w:val="24"/>
        </w:rPr>
      </w:pPr>
      <w:r w:rsidRPr="00B55989">
        <w:rPr>
          <w:sz w:val="24"/>
        </w:rPr>
        <w:br w:type="page"/>
      </w:r>
    </w:p>
    <w:p w14:paraId="524409C5" w14:textId="29DC002A" w:rsidR="004A3458" w:rsidRPr="00B55989" w:rsidRDefault="004A3458">
      <w:pPr>
        <w:spacing w:line="360" w:lineRule="auto"/>
        <w:contextualSpacing/>
        <w:rPr>
          <w:sz w:val="24"/>
        </w:rPr>
      </w:pPr>
      <w:r w:rsidRPr="00B55989">
        <w:rPr>
          <w:rFonts w:hint="eastAsia"/>
          <w:sz w:val="24"/>
        </w:rPr>
        <w:lastRenderedPageBreak/>
        <w:t>4</w:t>
      </w:r>
      <w:r w:rsidR="00757BD4" w:rsidRPr="00B55989">
        <w:rPr>
          <w:sz w:val="24"/>
        </w:rPr>
        <w:t xml:space="preserve">. </w:t>
      </w:r>
      <w:r w:rsidR="00757BD4" w:rsidRPr="00B55989">
        <w:rPr>
          <w:sz w:val="24"/>
        </w:rPr>
        <w:t>其他要求</w:t>
      </w:r>
      <w:r w:rsidR="00CE7E89" w:rsidRPr="00B55989">
        <w:rPr>
          <w:rFonts w:hint="eastAsia"/>
          <w:sz w:val="24"/>
        </w:rPr>
        <w:t>：</w:t>
      </w:r>
    </w:p>
    <w:p w14:paraId="5C37A755" w14:textId="14992A45" w:rsidR="005274E5" w:rsidRPr="00B55989" w:rsidRDefault="004A3458">
      <w:pPr>
        <w:spacing w:line="360" w:lineRule="auto"/>
        <w:contextualSpacing/>
        <w:rPr>
          <w:sz w:val="24"/>
        </w:rPr>
      </w:pPr>
      <w:r w:rsidRPr="00B55989">
        <w:rPr>
          <w:rFonts w:hint="eastAsia"/>
          <w:sz w:val="24"/>
        </w:rPr>
        <w:t xml:space="preserve">  </w:t>
      </w:r>
      <w:r w:rsidRPr="00B55989">
        <w:rPr>
          <w:rFonts w:hint="eastAsia"/>
          <w:sz w:val="24"/>
        </w:rPr>
        <w:t>主要材料品牌表</w:t>
      </w:r>
    </w:p>
    <w:p w14:paraId="07F9312E" w14:textId="734B7C15" w:rsidR="004A3458" w:rsidRPr="00B55989" w:rsidRDefault="004A3458" w:rsidP="004A3458">
      <w:pPr>
        <w:spacing w:line="360" w:lineRule="auto"/>
        <w:ind w:firstLineChars="118" w:firstLine="283"/>
        <w:contextualSpacing/>
        <w:rPr>
          <w:sz w:val="24"/>
        </w:rPr>
      </w:pPr>
      <w:r w:rsidRPr="00B55989">
        <w:rPr>
          <w:noProof/>
          <w:sz w:val="24"/>
        </w:rPr>
        <w:drawing>
          <wp:inline distT="0" distB="0" distL="0" distR="0" wp14:anchorId="16244A1D" wp14:editId="4E9D51CF">
            <wp:extent cx="5466080" cy="2845333"/>
            <wp:effectExtent l="0" t="0" r="1270" b="0"/>
            <wp:docPr id="3248298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1123" cy="2853163"/>
                    </a:xfrm>
                    <a:prstGeom prst="rect">
                      <a:avLst/>
                    </a:prstGeom>
                    <a:noFill/>
                    <a:ln>
                      <a:noFill/>
                    </a:ln>
                  </pic:spPr>
                </pic:pic>
              </a:graphicData>
            </a:graphic>
          </wp:inline>
        </w:drawing>
      </w:r>
    </w:p>
    <w:p w14:paraId="4731D929" w14:textId="77777777" w:rsidR="00C16B5A" w:rsidRPr="00B55989" w:rsidRDefault="00C16B5A">
      <w:pPr>
        <w:widowControl/>
        <w:jc w:val="left"/>
        <w:rPr>
          <w:b/>
          <w:sz w:val="24"/>
        </w:rPr>
      </w:pPr>
      <w:r w:rsidRPr="00B55989">
        <w:rPr>
          <w:b/>
          <w:sz w:val="24"/>
        </w:rPr>
        <w:br w:type="page"/>
      </w:r>
    </w:p>
    <w:p w14:paraId="5E1B5B91" w14:textId="5F833269" w:rsidR="005274E5" w:rsidRPr="00B55989" w:rsidRDefault="004A3458">
      <w:pPr>
        <w:spacing w:line="440" w:lineRule="exact"/>
        <w:rPr>
          <w:b/>
          <w:sz w:val="24"/>
        </w:rPr>
      </w:pPr>
      <w:r w:rsidRPr="00B55989">
        <w:rPr>
          <w:rFonts w:hint="eastAsia"/>
          <w:b/>
          <w:sz w:val="24"/>
        </w:rPr>
        <w:lastRenderedPageBreak/>
        <w:t>5</w:t>
      </w:r>
      <w:r w:rsidR="00757BD4" w:rsidRPr="00B55989">
        <w:rPr>
          <w:b/>
          <w:sz w:val="24"/>
        </w:rPr>
        <w:t>.</w:t>
      </w:r>
      <w:r w:rsidR="00757BD4" w:rsidRPr="00B55989">
        <w:rPr>
          <w:rFonts w:hint="eastAsia"/>
          <w:b/>
          <w:sz w:val="24"/>
        </w:rPr>
        <w:t>图纸（</w:t>
      </w:r>
      <w:r w:rsidR="00533470" w:rsidRPr="00B55989">
        <w:rPr>
          <w:rFonts w:hint="eastAsia"/>
          <w:b/>
          <w:sz w:val="24"/>
        </w:rPr>
        <w:t>另附</w:t>
      </w:r>
      <w:r w:rsidR="00757BD4" w:rsidRPr="00B55989">
        <w:rPr>
          <w:rFonts w:hint="eastAsia"/>
          <w:b/>
          <w:sz w:val="24"/>
        </w:rPr>
        <w:t>）</w:t>
      </w:r>
    </w:p>
    <w:p w14:paraId="07F007CC" w14:textId="01A604A6" w:rsidR="00C16B5A" w:rsidRPr="00B55989" w:rsidRDefault="00C16B5A" w:rsidP="00D10641">
      <w:pPr>
        <w:spacing w:line="440" w:lineRule="exact"/>
        <w:jc w:val="center"/>
        <w:rPr>
          <w:b/>
          <w:sz w:val="24"/>
        </w:rPr>
      </w:pPr>
      <w:r w:rsidRPr="00B55989">
        <w:rPr>
          <w:noProof/>
        </w:rPr>
        <w:drawing>
          <wp:anchor distT="0" distB="0" distL="114300" distR="114300" simplePos="0" relativeHeight="251662336" behindDoc="0" locked="0" layoutInCell="1" allowOverlap="1" wp14:anchorId="63BEFF51" wp14:editId="2B3B41AC">
            <wp:simplePos x="0" y="0"/>
            <wp:positionH relativeFrom="column">
              <wp:posOffset>276860</wp:posOffset>
            </wp:positionH>
            <wp:positionV relativeFrom="paragraph">
              <wp:posOffset>325120</wp:posOffset>
            </wp:positionV>
            <wp:extent cx="5746750" cy="4592955"/>
            <wp:effectExtent l="0" t="0" r="6350" b="0"/>
            <wp:wrapTopAndBottom/>
            <wp:docPr id="17562677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67736" name=""/>
                    <pic:cNvPicPr/>
                  </pic:nvPicPr>
                  <pic:blipFill>
                    <a:blip r:embed="rId20">
                      <a:extLst>
                        <a:ext uri="{28A0092B-C50C-407E-A947-70E740481C1C}">
                          <a14:useLocalDpi xmlns:a14="http://schemas.microsoft.com/office/drawing/2010/main" val="0"/>
                        </a:ext>
                      </a:extLst>
                    </a:blip>
                    <a:stretch>
                      <a:fillRect/>
                    </a:stretch>
                  </pic:blipFill>
                  <pic:spPr>
                    <a:xfrm>
                      <a:off x="0" y="0"/>
                      <a:ext cx="5746750" cy="4592955"/>
                    </a:xfrm>
                    <a:prstGeom prst="rect">
                      <a:avLst/>
                    </a:prstGeom>
                  </pic:spPr>
                </pic:pic>
              </a:graphicData>
            </a:graphic>
            <wp14:sizeRelH relativeFrom="page">
              <wp14:pctWidth>0</wp14:pctWidth>
            </wp14:sizeRelH>
            <wp14:sizeRelV relativeFrom="page">
              <wp14:pctHeight>0</wp14:pctHeight>
            </wp14:sizeRelV>
          </wp:anchor>
        </w:drawing>
      </w:r>
      <w:r w:rsidRPr="00B55989">
        <w:rPr>
          <w:rFonts w:hint="eastAsia"/>
          <w:b/>
          <w:sz w:val="24"/>
        </w:rPr>
        <w:t>图纸目录</w:t>
      </w:r>
    </w:p>
    <w:p w14:paraId="24D69BA0" w14:textId="3B5D3423" w:rsidR="00C16B5A" w:rsidRPr="00B55989" w:rsidRDefault="00C16B5A" w:rsidP="00C16B5A">
      <w:pPr>
        <w:spacing w:line="440" w:lineRule="exact"/>
        <w:ind w:firstLineChars="135" w:firstLine="325"/>
        <w:rPr>
          <w:b/>
          <w:sz w:val="24"/>
        </w:rPr>
      </w:pPr>
    </w:p>
    <w:p w14:paraId="5A94B4E6" w14:textId="4BC6FE24" w:rsidR="005274E5" w:rsidRPr="00B55989" w:rsidRDefault="004A3458">
      <w:pPr>
        <w:spacing w:line="440" w:lineRule="exact"/>
        <w:rPr>
          <w:b/>
          <w:sz w:val="24"/>
        </w:rPr>
      </w:pPr>
      <w:r w:rsidRPr="00B55989">
        <w:rPr>
          <w:rFonts w:hint="eastAsia"/>
          <w:b/>
          <w:sz w:val="24"/>
        </w:rPr>
        <w:t>6</w:t>
      </w:r>
      <w:r w:rsidR="00757BD4" w:rsidRPr="00B55989">
        <w:rPr>
          <w:b/>
          <w:sz w:val="24"/>
        </w:rPr>
        <w:t>.</w:t>
      </w:r>
      <w:r w:rsidR="00757BD4" w:rsidRPr="00B55989">
        <w:rPr>
          <w:rFonts w:hint="eastAsia"/>
          <w:b/>
          <w:sz w:val="24"/>
        </w:rPr>
        <w:t>工程量清单（</w:t>
      </w:r>
      <w:r w:rsidR="00533470" w:rsidRPr="00B55989">
        <w:rPr>
          <w:rFonts w:hint="eastAsia"/>
          <w:b/>
          <w:sz w:val="24"/>
        </w:rPr>
        <w:t>另附</w:t>
      </w:r>
      <w:r w:rsidR="00757BD4" w:rsidRPr="00B55989">
        <w:rPr>
          <w:rFonts w:hint="eastAsia"/>
          <w:b/>
          <w:sz w:val="24"/>
        </w:rPr>
        <w:t>）</w:t>
      </w:r>
    </w:p>
    <w:p w14:paraId="348D5A26" w14:textId="77777777" w:rsidR="005274E5" w:rsidRPr="00B55989" w:rsidRDefault="005274E5">
      <w:pPr>
        <w:autoSpaceDE w:val="0"/>
        <w:autoSpaceDN w:val="0"/>
        <w:rPr>
          <w:bCs/>
          <w:i/>
          <w:iCs/>
        </w:rPr>
      </w:pPr>
    </w:p>
    <w:p w14:paraId="2DC83C39" w14:textId="77777777" w:rsidR="005274E5" w:rsidRPr="00B55989" w:rsidRDefault="005274E5"/>
    <w:p w14:paraId="75BB1711" w14:textId="77777777" w:rsidR="005274E5" w:rsidRPr="00B55989" w:rsidRDefault="00757BD4">
      <w:pPr>
        <w:widowControl/>
        <w:jc w:val="left"/>
        <w:rPr>
          <w:rFonts w:ascii="宋体" w:hAnsi="宋体"/>
          <w:b/>
          <w:sz w:val="36"/>
          <w:szCs w:val="36"/>
        </w:rPr>
      </w:pPr>
      <w:r w:rsidRPr="00B55989">
        <w:rPr>
          <w:rFonts w:ascii="宋体" w:hAnsi="宋体"/>
          <w:b/>
          <w:sz w:val="36"/>
          <w:szCs w:val="36"/>
        </w:rPr>
        <w:br w:type="page"/>
      </w:r>
    </w:p>
    <w:p w14:paraId="2570E881" w14:textId="77777777" w:rsidR="005274E5" w:rsidRPr="00B55989" w:rsidRDefault="00757BD4">
      <w:pPr>
        <w:spacing w:line="360" w:lineRule="auto"/>
        <w:jc w:val="center"/>
        <w:outlineLvl w:val="0"/>
        <w:rPr>
          <w:b/>
          <w:sz w:val="36"/>
          <w:szCs w:val="36"/>
        </w:rPr>
      </w:pPr>
      <w:bookmarkStart w:id="691" w:name="_Toc166339161"/>
      <w:r w:rsidRPr="00B55989">
        <w:rPr>
          <w:b/>
          <w:sz w:val="36"/>
          <w:szCs w:val="36"/>
        </w:rPr>
        <w:lastRenderedPageBreak/>
        <w:t>第五章</w:t>
      </w:r>
      <w:r w:rsidRPr="00B55989">
        <w:rPr>
          <w:rFonts w:hint="eastAsia"/>
          <w:b/>
          <w:sz w:val="36"/>
          <w:szCs w:val="36"/>
        </w:rPr>
        <w:t xml:space="preserve"> </w:t>
      </w:r>
      <w:r w:rsidRPr="00B55989">
        <w:rPr>
          <w:b/>
          <w:sz w:val="36"/>
          <w:szCs w:val="36"/>
        </w:rPr>
        <w:t>合同草案条款</w:t>
      </w:r>
      <w:bookmarkEnd w:id="690"/>
      <w:bookmarkEnd w:id="691"/>
    </w:p>
    <w:p w14:paraId="7794641E" w14:textId="77777777" w:rsidR="005274E5" w:rsidRPr="00B55989" w:rsidRDefault="00757BD4">
      <w:pPr>
        <w:spacing w:line="360" w:lineRule="auto"/>
        <w:rPr>
          <w:rFonts w:ascii="宋体" w:hAnsi="宋体"/>
          <w:sz w:val="24"/>
        </w:rPr>
      </w:pPr>
      <w:r w:rsidRPr="00B55989">
        <w:rPr>
          <w:rFonts w:ascii="宋体" w:hAnsi="宋体" w:hint="eastAsia"/>
          <w:sz w:val="24"/>
        </w:rPr>
        <w:t>说明:</w:t>
      </w:r>
    </w:p>
    <w:p w14:paraId="12D1C923" w14:textId="77777777" w:rsidR="005274E5" w:rsidRPr="00B55989" w:rsidRDefault="00757BD4">
      <w:pPr>
        <w:spacing w:line="360" w:lineRule="auto"/>
        <w:rPr>
          <w:rFonts w:ascii="宋体" w:hAnsi="宋体"/>
          <w:sz w:val="24"/>
        </w:rPr>
      </w:pPr>
      <w:r w:rsidRPr="00B55989">
        <w:rPr>
          <w:rFonts w:ascii="宋体" w:hAnsi="宋体" w:hint="eastAsia"/>
          <w:sz w:val="24"/>
        </w:rPr>
        <w:t>1.为更大力度激发市场活力和社会创造力，增强发展动力，按照《北京市全面优化营商环境助力企业高质量发展实施方案》(京政办发</w:t>
      </w:r>
      <w:proofErr w:type="gramStart"/>
      <w:r w:rsidRPr="00B55989">
        <w:rPr>
          <w:rFonts w:ascii="宋体" w:hAnsi="宋体" w:hint="eastAsia"/>
          <w:sz w:val="24"/>
        </w:rPr>
        <w:t>〔</w:t>
      </w:r>
      <w:proofErr w:type="gramEnd"/>
      <w:r w:rsidRPr="00B55989">
        <w:rPr>
          <w:rFonts w:ascii="宋体" w:hAnsi="宋体" w:hint="eastAsia"/>
          <w:sz w:val="24"/>
        </w:rPr>
        <w:t>2023)8号）部署，进一步加强政府采购合同线上融资"一站式"服务（以下简称“政采贷”)，北京市财政局、中国人民银行营业管理部联合发布《关于推进政府采购合同线上融资有关工作的通知》(京财采购</w:t>
      </w:r>
      <w:proofErr w:type="gramStart"/>
      <w:r w:rsidRPr="00B55989">
        <w:rPr>
          <w:rFonts w:ascii="宋体" w:hAnsi="宋体" w:hint="eastAsia"/>
          <w:sz w:val="24"/>
        </w:rPr>
        <w:t>〔</w:t>
      </w:r>
      <w:proofErr w:type="gramEnd"/>
      <w:r w:rsidRPr="00B55989">
        <w:rPr>
          <w:rFonts w:ascii="宋体" w:hAnsi="宋体" w:hint="eastAsia"/>
          <w:sz w:val="24"/>
        </w:rPr>
        <w:t>2023)637号）。有需求的供应商，可按上述通知要求办理“政采贷”。</w:t>
      </w:r>
    </w:p>
    <w:p w14:paraId="151E0F78" w14:textId="77777777" w:rsidR="005274E5" w:rsidRPr="00B55989" w:rsidRDefault="00757BD4">
      <w:pPr>
        <w:spacing w:line="360" w:lineRule="auto"/>
        <w:rPr>
          <w:rFonts w:ascii="宋体" w:hAnsi="宋体"/>
          <w:sz w:val="24"/>
        </w:rPr>
      </w:pPr>
      <w:r w:rsidRPr="00B55989">
        <w:rPr>
          <w:rFonts w:ascii="宋体" w:hAnsi="宋体" w:hint="eastAsia"/>
          <w:sz w:val="24"/>
        </w:rPr>
        <w:t>2.合同类型按照民法典规定的典型合同类别，结合采购标的</w:t>
      </w:r>
      <w:proofErr w:type="gramStart"/>
      <w:r w:rsidRPr="00B55989">
        <w:rPr>
          <w:rFonts w:ascii="宋体" w:hAnsi="宋体" w:hint="eastAsia"/>
          <w:sz w:val="24"/>
        </w:rPr>
        <w:t>的</w:t>
      </w:r>
      <w:proofErr w:type="gramEnd"/>
      <w:r w:rsidRPr="00B55989">
        <w:rPr>
          <w:rFonts w:ascii="宋体" w:hAnsi="宋体" w:hint="eastAsia"/>
          <w:sz w:val="24"/>
        </w:rPr>
        <w:t>实际情况确定。合同文本应当符合民法典及《政府采购需求管理办法》(财库</w:t>
      </w:r>
      <w:proofErr w:type="gramStart"/>
      <w:r w:rsidRPr="00B55989">
        <w:rPr>
          <w:rFonts w:ascii="宋体" w:hAnsi="宋体" w:hint="eastAsia"/>
          <w:sz w:val="24"/>
        </w:rPr>
        <w:t>〔</w:t>
      </w:r>
      <w:proofErr w:type="gramEnd"/>
      <w:r w:rsidRPr="00B55989">
        <w:rPr>
          <w:rFonts w:ascii="宋体" w:hAnsi="宋体" w:hint="eastAsia"/>
          <w:sz w:val="24"/>
        </w:rPr>
        <w:t>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D443A92" w14:textId="77777777" w:rsidR="005274E5" w:rsidRPr="00B55989" w:rsidRDefault="00757BD4">
      <w:pPr>
        <w:spacing w:line="360" w:lineRule="auto"/>
        <w:rPr>
          <w:rFonts w:ascii="宋体" w:hAnsi="宋体"/>
          <w:sz w:val="24"/>
        </w:rPr>
      </w:pPr>
      <w:r w:rsidRPr="00B55989">
        <w:rPr>
          <w:rFonts w:ascii="宋体" w:hAnsi="宋体" w:hint="eastAsia"/>
          <w:sz w:val="24"/>
        </w:rPr>
        <w:t>3．合同条款中应规定，乙方完全遵守《中华人民共和国妇女权益保障法》中关于“劳动和社会保障权益”的有关要求。</w:t>
      </w:r>
    </w:p>
    <w:p w14:paraId="7D87D3EB" w14:textId="77777777" w:rsidR="005274E5" w:rsidRPr="00B55989" w:rsidRDefault="00757BD4">
      <w:pPr>
        <w:spacing w:line="360" w:lineRule="auto"/>
        <w:rPr>
          <w:rFonts w:ascii="宋体" w:hAnsi="宋体"/>
          <w:sz w:val="24"/>
        </w:rPr>
      </w:pPr>
      <w:r w:rsidRPr="00B55989">
        <w:rPr>
          <w:rFonts w:ascii="宋体" w:hAnsi="宋体" w:hint="eastAsia"/>
          <w:sz w:val="24"/>
        </w:rPr>
        <w:t>4.对于通过预留采购项目、预留专门采购包、要求以联合体形</w:t>
      </w:r>
      <w:proofErr w:type="gramStart"/>
      <w:r w:rsidRPr="00B55989">
        <w:rPr>
          <w:rFonts w:ascii="宋体" w:hAnsi="宋体" w:hint="eastAsia"/>
          <w:sz w:val="24"/>
        </w:rPr>
        <w:t>式参加</w:t>
      </w:r>
      <w:proofErr w:type="gramEnd"/>
      <w:r w:rsidRPr="00B55989">
        <w:rPr>
          <w:rFonts w:ascii="宋体" w:hAnsi="宋体" w:hint="eastAsia"/>
          <w:sz w:val="24"/>
        </w:rPr>
        <w:t>或者合同分包等措施签订的采购合同，应当明确标注本合同为中小企业预留合同。其中，要求以联合体形</w:t>
      </w:r>
      <w:proofErr w:type="gramStart"/>
      <w:r w:rsidRPr="00B55989">
        <w:rPr>
          <w:rFonts w:ascii="宋体" w:hAnsi="宋体" w:hint="eastAsia"/>
          <w:sz w:val="24"/>
        </w:rPr>
        <w:t>式参加</w:t>
      </w:r>
      <w:proofErr w:type="gramEnd"/>
      <w:r w:rsidRPr="00B55989">
        <w:rPr>
          <w:rFonts w:ascii="宋体" w:hAnsi="宋体" w:hint="eastAsia"/>
          <w:sz w:val="24"/>
        </w:rPr>
        <w:t>采购活动或者合同分包的，应当将联合协议或者分包意向协议作为采购合同的组成部分。</w:t>
      </w:r>
    </w:p>
    <w:p w14:paraId="5ED9D940" w14:textId="77777777" w:rsidR="005274E5" w:rsidRPr="00B55989" w:rsidRDefault="00757BD4">
      <w:pPr>
        <w:spacing w:line="360" w:lineRule="auto"/>
        <w:rPr>
          <w:rFonts w:ascii="宋体" w:hAnsi="宋体"/>
          <w:sz w:val="24"/>
        </w:rPr>
      </w:pPr>
      <w:r w:rsidRPr="00B55989">
        <w:rPr>
          <w:rFonts w:ascii="宋体" w:hAnsi="宋体" w:hint="eastAsia"/>
          <w:sz w:val="24"/>
        </w:rPr>
        <w:t>5.政府采购合同设定首付款支付方式的，首付款支付比例原则上不低于合同金额的30%;对于中小企业，首付款支付比例原则上不低于合同金额的50%。</w:t>
      </w:r>
    </w:p>
    <w:p w14:paraId="66706841" w14:textId="77777777" w:rsidR="005274E5" w:rsidRPr="00B55989" w:rsidRDefault="00757BD4">
      <w:pPr>
        <w:spacing w:line="360" w:lineRule="auto"/>
        <w:rPr>
          <w:rFonts w:ascii="宋体" w:hAnsi="宋体"/>
          <w:sz w:val="24"/>
        </w:rPr>
      </w:pPr>
      <w:r w:rsidRPr="00B55989">
        <w:rPr>
          <w:rFonts w:ascii="宋体" w:hAnsi="宋体" w:hint="eastAsia"/>
          <w:sz w:val="24"/>
        </w:rPr>
        <w:t>6.政府采购合同应当约定资金支付的方式、时间和条件，明确逾期支付资金的违约责任。对于满足合同约定支付条件的，采购人应当自收到发票后30日内将资金支付到合同约定的供应商账户，不得以机构变动、人员更替、政策调整等为由延迟付款，不得将采购文件和合同中未规定的义务作为向供应商付款的条件。</w:t>
      </w:r>
    </w:p>
    <w:p w14:paraId="015C770F" w14:textId="77777777" w:rsidR="005274E5" w:rsidRPr="00B55989" w:rsidRDefault="00757BD4">
      <w:pPr>
        <w:spacing w:line="360" w:lineRule="auto"/>
        <w:rPr>
          <w:rFonts w:ascii="宋体" w:hAnsi="宋体"/>
          <w:sz w:val="24"/>
        </w:rPr>
      </w:pPr>
      <w:r w:rsidRPr="00B55989">
        <w:rPr>
          <w:rFonts w:ascii="宋体" w:hAnsi="宋体" w:hint="eastAsia"/>
          <w:sz w:val="24"/>
        </w:rPr>
        <w:t>7.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53502E13" w14:textId="77777777" w:rsidR="005274E5" w:rsidRPr="00B55989" w:rsidRDefault="00757BD4">
      <w:pPr>
        <w:spacing w:line="360" w:lineRule="auto"/>
        <w:rPr>
          <w:rFonts w:ascii="宋体" w:hAnsi="宋体"/>
          <w:sz w:val="24"/>
        </w:rPr>
      </w:pPr>
      <w:r w:rsidRPr="00B55989">
        <w:rPr>
          <w:rFonts w:ascii="宋体" w:hAnsi="宋体" w:hint="eastAsia"/>
          <w:sz w:val="24"/>
        </w:rPr>
        <w:t>8.当采购项目涉及数据中心相关设备、运维服务时，采购需求应当符合《绿色数据中心政府采购需求标准（试行)》(财库（2023)7号）的有关要求，并在合同中明确对相关指标的验收方式和违约责任。</w:t>
      </w:r>
    </w:p>
    <w:p w14:paraId="075B4E4A" w14:textId="65297D2A" w:rsidR="00406B06" w:rsidRPr="00B55989" w:rsidRDefault="00757BD4" w:rsidP="00406B06">
      <w:pPr>
        <w:pStyle w:val="af2"/>
        <w:adjustRightInd w:val="0"/>
        <w:snapToGrid w:val="0"/>
        <w:spacing w:line="360" w:lineRule="auto"/>
        <w:jc w:val="center"/>
        <w:rPr>
          <w:b/>
          <w:sz w:val="28"/>
          <w:szCs w:val="28"/>
        </w:rPr>
      </w:pPr>
      <w:r w:rsidRPr="00B55989">
        <w:rPr>
          <w:b/>
          <w:sz w:val="36"/>
          <w:szCs w:val="36"/>
        </w:rPr>
        <w:br w:type="page"/>
      </w:r>
      <w:bookmarkStart w:id="692" w:name="_Toc25259"/>
      <w:r w:rsidR="00406B06" w:rsidRPr="00B55989">
        <w:rPr>
          <w:rFonts w:hint="eastAsia"/>
          <w:b/>
          <w:sz w:val="28"/>
          <w:szCs w:val="28"/>
        </w:rPr>
        <w:lastRenderedPageBreak/>
        <w:t>合同条款</w:t>
      </w:r>
    </w:p>
    <w:p w14:paraId="54D72B4C" w14:textId="77777777" w:rsidR="00406B06" w:rsidRPr="00B55989" w:rsidRDefault="00406B06" w:rsidP="00406B06">
      <w:pPr>
        <w:pStyle w:val="B"/>
        <w:ind w:firstLineChars="0" w:firstLine="0"/>
        <w:jc w:val="center"/>
        <w:rPr>
          <w:rFonts w:ascii="宋体" w:eastAsia="宋体" w:hAnsi="宋体"/>
          <w:sz w:val="28"/>
          <w:szCs w:val="28"/>
        </w:rPr>
      </w:pPr>
      <w:bookmarkStart w:id="693" w:name="_Toc486580042"/>
      <w:bookmarkStart w:id="694" w:name="_Toc10235312"/>
      <w:bookmarkStart w:id="695" w:name="_Toc497213718"/>
      <w:bookmarkStart w:id="696" w:name="_Toc489279853"/>
      <w:bookmarkStart w:id="697" w:name="_Toc490222487"/>
      <w:r w:rsidRPr="00B55989">
        <w:rPr>
          <w:rFonts w:ascii="宋体" w:eastAsia="宋体" w:hAnsi="宋体" w:hint="eastAsia"/>
          <w:sz w:val="28"/>
          <w:szCs w:val="28"/>
        </w:rPr>
        <w:t>（注：</w:t>
      </w:r>
      <w:r w:rsidRPr="00B55989">
        <w:rPr>
          <w:rFonts w:ascii="宋体" w:eastAsia="宋体" w:hAnsi="宋体"/>
          <w:sz w:val="28"/>
          <w:szCs w:val="28"/>
        </w:rPr>
        <w:t>本合同为中小企业预留合同</w:t>
      </w:r>
      <w:r w:rsidRPr="00B55989">
        <w:rPr>
          <w:rFonts w:ascii="宋体" w:eastAsia="宋体" w:hAnsi="宋体" w:hint="eastAsia"/>
          <w:sz w:val="28"/>
          <w:szCs w:val="28"/>
        </w:rPr>
        <w:t>）</w:t>
      </w:r>
    </w:p>
    <w:p w14:paraId="5DA4E836" w14:textId="77777777" w:rsidR="00406B06" w:rsidRPr="00B55989" w:rsidRDefault="00406B06" w:rsidP="00406B06">
      <w:pPr>
        <w:spacing w:line="360" w:lineRule="auto"/>
        <w:jc w:val="center"/>
        <w:rPr>
          <w:rFonts w:ascii="宋体" w:hAnsi="宋体"/>
          <w:b/>
          <w:szCs w:val="21"/>
        </w:rPr>
      </w:pPr>
      <w:r w:rsidRPr="00B55989">
        <w:rPr>
          <w:rFonts w:ascii="宋体" w:hAnsi="宋体" w:hint="eastAsia"/>
          <w:b/>
          <w:szCs w:val="21"/>
        </w:rPr>
        <w:t>合同协议书</w:t>
      </w:r>
    </w:p>
    <w:p w14:paraId="1A6D4526" w14:textId="77777777" w:rsidR="00406B06" w:rsidRPr="00B55989" w:rsidRDefault="00406B06" w:rsidP="00406B06">
      <w:pPr>
        <w:spacing w:line="360" w:lineRule="auto"/>
        <w:rPr>
          <w:rFonts w:ascii="宋体" w:hAnsi="宋体"/>
          <w:szCs w:val="21"/>
        </w:rPr>
      </w:pPr>
      <w:r w:rsidRPr="00B55989">
        <w:rPr>
          <w:rFonts w:ascii="宋体" w:hAnsi="宋体" w:hint="eastAsia"/>
          <w:szCs w:val="21"/>
        </w:rPr>
        <w:t xml:space="preserve">                                                             编号：</w:t>
      </w:r>
      <w:r w:rsidRPr="00B55989">
        <w:rPr>
          <w:rFonts w:ascii="宋体" w:hAnsi="宋体" w:hint="eastAsia"/>
          <w:szCs w:val="21"/>
          <w:u w:val="single"/>
        </w:rPr>
        <w:t xml:space="preserve">                   </w:t>
      </w:r>
    </w:p>
    <w:p w14:paraId="6D027B00" w14:textId="633B89A0" w:rsidR="00406B06" w:rsidRPr="00B55989" w:rsidRDefault="00406B06" w:rsidP="00406B06">
      <w:pPr>
        <w:spacing w:line="360" w:lineRule="auto"/>
        <w:rPr>
          <w:rFonts w:ascii="宋体" w:hAnsi="宋体"/>
          <w:szCs w:val="21"/>
        </w:rPr>
      </w:pPr>
      <w:r w:rsidRPr="00B55989">
        <w:rPr>
          <w:rFonts w:ascii="宋体" w:hAnsi="宋体" w:hint="eastAsia"/>
          <w:szCs w:val="21"/>
        </w:rPr>
        <w:t>发包人（全称）：</w:t>
      </w:r>
      <w:r w:rsidR="0066174F" w:rsidRPr="00B55989">
        <w:rPr>
          <w:rFonts w:ascii="宋体" w:hAnsi="宋体" w:hint="eastAsia"/>
          <w:szCs w:val="21"/>
          <w:u w:val="single"/>
        </w:rPr>
        <w:t>清华大学附属实验学校</w:t>
      </w:r>
      <w:r w:rsidRPr="00B55989">
        <w:rPr>
          <w:rFonts w:ascii="宋体" w:hAnsi="宋体" w:hint="eastAsia"/>
          <w:szCs w:val="21"/>
          <w:u w:val="single"/>
        </w:rPr>
        <w:t xml:space="preserve"> </w:t>
      </w:r>
    </w:p>
    <w:p w14:paraId="133591AF" w14:textId="4A861F25" w:rsidR="00406B06" w:rsidRPr="00B55989" w:rsidRDefault="00406B06" w:rsidP="00406B06">
      <w:pPr>
        <w:spacing w:line="360" w:lineRule="auto"/>
        <w:rPr>
          <w:rFonts w:ascii="宋体" w:hAnsi="宋体"/>
          <w:szCs w:val="21"/>
        </w:rPr>
      </w:pPr>
      <w:r w:rsidRPr="00B55989">
        <w:rPr>
          <w:rFonts w:ascii="宋体" w:hAnsi="宋体" w:hint="eastAsia"/>
          <w:szCs w:val="21"/>
        </w:rPr>
        <w:t>法 定 代 表 人：</w:t>
      </w:r>
      <w:r w:rsidR="0066174F" w:rsidRPr="00B55989">
        <w:rPr>
          <w:rFonts w:ascii="宋体" w:hAnsi="宋体" w:hint="eastAsia"/>
          <w:szCs w:val="21"/>
          <w:u w:val="single"/>
        </w:rPr>
        <w:t xml:space="preserve">  </w:t>
      </w:r>
      <w:r w:rsidRPr="00B55989">
        <w:rPr>
          <w:rFonts w:ascii="宋体" w:hAnsi="宋体" w:hint="eastAsia"/>
          <w:szCs w:val="21"/>
          <w:u w:val="single"/>
        </w:rPr>
        <w:t xml:space="preserve">                                                          </w:t>
      </w:r>
    </w:p>
    <w:p w14:paraId="0922A298" w14:textId="0F07A878" w:rsidR="00406B06" w:rsidRPr="00B55989" w:rsidRDefault="00406B06" w:rsidP="00406B06">
      <w:pPr>
        <w:spacing w:line="360" w:lineRule="auto"/>
        <w:rPr>
          <w:rFonts w:ascii="宋体" w:hAnsi="宋体"/>
          <w:szCs w:val="21"/>
          <w:u w:val="single"/>
        </w:rPr>
      </w:pPr>
      <w:r w:rsidRPr="00B55989">
        <w:rPr>
          <w:rFonts w:ascii="宋体" w:hAnsi="宋体" w:hint="eastAsia"/>
          <w:szCs w:val="21"/>
        </w:rPr>
        <w:t>法定注册地址：</w:t>
      </w:r>
      <w:r w:rsidR="0066174F" w:rsidRPr="00B55989">
        <w:rPr>
          <w:rFonts w:ascii="宋体" w:hAnsi="宋体" w:hint="eastAsia"/>
          <w:szCs w:val="21"/>
          <w:u w:val="single"/>
        </w:rPr>
        <w:t xml:space="preserve">                         </w:t>
      </w:r>
      <w:r w:rsidRPr="00B55989">
        <w:rPr>
          <w:rFonts w:ascii="宋体" w:hAnsi="宋体" w:hint="eastAsia"/>
          <w:szCs w:val="21"/>
          <w:u w:val="single"/>
        </w:rPr>
        <w:t xml:space="preserve">                                        </w:t>
      </w:r>
    </w:p>
    <w:p w14:paraId="10C467A8" w14:textId="77777777" w:rsidR="00406B06" w:rsidRPr="00B55989" w:rsidRDefault="00406B06" w:rsidP="00406B06">
      <w:pPr>
        <w:spacing w:line="360" w:lineRule="auto"/>
        <w:rPr>
          <w:rFonts w:ascii="宋体" w:hAnsi="宋体"/>
          <w:szCs w:val="21"/>
        </w:rPr>
      </w:pPr>
      <w:r w:rsidRPr="00B55989">
        <w:rPr>
          <w:rFonts w:ascii="宋体" w:hAnsi="宋体" w:hint="eastAsia"/>
          <w:szCs w:val="21"/>
        </w:rPr>
        <w:t>承包人（全称）：</w:t>
      </w:r>
      <w:r w:rsidRPr="00B55989">
        <w:rPr>
          <w:rFonts w:ascii="宋体" w:hAnsi="宋体" w:hint="eastAsia"/>
          <w:szCs w:val="21"/>
          <w:u w:val="single"/>
        </w:rPr>
        <w:t xml:space="preserve">                                                              </w:t>
      </w:r>
    </w:p>
    <w:p w14:paraId="59C9419D" w14:textId="77777777" w:rsidR="00406B06" w:rsidRPr="00B55989" w:rsidRDefault="00406B06" w:rsidP="00406B06">
      <w:pPr>
        <w:spacing w:line="360" w:lineRule="auto"/>
        <w:rPr>
          <w:rFonts w:ascii="宋体" w:hAnsi="宋体"/>
          <w:szCs w:val="21"/>
        </w:rPr>
      </w:pPr>
      <w:r w:rsidRPr="00B55989">
        <w:rPr>
          <w:rFonts w:ascii="宋体" w:hAnsi="宋体" w:hint="eastAsia"/>
          <w:szCs w:val="21"/>
        </w:rPr>
        <w:t>法 定 代 表 人：</w:t>
      </w:r>
      <w:r w:rsidRPr="00B55989">
        <w:rPr>
          <w:rFonts w:ascii="宋体" w:hAnsi="宋体" w:hint="eastAsia"/>
          <w:szCs w:val="21"/>
          <w:u w:val="single"/>
        </w:rPr>
        <w:t xml:space="preserve">                                                              </w:t>
      </w:r>
    </w:p>
    <w:p w14:paraId="18E71CF9" w14:textId="77777777" w:rsidR="00406B06" w:rsidRPr="00B55989" w:rsidRDefault="00406B06" w:rsidP="00406B06">
      <w:pPr>
        <w:spacing w:line="360" w:lineRule="auto"/>
        <w:rPr>
          <w:rFonts w:ascii="宋体" w:hAnsi="宋体"/>
          <w:b/>
          <w:szCs w:val="21"/>
        </w:rPr>
      </w:pPr>
      <w:r w:rsidRPr="00B55989">
        <w:rPr>
          <w:rFonts w:ascii="宋体" w:hAnsi="宋体" w:hint="eastAsia"/>
          <w:szCs w:val="21"/>
        </w:rPr>
        <w:t>法定注册地址</w:t>
      </w:r>
      <w:r w:rsidRPr="00B55989">
        <w:rPr>
          <w:rFonts w:ascii="宋体" w:hAnsi="宋体" w:hint="eastAsia"/>
          <w:b/>
          <w:szCs w:val="21"/>
        </w:rPr>
        <w:t>：</w:t>
      </w:r>
      <w:r w:rsidRPr="00B55989">
        <w:rPr>
          <w:rFonts w:ascii="宋体" w:hAnsi="宋体" w:hint="eastAsia"/>
          <w:szCs w:val="21"/>
          <w:u w:val="single"/>
        </w:rPr>
        <w:t xml:space="preserve">                                                               </w:t>
      </w:r>
    </w:p>
    <w:p w14:paraId="754F3660" w14:textId="77777777" w:rsidR="00406B06" w:rsidRPr="00B55989" w:rsidRDefault="00406B06" w:rsidP="00406B06">
      <w:pPr>
        <w:spacing w:line="360" w:lineRule="auto"/>
        <w:ind w:firstLine="490"/>
        <w:rPr>
          <w:rFonts w:ascii="宋体" w:hAnsi="宋体"/>
          <w:szCs w:val="21"/>
        </w:rPr>
      </w:pPr>
    </w:p>
    <w:p w14:paraId="7AE5EA5F" w14:textId="3AA3CDE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发包人为建设</w:t>
      </w:r>
      <w:r w:rsidRPr="00B55989">
        <w:rPr>
          <w:rFonts w:ascii="宋体" w:hAnsi="宋体" w:hint="eastAsia"/>
          <w:szCs w:val="21"/>
          <w:u w:val="single"/>
        </w:rPr>
        <w:t xml:space="preserve"> </w:t>
      </w:r>
      <w:r w:rsidR="0066174F" w:rsidRPr="00B55989">
        <w:rPr>
          <w:rFonts w:ascii="宋体" w:hAnsi="宋体" w:hint="eastAsia"/>
          <w:szCs w:val="21"/>
          <w:u w:val="single"/>
        </w:rPr>
        <w:t>清华大学附属实验学校建筑物防水维修</w:t>
      </w:r>
      <w:r w:rsidRPr="00B55989">
        <w:rPr>
          <w:rFonts w:ascii="宋体" w:hAnsi="宋体" w:hint="eastAsia"/>
          <w:szCs w:val="21"/>
          <w:u w:val="single"/>
        </w:rPr>
        <w:t xml:space="preserve">项目 </w:t>
      </w:r>
      <w:r w:rsidRPr="00B55989">
        <w:rPr>
          <w:rFonts w:ascii="宋体" w:hAnsi="宋体" w:hint="eastAsia"/>
          <w:szCs w:val="21"/>
        </w:rPr>
        <w:t>（以下简称“本工程”），已接受承包人提出的承担本工程的施工、竣工、交付并维修其任何缺陷的响应。依照《中华人民共和国政府采购法》、《中华人民共和国民法典》、《中华人民共和国建筑法》及其他有关法律、行政法规，遵循平等、自愿、公平和诚实信用的原则，双方共同达成并订立如下协议。</w:t>
      </w:r>
    </w:p>
    <w:p w14:paraId="615D351F"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一、工程概况</w:t>
      </w:r>
    </w:p>
    <w:p w14:paraId="4FCBD4C8" w14:textId="2F880AE8" w:rsidR="00406B06" w:rsidRPr="00B55989" w:rsidRDefault="00406B06" w:rsidP="00406B06">
      <w:pPr>
        <w:spacing w:line="360" w:lineRule="auto"/>
        <w:ind w:firstLineChars="200" w:firstLine="420"/>
        <w:rPr>
          <w:rFonts w:ascii="宋体" w:hAnsi="宋体"/>
          <w:szCs w:val="21"/>
          <w:u w:val="single"/>
        </w:rPr>
      </w:pPr>
      <w:r w:rsidRPr="00B55989">
        <w:rPr>
          <w:rFonts w:ascii="宋体" w:hAnsi="宋体" w:hint="eastAsia"/>
          <w:szCs w:val="21"/>
        </w:rPr>
        <w:t>工程名称：</w:t>
      </w:r>
      <w:r w:rsidRPr="00B55989">
        <w:rPr>
          <w:rFonts w:ascii="宋体" w:hAnsi="宋体" w:hint="eastAsia"/>
          <w:szCs w:val="21"/>
          <w:u w:val="single"/>
        </w:rPr>
        <w:t xml:space="preserve"> </w:t>
      </w:r>
      <w:r w:rsidR="0066174F" w:rsidRPr="00B55989">
        <w:rPr>
          <w:rFonts w:ascii="宋体" w:hAnsi="宋体" w:hint="eastAsia"/>
          <w:szCs w:val="21"/>
          <w:u w:val="single"/>
        </w:rPr>
        <w:t>清华大学附属实验学校建筑物防水维修项目</w:t>
      </w:r>
      <w:r w:rsidRPr="00B55989">
        <w:rPr>
          <w:rFonts w:ascii="宋体" w:hAnsi="宋体" w:hint="eastAsia"/>
          <w:szCs w:val="21"/>
          <w:u w:val="single"/>
        </w:rPr>
        <w:t xml:space="preserve"> </w:t>
      </w:r>
    </w:p>
    <w:p w14:paraId="59AED36C" w14:textId="77777777" w:rsidR="00406B06" w:rsidRPr="00B55989" w:rsidRDefault="00406B06" w:rsidP="00406B06">
      <w:pPr>
        <w:spacing w:line="360" w:lineRule="auto"/>
        <w:ind w:firstLineChars="200" w:firstLine="420"/>
        <w:rPr>
          <w:rFonts w:ascii="宋体" w:hAnsi="宋体"/>
          <w:szCs w:val="21"/>
          <w:u w:val="single"/>
        </w:rPr>
      </w:pPr>
      <w:r w:rsidRPr="00B55989">
        <w:rPr>
          <w:rFonts w:ascii="宋体" w:hAnsi="宋体" w:hint="eastAsia"/>
          <w:szCs w:val="21"/>
        </w:rPr>
        <w:t>工程地点：</w:t>
      </w:r>
      <w:r w:rsidRPr="00B55989">
        <w:rPr>
          <w:rFonts w:ascii="宋体" w:hAnsi="宋体" w:hint="eastAsia"/>
          <w:szCs w:val="21"/>
          <w:u w:val="single"/>
        </w:rPr>
        <w:t xml:space="preserve"> 北京市海淀区清华附中校内 </w:t>
      </w:r>
    </w:p>
    <w:p w14:paraId="22F1BD1D" w14:textId="6809383C" w:rsidR="00406B06" w:rsidRPr="00B55989" w:rsidRDefault="00406B06" w:rsidP="00406B06">
      <w:pPr>
        <w:spacing w:line="360" w:lineRule="auto"/>
        <w:ind w:firstLineChars="200" w:firstLine="420"/>
        <w:rPr>
          <w:rFonts w:ascii="宋体" w:hAnsi="宋体"/>
          <w:szCs w:val="21"/>
          <w:u w:val="single"/>
        </w:rPr>
      </w:pPr>
      <w:r w:rsidRPr="00B55989">
        <w:rPr>
          <w:rFonts w:ascii="宋体" w:hAnsi="宋体" w:hint="eastAsia"/>
          <w:szCs w:val="21"/>
        </w:rPr>
        <w:t>工程内容：</w:t>
      </w:r>
      <w:r w:rsidR="00E737B3" w:rsidRPr="00B55989">
        <w:rPr>
          <w:rFonts w:ascii="宋体" w:hAnsi="宋体" w:hint="eastAsia"/>
          <w:szCs w:val="21"/>
          <w:u w:val="single"/>
        </w:rPr>
        <w:t xml:space="preserve"> 施工图及清单范围内所有工作内容，包括</w:t>
      </w:r>
      <w:proofErr w:type="gramStart"/>
      <w:r w:rsidR="00E737B3" w:rsidRPr="00B55989">
        <w:rPr>
          <w:rFonts w:ascii="宋体" w:hAnsi="宋体" w:hint="eastAsia"/>
          <w:szCs w:val="21"/>
          <w:u w:val="single"/>
        </w:rPr>
        <w:t>华实楼屋面</w:t>
      </w:r>
      <w:proofErr w:type="gramEnd"/>
      <w:r w:rsidR="00E737B3" w:rsidRPr="00B55989">
        <w:rPr>
          <w:rFonts w:ascii="宋体" w:hAnsi="宋体" w:hint="eastAsia"/>
          <w:szCs w:val="21"/>
          <w:u w:val="single"/>
        </w:rPr>
        <w:t>檐沟、体育馆屋面及外墙、成志楼四层东侧防腐木屋面、</w:t>
      </w:r>
      <w:proofErr w:type="gramStart"/>
      <w:r w:rsidR="00E737B3" w:rsidRPr="00B55989">
        <w:rPr>
          <w:rFonts w:ascii="宋体" w:hAnsi="宋体" w:hint="eastAsia"/>
          <w:szCs w:val="21"/>
          <w:u w:val="single"/>
        </w:rPr>
        <w:t>华西楼北侧</w:t>
      </w:r>
      <w:proofErr w:type="gramEnd"/>
      <w:r w:rsidR="00E737B3" w:rsidRPr="00B55989">
        <w:rPr>
          <w:rFonts w:ascii="宋体" w:hAnsi="宋体" w:hint="eastAsia"/>
          <w:szCs w:val="21"/>
          <w:u w:val="single"/>
        </w:rPr>
        <w:t>外墙、车库顶板、</w:t>
      </w:r>
      <w:proofErr w:type="gramStart"/>
      <w:r w:rsidR="00E737B3" w:rsidRPr="00B55989">
        <w:rPr>
          <w:rFonts w:ascii="宋体" w:hAnsi="宋体" w:hint="eastAsia"/>
          <w:szCs w:val="21"/>
          <w:u w:val="single"/>
        </w:rPr>
        <w:t>世</w:t>
      </w:r>
      <w:proofErr w:type="gramEnd"/>
      <w:r w:rsidR="00E737B3" w:rsidRPr="00B55989">
        <w:rPr>
          <w:rFonts w:ascii="宋体" w:hAnsi="宋体" w:hint="eastAsia"/>
          <w:szCs w:val="21"/>
          <w:u w:val="single"/>
        </w:rPr>
        <w:t>华楼屋面等工程量清单及图纸范围内的拆除、恢复、新作的全部内容，</w:t>
      </w:r>
      <w:r w:rsidR="0066174F" w:rsidRPr="00B55989">
        <w:rPr>
          <w:rFonts w:ascii="宋体" w:hAnsi="宋体" w:hint="eastAsia"/>
          <w:szCs w:val="21"/>
          <w:u w:val="single"/>
        </w:rPr>
        <w:t>确保相关区域楼宇维修后不再出现漏雨漏水问题。</w:t>
      </w:r>
      <w:r w:rsidRPr="00B55989">
        <w:rPr>
          <w:rFonts w:ascii="宋体" w:hAnsi="宋体" w:hint="eastAsia"/>
          <w:szCs w:val="21"/>
          <w:u w:val="single"/>
        </w:rPr>
        <w:t xml:space="preserve"> </w:t>
      </w:r>
    </w:p>
    <w:p w14:paraId="2EF0C413"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群体工程应附“承包人承揽工程项目一览表”（附件二）</w:t>
      </w:r>
    </w:p>
    <w:p w14:paraId="659ECBC4" w14:textId="32BFE4F2" w:rsidR="00406B06" w:rsidRPr="00B55989" w:rsidRDefault="00406B06" w:rsidP="00406B06">
      <w:pPr>
        <w:spacing w:line="360" w:lineRule="auto"/>
        <w:ind w:firstLineChars="200" w:firstLine="420"/>
        <w:rPr>
          <w:rFonts w:ascii="宋体" w:hAnsi="宋体"/>
          <w:szCs w:val="21"/>
          <w:u w:val="single"/>
        </w:rPr>
      </w:pPr>
      <w:r w:rsidRPr="00B55989">
        <w:rPr>
          <w:rFonts w:ascii="宋体" w:hAnsi="宋体" w:hint="eastAsia"/>
          <w:szCs w:val="21"/>
        </w:rPr>
        <w:t>工程立项批准文号：</w:t>
      </w:r>
      <w:r w:rsidR="0066174F" w:rsidRPr="00B55989">
        <w:rPr>
          <w:rFonts w:ascii="宋体" w:hAnsi="宋体" w:hint="eastAsia"/>
          <w:szCs w:val="21"/>
          <w:u w:val="single"/>
        </w:rPr>
        <w:t xml:space="preserve">                     </w:t>
      </w:r>
      <w:r w:rsidRPr="00B55989">
        <w:rPr>
          <w:rFonts w:ascii="宋体" w:hAnsi="宋体" w:hint="eastAsia"/>
          <w:szCs w:val="21"/>
          <w:u w:val="single"/>
        </w:rPr>
        <w:t xml:space="preserve">                                          </w:t>
      </w:r>
    </w:p>
    <w:p w14:paraId="17FC0741" w14:textId="6A26C88C" w:rsidR="00406B06" w:rsidRPr="00B55989" w:rsidRDefault="00406B06" w:rsidP="00406B06">
      <w:pPr>
        <w:spacing w:line="360" w:lineRule="auto"/>
        <w:ind w:firstLineChars="200" w:firstLine="420"/>
        <w:rPr>
          <w:rFonts w:ascii="宋体" w:hAnsi="宋体"/>
          <w:szCs w:val="21"/>
          <w:u w:val="single"/>
        </w:rPr>
      </w:pPr>
      <w:r w:rsidRPr="00B55989">
        <w:rPr>
          <w:rFonts w:ascii="宋体" w:hAnsi="宋体" w:hint="eastAsia"/>
          <w:szCs w:val="21"/>
        </w:rPr>
        <w:t>资金来源：</w:t>
      </w:r>
      <w:r w:rsidR="0066174F" w:rsidRPr="00B55989">
        <w:rPr>
          <w:rFonts w:ascii="宋体" w:hAnsi="宋体" w:hint="eastAsia"/>
          <w:szCs w:val="21"/>
          <w:u w:val="single"/>
        </w:rPr>
        <w:t xml:space="preserve">                   </w:t>
      </w:r>
      <w:r w:rsidRPr="00B55989">
        <w:rPr>
          <w:rFonts w:ascii="宋体" w:hAnsi="宋体" w:hint="eastAsia"/>
          <w:szCs w:val="21"/>
          <w:u w:val="single"/>
        </w:rPr>
        <w:t xml:space="preserve">                                                      </w:t>
      </w:r>
    </w:p>
    <w:p w14:paraId="3AAF156A"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二、工程承包范围</w:t>
      </w:r>
    </w:p>
    <w:p w14:paraId="69D56450" w14:textId="22FB8BAB"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承包范围：</w:t>
      </w:r>
      <w:r w:rsidR="00E737B3" w:rsidRPr="00B55989">
        <w:rPr>
          <w:rFonts w:ascii="宋体" w:hAnsi="宋体" w:hint="eastAsia"/>
          <w:szCs w:val="21"/>
          <w:u w:val="single"/>
        </w:rPr>
        <w:t>施工图及清单范围内所有工作内容，包括</w:t>
      </w:r>
      <w:proofErr w:type="gramStart"/>
      <w:r w:rsidR="00E737B3" w:rsidRPr="00B55989">
        <w:rPr>
          <w:rFonts w:ascii="宋体" w:hAnsi="宋体" w:hint="eastAsia"/>
          <w:szCs w:val="21"/>
          <w:u w:val="single"/>
        </w:rPr>
        <w:t>华实楼屋面</w:t>
      </w:r>
      <w:proofErr w:type="gramEnd"/>
      <w:r w:rsidR="00E737B3" w:rsidRPr="00B55989">
        <w:rPr>
          <w:rFonts w:ascii="宋体" w:hAnsi="宋体" w:hint="eastAsia"/>
          <w:szCs w:val="21"/>
          <w:u w:val="single"/>
        </w:rPr>
        <w:t>檐沟、体育馆屋面及外墙、成志楼四层东侧防腐木屋面、</w:t>
      </w:r>
      <w:proofErr w:type="gramStart"/>
      <w:r w:rsidR="00E737B3" w:rsidRPr="00B55989">
        <w:rPr>
          <w:rFonts w:ascii="宋体" w:hAnsi="宋体" w:hint="eastAsia"/>
          <w:szCs w:val="21"/>
          <w:u w:val="single"/>
        </w:rPr>
        <w:t>华西楼北侧</w:t>
      </w:r>
      <w:proofErr w:type="gramEnd"/>
      <w:r w:rsidR="00E737B3" w:rsidRPr="00B55989">
        <w:rPr>
          <w:rFonts w:ascii="宋体" w:hAnsi="宋体" w:hint="eastAsia"/>
          <w:szCs w:val="21"/>
          <w:u w:val="single"/>
        </w:rPr>
        <w:t>外墙、车库顶板、</w:t>
      </w:r>
      <w:proofErr w:type="gramStart"/>
      <w:r w:rsidR="00E737B3" w:rsidRPr="00B55989">
        <w:rPr>
          <w:rFonts w:ascii="宋体" w:hAnsi="宋体" w:hint="eastAsia"/>
          <w:szCs w:val="21"/>
          <w:u w:val="single"/>
        </w:rPr>
        <w:t>世</w:t>
      </w:r>
      <w:proofErr w:type="gramEnd"/>
      <w:r w:rsidR="00E737B3" w:rsidRPr="00B55989">
        <w:rPr>
          <w:rFonts w:ascii="宋体" w:hAnsi="宋体" w:hint="eastAsia"/>
          <w:szCs w:val="21"/>
          <w:u w:val="single"/>
        </w:rPr>
        <w:t>华楼屋面等工程量清单及图纸范围内的拆除、恢复、新作的全部内容，确保相关区域楼宇维修后不再出现漏雨漏水问题。</w:t>
      </w:r>
    </w:p>
    <w:p w14:paraId="3A7644FA" w14:textId="77777777" w:rsidR="00406B06" w:rsidRPr="00B55989" w:rsidRDefault="00406B06" w:rsidP="00406B06">
      <w:pPr>
        <w:spacing w:line="360" w:lineRule="auto"/>
        <w:ind w:firstLineChars="200" w:firstLine="420"/>
        <w:rPr>
          <w:rFonts w:ascii="宋体" w:hAnsi="宋体"/>
          <w:b/>
          <w:szCs w:val="21"/>
          <w:u w:val="single"/>
        </w:rPr>
      </w:pPr>
      <w:r w:rsidRPr="00B55989">
        <w:rPr>
          <w:rFonts w:ascii="宋体" w:hAnsi="宋体" w:hint="eastAsia"/>
          <w:szCs w:val="21"/>
        </w:rPr>
        <w:t>详细承包范围见第五章“技术标准和要求”。</w:t>
      </w:r>
    </w:p>
    <w:p w14:paraId="66410495"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三、合同工期</w:t>
      </w:r>
    </w:p>
    <w:p w14:paraId="6759B932" w14:textId="77777777" w:rsidR="00406B06" w:rsidRPr="00B55989" w:rsidRDefault="00406B06" w:rsidP="00406B06">
      <w:pPr>
        <w:spacing w:line="360" w:lineRule="auto"/>
        <w:ind w:firstLineChars="200" w:firstLine="420"/>
        <w:rPr>
          <w:rFonts w:ascii="宋体" w:hAnsi="宋体"/>
          <w:szCs w:val="21"/>
          <w:u w:val="single"/>
        </w:rPr>
      </w:pPr>
      <w:r w:rsidRPr="00B55989">
        <w:rPr>
          <w:rFonts w:ascii="宋体" w:hAnsi="宋体" w:hint="eastAsia"/>
          <w:szCs w:val="21"/>
        </w:rPr>
        <w:t>计划开工日期：</w:t>
      </w:r>
      <w:r w:rsidRPr="00B55989">
        <w:rPr>
          <w:rFonts w:ascii="宋体" w:hAnsi="宋体" w:hint="eastAsia"/>
          <w:szCs w:val="21"/>
          <w:u w:val="single"/>
        </w:rPr>
        <w:t xml:space="preserve">        </w:t>
      </w:r>
      <w:r w:rsidRPr="00B55989">
        <w:rPr>
          <w:rFonts w:ascii="宋体" w:hAnsi="宋体" w:hint="eastAsia"/>
          <w:szCs w:val="21"/>
        </w:rPr>
        <w:t>年</w:t>
      </w:r>
      <w:r w:rsidRPr="00B55989">
        <w:rPr>
          <w:rFonts w:ascii="宋体" w:hAnsi="宋体" w:hint="eastAsia"/>
          <w:szCs w:val="21"/>
          <w:u w:val="single"/>
        </w:rPr>
        <w:t xml:space="preserve">        </w:t>
      </w:r>
      <w:r w:rsidRPr="00B55989">
        <w:rPr>
          <w:rFonts w:ascii="宋体" w:hAnsi="宋体" w:hint="eastAsia"/>
          <w:szCs w:val="21"/>
        </w:rPr>
        <w:t>月</w:t>
      </w:r>
      <w:r w:rsidRPr="00B55989">
        <w:rPr>
          <w:rFonts w:ascii="宋体" w:hAnsi="宋体" w:hint="eastAsia"/>
          <w:szCs w:val="21"/>
          <w:u w:val="single"/>
        </w:rPr>
        <w:t xml:space="preserve">        </w:t>
      </w:r>
      <w:r w:rsidRPr="00B55989">
        <w:rPr>
          <w:rFonts w:ascii="宋体" w:hAnsi="宋体" w:hint="eastAsia"/>
          <w:szCs w:val="21"/>
        </w:rPr>
        <w:t>日</w:t>
      </w:r>
    </w:p>
    <w:p w14:paraId="782290AC" w14:textId="77777777" w:rsidR="00406B06" w:rsidRPr="00B55989" w:rsidRDefault="00406B06" w:rsidP="00406B06">
      <w:pPr>
        <w:spacing w:line="360" w:lineRule="auto"/>
        <w:ind w:firstLineChars="200" w:firstLine="420"/>
        <w:rPr>
          <w:rFonts w:ascii="宋体" w:hAnsi="宋体"/>
          <w:szCs w:val="21"/>
          <w:u w:val="single"/>
        </w:rPr>
      </w:pPr>
      <w:r w:rsidRPr="00B55989">
        <w:rPr>
          <w:rFonts w:ascii="宋体" w:hAnsi="宋体" w:hint="eastAsia"/>
          <w:szCs w:val="21"/>
        </w:rPr>
        <w:t>计划竣工日期：</w:t>
      </w:r>
      <w:r w:rsidRPr="00B55989">
        <w:rPr>
          <w:rFonts w:ascii="宋体" w:hAnsi="宋体" w:hint="eastAsia"/>
          <w:szCs w:val="21"/>
          <w:u w:val="single"/>
        </w:rPr>
        <w:t xml:space="preserve">        </w:t>
      </w:r>
      <w:r w:rsidRPr="00B55989">
        <w:rPr>
          <w:rFonts w:ascii="宋体" w:hAnsi="宋体" w:hint="eastAsia"/>
          <w:szCs w:val="21"/>
        </w:rPr>
        <w:t>年</w:t>
      </w:r>
      <w:r w:rsidRPr="00B55989">
        <w:rPr>
          <w:rFonts w:ascii="宋体" w:hAnsi="宋体" w:hint="eastAsia"/>
          <w:szCs w:val="21"/>
          <w:u w:val="single"/>
        </w:rPr>
        <w:t xml:space="preserve">        </w:t>
      </w:r>
      <w:r w:rsidRPr="00B55989">
        <w:rPr>
          <w:rFonts w:ascii="宋体" w:hAnsi="宋体" w:hint="eastAsia"/>
          <w:szCs w:val="21"/>
        </w:rPr>
        <w:t>月</w:t>
      </w:r>
      <w:r w:rsidRPr="00B55989">
        <w:rPr>
          <w:rFonts w:ascii="宋体" w:hAnsi="宋体" w:hint="eastAsia"/>
          <w:szCs w:val="21"/>
          <w:u w:val="single"/>
        </w:rPr>
        <w:t xml:space="preserve">        </w:t>
      </w:r>
      <w:r w:rsidRPr="00B55989">
        <w:rPr>
          <w:rFonts w:ascii="宋体" w:hAnsi="宋体" w:hint="eastAsia"/>
          <w:szCs w:val="21"/>
        </w:rPr>
        <w:t>日</w:t>
      </w:r>
    </w:p>
    <w:p w14:paraId="61150AB2"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工期总日历天数</w:t>
      </w:r>
      <w:r w:rsidRPr="00B55989">
        <w:rPr>
          <w:rFonts w:ascii="宋体" w:hAnsi="宋体" w:hint="eastAsia"/>
          <w:szCs w:val="21"/>
          <w:u w:val="single"/>
        </w:rPr>
        <w:t xml:space="preserve">                        </w:t>
      </w:r>
      <w:r w:rsidRPr="00B55989">
        <w:rPr>
          <w:rFonts w:ascii="宋体" w:hAnsi="宋体" w:hint="eastAsia"/>
          <w:szCs w:val="21"/>
        </w:rPr>
        <w:t>天，自监理人发出的开工通知中载明的开工日期起算。</w:t>
      </w:r>
    </w:p>
    <w:p w14:paraId="7F48445F"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四、质量标准</w:t>
      </w:r>
    </w:p>
    <w:p w14:paraId="1273FE6E" w14:textId="77777777" w:rsidR="00406B06" w:rsidRPr="00B55989" w:rsidRDefault="00406B06" w:rsidP="00406B06">
      <w:pPr>
        <w:spacing w:line="360" w:lineRule="auto"/>
        <w:ind w:firstLineChars="200" w:firstLine="420"/>
        <w:rPr>
          <w:rFonts w:ascii="宋体" w:hAnsi="宋体"/>
          <w:szCs w:val="21"/>
          <w:u w:val="single"/>
        </w:rPr>
      </w:pPr>
      <w:r w:rsidRPr="00B55989">
        <w:rPr>
          <w:rFonts w:ascii="宋体" w:hAnsi="宋体" w:hint="eastAsia"/>
          <w:szCs w:val="21"/>
        </w:rPr>
        <w:t>工程质量标准：</w:t>
      </w:r>
      <w:r w:rsidRPr="00B55989">
        <w:rPr>
          <w:rFonts w:ascii="宋体" w:hAnsi="宋体" w:hint="eastAsia"/>
          <w:szCs w:val="21"/>
          <w:u w:val="single"/>
        </w:rPr>
        <w:t>合格</w:t>
      </w:r>
    </w:p>
    <w:p w14:paraId="06F476A4" w14:textId="77777777" w:rsidR="00406B06" w:rsidRPr="00B55989" w:rsidRDefault="00406B06" w:rsidP="00406B06">
      <w:pPr>
        <w:spacing w:line="360" w:lineRule="auto"/>
        <w:ind w:firstLineChars="200" w:firstLine="420"/>
        <w:rPr>
          <w:rFonts w:ascii="宋体" w:hAnsi="宋体"/>
          <w:szCs w:val="21"/>
        </w:rPr>
      </w:pPr>
      <w:bookmarkStart w:id="698" w:name="_Hlk8723675"/>
      <w:r w:rsidRPr="00B55989">
        <w:rPr>
          <w:rFonts w:ascii="宋体" w:hAnsi="宋体" w:hint="eastAsia"/>
          <w:szCs w:val="21"/>
        </w:rPr>
        <w:lastRenderedPageBreak/>
        <w:t>五、施工现场安全生产标准化管理目标等级要求</w:t>
      </w:r>
    </w:p>
    <w:p w14:paraId="6B78194A" w14:textId="77777777" w:rsidR="00406B06" w:rsidRPr="00B55989" w:rsidRDefault="00406B06" w:rsidP="00406B06">
      <w:pPr>
        <w:spacing w:line="360" w:lineRule="auto"/>
        <w:ind w:firstLineChars="200" w:firstLine="420"/>
        <w:rPr>
          <w:rFonts w:ascii="宋体" w:hAnsi="宋体"/>
          <w:szCs w:val="21"/>
          <w:u w:val="single"/>
        </w:rPr>
      </w:pPr>
      <w:r w:rsidRPr="00B55989">
        <w:rPr>
          <w:rFonts w:ascii="宋体" w:hAnsi="宋体" w:hint="eastAsia"/>
          <w:szCs w:val="21"/>
        </w:rPr>
        <w:t>施工现场安全生产标准化管理目标等级：</w:t>
      </w:r>
      <w:r w:rsidRPr="00B55989">
        <w:rPr>
          <w:rFonts w:ascii="宋体" w:hAnsi="宋体" w:hint="eastAsia"/>
          <w:szCs w:val="21"/>
          <w:u w:val="single"/>
        </w:rPr>
        <w:t xml:space="preserve"> 达标 </w:t>
      </w:r>
      <w:bookmarkEnd w:id="698"/>
    </w:p>
    <w:p w14:paraId="796F100F"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六、合同形式</w:t>
      </w:r>
    </w:p>
    <w:p w14:paraId="34C80A1C" w14:textId="77777777" w:rsidR="00406B06" w:rsidRPr="00B55989" w:rsidRDefault="00406B06" w:rsidP="00406B06">
      <w:pPr>
        <w:spacing w:line="360" w:lineRule="auto"/>
        <w:ind w:firstLineChars="200" w:firstLine="420"/>
        <w:rPr>
          <w:rFonts w:ascii="宋体" w:hAnsi="宋体"/>
          <w:b/>
          <w:szCs w:val="21"/>
          <w:u w:val="single"/>
        </w:rPr>
      </w:pPr>
      <w:r w:rsidRPr="00B55989">
        <w:rPr>
          <w:rFonts w:ascii="宋体" w:hAnsi="宋体" w:hint="eastAsia"/>
          <w:szCs w:val="21"/>
        </w:rPr>
        <w:t xml:space="preserve">本合同采用 </w:t>
      </w:r>
      <w:r w:rsidRPr="00B55989">
        <w:rPr>
          <w:rFonts w:ascii="宋体" w:hAnsi="宋体" w:hint="eastAsia"/>
          <w:szCs w:val="21"/>
          <w:u w:val="single"/>
        </w:rPr>
        <w:t xml:space="preserve">固定单价 </w:t>
      </w:r>
      <w:r w:rsidRPr="00B55989">
        <w:rPr>
          <w:rFonts w:ascii="宋体" w:hAnsi="宋体" w:hint="eastAsia"/>
          <w:szCs w:val="21"/>
        </w:rPr>
        <w:t>合同形式。</w:t>
      </w:r>
    </w:p>
    <w:p w14:paraId="793894FB" w14:textId="77777777" w:rsidR="00406B06" w:rsidRPr="00B55989" w:rsidRDefault="00406B06" w:rsidP="00406B06">
      <w:pPr>
        <w:spacing w:line="360" w:lineRule="auto"/>
        <w:ind w:firstLineChars="200" w:firstLine="420"/>
        <w:rPr>
          <w:rFonts w:ascii="宋体" w:hAnsi="宋体"/>
          <w:bCs/>
          <w:szCs w:val="21"/>
        </w:rPr>
      </w:pPr>
      <w:r w:rsidRPr="00B55989">
        <w:rPr>
          <w:rFonts w:ascii="宋体" w:hAnsi="宋体" w:hint="eastAsia"/>
          <w:bCs/>
          <w:szCs w:val="21"/>
        </w:rPr>
        <w:t>七、签约合同价</w:t>
      </w:r>
    </w:p>
    <w:p w14:paraId="0AB865F6"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金额（大写）：</w:t>
      </w:r>
      <w:r w:rsidRPr="00B55989">
        <w:rPr>
          <w:rFonts w:ascii="宋体" w:hAnsi="宋体" w:hint="eastAsia"/>
          <w:szCs w:val="21"/>
          <w:u w:val="single"/>
        </w:rPr>
        <w:t xml:space="preserve">                                                      </w:t>
      </w:r>
      <w:r w:rsidRPr="00B55989">
        <w:rPr>
          <w:rFonts w:ascii="宋体" w:hAnsi="宋体" w:hint="eastAsia"/>
          <w:szCs w:val="21"/>
        </w:rPr>
        <w:t>（人民币）</w:t>
      </w:r>
    </w:p>
    <w:p w14:paraId="5F2C3CBF"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（小写）￥：</w:t>
      </w:r>
      <w:r w:rsidRPr="00B55989">
        <w:rPr>
          <w:rFonts w:ascii="宋体" w:hAnsi="宋体" w:hint="eastAsia"/>
          <w:szCs w:val="21"/>
          <w:u w:val="single"/>
        </w:rPr>
        <w:t xml:space="preserve">                                                             </w:t>
      </w:r>
      <w:r w:rsidRPr="00B55989">
        <w:rPr>
          <w:rFonts w:ascii="宋体" w:hAnsi="宋体" w:hint="eastAsia"/>
          <w:szCs w:val="21"/>
        </w:rPr>
        <w:t>元</w:t>
      </w:r>
    </w:p>
    <w:p w14:paraId="3F2355EF" w14:textId="77777777" w:rsidR="00406B06" w:rsidRPr="00B55989" w:rsidRDefault="00406B06" w:rsidP="00406B06">
      <w:pPr>
        <w:spacing w:line="360" w:lineRule="auto"/>
        <w:ind w:firstLineChars="300" w:firstLine="630"/>
        <w:rPr>
          <w:rFonts w:ascii="宋体" w:hAnsi="宋体"/>
          <w:szCs w:val="21"/>
        </w:rPr>
      </w:pPr>
      <w:r w:rsidRPr="00B55989">
        <w:rPr>
          <w:rFonts w:ascii="宋体" w:hAnsi="宋体" w:hint="eastAsia"/>
          <w:szCs w:val="21"/>
        </w:rPr>
        <w:t>其中：安全文明施工费</w:t>
      </w:r>
      <w:bookmarkStart w:id="699" w:name="_Hlk8292053"/>
      <w:r w:rsidRPr="00B55989">
        <w:rPr>
          <w:rFonts w:ascii="宋体" w:hAnsi="宋体" w:hint="eastAsia"/>
          <w:szCs w:val="21"/>
        </w:rPr>
        <w:t>（含税）：</w:t>
      </w:r>
      <w:r w:rsidRPr="00B55989">
        <w:rPr>
          <w:rFonts w:ascii="宋体" w:hAnsi="宋体" w:hint="eastAsia"/>
          <w:szCs w:val="21"/>
          <w:u w:val="single"/>
        </w:rPr>
        <w:t xml:space="preserve">                                          </w:t>
      </w:r>
      <w:r w:rsidRPr="00B55989">
        <w:rPr>
          <w:rFonts w:ascii="宋体" w:hAnsi="宋体" w:hint="eastAsia"/>
          <w:szCs w:val="21"/>
        </w:rPr>
        <w:t>元</w:t>
      </w:r>
      <w:bookmarkEnd w:id="699"/>
    </w:p>
    <w:p w14:paraId="49A496E7" w14:textId="77777777" w:rsidR="00406B06" w:rsidRPr="00B55989" w:rsidRDefault="00406B06" w:rsidP="00406B06">
      <w:pPr>
        <w:wordWrap w:val="0"/>
        <w:spacing w:line="360" w:lineRule="auto"/>
        <w:ind w:firstLineChars="600" w:firstLine="1260"/>
        <w:rPr>
          <w:rFonts w:ascii="宋体" w:hAnsi="宋体"/>
          <w:szCs w:val="21"/>
        </w:rPr>
      </w:pPr>
      <w:r w:rsidRPr="00B55989">
        <w:rPr>
          <w:rFonts w:ascii="宋体" w:hAnsi="宋体" w:hint="eastAsia"/>
          <w:szCs w:val="21"/>
        </w:rPr>
        <w:t>建筑垃圾运输处置费（含税）：</w:t>
      </w:r>
      <w:r w:rsidRPr="00B55989">
        <w:rPr>
          <w:rFonts w:ascii="宋体" w:hAnsi="宋体" w:hint="eastAsia"/>
          <w:szCs w:val="21"/>
          <w:u w:val="single"/>
        </w:rPr>
        <w:t xml:space="preserve">                                      </w:t>
      </w:r>
      <w:r w:rsidRPr="00B55989">
        <w:rPr>
          <w:rFonts w:ascii="宋体" w:hAnsi="宋体" w:hint="eastAsia"/>
          <w:szCs w:val="21"/>
        </w:rPr>
        <w:t>元</w:t>
      </w:r>
    </w:p>
    <w:p w14:paraId="4A3DF708" w14:textId="77777777" w:rsidR="00406B06" w:rsidRPr="00B55989" w:rsidRDefault="00406B06" w:rsidP="00406B06">
      <w:pPr>
        <w:spacing w:line="360" w:lineRule="auto"/>
        <w:ind w:firstLineChars="600" w:firstLine="1260"/>
        <w:rPr>
          <w:rFonts w:ascii="宋体" w:hAnsi="宋体"/>
          <w:szCs w:val="21"/>
        </w:rPr>
      </w:pPr>
      <w:r w:rsidRPr="00B55989">
        <w:rPr>
          <w:rFonts w:ascii="宋体" w:hAnsi="宋体" w:hint="eastAsia"/>
          <w:szCs w:val="21"/>
        </w:rPr>
        <w:t>暂列金额（含税）：</w:t>
      </w:r>
      <w:r w:rsidRPr="00B55989">
        <w:rPr>
          <w:rFonts w:ascii="宋体" w:hAnsi="宋体" w:hint="eastAsia"/>
          <w:szCs w:val="21"/>
          <w:u w:val="single"/>
        </w:rPr>
        <w:t xml:space="preserve">                                                </w:t>
      </w:r>
      <w:r w:rsidRPr="00B55989">
        <w:rPr>
          <w:rFonts w:ascii="宋体" w:hAnsi="宋体" w:hint="eastAsia"/>
          <w:szCs w:val="21"/>
        </w:rPr>
        <w:t>元</w:t>
      </w:r>
    </w:p>
    <w:p w14:paraId="463AC2F3" w14:textId="77777777" w:rsidR="00406B06" w:rsidRPr="00B55989" w:rsidRDefault="00406B06" w:rsidP="00406B06">
      <w:pPr>
        <w:spacing w:line="360" w:lineRule="auto"/>
        <w:ind w:firstLineChars="600" w:firstLine="1260"/>
        <w:rPr>
          <w:rFonts w:ascii="宋体" w:hAnsi="宋体"/>
          <w:szCs w:val="21"/>
        </w:rPr>
      </w:pPr>
      <w:r w:rsidRPr="00B55989">
        <w:rPr>
          <w:rFonts w:ascii="宋体" w:hAnsi="宋体" w:hint="eastAsia"/>
          <w:bCs/>
          <w:szCs w:val="21"/>
        </w:rPr>
        <w:t>专业工程暂估价</w:t>
      </w:r>
      <w:r w:rsidRPr="00B55989">
        <w:rPr>
          <w:rFonts w:ascii="宋体" w:hAnsi="宋体" w:hint="eastAsia"/>
          <w:szCs w:val="21"/>
        </w:rPr>
        <w:t>（含税）</w:t>
      </w:r>
      <w:r w:rsidRPr="00B55989">
        <w:rPr>
          <w:rFonts w:ascii="宋体" w:hAnsi="宋体" w:hint="eastAsia"/>
          <w:bCs/>
          <w:szCs w:val="21"/>
        </w:rPr>
        <w:t>：</w:t>
      </w:r>
      <w:r w:rsidRPr="00B55989">
        <w:rPr>
          <w:rFonts w:ascii="宋体" w:hAnsi="宋体" w:hint="eastAsia"/>
          <w:szCs w:val="21"/>
          <w:u w:val="single"/>
        </w:rPr>
        <w:t xml:space="preserve">                                          </w:t>
      </w:r>
      <w:r w:rsidRPr="00B55989">
        <w:rPr>
          <w:rFonts w:ascii="宋体" w:hAnsi="宋体" w:hint="eastAsia"/>
          <w:szCs w:val="21"/>
        </w:rPr>
        <w:t>元</w:t>
      </w:r>
    </w:p>
    <w:p w14:paraId="5755C456" w14:textId="77777777" w:rsidR="00406B06" w:rsidRPr="00B55989" w:rsidRDefault="00406B06" w:rsidP="00406B06">
      <w:pPr>
        <w:spacing w:line="360" w:lineRule="auto"/>
        <w:ind w:firstLineChars="607" w:firstLine="1275"/>
        <w:rPr>
          <w:rFonts w:ascii="宋体" w:hAnsi="宋体"/>
          <w:b/>
          <w:szCs w:val="21"/>
        </w:rPr>
      </w:pPr>
      <w:r w:rsidRPr="00B55989">
        <w:rPr>
          <w:rFonts w:ascii="宋体" w:hAnsi="宋体" w:hint="eastAsia"/>
          <w:szCs w:val="21"/>
        </w:rPr>
        <w:t>……</w:t>
      </w:r>
    </w:p>
    <w:p w14:paraId="1059EBD7" w14:textId="77777777" w:rsidR="00406B06" w:rsidRPr="00B55989" w:rsidRDefault="00406B06" w:rsidP="00406B06">
      <w:pPr>
        <w:spacing w:line="360" w:lineRule="auto"/>
        <w:ind w:firstLineChars="200" w:firstLine="420"/>
        <w:rPr>
          <w:rFonts w:ascii="宋体" w:hAnsi="宋体"/>
          <w:bCs/>
          <w:szCs w:val="21"/>
        </w:rPr>
      </w:pPr>
      <w:r w:rsidRPr="00B55989">
        <w:rPr>
          <w:rFonts w:ascii="宋体" w:hAnsi="宋体" w:hint="eastAsia"/>
          <w:bCs/>
          <w:szCs w:val="21"/>
        </w:rPr>
        <w:t>八、承包人项目经理：</w:t>
      </w:r>
    </w:p>
    <w:p w14:paraId="64B94D5A"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姓名：</w:t>
      </w:r>
      <w:r w:rsidRPr="00B55989">
        <w:rPr>
          <w:rFonts w:ascii="宋体" w:hAnsi="宋体" w:hint="eastAsia"/>
          <w:szCs w:val="21"/>
          <w:u w:val="single"/>
        </w:rPr>
        <w:t xml:space="preserve">                          </w:t>
      </w:r>
      <w:r w:rsidRPr="00B55989">
        <w:rPr>
          <w:rFonts w:ascii="宋体" w:hAnsi="宋体" w:hint="eastAsia"/>
          <w:szCs w:val="21"/>
        </w:rPr>
        <w:t xml:space="preserve"> ；      职称：</w:t>
      </w:r>
      <w:r w:rsidRPr="00B55989">
        <w:rPr>
          <w:rFonts w:ascii="宋体" w:hAnsi="宋体" w:hint="eastAsia"/>
          <w:szCs w:val="21"/>
          <w:u w:val="single"/>
        </w:rPr>
        <w:t xml:space="preserve">                             </w:t>
      </w:r>
      <w:r w:rsidRPr="00B55989">
        <w:rPr>
          <w:rFonts w:ascii="宋体" w:hAnsi="宋体" w:hint="eastAsia"/>
          <w:szCs w:val="21"/>
        </w:rPr>
        <w:t>；</w:t>
      </w:r>
    </w:p>
    <w:p w14:paraId="33D96304"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身份证号：</w:t>
      </w:r>
      <w:r w:rsidRPr="00B55989">
        <w:rPr>
          <w:rFonts w:ascii="宋体" w:hAnsi="宋体" w:hint="eastAsia"/>
          <w:szCs w:val="21"/>
          <w:u w:val="single"/>
        </w:rPr>
        <w:t xml:space="preserve">                       </w:t>
      </w:r>
      <w:r w:rsidRPr="00B55989">
        <w:rPr>
          <w:rFonts w:ascii="宋体" w:hAnsi="宋体" w:hint="eastAsia"/>
          <w:szCs w:val="21"/>
        </w:rPr>
        <w:t>；      建造师执业资格证书号：</w:t>
      </w:r>
      <w:r w:rsidRPr="00B55989">
        <w:rPr>
          <w:rFonts w:ascii="宋体" w:hAnsi="宋体" w:hint="eastAsia"/>
          <w:szCs w:val="21"/>
          <w:u w:val="single"/>
        </w:rPr>
        <w:t xml:space="preserve">            </w:t>
      </w:r>
      <w:r w:rsidRPr="00B55989">
        <w:rPr>
          <w:rFonts w:ascii="宋体" w:hAnsi="宋体" w:hint="eastAsia"/>
          <w:szCs w:val="21"/>
        </w:rPr>
        <w:t xml:space="preserve"> ；</w:t>
      </w:r>
    </w:p>
    <w:p w14:paraId="35B86AD1"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建造</w:t>
      </w:r>
      <w:proofErr w:type="gramStart"/>
      <w:r w:rsidRPr="00B55989">
        <w:rPr>
          <w:rFonts w:ascii="宋体" w:hAnsi="宋体" w:hint="eastAsia"/>
          <w:szCs w:val="21"/>
        </w:rPr>
        <w:t>师注册</w:t>
      </w:r>
      <w:proofErr w:type="gramEnd"/>
      <w:r w:rsidRPr="00B55989">
        <w:rPr>
          <w:rFonts w:ascii="宋体" w:hAnsi="宋体" w:hint="eastAsia"/>
          <w:szCs w:val="21"/>
        </w:rPr>
        <w:t>证书号：</w:t>
      </w:r>
      <w:r w:rsidRPr="00B55989">
        <w:rPr>
          <w:rFonts w:ascii="宋体" w:hAnsi="宋体" w:hint="eastAsia"/>
          <w:szCs w:val="21"/>
          <w:u w:val="single"/>
        </w:rPr>
        <w:t xml:space="preserve">                                                         </w:t>
      </w:r>
      <w:r w:rsidRPr="00B55989">
        <w:rPr>
          <w:rFonts w:ascii="宋体" w:hAnsi="宋体" w:hint="eastAsia"/>
          <w:szCs w:val="21"/>
        </w:rPr>
        <w:t>。</w:t>
      </w:r>
    </w:p>
    <w:p w14:paraId="7EE6B002"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建造师执业印章号：</w:t>
      </w:r>
      <w:r w:rsidRPr="00B55989">
        <w:rPr>
          <w:rFonts w:ascii="宋体" w:hAnsi="宋体" w:hint="eastAsia"/>
          <w:szCs w:val="21"/>
          <w:u w:val="single"/>
        </w:rPr>
        <w:t xml:space="preserve">                                                         </w:t>
      </w:r>
      <w:r w:rsidRPr="00B55989">
        <w:rPr>
          <w:rFonts w:ascii="宋体" w:hAnsi="宋体" w:hint="eastAsia"/>
          <w:szCs w:val="21"/>
        </w:rPr>
        <w:t>。</w:t>
      </w:r>
    </w:p>
    <w:p w14:paraId="72FB45FE"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安全生产考核合格证书号：</w:t>
      </w:r>
      <w:r w:rsidRPr="00B55989">
        <w:rPr>
          <w:rFonts w:ascii="宋体" w:hAnsi="宋体" w:hint="eastAsia"/>
          <w:szCs w:val="21"/>
          <w:u w:val="single"/>
        </w:rPr>
        <w:t xml:space="preserve">                                                   </w:t>
      </w:r>
      <w:r w:rsidRPr="00B55989">
        <w:rPr>
          <w:rFonts w:ascii="宋体" w:hAnsi="宋体" w:hint="eastAsia"/>
          <w:szCs w:val="21"/>
        </w:rPr>
        <w:t>。</w:t>
      </w:r>
    </w:p>
    <w:p w14:paraId="2CB9187C"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九、合同文件的组成</w:t>
      </w:r>
    </w:p>
    <w:p w14:paraId="53ED2696"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下列文件共同构成合同文件：</w:t>
      </w:r>
    </w:p>
    <w:p w14:paraId="4BEE24A7"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1、本协议书；</w:t>
      </w:r>
    </w:p>
    <w:p w14:paraId="0A01048C"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2、中标通知书；</w:t>
      </w:r>
    </w:p>
    <w:p w14:paraId="64181539"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3、响应函；</w:t>
      </w:r>
    </w:p>
    <w:p w14:paraId="0AF3058D"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4、合同条款专用部分；</w:t>
      </w:r>
    </w:p>
    <w:p w14:paraId="28289D88"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5、合同条款通用部分；</w:t>
      </w:r>
    </w:p>
    <w:p w14:paraId="393043CC"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6、技术标准和要求；</w:t>
      </w:r>
    </w:p>
    <w:p w14:paraId="0BA5B757"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7、图纸；</w:t>
      </w:r>
    </w:p>
    <w:p w14:paraId="6F7729FE"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8、已标价工程量清单；</w:t>
      </w:r>
    </w:p>
    <w:p w14:paraId="4992E79D"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9、其他合同文件。</w:t>
      </w:r>
    </w:p>
    <w:p w14:paraId="23CC5312"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上述文件互相补充和解释，如有不明确或不一致之处，以合同约定次序在先者为准。</w:t>
      </w:r>
    </w:p>
    <w:p w14:paraId="709B95A1"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十、本协议书中有关词语定义与合同条款中的定义相同。</w:t>
      </w:r>
    </w:p>
    <w:p w14:paraId="1BC83541"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十一、承包人承诺按照合同约定进行施工、竣工、交付并承担质量缺陷保修责任。</w:t>
      </w:r>
    </w:p>
    <w:p w14:paraId="6AAFCA83"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十二、发包人承诺按照合同约定的条件、期限和方式向承包人支付合同价款。</w:t>
      </w:r>
    </w:p>
    <w:p w14:paraId="74F903DD"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十三、本协议书连同其他合同文件正本一式两份，合同双方各执一份；副本一式</w:t>
      </w:r>
      <w:r w:rsidRPr="00B55989">
        <w:rPr>
          <w:rFonts w:ascii="宋体" w:hAnsi="宋体" w:hint="eastAsia"/>
          <w:szCs w:val="21"/>
          <w:u w:val="single"/>
        </w:rPr>
        <w:t xml:space="preserve">    </w:t>
      </w:r>
      <w:r w:rsidRPr="00B55989">
        <w:rPr>
          <w:rFonts w:ascii="宋体" w:hAnsi="宋体" w:hint="eastAsia"/>
          <w:szCs w:val="21"/>
        </w:rPr>
        <w:t>份，其中一份在合同报送建设行政主管部门备案时留存。</w:t>
      </w:r>
    </w:p>
    <w:p w14:paraId="1016344B"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lastRenderedPageBreak/>
        <w:t>十四、合同未尽事宜，双方另行签订补充协议，但不得背离本协议第九条所约定的合同文件的实质性内容。补充协议是合同文件的组成部分。</w:t>
      </w:r>
    </w:p>
    <w:p w14:paraId="3EE0D03A" w14:textId="77777777" w:rsidR="00406B06" w:rsidRPr="00B55989" w:rsidRDefault="00406B06" w:rsidP="00406B06">
      <w:pPr>
        <w:spacing w:line="360" w:lineRule="auto"/>
        <w:rPr>
          <w:rFonts w:ascii="宋体" w:hAnsi="宋体"/>
          <w:szCs w:val="21"/>
          <w:u w:val="single"/>
        </w:rPr>
      </w:pPr>
    </w:p>
    <w:p w14:paraId="51A116A3" w14:textId="77777777" w:rsidR="00406B06" w:rsidRPr="00B55989" w:rsidRDefault="00406B06" w:rsidP="00406B06">
      <w:pPr>
        <w:spacing w:line="360" w:lineRule="auto"/>
        <w:rPr>
          <w:rFonts w:ascii="宋体" w:hAnsi="宋体"/>
          <w:b/>
          <w:bCs/>
          <w:szCs w:val="21"/>
        </w:rPr>
      </w:pPr>
    </w:p>
    <w:p w14:paraId="2BEE55B1" w14:textId="706AFF72" w:rsidR="00406B06" w:rsidRPr="00B55989" w:rsidRDefault="00406B06" w:rsidP="00406B06">
      <w:pPr>
        <w:spacing w:line="360" w:lineRule="auto"/>
        <w:rPr>
          <w:rFonts w:ascii="宋体" w:hAnsi="宋体"/>
          <w:szCs w:val="21"/>
        </w:rPr>
      </w:pPr>
      <w:r w:rsidRPr="00B55989">
        <w:rPr>
          <w:rFonts w:ascii="宋体" w:hAnsi="宋体" w:hint="eastAsia"/>
          <w:bCs/>
          <w:szCs w:val="21"/>
        </w:rPr>
        <w:t>发包人：</w:t>
      </w:r>
      <w:r w:rsidRPr="00B55989">
        <w:rPr>
          <w:rFonts w:ascii="宋体" w:hAnsi="宋体" w:hint="eastAsia"/>
          <w:szCs w:val="21"/>
          <w:u w:val="single"/>
        </w:rPr>
        <w:t xml:space="preserve"> </w:t>
      </w:r>
      <w:r w:rsidR="0066174F" w:rsidRPr="00B55989">
        <w:rPr>
          <w:rFonts w:ascii="宋体" w:hAnsi="宋体" w:hint="eastAsia"/>
          <w:szCs w:val="21"/>
          <w:u w:val="single"/>
        </w:rPr>
        <w:t>清华大学附属实验学校</w:t>
      </w:r>
      <w:r w:rsidRPr="00B55989">
        <w:rPr>
          <w:rFonts w:ascii="宋体" w:hAnsi="宋体" w:hint="eastAsia"/>
          <w:szCs w:val="21"/>
          <w:u w:val="single"/>
        </w:rPr>
        <w:t xml:space="preserve"> </w:t>
      </w:r>
      <w:r w:rsidRPr="00B55989">
        <w:rPr>
          <w:rFonts w:ascii="宋体" w:hAnsi="宋体" w:hint="eastAsia"/>
          <w:szCs w:val="21"/>
        </w:rPr>
        <w:t>（盖单位公章）</w:t>
      </w:r>
      <w:r w:rsidRPr="00B55989">
        <w:rPr>
          <w:rFonts w:ascii="宋体" w:hAnsi="宋体" w:hint="eastAsia"/>
          <w:bCs/>
          <w:szCs w:val="21"/>
        </w:rPr>
        <w:t xml:space="preserve">  承包人：</w:t>
      </w:r>
      <w:r w:rsidRPr="00B55989">
        <w:rPr>
          <w:rFonts w:ascii="宋体" w:hAnsi="宋体" w:hint="eastAsia"/>
          <w:szCs w:val="21"/>
          <w:u w:val="single"/>
        </w:rPr>
        <w:t xml:space="preserve">                   </w:t>
      </w:r>
      <w:r w:rsidRPr="00B55989">
        <w:rPr>
          <w:rFonts w:ascii="宋体" w:hAnsi="宋体" w:hint="eastAsia"/>
          <w:szCs w:val="21"/>
        </w:rPr>
        <w:t>（盖单位公章）</w:t>
      </w:r>
    </w:p>
    <w:p w14:paraId="715A1F0B" w14:textId="77777777" w:rsidR="00406B06" w:rsidRPr="00B55989" w:rsidRDefault="00406B06" w:rsidP="00406B06">
      <w:pPr>
        <w:spacing w:line="360" w:lineRule="auto"/>
        <w:rPr>
          <w:rFonts w:ascii="宋体" w:hAnsi="宋体"/>
          <w:szCs w:val="21"/>
        </w:rPr>
      </w:pPr>
    </w:p>
    <w:p w14:paraId="2965EE98" w14:textId="77777777" w:rsidR="00406B06" w:rsidRPr="00B55989" w:rsidRDefault="00406B06" w:rsidP="00406B06">
      <w:pPr>
        <w:spacing w:line="360" w:lineRule="auto"/>
        <w:rPr>
          <w:rFonts w:ascii="宋体" w:hAnsi="宋体"/>
          <w:szCs w:val="21"/>
        </w:rPr>
      </w:pPr>
      <w:r w:rsidRPr="00B55989">
        <w:rPr>
          <w:rFonts w:ascii="宋体" w:hAnsi="宋体" w:hint="eastAsia"/>
          <w:bCs/>
          <w:szCs w:val="21"/>
        </w:rPr>
        <w:t>法定代表人或其</w:t>
      </w:r>
      <w:r w:rsidRPr="00B55989">
        <w:rPr>
          <w:rFonts w:ascii="宋体" w:hAnsi="宋体" w:hint="eastAsia"/>
          <w:szCs w:val="21"/>
        </w:rPr>
        <w:t xml:space="preserve">                           </w:t>
      </w:r>
      <w:r w:rsidRPr="00B55989">
        <w:rPr>
          <w:rFonts w:ascii="宋体" w:hAnsi="宋体" w:hint="eastAsia"/>
          <w:bCs/>
          <w:szCs w:val="21"/>
        </w:rPr>
        <w:t>法定代表人或其</w:t>
      </w:r>
    </w:p>
    <w:p w14:paraId="467F11F6" w14:textId="77777777" w:rsidR="00406B06" w:rsidRPr="00B55989" w:rsidRDefault="00406B06" w:rsidP="00406B06">
      <w:pPr>
        <w:spacing w:line="360" w:lineRule="auto"/>
        <w:rPr>
          <w:rFonts w:ascii="宋体" w:hAnsi="宋体"/>
          <w:szCs w:val="21"/>
        </w:rPr>
      </w:pPr>
      <w:r w:rsidRPr="00B55989">
        <w:rPr>
          <w:rFonts w:ascii="宋体" w:hAnsi="宋体" w:hint="eastAsia"/>
          <w:bCs/>
          <w:szCs w:val="21"/>
        </w:rPr>
        <w:t>委托代理人：</w:t>
      </w:r>
      <w:r w:rsidRPr="00B55989">
        <w:rPr>
          <w:rFonts w:ascii="宋体" w:hAnsi="宋体" w:hint="eastAsia"/>
          <w:szCs w:val="21"/>
          <w:u w:val="single"/>
        </w:rPr>
        <w:t xml:space="preserve">                   </w:t>
      </w:r>
      <w:r w:rsidRPr="00B55989">
        <w:rPr>
          <w:rFonts w:ascii="宋体" w:hAnsi="宋体" w:hint="eastAsia"/>
          <w:szCs w:val="21"/>
        </w:rPr>
        <w:t xml:space="preserve">（签字） </w:t>
      </w:r>
      <w:r w:rsidRPr="00B55989">
        <w:rPr>
          <w:rFonts w:ascii="宋体" w:hAnsi="宋体" w:hint="eastAsia"/>
          <w:bCs/>
          <w:szCs w:val="21"/>
        </w:rPr>
        <w:t xml:space="preserve"> 委托代理人：</w:t>
      </w:r>
      <w:r w:rsidRPr="00B55989">
        <w:rPr>
          <w:rFonts w:ascii="宋体" w:hAnsi="宋体" w:hint="eastAsia"/>
          <w:szCs w:val="21"/>
          <w:u w:val="single"/>
        </w:rPr>
        <w:t xml:space="preserve">                   </w:t>
      </w:r>
      <w:r w:rsidRPr="00B55989">
        <w:rPr>
          <w:rFonts w:ascii="宋体" w:hAnsi="宋体" w:hint="eastAsia"/>
          <w:szCs w:val="21"/>
        </w:rPr>
        <w:t>（签字）</w:t>
      </w:r>
    </w:p>
    <w:p w14:paraId="13E0F4EB" w14:textId="77777777" w:rsidR="00406B06" w:rsidRPr="00B55989" w:rsidRDefault="00406B06" w:rsidP="00406B06">
      <w:pPr>
        <w:spacing w:line="360" w:lineRule="auto"/>
        <w:rPr>
          <w:rFonts w:ascii="宋体" w:hAnsi="宋体"/>
          <w:szCs w:val="21"/>
          <w:u w:val="single"/>
        </w:rPr>
      </w:pPr>
    </w:p>
    <w:p w14:paraId="38209A16" w14:textId="77777777" w:rsidR="00406B06" w:rsidRPr="00B55989" w:rsidRDefault="00406B06" w:rsidP="00406B06">
      <w:pPr>
        <w:spacing w:line="360" w:lineRule="auto"/>
        <w:rPr>
          <w:rFonts w:ascii="宋体" w:hAnsi="宋体"/>
          <w:szCs w:val="21"/>
        </w:rPr>
      </w:pPr>
      <w:r w:rsidRPr="00B55989">
        <w:rPr>
          <w:rFonts w:ascii="宋体" w:hAnsi="宋体" w:hint="eastAsia"/>
          <w:szCs w:val="21"/>
          <w:u w:val="single"/>
        </w:rPr>
        <w:t xml:space="preserve">          </w:t>
      </w:r>
      <w:r w:rsidRPr="00B55989">
        <w:rPr>
          <w:rFonts w:ascii="宋体" w:hAnsi="宋体" w:hint="eastAsia"/>
          <w:szCs w:val="21"/>
        </w:rPr>
        <w:t>年</w:t>
      </w:r>
      <w:r w:rsidRPr="00B55989">
        <w:rPr>
          <w:rFonts w:ascii="宋体" w:hAnsi="宋体" w:hint="eastAsia"/>
          <w:szCs w:val="21"/>
          <w:u w:val="single"/>
        </w:rPr>
        <w:t xml:space="preserve">    </w:t>
      </w:r>
      <w:r w:rsidRPr="00B55989">
        <w:rPr>
          <w:rFonts w:ascii="宋体" w:hAnsi="宋体" w:hint="eastAsia"/>
          <w:szCs w:val="21"/>
        </w:rPr>
        <w:t xml:space="preserve">月 </w:t>
      </w:r>
      <w:r w:rsidRPr="00B55989">
        <w:rPr>
          <w:rFonts w:ascii="宋体" w:hAnsi="宋体" w:hint="eastAsia"/>
          <w:szCs w:val="21"/>
          <w:u w:val="single"/>
        </w:rPr>
        <w:t xml:space="preserve">    </w:t>
      </w:r>
      <w:r w:rsidRPr="00B55989">
        <w:rPr>
          <w:rFonts w:ascii="宋体" w:hAnsi="宋体" w:hint="eastAsia"/>
          <w:szCs w:val="21"/>
        </w:rPr>
        <w:t xml:space="preserve"> 日                            </w:t>
      </w:r>
      <w:r w:rsidRPr="00B55989">
        <w:rPr>
          <w:rFonts w:ascii="宋体" w:hAnsi="宋体" w:hint="eastAsia"/>
          <w:szCs w:val="21"/>
          <w:u w:val="single"/>
        </w:rPr>
        <w:t xml:space="preserve">         </w:t>
      </w:r>
      <w:r w:rsidRPr="00B55989">
        <w:rPr>
          <w:rFonts w:ascii="宋体" w:hAnsi="宋体" w:hint="eastAsia"/>
          <w:szCs w:val="21"/>
        </w:rPr>
        <w:t>年</w:t>
      </w:r>
      <w:r w:rsidRPr="00B55989">
        <w:rPr>
          <w:rFonts w:ascii="宋体" w:hAnsi="宋体" w:hint="eastAsia"/>
          <w:szCs w:val="21"/>
          <w:u w:val="single"/>
        </w:rPr>
        <w:t xml:space="preserve">    </w:t>
      </w:r>
      <w:r w:rsidRPr="00B55989">
        <w:rPr>
          <w:rFonts w:ascii="宋体" w:hAnsi="宋体" w:hint="eastAsia"/>
          <w:szCs w:val="21"/>
        </w:rPr>
        <w:t xml:space="preserve">月 </w:t>
      </w:r>
      <w:r w:rsidRPr="00B55989">
        <w:rPr>
          <w:rFonts w:ascii="宋体" w:hAnsi="宋体" w:hint="eastAsia"/>
          <w:szCs w:val="21"/>
          <w:u w:val="single"/>
        </w:rPr>
        <w:t xml:space="preserve">    </w:t>
      </w:r>
      <w:r w:rsidRPr="00B55989">
        <w:rPr>
          <w:rFonts w:ascii="宋体" w:hAnsi="宋体" w:hint="eastAsia"/>
          <w:szCs w:val="21"/>
        </w:rPr>
        <w:t>日</w:t>
      </w:r>
    </w:p>
    <w:p w14:paraId="55C4191B" w14:textId="77777777" w:rsidR="00406B06" w:rsidRPr="00B55989" w:rsidRDefault="00406B06" w:rsidP="00406B06">
      <w:pPr>
        <w:spacing w:line="360" w:lineRule="auto"/>
        <w:rPr>
          <w:rFonts w:ascii="宋体" w:hAnsi="宋体"/>
          <w:szCs w:val="21"/>
        </w:rPr>
      </w:pPr>
    </w:p>
    <w:p w14:paraId="5F03F5DA"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开户银行：</w:t>
      </w:r>
      <w:r w:rsidRPr="00B55989">
        <w:rPr>
          <w:rFonts w:ascii="宋体" w:hAnsi="宋体" w:hint="eastAsia"/>
          <w:szCs w:val="21"/>
          <w:u w:val="single"/>
        </w:rPr>
        <w:t xml:space="preserve">                            </w:t>
      </w:r>
      <w:r w:rsidRPr="00B55989">
        <w:rPr>
          <w:rFonts w:ascii="宋体" w:hAnsi="宋体" w:hint="eastAsia"/>
          <w:szCs w:val="21"/>
        </w:rPr>
        <w:t xml:space="preserve">   开户银行：</w:t>
      </w:r>
      <w:r w:rsidRPr="00B55989">
        <w:rPr>
          <w:rFonts w:ascii="宋体" w:hAnsi="宋体"/>
          <w:szCs w:val="21"/>
        </w:rPr>
        <w:t xml:space="preserve">                           </w:t>
      </w:r>
      <w:r w:rsidRPr="00B55989">
        <w:rPr>
          <w:rFonts w:ascii="宋体" w:hAnsi="宋体" w:hint="eastAsia"/>
          <w:szCs w:val="21"/>
          <w:u w:val="single"/>
        </w:rPr>
        <w:t xml:space="preserve"> </w:t>
      </w:r>
    </w:p>
    <w:p w14:paraId="35FB8C41" w14:textId="77777777" w:rsidR="00406B06" w:rsidRPr="00B55989" w:rsidRDefault="00406B06" w:rsidP="00406B06">
      <w:pPr>
        <w:spacing w:line="360" w:lineRule="auto"/>
        <w:rPr>
          <w:rFonts w:ascii="宋体" w:hAnsi="宋体"/>
          <w:szCs w:val="21"/>
          <w:u w:val="single"/>
        </w:rPr>
      </w:pPr>
      <w:r w:rsidRPr="00B55989">
        <w:rPr>
          <w:rFonts w:ascii="宋体" w:hAnsi="宋体" w:hint="eastAsia"/>
          <w:szCs w:val="21"/>
        </w:rPr>
        <w:t>账号：</w:t>
      </w:r>
      <w:r w:rsidRPr="00B55989">
        <w:rPr>
          <w:rFonts w:ascii="宋体" w:hAnsi="宋体" w:hint="eastAsia"/>
          <w:szCs w:val="21"/>
          <w:u w:val="single"/>
        </w:rPr>
        <w:t xml:space="preserve">                                </w:t>
      </w:r>
      <w:r w:rsidRPr="00B55989">
        <w:rPr>
          <w:rFonts w:ascii="宋体" w:hAnsi="宋体" w:hint="eastAsia"/>
          <w:szCs w:val="21"/>
        </w:rPr>
        <w:t xml:space="preserve">   账号：</w:t>
      </w:r>
      <w:r w:rsidRPr="00B55989">
        <w:rPr>
          <w:rFonts w:ascii="宋体" w:hAnsi="宋体" w:hint="eastAsia"/>
          <w:szCs w:val="21"/>
          <w:u w:val="single"/>
        </w:rPr>
        <w:t xml:space="preserve">                                </w:t>
      </w:r>
    </w:p>
    <w:p w14:paraId="0E406E36" w14:textId="77777777" w:rsidR="00406B06" w:rsidRPr="00B55989" w:rsidRDefault="00406B06" w:rsidP="00406B06">
      <w:pPr>
        <w:spacing w:line="360" w:lineRule="auto"/>
        <w:rPr>
          <w:rFonts w:ascii="宋体" w:hAnsi="宋体"/>
          <w:szCs w:val="21"/>
        </w:rPr>
      </w:pPr>
    </w:p>
    <w:p w14:paraId="58D0C3DD" w14:textId="77777777" w:rsidR="00406B06" w:rsidRPr="00B55989" w:rsidRDefault="00406B06" w:rsidP="00406B06">
      <w:pPr>
        <w:spacing w:line="360" w:lineRule="auto"/>
        <w:rPr>
          <w:rFonts w:ascii="宋体" w:hAnsi="宋体"/>
          <w:b/>
          <w:szCs w:val="21"/>
        </w:rPr>
      </w:pPr>
      <w:r w:rsidRPr="00B55989">
        <w:rPr>
          <w:rFonts w:ascii="宋体" w:hAnsi="宋体" w:hint="eastAsia"/>
          <w:szCs w:val="21"/>
        </w:rPr>
        <w:t>签约地点：</w:t>
      </w:r>
      <w:r w:rsidRPr="00B55989">
        <w:rPr>
          <w:rFonts w:ascii="宋体" w:hAnsi="宋体" w:hint="eastAsia"/>
          <w:szCs w:val="21"/>
          <w:u w:val="single"/>
        </w:rPr>
        <w:t xml:space="preserve"> 北京市 </w:t>
      </w:r>
    </w:p>
    <w:p w14:paraId="5BF6E29B" w14:textId="77777777" w:rsidR="00406B06" w:rsidRPr="00B55989" w:rsidRDefault="00406B06" w:rsidP="00406B06">
      <w:pPr>
        <w:rPr>
          <w:rFonts w:ascii="宋体" w:hAnsi="宋体" w:cs="方正黑体简体"/>
          <w:szCs w:val="21"/>
        </w:rPr>
      </w:pPr>
      <w:r w:rsidRPr="00B55989">
        <w:rPr>
          <w:rFonts w:ascii="宋体" w:hAnsi="宋体" w:hint="eastAsia"/>
          <w:szCs w:val="21"/>
        </w:rPr>
        <w:br w:type="page"/>
      </w:r>
    </w:p>
    <w:p w14:paraId="29602EAC" w14:textId="77777777" w:rsidR="00406B06" w:rsidRPr="00B55989" w:rsidRDefault="00406B06" w:rsidP="00406B06">
      <w:pPr>
        <w:wordWrap w:val="0"/>
        <w:topLinePunct/>
        <w:adjustRightInd w:val="0"/>
        <w:spacing w:line="400" w:lineRule="exact"/>
        <w:jc w:val="center"/>
        <w:textAlignment w:val="baseline"/>
        <w:rPr>
          <w:rFonts w:ascii="宋体" w:hAnsi="宋体"/>
          <w:szCs w:val="21"/>
        </w:rPr>
      </w:pPr>
      <w:r w:rsidRPr="00B55989">
        <w:rPr>
          <w:rFonts w:ascii="宋体" w:hAnsi="宋体" w:cs="方正黑体简体" w:hint="eastAsia"/>
          <w:szCs w:val="21"/>
        </w:rPr>
        <w:lastRenderedPageBreak/>
        <w:t>合同条款通用部分</w:t>
      </w:r>
    </w:p>
    <w:p w14:paraId="69EB589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1.一般约定</w:t>
      </w:r>
    </w:p>
    <w:p w14:paraId="04B1BBF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 词语定义</w:t>
      </w:r>
    </w:p>
    <w:p w14:paraId="318403C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合同条款通用部分、合同条款专用部分中的下列词语应具有本款所赋予的含义。</w:t>
      </w:r>
    </w:p>
    <w:p w14:paraId="3091294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 合同</w:t>
      </w:r>
    </w:p>
    <w:p w14:paraId="4BEA6A8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1.1.1.1 合同文件（或称合同）：指合同协议书、中标通知书、响应函、合同条款专用部分、合同条款通用部分、技术标准和要求、图纸、已标价工程量清单，以及其他合同文件。</w:t>
      </w:r>
    </w:p>
    <w:p w14:paraId="7B05AB0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1.1.1.2 合同协议书：</w:t>
      </w:r>
      <w:proofErr w:type="gramStart"/>
      <w:r w:rsidRPr="00B55989">
        <w:rPr>
          <w:rFonts w:ascii="宋体" w:hAnsi="宋体" w:hint="eastAsia"/>
          <w:szCs w:val="21"/>
        </w:rPr>
        <w:t>指第</w:t>
      </w:r>
      <w:proofErr w:type="gramEnd"/>
      <w:r w:rsidRPr="00B55989">
        <w:rPr>
          <w:rFonts w:ascii="宋体" w:hAnsi="宋体" w:hint="eastAsia"/>
          <w:szCs w:val="21"/>
        </w:rPr>
        <w:t xml:space="preserve"> 1.5 款所指的合同协议书。</w:t>
      </w:r>
    </w:p>
    <w:p w14:paraId="237F6AF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1.1.1.3 中标通知书：指发包人通知承包人中标的函件。</w:t>
      </w:r>
    </w:p>
    <w:p w14:paraId="6A3822F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1.1.1.4 响应函：指构成合同文件组成部分的由承包人填写并签署的响应函。</w:t>
      </w:r>
    </w:p>
    <w:p w14:paraId="06A2E46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1.1.1.6 合同条款：指构成合同文件组成部分的合同条款通用部分和（或）合同条款专用部分。</w:t>
      </w:r>
    </w:p>
    <w:p w14:paraId="3222235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1.1.1.7 技术标准和要求：指构成合同文件组成部分的名为技术标准和要求的文件，包括合同双方当事人约定对其所作的修改或补充。</w:t>
      </w:r>
    </w:p>
    <w:p w14:paraId="62B33A4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1.1.1.8 图纸：指包含在合同中的工程图纸，以及由发包人按合同约定提供的任何补充和修改的图纸，包括配套的说明。</w:t>
      </w:r>
    </w:p>
    <w:p w14:paraId="10CF253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1.1.1.9 已标价工程量清单：指构成合同文件组成部分的由承包人按照规定的格式和要求填写并标明价格的工程量清单。</w:t>
      </w:r>
    </w:p>
    <w:p w14:paraId="75D4432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1.1.1.10 其他合同文件：指经合同双方当事人确认构成合同文件的其他文件。</w:t>
      </w:r>
    </w:p>
    <w:p w14:paraId="6B21905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 合同当事人和人员</w:t>
      </w:r>
    </w:p>
    <w:p w14:paraId="01AAB9E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1.1.2.1 合同当事人：指发包人和（或）承包人。</w:t>
      </w:r>
    </w:p>
    <w:p w14:paraId="0DAAFFE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1.1.2.2 发包人：指合同协议书中约定，具有工程发包主体资格和承诺按照合同约定的条件、期限和方式向承包人支付工程价款的当事人，以及取得该当事人资格的合法继承人。发包人名称</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7429109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1.1.2.3 承包人：指合同协议书中约定，具有合同工程承包主体资格，并承诺按照合同约定进行施工、竣工、交付并承担质量缺陷保修责任的当事人，以及取得该当事人资格的合法继承人。承包人名称</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666EA4D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1.1.2.4 承包人项目经理：指承包人派驻施工场地的全权负责人。</w:t>
      </w:r>
    </w:p>
    <w:p w14:paraId="3DB664E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1.1.2.5 分包人：指从承包人处分包合同中某一部分工程，并与其签订分包合同的分包人。</w:t>
      </w:r>
    </w:p>
    <w:p w14:paraId="1949F6D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1.1.2.6 监理人：指发包人委托的对合同履行实施管理的法人或其他组织。监理人名称</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458F78C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1.1.2.7 总监理工程师（总监）：指由监理人委派常驻施工场地对合同履行实施管理的全权负责人。</w:t>
      </w:r>
    </w:p>
    <w:p w14:paraId="2C19995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1.1.2.8 发包人代表：指由发包人指定的派驻施工场地（现场）的全权代表。发包人代表相关信息</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6D1BEAF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1.1.2.9 专业分包人：指根据合同</w:t>
      </w:r>
      <w:proofErr w:type="gramStart"/>
      <w:r w:rsidRPr="00B55989">
        <w:rPr>
          <w:rFonts w:ascii="宋体" w:hAnsi="宋体" w:hint="eastAsia"/>
          <w:szCs w:val="21"/>
        </w:rPr>
        <w:t>条款第</w:t>
      </w:r>
      <w:proofErr w:type="gramEnd"/>
      <w:r w:rsidRPr="00B55989">
        <w:rPr>
          <w:rFonts w:ascii="宋体" w:hAnsi="宋体" w:hint="eastAsia"/>
          <w:szCs w:val="21"/>
        </w:rPr>
        <w:t xml:space="preserve"> 15.8.1 项的约定，由发包人和承包人以招标方式选择的分包人。</w:t>
      </w:r>
    </w:p>
    <w:p w14:paraId="6312734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1.1.2.10 专项供应商：指根据合同</w:t>
      </w:r>
      <w:proofErr w:type="gramStart"/>
      <w:r w:rsidRPr="00B55989">
        <w:rPr>
          <w:rFonts w:ascii="宋体" w:hAnsi="宋体" w:hint="eastAsia"/>
          <w:szCs w:val="21"/>
        </w:rPr>
        <w:t>条款第</w:t>
      </w:r>
      <w:proofErr w:type="gramEnd"/>
      <w:r w:rsidRPr="00B55989">
        <w:rPr>
          <w:rFonts w:ascii="宋体" w:hAnsi="宋体" w:hint="eastAsia"/>
          <w:szCs w:val="21"/>
        </w:rPr>
        <w:t xml:space="preserve"> 15.8.1 项的约定，由发包人和承包人以招标方式选择的</w:t>
      </w:r>
      <w:r w:rsidRPr="00B55989">
        <w:rPr>
          <w:rFonts w:ascii="宋体" w:hAnsi="宋体" w:hint="eastAsia"/>
          <w:szCs w:val="21"/>
        </w:rPr>
        <w:lastRenderedPageBreak/>
        <w:t>供应商。</w:t>
      </w:r>
    </w:p>
    <w:p w14:paraId="55DC56F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1.1.2.11 独立承包人：指与发包人直接订立工程承包合同，负责实施与工程有关的其他工作的当事人。</w:t>
      </w:r>
    </w:p>
    <w:p w14:paraId="0100E6C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 工程和设备</w:t>
      </w:r>
    </w:p>
    <w:p w14:paraId="1AA0FCE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1.1.3.1 工程：指永久工程和（或）临时工程。</w:t>
      </w:r>
    </w:p>
    <w:p w14:paraId="2D125F9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1.1.3.2 永久工程：指按照合同约定所需建造、完成并移交给发包人的工程，包括工程设备。永久工程的约定</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34EA020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1.1.3.3 临时工程：指为完成合同约定的永久工程所修建的各类临时性工程，不包括施工设备。临时工程的约定</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05BAFE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1.1.3.4 单位工程：指具有相对独立的设计文件，能够独立组织施工并能形成独立使用功能的永久工程的组成部分。</w:t>
      </w:r>
    </w:p>
    <w:p w14:paraId="2877F05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1.1.3.5 工程设备：指构成或计划构成永久工程一部分的机电设备、金属结构设备、仪器装置及其他类似的设备和装置。</w:t>
      </w:r>
    </w:p>
    <w:p w14:paraId="1C4C43B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1.1.3.6 施工设备：指为完成合同约定的各项工作所需的设备、器具和其他物品，不包括临时工程和材料。</w:t>
      </w:r>
    </w:p>
    <w:p w14:paraId="34CF6AB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1.1.3.7 临时设施：指为完成合同约定的各项工作所服务的临时性生产和生活设施。</w:t>
      </w:r>
    </w:p>
    <w:p w14:paraId="143E91E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1.1.3.8 承包人设备：指承包人自带的施工设备。</w:t>
      </w:r>
    </w:p>
    <w:p w14:paraId="3F70978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1.1.3.9 施工场地（或称工地、现场）：指用于合同工程施工的场所，以及在合同中指定作为施工场地组成部分的其他场所，包括永久占地和临时占地。</w:t>
      </w:r>
    </w:p>
    <w:p w14:paraId="5D71421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1.1.3.10 永久占地：指为实施合同工程需永久占用的土地。永久占地的约定</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5D011EB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1.1.3.11 临时占地：指为实施合同工程需临时占用的土地。临时占地的约定</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0F03E1F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1.1.3.12 材料：指构成或将构成永久工程组成部分的各类物品(工程设备除外)，包括合同中可能约定的承包人仅负责供应的材料。</w:t>
      </w:r>
    </w:p>
    <w:p w14:paraId="230197C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1.1.4 日期</w:t>
      </w:r>
    </w:p>
    <w:p w14:paraId="0F278FB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1.1.4.1 开工通知：指监理人按第 11.1 </w:t>
      </w:r>
      <w:proofErr w:type="gramStart"/>
      <w:r w:rsidRPr="00B55989">
        <w:rPr>
          <w:rFonts w:ascii="宋体" w:hAnsi="宋体" w:hint="eastAsia"/>
          <w:szCs w:val="21"/>
        </w:rPr>
        <w:t>款通知</w:t>
      </w:r>
      <w:proofErr w:type="gramEnd"/>
      <w:r w:rsidRPr="00B55989">
        <w:rPr>
          <w:rFonts w:ascii="宋体" w:hAnsi="宋体" w:hint="eastAsia"/>
          <w:szCs w:val="21"/>
        </w:rPr>
        <w:t>承包人开工的函件。</w:t>
      </w:r>
    </w:p>
    <w:p w14:paraId="7BC1600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1.1.4.2 开工日期：指监理人按第 11.1 款发出的开工通知中写明的开工日期。</w:t>
      </w:r>
    </w:p>
    <w:p w14:paraId="448EED9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1.1.4.3 工期：指承包人在响应函中承诺的完成合同工程所需的期限，包括按第11.3 款、第 11.4 款和第 11.6 款约定所作的变更。</w:t>
      </w:r>
    </w:p>
    <w:p w14:paraId="3A3DF1C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1.1.4.4 竣工日期：</w:t>
      </w:r>
      <w:proofErr w:type="gramStart"/>
      <w:r w:rsidRPr="00B55989">
        <w:rPr>
          <w:rFonts w:ascii="宋体" w:hAnsi="宋体" w:hint="eastAsia"/>
          <w:szCs w:val="21"/>
        </w:rPr>
        <w:t>指第</w:t>
      </w:r>
      <w:proofErr w:type="gramEnd"/>
      <w:r w:rsidRPr="00B55989">
        <w:rPr>
          <w:rFonts w:ascii="宋体" w:hAnsi="宋体" w:hint="eastAsia"/>
          <w:szCs w:val="21"/>
        </w:rPr>
        <w:t xml:space="preserve"> 1.1.4.3 目约定工期届满时的日期。实际竣工日期以工程接收证书中写明的日期为准。</w:t>
      </w:r>
    </w:p>
    <w:p w14:paraId="757242E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1.1.4.5 缺陷责任期：指</w:t>
      </w:r>
      <w:proofErr w:type="gramStart"/>
      <w:r w:rsidRPr="00B55989">
        <w:rPr>
          <w:rFonts w:ascii="宋体" w:hAnsi="宋体" w:hint="eastAsia"/>
          <w:szCs w:val="21"/>
        </w:rPr>
        <w:t>履行第</w:t>
      </w:r>
      <w:proofErr w:type="gramEnd"/>
      <w:r w:rsidRPr="00B55989">
        <w:rPr>
          <w:rFonts w:ascii="宋体" w:hAnsi="宋体" w:hint="eastAsia"/>
          <w:szCs w:val="21"/>
        </w:rPr>
        <w:t xml:space="preserve"> 19.2 款约定的缺陷责任的期限，包括根据第 19.3款约定所作的延长。缺陷责任期的具体期限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3B7D744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1.1.4.6 基准日期：指响应截止时间前 28 天的日期。</w:t>
      </w:r>
    </w:p>
    <w:p w14:paraId="56E3ACD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1.1.4.7 天：除特别指明外，指日历天。合同中按天计算时间的，开始当天不计入，从次日开始计算。期限最后一天的截止时间为当天 24:00。</w:t>
      </w:r>
    </w:p>
    <w:p w14:paraId="776A085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1.1.4.8 保修期：是根据现行有关法律规定，在合同</w:t>
      </w:r>
      <w:proofErr w:type="gramStart"/>
      <w:r w:rsidRPr="00B55989">
        <w:rPr>
          <w:rFonts w:ascii="宋体" w:hAnsi="宋体" w:hint="eastAsia"/>
          <w:szCs w:val="21"/>
        </w:rPr>
        <w:t>条款第</w:t>
      </w:r>
      <w:proofErr w:type="gramEnd"/>
      <w:r w:rsidRPr="00B55989">
        <w:rPr>
          <w:rFonts w:ascii="宋体" w:hAnsi="宋体" w:hint="eastAsia"/>
          <w:szCs w:val="21"/>
        </w:rPr>
        <w:t xml:space="preserve"> 19.7 款中约定的由承包人负责对合同约</w:t>
      </w:r>
      <w:r w:rsidRPr="00B55989">
        <w:rPr>
          <w:rFonts w:ascii="宋体" w:hAnsi="宋体" w:hint="eastAsia"/>
          <w:szCs w:val="21"/>
        </w:rPr>
        <w:lastRenderedPageBreak/>
        <w:t>定的保修范围内发生的质量问题履行保修义务并对造成的损失承担赔偿责任的期限。</w:t>
      </w:r>
    </w:p>
    <w:p w14:paraId="39CF152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1.1.5 合同价格和费用</w:t>
      </w:r>
    </w:p>
    <w:p w14:paraId="586C26E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1.1.5.1 签约合同价：指</w:t>
      </w:r>
      <w:proofErr w:type="gramStart"/>
      <w:r w:rsidRPr="00B55989">
        <w:rPr>
          <w:rFonts w:ascii="宋体" w:hAnsi="宋体" w:hint="eastAsia"/>
          <w:szCs w:val="21"/>
        </w:rPr>
        <w:t>签定</w:t>
      </w:r>
      <w:proofErr w:type="gramEnd"/>
      <w:r w:rsidRPr="00B55989">
        <w:rPr>
          <w:rFonts w:ascii="宋体" w:hAnsi="宋体" w:hint="eastAsia"/>
          <w:szCs w:val="21"/>
        </w:rPr>
        <w:t>合同时合同协议书中写明的，包括了暂列金额、暂估价的合同总金额。</w:t>
      </w:r>
    </w:p>
    <w:p w14:paraId="481D57A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1.1.5.2 合同价格：指承包人按合同约定完成了包括缺陷责任期内的全部承包工作后，发包人应付给承包人的金额，包括在履行合同过程中按合同约定进行的变更和调整。</w:t>
      </w:r>
    </w:p>
    <w:p w14:paraId="28B8F63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1.1.5.3 费用：指为履行合同所发生的或将要发生的所有合理开支，包括管理费和应分摊的其他费用，但不包括利润。</w:t>
      </w:r>
    </w:p>
    <w:p w14:paraId="5ACB681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1.1.5.4 暂列金额：指已标价工程量清单中所列的暂列金额，用于在签订协议书时尚未确定或不可预见变更的施工及其所需材料、工程设备、服务等的金额，包括以计日工方式支付的金额。</w:t>
      </w:r>
    </w:p>
    <w:p w14:paraId="486408D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1.1.5.5 暂估价：指发包人在工程量清单中给定的用于支付必然发生但暂时不能确定价格的材料、设备以及专业工程的金额。</w:t>
      </w:r>
    </w:p>
    <w:p w14:paraId="40B4614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1.1.5.6 计日工：指对零星工作采取的一种计价方式，按合同中的计日工子目及其单价计价付款。</w:t>
      </w:r>
    </w:p>
    <w:p w14:paraId="6304783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1.1.5.7 质量保证金（或称保留金）：指按第 17.4.1 项约定用于保证在缺陷责任期内履行缺陷修复义务的金额。</w:t>
      </w:r>
    </w:p>
    <w:p w14:paraId="3D85DD1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1.1.6 书面形式</w:t>
      </w:r>
    </w:p>
    <w:p w14:paraId="538034F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书面形式：指合同文件、信函、电报、传真等可以有形地表现所载内容的形式。</w:t>
      </w:r>
    </w:p>
    <w:p w14:paraId="787BDD1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1.1.7 争议评审组</w:t>
      </w:r>
    </w:p>
    <w:p w14:paraId="42DE7A0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6BFC25F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1.1.8 其他需要补充的内容</w:t>
      </w:r>
    </w:p>
    <w:p w14:paraId="4348B91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其他需要补充的内容</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57F16AB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 语言文字</w:t>
      </w:r>
    </w:p>
    <w:p w14:paraId="6397D3A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除专用术语外，合同使用的语言文字为中文。必要时专用术语应附有中文注释。</w:t>
      </w:r>
    </w:p>
    <w:p w14:paraId="529ECFE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 法律</w:t>
      </w:r>
    </w:p>
    <w:p w14:paraId="319BD4B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适用于合同的法律包括中华人民共和国法律、行政法规、部门规章，以及工程所在地的地方法规、自治条例、单行条例和地方政府规章。</w:t>
      </w:r>
    </w:p>
    <w:p w14:paraId="423D83D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1.4 合同文件的优先顺序</w:t>
      </w:r>
    </w:p>
    <w:p w14:paraId="4CF6E05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组成合同的各项文件应互相解释，互为说明。除合同条款专用部分另有约定外，解释合同文件的优先顺序如下：</w:t>
      </w:r>
    </w:p>
    <w:p w14:paraId="360A17C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（1）合同协议书；</w:t>
      </w:r>
    </w:p>
    <w:p w14:paraId="3C3F8F9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（2）中标通知书；</w:t>
      </w:r>
    </w:p>
    <w:p w14:paraId="6D73E98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（3）响应函；</w:t>
      </w:r>
    </w:p>
    <w:p w14:paraId="12D27B7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（4）合同条款专用部分；</w:t>
      </w:r>
    </w:p>
    <w:p w14:paraId="2FD770A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（5）合同条款通用部分；</w:t>
      </w:r>
    </w:p>
    <w:p w14:paraId="77098A2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（6）技术标准和要求；</w:t>
      </w:r>
    </w:p>
    <w:p w14:paraId="440547E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（7）图纸；</w:t>
      </w:r>
    </w:p>
    <w:p w14:paraId="19A3D45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（8）已标价工程量清单；</w:t>
      </w:r>
    </w:p>
    <w:p w14:paraId="3D14DCC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（9）其他合同文件。</w:t>
      </w:r>
    </w:p>
    <w:p w14:paraId="64667E5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附注：构成合同文件的图纸与技术标准和要求之间有矛盾或者不一致的，应以其中要求较严格的标准为准。合同双方在合同履行过程中签署的</w:t>
      </w:r>
      <w:proofErr w:type="gramStart"/>
      <w:r w:rsidRPr="00B55989">
        <w:rPr>
          <w:rFonts w:ascii="宋体" w:hAnsi="宋体" w:hint="eastAsia"/>
          <w:szCs w:val="21"/>
        </w:rPr>
        <w:t>不</w:t>
      </w:r>
      <w:proofErr w:type="gramEnd"/>
      <w:r w:rsidRPr="00B55989">
        <w:rPr>
          <w:rFonts w:ascii="宋体" w:hAnsi="宋体" w:hint="eastAsia"/>
          <w:szCs w:val="21"/>
        </w:rPr>
        <w:t>背离合同实质性内容的补充协议，应当视为合同文件的有效组成部分，其解释顺序视其内容与其他合同文件的相互关系而定。</w:t>
      </w:r>
    </w:p>
    <w:p w14:paraId="4B0A4E8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 合同协议书</w:t>
      </w:r>
    </w:p>
    <w:p w14:paraId="6572CF2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公章后，合同生效。合同生效的条件</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0082FE8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 图纸和承包人文件</w:t>
      </w:r>
    </w:p>
    <w:p w14:paraId="3C6AC98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 图纸的提供</w:t>
      </w:r>
    </w:p>
    <w:p w14:paraId="67C1DCA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（1）发包人按照合同约定向承包人提供图纸。发包人未按时提供图纸造成工期延误的，按第 11.3 款的约定办理。承包人需要增加图纸套数的，发包人应代为复制，复制费用由承包人承担。</w:t>
      </w:r>
    </w:p>
    <w:p w14:paraId="133B59E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（2）依据合同条款专用部分第 10.1 款约定制定的合同进度计划，或依据合同条款专用部分第 10.2 款约定修订的合同进度计划，经监理人批准后 7 日内，承包人应当根据合同进度计划或合同进度计划修订和本项约定的图纸提供期限和数量，编制或者修改图纸供应计划并报送监理人，其中应当载明承包人对</w:t>
      </w:r>
      <w:proofErr w:type="gramStart"/>
      <w:r w:rsidRPr="00B55989">
        <w:rPr>
          <w:rFonts w:ascii="宋体" w:hAnsi="宋体" w:hint="eastAsia"/>
          <w:szCs w:val="21"/>
        </w:rPr>
        <w:t>各最新</w:t>
      </w:r>
      <w:proofErr w:type="gramEnd"/>
      <w:r w:rsidRPr="00B55989">
        <w:rPr>
          <w:rFonts w:ascii="宋体" w:hAnsi="宋体" w:hint="eastAsia"/>
          <w:szCs w:val="21"/>
        </w:rPr>
        <w:t>版本图纸(包括第 1.6.3 项约定的图纸修改图)的最迟需求时间，监理人应当在收到图纸供应计划后 7 天内批复或提出修改意见，否则该图纸供应计划视为得到批准。</w:t>
      </w:r>
    </w:p>
    <w:p w14:paraId="66F494D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4FFFA0A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14:paraId="1CC1F8C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（5）发包人提供图纸的期限、数量和其他约定</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5871142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1.6.2 承包人提供的文件</w:t>
      </w:r>
    </w:p>
    <w:p w14:paraId="051DEDD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6839046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（2）除合同</w:t>
      </w:r>
      <w:proofErr w:type="gramStart"/>
      <w:r w:rsidRPr="00B55989">
        <w:rPr>
          <w:rFonts w:ascii="宋体" w:hAnsi="宋体" w:hint="eastAsia"/>
          <w:szCs w:val="21"/>
        </w:rPr>
        <w:t>条款第</w:t>
      </w:r>
      <w:proofErr w:type="gramEnd"/>
      <w:r w:rsidRPr="00B55989">
        <w:rPr>
          <w:rFonts w:ascii="宋体" w:hAnsi="宋体" w:hint="eastAsia"/>
          <w:szCs w:val="21"/>
        </w:rPr>
        <w:t xml:space="preserve"> 4.1.10 项约定的由承包人提供的设计文件外，本项约定的其他应由承包人提供的文件，包括必要的加工图和大样图，均不能作为合同计量与支付的依据文件。</w:t>
      </w:r>
    </w:p>
    <w:p w14:paraId="6E6AB3F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1.6.3 图纸的修改</w:t>
      </w:r>
    </w:p>
    <w:p w14:paraId="0E86EEB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图纸需要修改和补充的，监理人应当按照合同</w:t>
      </w:r>
      <w:proofErr w:type="gramStart"/>
      <w:r w:rsidRPr="00B55989">
        <w:rPr>
          <w:rFonts w:ascii="宋体" w:hAnsi="宋体" w:hint="eastAsia"/>
          <w:szCs w:val="21"/>
        </w:rPr>
        <w:t>条款第</w:t>
      </w:r>
      <w:proofErr w:type="gramEnd"/>
      <w:r w:rsidRPr="00B55989">
        <w:rPr>
          <w:rFonts w:ascii="宋体" w:hAnsi="宋体" w:hint="eastAsia"/>
          <w:szCs w:val="21"/>
        </w:rPr>
        <w:t xml:space="preserve"> 1.6.1（2）目约定的有合同约束力的图纸供应计划，签发图纸修改图给承包人。承包人应按修改后的图纸施工。</w:t>
      </w:r>
    </w:p>
    <w:p w14:paraId="697F956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1.6.4 图纸的错误</w:t>
      </w:r>
    </w:p>
    <w:p w14:paraId="5E93647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承包人发现发包人提供的图纸存在明显错误或疏忽，应及时通知监理人。</w:t>
      </w:r>
    </w:p>
    <w:p w14:paraId="5782E19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1.6.5 图纸和承包人文件的保管</w:t>
      </w:r>
    </w:p>
    <w:p w14:paraId="5315DB1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监理人和承包人均应在施工场地各保存一套完整的</w:t>
      </w:r>
      <w:proofErr w:type="gramStart"/>
      <w:r w:rsidRPr="00B55989">
        <w:rPr>
          <w:rFonts w:ascii="宋体" w:hAnsi="宋体" w:hint="eastAsia"/>
          <w:szCs w:val="21"/>
        </w:rPr>
        <w:t>包含第</w:t>
      </w:r>
      <w:proofErr w:type="gramEnd"/>
      <w:r w:rsidRPr="00B55989">
        <w:rPr>
          <w:rFonts w:ascii="宋体" w:hAnsi="宋体" w:hint="eastAsia"/>
          <w:szCs w:val="21"/>
        </w:rPr>
        <w:t xml:space="preserve"> 1.6.1 项、第 1.6.2 项、第1.6.3 项约定内容的图纸和承包人文件。</w:t>
      </w:r>
    </w:p>
    <w:p w14:paraId="0883BF4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 联络</w:t>
      </w:r>
    </w:p>
    <w:p w14:paraId="414DD52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1.7.1 与合同有关的通知、批准、证明、证书、指示、要求、请求、同意、意见、确定和决定等，均应采用书面形式。</w:t>
      </w:r>
    </w:p>
    <w:p w14:paraId="61F7AC4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1.7.2 第 1.7.1 项中的通知、批准、证明、证书、指示、要求、请求、同意、意见、确定和决定等来往函件，均应在合同约定的期限内送达指定地点和接收人，并办理签收手续。</w:t>
      </w:r>
    </w:p>
    <w:p w14:paraId="759A3CC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（1）联络来往信函的送达期限：合同约定</w:t>
      </w:r>
      <w:proofErr w:type="gramStart"/>
      <w:r w:rsidRPr="00B55989">
        <w:rPr>
          <w:rFonts w:ascii="宋体" w:hAnsi="宋体" w:hint="eastAsia"/>
          <w:szCs w:val="21"/>
        </w:rPr>
        <w:t>了发出</w:t>
      </w:r>
      <w:proofErr w:type="gramEnd"/>
      <w:r w:rsidRPr="00B55989">
        <w:rPr>
          <w:rFonts w:ascii="宋体" w:hAnsi="宋体" w:hint="eastAsia"/>
          <w:szCs w:val="21"/>
        </w:rPr>
        <w:t>期限的，送达期限为合同约定的发出期限后的 24 小时内；合同约定了通知、提供或者报送期限的，通知、提供或者报送期限即为送达期限。</w:t>
      </w:r>
    </w:p>
    <w:p w14:paraId="391B3FB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（2）发包人指定的接收人和接收地点</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6569299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（3）监理人指定的接收人和接收地点</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0E6CC62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（4）承包人指定的接收人为合同协议书中载明的承包人项目经理本人或者项目经理的授权代表。承包人应在收到开工通知后 7 天内，按照合同</w:t>
      </w:r>
      <w:proofErr w:type="gramStart"/>
      <w:r w:rsidRPr="00B55989">
        <w:rPr>
          <w:rFonts w:ascii="宋体" w:hAnsi="宋体" w:hint="eastAsia"/>
          <w:szCs w:val="21"/>
        </w:rPr>
        <w:t>条款第</w:t>
      </w:r>
      <w:proofErr w:type="gramEnd"/>
      <w:r w:rsidRPr="00B55989">
        <w:rPr>
          <w:rFonts w:ascii="宋体" w:hAnsi="宋体" w:hint="eastAsia"/>
          <w:szCs w:val="21"/>
        </w:rPr>
        <w:t xml:space="preserve"> 4.5.4 项的约定，将授权代表其接收来往信函的项目经理的授权代表姓名和授权范围通知监理人。除合同另有约定外，承包人施工场地管理机构的办公地点即为承包人指定的接收地点。</w:t>
      </w:r>
    </w:p>
    <w:p w14:paraId="7DFB2A5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27938FA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62FB3A9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 转让</w:t>
      </w:r>
    </w:p>
    <w:p w14:paraId="5B0441F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除合同另有约定外，未经对方当事人同意，一方当事人不得将合同权利全部或部分转让给第三人，也不得全部或部分转移合同义务。</w:t>
      </w:r>
    </w:p>
    <w:p w14:paraId="4D62C17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1.9 严禁贿赂</w:t>
      </w:r>
    </w:p>
    <w:p w14:paraId="60A6042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合同双方当事人不得以贿赂或变相贿赂的方式，谋取不当利益或损害对方权益。因贿赂造成对方损失的，行为人应赔偿损失，并承担相应的法律责任。</w:t>
      </w:r>
    </w:p>
    <w:p w14:paraId="5BF9E59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1.10 化石、文物</w:t>
      </w:r>
    </w:p>
    <w:p w14:paraId="1CE8DB9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1.10.1 在施工场地发掘的所有文物、古迹以及具有地质研究或考古价值的其他遗迹、化石、钱币或物品属于国家所有。一旦发现上述文物，承包人应采取有效合理的保护措施，防止任何人员移动或损坏上述</w:t>
      </w:r>
      <w:r w:rsidRPr="00B55989">
        <w:rPr>
          <w:rFonts w:ascii="宋体" w:hAnsi="宋体" w:hint="eastAsia"/>
          <w:szCs w:val="21"/>
        </w:rPr>
        <w:lastRenderedPageBreak/>
        <w:t>物品，并立即报告当地文物行政部门，同时通知监理人。发包人、监理人和承包人应按文物行政部门要求采取妥善保护措施，由此导致费用增加和（或）工期延误由发包人承担。</w:t>
      </w:r>
    </w:p>
    <w:p w14:paraId="2C3E247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1.10.2 承包人发现文物后不及时报告或隐瞒不报，致使文物丢失或损坏的，应赔偿损失，并承担相应的法律责任。</w:t>
      </w:r>
    </w:p>
    <w:p w14:paraId="670A1B4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 专利技术</w:t>
      </w:r>
    </w:p>
    <w:p w14:paraId="09C4A2F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1.11.1 承包人在使用任何材料、承包人设备、工程设备或采用施工工艺时，因侵犯专利权或其他知识产权所引起的责任，由承包人承担，但由于遵照发包人提供的设计或技术标准和要求引起的除外。</w:t>
      </w:r>
    </w:p>
    <w:p w14:paraId="57ADD95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1.11.2 承包人在响应文件中采用专利技术的，专利技术的使用费包含在响应报价内。</w:t>
      </w:r>
    </w:p>
    <w:p w14:paraId="4376D99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1.11.3 承包人的技术秘密和声明需要保密的资料和信息，发包人和监理人不得为合同以外的目的泄露给他人。</w:t>
      </w:r>
    </w:p>
    <w:p w14:paraId="4186FFB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 图纸和文件的保密</w:t>
      </w:r>
    </w:p>
    <w:p w14:paraId="730C618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1.12.1 发包人提供的图纸和文件，未经发包人同意，承包人不得为合同以外的目的泄露给他人或公开发表与引用。</w:t>
      </w:r>
    </w:p>
    <w:p w14:paraId="3D072AC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1.12.2 承包人提供的文件，未经承包人同意，发包人和监理人不得为合同以外的目的泄露给他人或公开发表与引用。</w:t>
      </w:r>
    </w:p>
    <w:p w14:paraId="5701C68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2.发包人义务</w:t>
      </w:r>
    </w:p>
    <w:p w14:paraId="7A29EA8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2.1 遵守法律</w:t>
      </w:r>
    </w:p>
    <w:p w14:paraId="351733C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发包人在履行合同过程中应遵守法律，并保证承包人免于承担因发包人违反法律而引起的任何责任。</w:t>
      </w:r>
    </w:p>
    <w:p w14:paraId="562B3BE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2.2 发出开工通知</w:t>
      </w:r>
    </w:p>
    <w:p w14:paraId="53A6E7F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发包人应委托监理人按第 11.1 款的约定向承包人发出开工通知。</w:t>
      </w:r>
    </w:p>
    <w:p w14:paraId="451E962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2.3 提供施工场地</w:t>
      </w:r>
    </w:p>
    <w:p w14:paraId="4173F7D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发包人应在约定期限前确保施工场地具备施工条件并移交给承包人，具体施工条件在“技术标准和要求”第一节“一般要求”中约定。发包人最迟应当在移交施工场地的同时向承包人提供施工</w:t>
      </w:r>
      <w:proofErr w:type="gramStart"/>
      <w:r w:rsidRPr="00B55989">
        <w:rPr>
          <w:rFonts w:ascii="宋体" w:hAnsi="宋体" w:hint="eastAsia"/>
          <w:szCs w:val="21"/>
        </w:rPr>
        <w:t>场地内地</w:t>
      </w:r>
      <w:proofErr w:type="gramEnd"/>
      <w:r w:rsidRPr="00B55989">
        <w:rPr>
          <w:rFonts w:ascii="宋体" w:hAnsi="宋体" w:hint="eastAsia"/>
          <w:szCs w:val="21"/>
        </w:rPr>
        <w:t>下管线和地下设施等有关资料，并保证资料的真实、准确和完整。发包人移交施工场地的期限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8F7D57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2.4 协助承包人办理证件和批件</w:t>
      </w:r>
    </w:p>
    <w:p w14:paraId="76C5E2D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发包人应协助承包人办理法律规定的有关施工证件和批件。</w:t>
      </w:r>
    </w:p>
    <w:p w14:paraId="209C486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2.5 组织设计交底</w:t>
      </w:r>
    </w:p>
    <w:p w14:paraId="2693038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发包人应根据批准的合同进度计划，组织设计单位向承包人进行设计交底。发包人应在第 11.1.1 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70FAC63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2.6 支付合同价款</w:t>
      </w:r>
    </w:p>
    <w:p w14:paraId="5F929E4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发包人应按合同约定向承包人及时支付合同价款。</w:t>
      </w:r>
    </w:p>
    <w:p w14:paraId="16CE8DC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2.7 组织竣工验收</w:t>
      </w:r>
    </w:p>
    <w:p w14:paraId="0D2163B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发包人应按合同约定及时组织竣工验收。</w:t>
      </w:r>
    </w:p>
    <w:p w14:paraId="54FBDA5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2.8 向承包人提交支付担保</w:t>
      </w:r>
    </w:p>
    <w:p w14:paraId="5CF5356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（1）发包人要求承包人提交履约担保的，除合同条款专用部分另有约定的，在承包人按合同</w:t>
      </w:r>
      <w:proofErr w:type="gramStart"/>
      <w:r w:rsidRPr="00B55989">
        <w:rPr>
          <w:rFonts w:ascii="宋体" w:hAnsi="宋体" w:hint="eastAsia"/>
          <w:szCs w:val="21"/>
        </w:rPr>
        <w:t>条款第</w:t>
      </w:r>
      <w:proofErr w:type="gramEnd"/>
      <w:r w:rsidRPr="00B55989">
        <w:rPr>
          <w:rFonts w:ascii="宋体" w:hAnsi="宋体" w:hint="eastAsia"/>
          <w:szCs w:val="21"/>
        </w:rPr>
        <w:t xml:space="preserve"> 4.2 款向发包人递交符合合同约定的履约担保的同时，发包人应当按照金额和条件对等的原则和合同文件中规定的格式或者其他经过承包人事先认可的格式向承包人递交一份支付担保。发包人提供支付担保格式</w:t>
      </w:r>
      <w:proofErr w:type="gramStart"/>
      <w:r w:rsidRPr="00B55989">
        <w:rPr>
          <w:rFonts w:ascii="宋体" w:hAnsi="宋体" w:hint="eastAsia"/>
          <w:szCs w:val="21"/>
        </w:rPr>
        <w:t>见合同</w:t>
      </w:r>
      <w:proofErr w:type="gramEnd"/>
      <w:r w:rsidRPr="00B55989">
        <w:rPr>
          <w:rFonts w:ascii="宋体" w:hAnsi="宋体" w:hint="eastAsia"/>
          <w:szCs w:val="21"/>
        </w:rPr>
        <w:t>条款专用部分附件六。</w:t>
      </w:r>
    </w:p>
    <w:p w14:paraId="460E371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（2）支付担保的有效期应当自本合同生效之日起至发包人实际支付竣工付款之日止。</w:t>
      </w:r>
    </w:p>
    <w:p w14:paraId="2A64273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（3）发包人无法获得一份不带具体截止日期的履约担保，支付担保中应当约定有“变更工程竣工付款支付日期的，保证期间按照变更后的竣工付款支付日期做相应调整”或类似约定的条款。</w:t>
      </w:r>
    </w:p>
    <w:p w14:paraId="5F40B20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（4）支付担保应当在发包人付清竣工付款之日后 28 天内退还给发包人；承包人不承担发包人与支付担保有关的任何利息或其它类似的费用或者收益。</w:t>
      </w:r>
    </w:p>
    <w:p w14:paraId="4FFBBDD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2.9 办理工程质量监督手续</w:t>
      </w:r>
    </w:p>
    <w:p w14:paraId="07ADE90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发包人应按有关规定及时办理工程质量监督手续。</w:t>
      </w:r>
    </w:p>
    <w:p w14:paraId="35D051F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2.10 环境保护责任</w:t>
      </w:r>
    </w:p>
    <w:p w14:paraId="13E4FD3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发包人对建筑垃圾处理、施工扬尘治理负总责。</w:t>
      </w:r>
    </w:p>
    <w:p w14:paraId="52D41A2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2.11 移交工程档案</w:t>
      </w:r>
    </w:p>
    <w:p w14:paraId="2DFD045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发包人应根据建设行政主管部门和（或）城市建设档案管理机构的规定，收集、整理、立卷、归档工程资料，并按规定时间向建设行政主管部门或者城市建设档案管理机构移交规定的工程档案。</w:t>
      </w:r>
    </w:p>
    <w:p w14:paraId="5E9C6F3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2.12 批准和确认</w:t>
      </w:r>
    </w:p>
    <w:p w14:paraId="3262B91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10637EB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2.13 其他义务</w:t>
      </w:r>
    </w:p>
    <w:p w14:paraId="5401511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发包人应履行的其他义务</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519140B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3.监理人</w:t>
      </w:r>
    </w:p>
    <w:p w14:paraId="4C6D7AE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3.1 监理人的职责和权力</w:t>
      </w:r>
    </w:p>
    <w:p w14:paraId="1F10235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3.1.1 监理人受发包人委托，享有合同约定的权力。监理人在行使某项权力前需要经发包人事先批准，合同条款通用部分没有指明的，应在合同中指明。监理人履行须经发包人批准行使的权力时，应当向承包人出示其行使</w:t>
      </w:r>
      <w:proofErr w:type="gramStart"/>
      <w:r w:rsidRPr="00B55989">
        <w:rPr>
          <w:rFonts w:ascii="宋体" w:hAnsi="宋体" w:hint="eastAsia"/>
          <w:szCs w:val="21"/>
        </w:rPr>
        <w:t>该权力</w:t>
      </w:r>
      <w:proofErr w:type="gramEnd"/>
      <w:r w:rsidRPr="00B55989">
        <w:rPr>
          <w:rFonts w:ascii="宋体" w:hAnsi="宋体" w:hint="eastAsia"/>
          <w:szCs w:val="21"/>
        </w:rPr>
        <w:t>已经取得发包人批准的文件或者其他合法有效的证明。发包人需批准明确行使的权力</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4928A86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3.1.2 监理人发出的任何指示应视为已得到发包人的批准，但监理人无权免除或变更合同约定的发包人和承包人的权利、义务和责任。</w:t>
      </w:r>
    </w:p>
    <w:p w14:paraId="37D0810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3.1.3 合同约定应由承包人承担的义务和责任，不因监理人对承包人提交文件的审查或批准，对工程、材料和设备的检查和检验，以及为实施监理</w:t>
      </w:r>
      <w:proofErr w:type="gramStart"/>
      <w:r w:rsidRPr="00B55989">
        <w:rPr>
          <w:rFonts w:ascii="宋体" w:hAnsi="宋体" w:hint="eastAsia"/>
          <w:szCs w:val="21"/>
        </w:rPr>
        <w:t>作出</w:t>
      </w:r>
      <w:proofErr w:type="gramEnd"/>
      <w:r w:rsidRPr="00B55989">
        <w:rPr>
          <w:rFonts w:ascii="宋体" w:hAnsi="宋体" w:hint="eastAsia"/>
          <w:szCs w:val="21"/>
        </w:rPr>
        <w:t>的指示等职务行为而减轻或解除。</w:t>
      </w:r>
    </w:p>
    <w:p w14:paraId="54F2EA0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3.2 总监理工程师</w:t>
      </w:r>
    </w:p>
    <w:p w14:paraId="0609958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发包人应在发出开工通知前将总监理工程师的任命通知承包人。总监理工程师更换时，应在调离 14 天前通知承包人。总监理工程师短期离开施工场地的，应委派代表代行其职责，并通知承包人。</w:t>
      </w:r>
    </w:p>
    <w:p w14:paraId="38BABE6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3.3 监理人员</w:t>
      </w:r>
    </w:p>
    <w:p w14:paraId="6F27452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0945A1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3.3.2 监理人员对承包人的任何工作、工程或其采用的材料和工程设备未在约定的或合理的期限内提出否定意见的，视为已获批准，但不影响监理人在以后拒绝该项工作、工程、材料或工程设备的权利。</w:t>
      </w:r>
    </w:p>
    <w:p w14:paraId="6651AA8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3.3.3 承包人对总监理工程师授权的监理人员发出的指示有疑问的，可向总监理工程师提出书面异议，总监理工程师应在 48 小时内对该指示予以确认、更改或撤销。</w:t>
      </w:r>
    </w:p>
    <w:p w14:paraId="6607EC6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3.3.4 总监理工程师不应将合同条款通用部分第 3.5 款约定应由总监理工程师</w:t>
      </w:r>
      <w:proofErr w:type="gramStart"/>
      <w:r w:rsidRPr="00B55989">
        <w:rPr>
          <w:rFonts w:ascii="宋体" w:hAnsi="宋体" w:hint="eastAsia"/>
          <w:szCs w:val="21"/>
        </w:rPr>
        <w:t>作出</w:t>
      </w:r>
      <w:proofErr w:type="gramEnd"/>
      <w:r w:rsidRPr="00B55989">
        <w:rPr>
          <w:rFonts w:ascii="宋体" w:hAnsi="宋体" w:hint="eastAsia"/>
          <w:szCs w:val="21"/>
        </w:rPr>
        <w:t>确定的权力授权或者委托给其他监理人员。</w:t>
      </w:r>
    </w:p>
    <w:p w14:paraId="590468A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3.4 监理人的指示</w:t>
      </w:r>
    </w:p>
    <w:p w14:paraId="192FD4F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3.4.1 监理人应按第 3.1 款的约定向承包人发出指示，监理人的指示应加盖监理人授权的施工场地机构章，并由总监理工程师或总监理工程师按第 3.3.1 项约定授权的监理人员签字。</w:t>
      </w:r>
    </w:p>
    <w:p w14:paraId="5B08E83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3.4.2 承包人收到监理人按第 3.4.1 项</w:t>
      </w:r>
      <w:proofErr w:type="gramStart"/>
      <w:r w:rsidRPr="00B55989">
        <w:rPr>
          <w:rFonts w:ascii="宋体" w:hAnsi="宋体" w:hint="eastAsia"/>
          <w:szCs w:val="21"/>
        </w:rPr>
        <w:t>作出</w:t>
      </w:r>
      <w:proofErr w:type="gramEnd"/>
      <w:r w:rsidRPr="00B55989">
        <w:rPr>
          <w:rFonts w:ascii="宋体" w:hAnsi="宋体" w:hint="eastAsia"/>
          <w:szCs w:val="21"/>
        </w:rPr>
        <w:t>的指示后，应遵照执行。指示构成变更的，应按第 15 条处理。</w:t>
      </w:r>
    </w:p>
    <w:p w14:paraId="7FC11E1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3.4.3 在紧急情况下，总监理工程师或被授权的监理人员可以当场签发临时书面指示，承包人应遵照执行。承包人应在收到上述临时书面指示后 24 小时内，向监理人发出书面确认函。监理人在收到书面确认函后 24 小时内未予答复的，该书面</w:t>
      </w:r>
      <w:proofErr w:type="gramStart"/>
      <w:r w:rsidRPr="00B55989">
        <w:rPr>
          <w:rFonts w:ascii="宋体" w:hAnsi="宋体" w:hint="eastAsia"/>
          <w:szCs w:val="21"/>
        </w:rPr>
        <w:t>确认函应被</w:t>
      </w:r>
      <w:proofErr w:type="gramEnd"/>
      <w:r w:rsidRPr="00B55989">
        <w:rPr>
          <w:rFonts w:ascii="宋体" w:hAnsi="宋体" w:hint="eastAsia"/>
          <w:szCs w:val="21"/>
        </w:rPr>
        <w:t>视为监理人的正式指示。</w:t>
      </w:r>
    </w:p>
    <w:p w14:paraId="2EACDE6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3.4.4 除合同另有约定外，承包人只从总监理工程师或按第 3.3.1 项被授权的监理人员处取得指示。</w:t>
      </w:r>
    </w:p>
    <w:p w14:paraId="38DC10B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3.4.5 由于监理人未能按合同约定发出指示、指示延误或指示错误而导致承包人费用增加和（或）工期延误的，由发包人承担赔偿责任。</w:t>
      </w:r>
    </w:p>
    <w:p w14:paraId="6D7A48B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3.5 商定或确定</w:t>
      </w:r>
    </w:p>
    <w:p w14:paraId="0745A26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3.5.1 总监理工程师应按照本款对任何事项进行商定或确定时，总监理工程师应与合同当事人协商，尽量达成一致。不能达成一致的，总监理工程师应认真研究后审慎确定。</w:t>
      </w:r>
    </w:p>
    <w:p w14:paraId="1574FDC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3.5.2 总监理工程师应将商定或确定的事项通知合同当事人，并附详细依据。对总监理工程师的确定有异议的，构成争议，按照第 24 条的约定处理。在争议解决前，双方应暂按总监理工程师的确定执行；按照第 24 条的约定对总监理工程师的确定需要</w:t>
      </w:r>
      <w:proofErr w:type="gramStart"/>
      <w:r w:rsidRPr="00B55989">
        <w:rPr>
          <w:rFonts w:ascii="宋体" w:hAnsi="宋体" w:hint="eastAsia"/>
          <w:szCs w:val="21"/>
        </w:rPr>
        <w:t>作出</w:t>
      </w:r>
      <w:proofErr w:type="gramEnd"/>
      <w:r w:rsidRPr="00B55989">
        <w:rPr>
          <w:rFonts w:ascii="宋体" w:hAnsi="宋体" w:hint="eastAsia"/>
          <w:szCs w:val="21"/>
        </w:rPr>
        <w:t>修改的，按修改后的结果执行。</w:t>
      </w:r>
    </w:p>
    <w:p w14:paraId="4437738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3.6 监理人的宽恕</w:t>
      </w:r>
    </w:p>
    <w:p w14:paraId="1E581ED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35A50B2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4.承包人</w:t>
      </w:r>
    </w:p>
    <w:p w14:paraId="17A9D59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 承包人的一般义务</w:t>
      </w:r>
    </w:p>
    <w:p w14:paraId="69732C4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4.1.1 遵守法律</w:t>
      </w:r>
    </w:p>
    <w:p w14:paraId="0276DC1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承包人在履行合同过程中应遵守法律，并保证发包人免于承担因承包人违反法律而引起的任何责任。</w:t>
      </w:r>
    </w:p>
    <w:p w14:paraId="24E6239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4.1.2 依法纳税</w:t>
      </w:r>
    </w:p>
    <w:p w14:paraId="2BF02B6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承包人应按有关法律规定纳税，应缴纳的税金包括在合同价格内。</w:t>
      </w:r>
    </w:p>
    <w:p w14:paraId="37BDED3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4.1.3 完成各项承包工作</w:t>
      </w:r>
    </w:p>
    <w:p w14:paraId="0C41B51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（1）承包人应按合同约定以及监理人根据第 3.4 款</w:t>
      </w:r>
      <w:proofErr w:type="gramStart"/>
      <w:r w:rsidRPr="00B55989">
        <w:rPr>
          <w:rFonts w:ascii="宋体" w:hAnsi="宋体" w:hint="eastAsia"/>
          <w:szCs w:val="21"/>
        </w:rPr>
        <w:t>作出</w:t>
      </w:r>
      <w:proofErr w:type="gramEnd"/>
      <w:r w:rsidRPr="00B55989">
        <w:rPr>
          <w:rFonts w:ascii="宋体" w:hAnsi="宋体" w:hint="eastAsia"/>
          <w:szCs w:val="21"/>
        </w:rPr>
        <w:t>的指示，实施、完成全部工程，并修补工程中的任何缺陷。除第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14:paraId="4FCDEF7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（2）承包人还应当依法合</w:t>
      </w:r>
      <w:proofErr w:type="gramStart"/>
      <w:r w:rsidRPr="00B55989">
        <w:rPr>
          <w:rFonts w:ascii="宋体" w:hAnsi="宋体" w:hint="eastAsia"/>
          <w:szCs w:val="21"/>
        </w:rPr>
        <w:t>规</w:t>
      </w:r>
      <w:proofErr w:type="gramEnd"/>
      <w:r w:rsidRPr="00B55989">
        <w:rPr>
          <w:rFonts w:ascii="宋体" w:hAnsi="宋体" w:hint="eastAsia"/>
          <w:szCs w:val="21"/>
        </w:rPr>
        <w:t>建立施工扬尘综合治理、建筑垃圾、土方和砂石清运与消纳、严禁使用高排放非道路移动机械和行业挥发性有机物治理（如建筑外墙涂装、钢结构等鼓励使用水性漆替代油性漆）等责任制，制定具体的管控机制和实施方案，严格落实。</w:t>
      </w:r>
    </w:p>
    <w:p w14:paraId="2A69024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4.1.4 对施工作业和施工方法的完备性负责</w:t>
      </w:r>
    </w:p>
    <w:p w14:paraId="198900F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承包人应按合同约定的工作内容和施工进度要求，编制施工组织设计和施工措施计划，并对所有施工作业和施工方法的完备性和安全可靠性负责。</w:t>
      </w:r>
    </w:p>
    <w:p w14:paraId="37F5B1E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4.1.5 保证工程施工和人员的安全</w:t>
      </w:r>
    </w:p>
    <w:p w14:paraId="67B7E0E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承包人应按照第 9.2 款约定采取施工安全措施，确保工程及其人员、材料、设备和设施的安全，防止因工程施工造成的人身伤害和财产损失。</w:t>
      </w:r>
    </w:p>
    <w:p w14:paraId="143B2DB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4.1.6 负责施工场地及其周边环境与生态的保护工作</w:t>
      </w:r>
    </w:p>
    <w:p w14:paraId="3D56C49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承包人应按照第 9.4 款约定负责施工场地及其周边环境与生态的保护工作。</w:t>
      </w:r>
    </w:p>
    <w:p w14:paraId="44C0A44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4.1.7 避免施工对公众与他人的利益造成损害</w:t>
      </w:r>
    </w:p>
    <w:p w14:paraId="2D6B265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2A9A1D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4.1.8 为他人提供方便</w:t>
      </w:r>
    </w:p>
    <w:p w14:paraId="40B228E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（1）承包人应当对在施工场地或者附近实施与合同工程有关的其他工作的独立承包人履行管理、协调、配合、照管和服务义务，由此发生的费用被认为已经包括在承包人的签约合同价（</w:t>
      </w:r>
      <w:proofErr w:type="gramStart"/>
      <w:r w:rsidRPr="00B55989">
        <w:rPr>
          <w:rFonts w:ascii="宋体" w:hAnsi="宋体" w:hint="eastAsia"/>
          <w:szCs w:val="21"/>
        </w:rPr>
        <w:t>响应总</w:t>
      </w:r>
      <w:proofErr w:type="gramEnd"/>
      <w:r w:rsidRPr="00B55989">
        <w:rPr>
          <w:rFonts w:ascii="宋体" w:hAnsi="宋体" w:hint="eastAsia"/>
          <w:szCs w:val="21"/>
        </w:rPr>
        <w:t>报价）中，具体工作内容和</w:t>
      </w:r>
      <w:proofErr w:type="gramStart"/>
      <w:r w:rsidRPr="00B55989">
        <w:rPr>
          <w:rFonts w:ascii="宋体" w:hAnsi="宋体" w:hint="eastAsia"/>
          <w:szCs w:val="21"/>
        </w:rPr>
        <w:t>要</w:t>
      </w:r>
      <w:proofErr w:type="gramEnd"/>
      <w:r w:rsidRPr="00B55989">
        <w:rPr>
          <w:rFonts w:ascii="宋体" w:hAnsi="宋体" w:hint="eastAsia"/>
          <w:szCs w:val="21"/>
        </w:rPr>
        <w:t>求见合同条款专用部分。</w:t>
      </w:r>
    </w:p>
    <w:p w14:paraId="0DD79BB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（2）承包人还应按照监理人指示为独立承包人以外的他人在施工场地或者附近实施与合同工程有关的其他工作提供可能的条件，可能发生费用由监理人按合同条款通用部分第3.5 款商定或者确定。</w:t>
      </w:r>
    </w:p>
    <w:p w14:paraId="237E2AC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4.1.9 工程的维护和照管</w:t>
      </w:r>
    </w:p>
    <w:p w14:paraId="3A3CDA7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工程接收证书颁发前，承包人应负责照管和维护工程。工程接收证书颁发时尚有部分未竣工工程的，承包人还应</w:t>
      </w:r>
      <w:proofErr w:type="gramStart"/>
      <w:r w:rsidRPr="00B55989">
        <w:rPr>
          <w:rFonts w:ascii="宋体" w:hAnsi="宋体" w:hint="eastAsia"/>
          <w:szCs w:val="21"/>
        </w:rPr>
        <w:t>负责该未竣工</w:t>
      </w:r>
      <w:proofErr w:type="gramEnd"/>
      <w:r w:rsidRPr="00B55989">
        <w:rPr>
          <w:rFonts w:ascii="宋体" w:hAnsi="宋体" w:hint="eastAsia"/>
          <w:szCs w:val="21"/>
        </w:rPr>
        <w:t>工程的照管和维护工作，直至竣工后移交给发包人为止。</w:t>
      </w:r>
    </w:p>
    <w:p w14:paraId="4B95882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4.1.10 承包人的设计工作</w:t>
      </w:r>
    </w:p>
    <w:p w14:paraId="42943AB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根据发包人委托，在其设计资质等级和业务允许的范围内，完成约定的施工图设计或与工程配套的设计工作，经监理人确认后使用，发包人承担由此发生的费用。由承包人负责完成的设计文件属于合同</w:t>
      </w:r>
      <w:proofErr w:type="gramStart"/>
      <w:r w:rsidRPr="00B55989">
        <w:rPr>
          <w:rFonts w:ascii="宋体" w:hAnsi="宋体" w:hint="eastAsia"/>
          <w:szCs w:val="21"/>
        </w:rPr>
        <w:t>条款</w:t>
      </w:r>
      <w:r w:rsidRPr="00B55989">
        <w:rPr>
          <w:rFonts w:ascii="宋体" w:hAnsi="宋体" w:hint="eastAsia"/>
          <w:szCs w:val="21"/>
        </w:rPr>
        <w:lastRenderedPageBreak/>
        <w:t>第</w:t>
      </w:r>
      <w:proofErr w:type="gramEnd"/>
      <w:r w:rsidRPr="00B55989">
        <w:rPr>
          <w:rFonts w:ascii="宋体" w:hAnsi="宋体" w:hint="eastAsia"/>
          <w:szCs w:val="21"/>
        </w:rPr>
        <w:t xml:space="preserve"> 1.6.2 项约定的承包人提供的文件，承包人应按照合同条款专用部分第 1.6.2 项约定的期限和数量提交，由此发生的费用被认为已经包括在承包人的签约合同价（</w:t>
      </w:r>
      <w:proofErr w:type="gramStart"/>
      <w:r w:rsidRPr="00B55989">
        <w:rPr>
          <w:rFonts w:ascii="宋体" w:hAnsi="宋体" w:hint="eastAsia"/>
          <w:szCs w:val="21"/>
        </w:rPr>
        <w:t>响应总</w:t>
      </w:r>
      <w:proofErr w:type="gramEnd"/>
      <w:r w:rsidRPr="00B55989">
        <w:rPr>
          <w:rFonts w:ascii="宋体" w:hAnsi="宋体" w:hint="eastAsia"/>
          <w:szCs w:val="21"/>
        </w:rPr>
        <w:t>报价）中。承包人承担的施工图设计或与工程配套的设计工作内容</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4B9D91C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4.1.11 农民工工资保证金</w:t>
      </w:r>
    </w:p>
    <w:p w14:paraId="76EED04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承包人应在银行设立工资保证金专用账户，专项用于发生欠薪时支付农民工工资的应急保障。账户内资金启用应当经建设主管部门和劳动保障行政部门批准。</w:t>
      </w:r>
    </w:p>
    <w:p w14:paraId="42B8B16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4.1.12 其他义务</w:t>
      </w:r>
    </w:p>
    <w:p w14:paraId="427A50B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承包人应履行的其他义务</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6977ABA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4.2 履约担保</w:t>
      </w:r>
    </w:p>
    <w:p w14:paraId="2F01662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4.2.1 履约担保的格式和金额</w:t>
      </w:r>
    </w:p>
    <w:p w14:paraId="63B8FEB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w:t>
      </w:r>
      <w:proofErr w:type="gramStart"/>
      <w:r w:rsidRPr="00B55989">
        <w:rPr>
          <w:rFonts w:ascii="宋体" w:hAnsi="宋体" w:hint="eastAsia"/>
          <w:szCs w:val="21"/>
        </w:rPr>
        <w:t>见合同</w:t>
      </w:r>
      <w:proofErr w:type="gramEnd"/>
      <w:r w:rsidRPr="00B55989">
        <w:rPr>
          <w:rFonts w:ascii="宋体" w:hAnsi="宋体" w:hint="eastAsia"/>
          <w:szCs w:val="21"/>
        </w:rPr>
        <w:t>条款专用部分。承包人履约担保格式</w:t>
      </w:r>
      <w:proofErr w:type="gramStart"/>
      <w:r w:rsidRPr="00B55989">
        <w:rPr>
          <w:rFonts w:ascii="宋体" w:hAnsi="宋体" w:hint="eastAsia"/>
          <w:szCs w:val="21"/>
        </w:rPr>
        <w:t>见合同</w:t>
      </w:r>
      <w:proofErr w:type="gramEnd"/>
      <w:r w:rsidRPr="00B55989">
        <w:rPr>
          <w:rFonts w:ascii="宋体" w:hAnsi="宋体" w:hint="eastAsia"/>
          <w:szCs w:val="21"/>
        </w:rPr>
        <w:t>条款专用部分附件五。</w:t>
      </w:r>
    </w:p>
    <w:p w14:paraId="4B10D22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4.2.2 履约担保的有效期</w:t>
      </w:r>
    </w:p>
    <w:p w14:paraId="5F5AFEE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履约担保的有效期应当自本合同生效之日起至发包人</w:t>
      </w:r>
      <w:proofErr w:type="gramStart"/>
      <w:r w:rsidRPr="00B55989">
        <w:rPr>
          <w:rFonts w:ascii="宋体" w:hAnsi="宋体" w:hint="eastAsia"/>
          <w:szCs w:val="21"/>
        </w:rPr>
        <w:t>签认并由</w:t>
      </w:r>
      <w:proofErr w:type="gramEnd"/>
      <w:r w:rsidRPr="00B55989">
        <w:rPr>
          <w:rFonts w:ascii="宋体" w:hAnsi="宋体" w:hint="eastAsia"/>
          <w:szCs w:val="21"/>
        </w:rPr>
        <w:t>监理人向承包人出具工程接收证书之日止。如果承包人无法获得一份不带具体截止日期的担保，履约担保中就应当约定有“变更工程竣工日期的，保证期间按照变更后的竣工日期做相应调整”或类似约定的条款。</w:t>
      </w:r>
    </w:p>
    <w:p w14:paraId="40F2C55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4.2.3 履约担保的退还</w:t>
      </w:r>
    </w:p>
    <w:p w14:paraId="3C8A062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履约担保应在监理人向承包人颁发（出具）工程接收证书之日后 28 天内退还给承包人。发包人不承担承包人与履约担保有关的任何利息或其它类似的费用或者收益。</w:t>
      </w:r>
    </w:p>
    <w:p w14:paraId="161BEF8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4.2.4 通知义务</w:t>
      </w:r>
    </w:p>
    <w:p w14:paraId="48C1A9B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14:paraId="4898EC3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4.3 分包</w:t>
      </w:r>
    </w:p>
    <w:p w14:paraId="2DAA8A7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4.3.1 承包人不得将其承包的全部工程转包给第三人，或将其承包的全部工程肢解后以分包的名义转包给第三人。</w:t>
      </w:r>
    </w:p>
    <w:p w14:paraId="028ECF9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4.3.2 承包人不得将工程主体、关键性工作分包给第三人。</w:t>
      </w:r>
    </w:p>
    <w:p w14:paraId="3BBDF3C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4.3.3 未经发包人同意，承包人不得将其自行施工范围工程的其他部分或工作分包给第三人。发包人同意承包人分包的非主体、非关键性工作包括：经过发包人和监理人同意的其他非主体、非关键性工作，但分包人应当经过发包人和监理人审批。发包人和监理人有权拒绝承包人的分包请求和承包人选择的分包人。</w:t>
      </w:r>
    </w:p>
    <w:p w14:paraId="013EB83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4.3.4 发包人在工程量清单中给定暂估价的专业工程，包括从暂列金额开支的专业工程，达到依法应当招标的规模标准的，以及虽未达到规定的规模标准但合同中约定采用招标方式实施的，应当按第 15.8.</w:t>
      </w:r>
      <w:r w:rsidRPr="00B55989">
        <w:rPr>
          <w:rFonts w:ascii="宋体" w:hAnsi="宋体" w:hint="eastAsia"/>
          <w:szCs w:val="21"/>
        </w:rPr>
        <w:lastRenderedPageBreak/>
        <w:t>1 项的约定，由发包人和承包人以招标方式确定专业分包人。</w:t>
      </w:r>
    </w:p>
    <w:p w14:paraId="5E2D33E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4.3.5 在相关分包合同签订并报送有关建设行政主管部门备案后 7 天内，承包人应当将一份副本提交给监理人，承包人应保障分包工作不得再次分包。</w:t>
      </w:r>
    </w:p>
    <w:p w14:paraId="072CE15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FCC887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4.3.7 未经发包人和监理人审批同意的分包工程和分包人，发包人有权拒绝验收分包工程和支付相应款项，由此引起的承包人费用增加和（或）延误的工期由承包人承担。</w:t>
      </w:r>
    </w:p>
    <w:p w14:paraId="449B0A6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4.3.8 分包人的资格能力应与其分包工程的标准和规模相适应。</w:t>
      </w:r>
    </w:p>
    <w:p w14:paraId="0AE9EEF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4.3.9 发包人同意的分包工程，承包人应向发包人和监理人提供合同副本。</w:t>
      </w:r>
    </w:p>
    <w:p w14:paraId="4B81A81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4.3.10 承包人应与分包人就分包工程向发包人承担连带责任。</w:t>
      </w:r>
    </w:p>
    <w:p w14:paraId="481A47D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4.4 联合体</w:t>
      </w:r>
    </w:p>
    <w:p w14:paraId="3342892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4.4.1 联合体各方应共同与发包人签订合同协议书。联合体各方应为履行合同承担连带责任。</w:t>
      </w:r>
    </w:p>
    <w:p w14:paraId="1A95522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4.4.2 联合体协议经发包人确认后作为合同附件。在履行合同过程中，未经发包人同意，不得修改联合体协议。</w:t>
      </w:r>
    </w:p>
    <w:p w14:paraId="6D7E3F1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4.4.3 联合体牵头人负责与发包人和监理人联系，并接受指示，负责组织联合体各成员全面履行合同。</w:t>
      </w:r>
    </w:p>
    <w:p w14:paraId="1F4859A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4.5 承包人项目经理</w:t>
      </w:r>
    </w:p>
    <w:p w14:paraId="35A37FE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4.5.1 承包人项目经理必须与承包人响应时所承诺的人员一致，并在根据第 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 14 天前通知发包人和监理人。承包人项目经理短期离开施工场地，应事先征得监理人同意，并委派代表代行其职责。</w:t>
      </w:r>
    </w:p>
    <w:p w14:paraId="5C6DC76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4.5.2 承包人项目经理应按合同约定以及监理人按第 3.4 款</w:t>
      </w:r>
      <w:proofErr w:type="gramStart"/>
      <w:r w:rsidRPr="00B55989">
        <w:rPr>
          <w:rFonts w:ascii="宋体" w:hAnsi="宋体" w:hint="eastAsia"/>
          <w:szCs w:val="21"/>
        </w:rPr>
        <w:t>作出</w:t>
      </w:r>
      <w:proofErr w:type="gramEnd"/>
      <w:r w:rsidRPr="00B55989">
        <w:rPr>
          <w:rFonts w:ascii="宋体" w:hAnsi="宋体" w:hint="eastAsia"/>
          <w:szCs w:val="21"/>
        </w:rPr>
        <w:t>的指示，负责组织合同工程的实施。在情况紧急且无法与监理人取得联系时，可采取保证工程和人员生命财产安全的紧急措施，并在采取措施后 24 小时内向监理人提交书面报告。</w:t>
      </w:r>
    </w:p>
    <w:p w14:paraId="7A86E2F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4.5.3 承包人为履行合同发出的一切函件均应盖有承包人授权的施工场地管理机构章，并由承包人项目经理或其授权代表签字。</w:t>
      </w:r>
    </w:p>
    <w:p w14:paraId="23BE6BA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4.5.4 承包人项目经理可以授权其下属人员履行其某项职责，但事先应将这些人员的姓名和授权范围通知监理人。</w:t>
      </w:r>
    </w:p>
    <w:p w14:paraId="5B34056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4.6 承包人人员的管理</w:t>
      </w:r>
    </w:p>
    <w:p w14:paraId="75BF712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4.6.1 承包人应在接到开工通知后 28 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4C646B8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4.6.2 为完成合同约定的各项工作，承包人应向施工场地派遣或雇佣足够数量的下列人员：</w:t>
      </w:r>
    </w:p>
    <w:p w14:paraId="437E518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（1）具有相应资格的专业技工和合格的普工；</w:t>
      </w:r>
    </w:p>
    <w:p w14:paraId="600B151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（2）具有相应施工经验的技术人员；</w:t>
      </w:r>
    </w:p>
    <w:p w14:paraId="2435EEA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（3）具有相应岗位资格的各级管理人员。</w:t>
      </w:r>
    </w:p>
    <w:p w14:paraId="44112C7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4.6.3 承包人安排在施工场地的主要管理人员和技术骨干应相对稳定。承包人更换主要管理人员和技术骨干时，应取得监理人的同意。</w:t>
      </w:r>
    </w:p>
    <w:p w14:paraId="61E3F37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4.6.4 特殊岗位的工作人员均应持有相应的资格证明，监理人有权随时检查。监理人认为有必要时，可进行现场考核。</w:t>
      </w:r>
    </w:p>
    <w:p w14:paraId="00FF664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4.7 撤换承包人项目经理和其他人员</w:t>
      </w:r>
    </w:p>
    <w:p w14:paraId="6103BA6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承包人应对其项目经理和其他人员进行有效管理。监理人要求撤换不能胜任本职工作、行为不端或玩忽职守的承包人项目经理和其他人员的，承包人应予以撤换。</w:t>
      </w:r>
    </w:p>
    <w:p w14:paraId="671246D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4.8 保障承包人人员的合法权益</w:t>
      </w:r>
    </w:p>
    <w:p w14:paraId="4333F04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4.8.1 承包人应与其雇佣的人员签订劳动合同，并按时发放工资。</w:t>
      </w:r>
    </w:p>
    <w:p w14:paraId="3A96D08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4.8.2 承包人应按劳动法的规定安排工作时间，保证其雇佣人员享有休息和休假的权</w:t>
      </w:r>
    </w:p>
    <w:p w14:paraId="46C9BB7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利。因工程施工的特殊需要占用休假日或延长工作时间的，应不超过法律规定的限度，并按法律规定给予补休或付酬。</w:t>
      </w:r>
    </w:p>
    <w:p w14:paraId="442A36A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4.8.3 承包人应为其雇佣人员提供必要的食宿条件，以及符合环境保护和卫生要求的生活环境，在远离城镇的施工场地，还应配备必要的伤病防治和急救的医务人员与医疗设施。</w:t>
      </w:r>
    </w:p>
    <w:p w14:paraId="227E62E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65A51C6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4.8.5 承包人应按有关法律规定和合同约定，为其雇佣人员办理保险。</w:t>
      </w:r>
    </w:p>
    <w:p w14:paraId="0A3F3EC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4.8.6 承包人应负责处理其雇佣人员因工伤亡事故的善后事宜。</w:t>
      </w:r>
    </w:p>
    <w:p w14:paraId="375874A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4.9 工程价款应专款专用</w:t>
      </w:r>
    </w:p>
    <w:p w14:paraId="5780A12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发包人按合同约定支付给承包人的各项价款应专用于合同工程。</w:t>
      </w:r>
    </w:p>
    <w:p w14:paraId="7CB4527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4.10 承包人现场查勘</w:t>
      </w:r>
    </w:p>
    <w:p w14:paraId="2CCCFA5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4.10.1 发包人应将其持有的现场地质勘探资料、水文气象资料提供给承包人，并对其准确性负责。但承包人应对其阅读上述有关资料后所</w:t>
      </w:r>
      <w:proofErr w:type="gramStart"/>
      <w:r w:rsidRPr="00B55989">
        <w:rPr>
          <w:rFonts w:ascii="宋体" w:hAnsi="宋体" w:hint="eastAsia"/>
          <w:szCs w:val="21"/>
        </w:rPr>
        <w:t>作出</w:t>
      </w:r>
      <w:proofErr w:type="gramEnd"/>
      <w:r w:rsidRPr="00B55989">
        <w:rPr>
          <w:rFonts w:ascii="宋体" w:hAnsi="宋体" w:hint="eastAsia"/>
          <w:szCs w:val="21"/>
        </w:rPr>
        <w:t>的解释和推断负责。</w:t>
      </w:r>
    </w:p>
    <w:p w14:paraId="4EABFA2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36A76B6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4.11 不利物质条件</w:t>
      </w:r>
    </w:p>
    <w:p w14:paraId="4FD016B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4.11.1 不利物质条件一般是指承包人在施工场地遇到的不可预见的自然物质条件、非自然的物质障碍和污染物，包括地下和水文条件，但不包括气候条件。不利物质条件的具体范围</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7D049BE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4.11.2 承包人遇到不利物质条件时，应采取适应不利物质条件的合理措施继续施工，并及时通知监理人。监理人应当及时发出指示，指示构成变更的，按第 15 条约定办理。监理人没有发出指示的，承包人因采取合理措施增加的费用和（或）工期延误，由发包人承担。</w:t>
      </w:r>
    </w:p>
    <w:p w14:paraId="34DE184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5.材料和工程设备</w:t>
      </w:r>
    </w:p>
    <w:p w14:paraId="4756458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5.1 承包人提供的材料和工程设备</w:t>
      </w:r>
    </w:p>
    <w:p w14:paraId="53B5BE1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5.1.1 除第 5.2 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 15.8.1 项的约定，由发包人和承包人以招标方式确定专项供应商。承包人负责提供的主要材料和工程设备清单</w:t>
      </w:r>
      <w:proofErr w:type="gramStart"/>
      <w:r w:rsidRPr="00B55989">
        <w:rPr>
          <w:rFonts w:ascii="宋体" w:hAnsi="宋体" w:hint="eastAsia"/>
          <w:szCs w:val="21"/>
        </w:rPr>
        <w:t>见合同</w:t>
      </w:r>
      <w:proofErr w:type="gramEnd"/>
      <w:r w:rsidRPr="00B55989">
        <w:rPr>
          <w:rFonts w:ascii="宋体" w:hAnsi="宋体" w:hint="eastAsia"/>
          <w:szCs w:val="21"/>
        </w:rPr>
        <w:t>条款专用部分“附件三：承包人提供的材料和工程设备一览表”。</w:t>
      </w:r>
    </w:p>
    <w:p w14:paraId="7E4AF3E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C7B42C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3FBCA02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5.2 发包人提供的材料和工程设备</w:t>
      </w:r>
    </w:p>
    <w:p w14:paraId="4259FC2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5.2.1 发包人负责提供的材料和工程设备的名称、规格、数量、价格、交货方式、交货地点和计划交货日期等</w:t>
      </w:r>
      <w:proofErr w:type="gramStart"/>
      <w:r w:rsidRPr="00B55989">
        <w:rPr>
          <w:rFonts w:ascii="宋体" w:hAnsi="宋体" w:hint="eastAsia"/>
          <w:szCs w:val="21"/>
        </w:rPr>
        <w:t>见合同</w:t>
      </w:r>
      <w:proofErr w:type="gramEnd"/>
      <w:r w:rsidRPr="00B55989">
        <w:rPr>
          <w:rFonts w:ascii="宋体" w:hAnsi="宋体" w:hint="eastAsia"/>
          <w:szCs w:val="21"/>
        </w:rPr>
        <w:t>条款专用部分“附件四：发包人提供的材料和工程设备一览表”。</w:t>
      </w:r>
    </w:p>
    <w:p w14:paraId="112B05D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5.2.2 承包人应根据合同进度计划的安排，向监理人报送要求发包人交货的日期计划。发包人应按照监理人与合同双方当事人商定的交货日期，向承包人提交材料和工程设备。</w:t>
      </w:r>
    </w:p>
    <w:p w14:paraId="3A8AC56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5.2.3 发包人应在材料和工程设备到货 7 天前通知承包人，承包人应会同监理人在约定的时间内，赴交货地点共同进行验收。由发包人提供的材料和工程设备验收后，由承包人负责接收、运输和保管。</w:t>
      </w:r>
    </w:p>
    <w:p w14:paraId="78C37C7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5.2.4 发包人要求向承包人提前交货的，承包人不得拒绝，但发包人应承担承包人由此增加的费用。</w:t>
      </w:r>
    </w:p>
    <w:p w14:paraId="7E8A099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5.2.5 承包人要求更改交货日期或地点的，应事先报请监理人批准。由于承包人要求更改交货时间或地点所增加的费用和（或）工期延误由承包人承担。</w:t>
      </w:r>
    </w:p>
    <w:p w14:paraId="109DC5B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5.2.6 发包人提供的材料和工程设备的规格、数量或质量不符合合同要求，或由于发包人原因发生交货日期延误及交货地点变更等情况的，发包人应承担由此增加的费用和（或）工期延误。</w:t>
      </w:r>
    </w:p>
    <w:p w14:paraId="0FB790D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5.3 材料和工程设备专用于合同工程</w:t>
      </w:r>
    </w:p>
    <w:p w14:paraId="103C764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5.3.1 运入施工场地的材料、工程设备，包括备品备件、安装</w:t>
      </w:r>
      <w:proofErr w:type="gramStart"/>
      <w:r w:rsidRPr="00B55989">
        <w:rPr>
          <w:rFonts w:ascii="宋体" w:hAnsi="宋体" w:hint="eastAsia"/>
          <w:szCs w:val="21"/>
        </w:rPr>
        <w:t>专用工</w:t>
      </w:r>
      <w:proofErr w:type="gramEnd"/>
      <w:r w:rsidRPr="00B55989">
        <w:rPr>
          <w:rFonts w:ascii="宋体" w:hAnsi="宋体" w:hint="eastAsia"/>
          <w:szCs w:val="21"/>
        </w:rPr>
        <w:t>器具与随机资料，必须专用于合同工程，未经监理人同意，承包人不得运出施工场地或挪作他用。</w:t>
      </w:r>
    </w:p>
    <w:p w14:paraId="7A914F8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5.3.2 随同工程设备运入施工场地的备品备件、</w:t>
      </w:r>
      <w:proofErr w:type="gramStart"/>
      <w:r w:rsidRPr="00B55989">
        <w:rPr>
          <w:rFonts w:ascii="宋体" w:hAnsi="宋体" w:hint="eastAsia"/>
          <w:szCs w:val="21"/>
        </w:rPr>
        <w:t>专用工</w:t>
      </w:r>
      <w:proofErr w:type="gramEnd"/>
      <w:r w:rsidRPr="00B55989">
        <w:rPr>
          <w:rFonts w:ascii="宋体" w:hAnsi="宋体" w:hint="eastAsia"/>
          <w:szCs w:val="21"/>
        </w:rPr>
        <w:t>器具与随机资料，应由承包人会同监理人按供货人的装箱单清点后共同封存，未经监理人同意不得启用。承包人因合同工作需要使用上述物品时，应向监理人提出申请。</w:t>
      </w:r>
    </w:p>
    <w:p w14:paraId="33A5364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5.4 禁止使用不合格的材料和工程设备</w:t>
      </w:r>
    </w:p>
    <w:p w14:paraId="641F1C4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5.4.1 监理人有权拒绝承包人提供的不合格材料或工程设备，并要求承包人立即进行更换。监理人应在更换后再次进行检查和检验，由此增加的费用和（或）工期延误由承包人承担。</w:t>
      </w:r>
    </w:p>
    <w:p w14:paraId="188CA04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5.4.2 监理人发现承包人使用了不合格的材料和工程设备，应即时发出指示要求承包人立即改正，并禁止在工程中继续使用不合格的材料和工程设备。</w:t>
      </w:r>
    </w:p>
    <w:p w14:paraId="65ED2DB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5.4.3 发包人提供的材料或工程设备不符合合同要求的，承包人有权拒绝，并可要求发包人更换，由此增加的费用和（或）工期延误由发包人承担。</w:t>
      </w:r>
    </w:p>
    <w:p w14:paraId="56FEA2B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6.施工设备和临时设施</w:t>
      </w:r>
    </w:p>
    <w:p w14:paraId="01B5F26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6.1 承包人提供的施工设备和临时设施</w:t>
      </w:r>
    </w:p>
    <w:p w14:paraId="3C21D0D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6.1.1 承包人应按合同进度计划的要求，及时配置施工设备和修建临时设施。进入施工场地的承包人设备需经监理人核查后才能投入使用。承包人更换合同约定的承包人设备的，应报监理人批准。</w:t>
      </w:r>
    </w:p>
    <w:p w14:paraId="78554CA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6.1.2 除合同另有约定外，承包人应承担自行修建临时设施的费用。需要临时占地的，应由发包人办理申请手续并承担相应费用。承包人自行修建临时设施的范围以及所需临时占地</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7B6B7CC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6.2 发包人提供的施工设备和临时设施</w:t>
      </w:r>
    </w:p>
    <w:p w14:paraId="659E1EA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发包人提供的施工设备或临时设施，以及相关运行、维护、拆除、清运费用的承担人</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7E0BCAF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6.3 要求承包人增加或更换施工设备</w:t>
      </w:r>
    </w:p>
    <w:p w14:paraId="2575F95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承包人使用的施工设备不能满足合同进度计划和（或）质量要求时，监理人有权要求承包人增加或更换施工设备，承包人应及时增加或更换，由此增加的费用和（或）工期延误由承包人承担。</w:t>
      </w:r>
    </w:p>
    <w:p w14:paraId="39EC2F0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6.4 施工设备和临时设施专用于合同工程</w:t>
      </w:r>
    </w:p>
    <w:p w14:paraId="34D56CB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6.4.1 除为第 4.1.8 项约定的其他独立承包人和监理人指示的他人提供条件外,承包人运入施工场地的所有施工设备以及在施工场地建设的临时设施仅限于用于合同工程。未经监理人同意，不得将上述施工设备和临时设施中的任何部分运出施工场地或挪作他用。</w:t>
      </w:r>
    </w:p>
    <w:p w14:paraId="7AB7CF3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6.4.2 经监理人同意，承包人可根据合同进度计划撤走闲置的施工设备。</w:t>
      </w:r>
    </w:p>
    <w:p w14:paraId="78964A8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7.交通运输</w:t>
      </w:r>
    </w:p>
    <w:p w14:paraId="38B6D29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7.1 道路通行权和场外设施</w:t>
      </w:r>
    </w:p>
    <w:p w14:paraId="58B912A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4F0DE59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7.2 场内施工道路</w:t>
      </w:r>
    </w:p>
    <w:p w14:paraId="632E9A6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7.2.1 除合同条款专用部分另有约定外，承包人应负责修建、维修、养护和管理施工所需的临时道路和交通设施，包括维修、养护和管理发包人提供的道路和交通设施，并承担相应费用。</w:t>
      </w:r>
    </w:p>
    <w:p w14:paraId="0DE6C14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7.2.2 发包人和监理人有权无偿使用承包人修建的临时道路和交通设施，不需要交纳任何费用。</w:t>
      </w:r>
    </w:p>
    <w:p w14:paraId="68929D4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7.3 场外交通</w:t>
      </w:r>
    </w:p>
    <w:p w14:paraId="5BA8CC1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7.3.1 承包人车辆外出行驶所需的场外公共道路的通行费、养路费和税款等由承包人承担。</w:t>
      </w:r>
    </w:p>
    <w:p w14:paraId="75AA6EA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7.3.2 承包人应遵守有关交通法规，严格按照道路和桥梁的限制荷重安全行驶，并服从交通管理部门的检查和监督。</w:t>
      </w:r>
    </w:p>
    <w:p w14:paraId="26634CB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7.4 超大件和超重件的运输</w:t>
      </w:r>
    </w:p>
    <w:p w14:paraId="4A82D8B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由承包人负责运输的超大件或超重件，应由承包人负责向交通管理部门办理申请手续，发包人给予协</w:t>
      </w:r>
      <w:r w:rsidRPr="00B55989">
        <w:rPr>
          <w:rFonts w:ascii="宋体" w:hAnsi="宋体" w:hint="eastAsia"/>
          <w:szCs w:val="21"/>
        </w:rPr>
        <w:lastRenderedPageBreak/>
        <w:t>助。运输超大件或超重件所需的道路和桥梁临时加固改造费用和其他有关费用，由承包人承担，但合同条款专用部分另有约定除外。</w:t>
      </w:r>
    </w:p>
    <w:p w14:paraId="18C1460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7.5 道路和桥梁的损坏责任</w:t>
      </w:r>
    </w:p>
    <w:p w14:paraId="49A7D74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因承包人运输造成施工场地内外公共道路和桥梁损坏的，由承包人承担修复损坏的全部费用和可能引起的赔偿。</w:t>
      </w:r>
    </w:p>
    <w:p w14:paraId="46F99D3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7.6 水路和航空运输</w:t>
      </w:r>
    </w:p>
    <w:p w14:paraId="7112626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本条上述各款的内容适用于水路运输和航空运输，其中“道路”一词的涵义包括河道、航线、船闸、机场、码头、堤防以及水路或航空运输中其他相似结构物；“车辆”一词的涵义包括船舶和飞机等。</w:t>
      </w:r>
    </w:p>
    <w:p w14:paraId="69563EE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8.测量放线</w:t>
      </w:r>
    </w:p>
    <w:p w14:paraId="2CB7AEA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8.1 施工控制网</w:t>
      </w:r>
    </w:p>
    <w:p w14:paraId="1DB355B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8.1.1 发包人应在合同约定的期限内，通过监理人向承包人提供测量基准点、基准线和水准点及其书面资料。向承包人提供测量基准点、基准线和水准点及其书面资料的期限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03EC37A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8.1.2 承包人应根据国家测绘基准、测绘系统和工程测量技术规范，按上述基准点（线）以及合同工程精度要求，测设施工控制网，承包人测设施工控制网的</w:t>
      </w:r>
      <w:proofErr w:type="gramStart"/>
      <w:r w:rsidRPr="00B55989">
        <w:rPr>
          <w:rFonts w:ascii="宋体" w:hAnsi="宋体" w:hint="eastAsia"/>
          <w:szCs w:val="21"/>
        </w:rPr>
        <w:t>其他要</w:t>
      </w:r>
      <w:proofErr w:type="gramEnd"/>
      <w:r w:rsidRPr="00B55989">
        <w:rPr>
          <w:rFonts w:ascii="宋体" w:hAnsi="宋体" w:hint="eastAsia"/>
          <w:szCs w:val="21"/>
        </w:rPr>
        <w:t>求见合同条款专用部分。并将施工控制网资料在约定期限内报送监理人审批，其报送监理人审批的期限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81FEA4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8.1.3 承包人应负责管理施工控制网点。施工控制网点丢失或损坏的，承包人应及时修复，并承担施工控制网点的管理与修复费用。工程竣工后将施工控制网点移交发包人。</w:t>
      </w:r>
    </w:p>
    <w:p w14:paraId="1B6B226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8.2 施工测量</w:t>
      </w:r>
    </w:p>
    <w:p w14:paraId="78145C6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8.2.1 承包人应负责施工过程中的全部施工测量放线工作，并配置合格的人员、仪器、设备和其他物品。</w:t>
      </w:r>
    </w:p>
    <w:p w14:paraId="4029CD1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8.2.2 监理人可以指示承包人进行抽样复测，当复测中发现错误或出现超过合同约定的误差时，承包人应按监理人指示进行修正或补测，并承担相应的复测费用。</w:t>
      </w:r>
    </w:p>
    <w:p w14:paraId="1EAD8D9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8.3 基准资料错误的责任</w:t>
      </w:r>
    </w:p>
    <w:p w14:paraId="031E00C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承包人发现发包人提供的上述基准资料存在明显错误或疏忽的，应及时通知监理人。</w:t>
      </w:r>
    </w:p>
    <w:p w14:paraId="3111604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8.4 监理人使用施工控制网</w:t>
      </w:r>
    </w:p>
    <w:p w14:paraId="02A6AF2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监理人需要使用施工控制网的，承包人应提供必要的协助，发包人不再为此支付费用。</w:t>
      </w:r>
    </w:p>
    <w:p w14:paraId="4F9945B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9.施工安全、治安保卫和环境保护</w:t>
      </w:r>
    </w:p>
    <w:p w14:paraId="4614C80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9.1 发包人的施工安全责任</w:t>
      </w:r>
    </w:p>
    <w:p w14:paraId="264A0AF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9.1.1 发包人应按合同约定履行安全职责，授权监理人按合同约定的安全工作内容监督、检查承包人安全工作的实施，组织承包人和有关单位进行安全检查。</w:t>
      </w:r>
    </w:p>
    <w:p w14:paraId="01933A1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9.1.2 发包人应对其现场机构雇佣的全部人员的工伤事故承担责任，但由于承包人原因造成发包人人员工伤的，应由承包人承担责任。</w:t>
      </w:r>
    </w:p>
    <w:p w14:paraId="08292D9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9.1.3 发包人应负责赔偿以下各种情况造成的第三者人身伤亡和财产损失：</w:t>
      </w:r>
    </w:p>
    <w:p w14:paraId="2EC70FD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（1）工程或工程的任何部分对土地的占用所造成的第三者财产损失；</w:t>
      </w:r>
    </w:p>
    <w:p w14:paraId="25B868F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（2）由于发包人原因在施工场地及其毗邻地带造成的第三者人身伤亡和财产损失。</w:t>
      </w:r>
    </w:p>
    <w:p w14:paraId="2EA08FF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9.2 承包人的施工安全责任</w:t>
      </w:r>
    </w:p>
    <w:p w14:paraId="60C07F1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14:paraId="53D9657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9.2.2 承包人应加强施工作业安全管理，特别应加强易燃、易爆材料、火工器材、有毒与腐蚀性材料、行业挥发性有机物和其他危险品的管理，以及对爆破作业和地下工程施工等危险作业的管理。</w:t>
      </w:r>
    </w:p>
    <w:p w14:paraId="5615A9C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9.2.3 承包人应严格按照国家安全标准制定施工安全操作规程，配备必要的安全生产和劳动保护设施，加强对承包人人员的安全教育，并发放安全工作手册和劳动保护用具。</w:t>
      </w:r>
    </w:p>
    <w:p w14:paraId="181EBED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9.2.4 承包人应按监理人的指示制定应对灾害的紧急预案，报送监理人审批。承包人还应按预案做好安全检查，配置必要的救助物资和器材，切实保护好有关人员的人身和财产安全。</w:t>
      </w:r>
    </w:p>
    <w:p w14:paraId="6E8CE50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9.2.5 合同约定的安全作业环境及安全施工措施所需费用应遵守有关规定，并包括在相关工作的合同价格中。因采取合同未约定的安全作业环境及安全施工措施增加的费用，由监理人按第 3.5 款商定或确定。</w:t>
      </w:r>
    </w:p>
    <w:p w14:paraId="2E3AEE9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9.2.6 承包人应对其履行合同所雇佣的全部人员，包括分包人人员的工伤事故承担责任，但由于发包人原因造成承包人人员工伤事故的，应由发包人承担责任。</w:t>
      </w:r>
    </w:p>
    <w:p w14:paraId="25E122B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9.2.7 由于承包人原因在施工场地内及其毗邻地带造成的第三者人员伤亡和财产损失，由承包人负责赔偿。</w:t>
      </w:r>
    </w:p>
    <w:p w14:paraId="48FD1E2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9.3 治安保卫</w:t>
      </w:r>
    </w:p>
    <w:p w14:paraId="317B3C1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9.3.1 发包人应与当地公安部门协商，在现场建立治安管理机构或联防组织，负责统一管理施工场地的治安保卫事项，履行合同工程的治安保卫职责。</w:t>
      </w:r>
    </w:p>
    <w:p w14:paraId="5FBD7B2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9.3.2 发包人和承包人除应协助现场治安管理机构或联防组织维护施工场地的社会治安外，还应做好包括生活区在内的各自管辖区的治安保卫工作。</w:t>
      </w:r>
    </w:p>
    <w:p w14:paraId="032B3D0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2CCFDFB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9.4 环境保护</w:t>
      </w:r>
    </w:p>
    <w:p w14:paraId="3DC5A06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9.4.1 承包人在施工过程中，应遵守有关环境保护的法律，履行合同约定的环境保护义务，并对违反法律和合同约定义务所造成的环境破坏、人身伤害和财产损失负责。</w:t>
      </w:r>
    </w:p>
    <w:p w14:paraId="61A89AF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9.4.2 承包人应建立施工扬尘治理、建筑垃圾、土方和砂石清运与消纳、严禁使用高排放非道路移动机械和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1C4DCB0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9.4.3 承包人应在合同条款专用部分约定的时限内，按合同约定的环保工作内容，编制施工环保措施计划（</w:t>
      </w:r>
      <w:proofErr w:type="gramStart"/>
      <w:r w:rsidRPr="00B55989">
        <w:rPr>
          <w:rFonts w:ascii="宋体" w:hAnsi="宋体" w:hint="eastAsia"/>
          <w:szCs w:val="21"/>
        </w:rPr>
        <w:t>包含第</w:t>
      </w:r>
      <w:proofErr w:type="gramEnd"/>
      <w:r w:rsidRPr="00B55989">
        <w:rPr>
          <w:rFonts w:ascii="宋体" w:hAnsi="宋体" w:hint="eastAsia"/>
          <w:szCs w:val="21"/>
        </w:rPr>
        <w:t xml:space="preserve"> 9.4.2 项约定的实施方案内容），报送监理人审批。监理人在合同条款专用部分约定的期限内给予批复。</w:t>
      </w:r>
    </w:p>
    <w:p w14:paraId="6F718D9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w:t>
      </w:r>
    </w:p>
    <w:p w14:paraId="7252152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承包人应承担责任。</w:t>
      </w:r>
    </w:p>
    <w:p w14:paraId="52033D1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9.4.5 承包人应按合同约定采取有效措施，对施工开挖的边坡及时进行支护,维护排水设施，并进行水土保护，避免因施工造成的地质灾害。</w:t>
      </w:r>
    </w:p>
    <w:p w14:paraId="614B317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9.4.6 承包人应按国家饮用水管理标准定期对饮用水源进行监测，防止施工活动污染饮用水源。</w:t>
      </w:r>
    </w:p>
    <w:p w14:paraId="1CB545C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9.4.7 承包人应按合同约定，加强对噪声、粉尘、废气、废水和废油的控制，努力降低噪声，控制粉尘和废气浓度，做好废水和废油的治理和排放。</w:t>
      </w:r>
    </w:p>
    <w:p w14:paraId="71418DF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9.5 事故处理</w:t>
      </w:r>
    </w:p>
    <w:p w14:paraId="7AF05E4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B55989">
        <w:rPr>
          <w:rFonts w:ascii="宋体" w:hAnsi="宋体" w:hint="eastAsia"/>
          <w:szCs w:val="21"/>
        </w:rPr>
        <w:t>作出</w:t>
      </w:r>
      <w:proofErr w:type="gramEnd"/>
      <w:r w:rsidRPr="00B55989">
        <w:rPr>
          <w:rFonts w:ascii="宋体" w:hAnsi="宋体" w:hint="eastAsia"/>
          <w:szCs w:val="21"/>
        </w:rPr>
        <w:t>标记和书面记录，妥善保管有关证据。发包人和承包人应按国家有关规定，及时如实地向有关部门报告事故发生的情况，以及正在采取的紧急措施等。</w:t>
      </w:r>
    </w:p>
    <w:p w14:paraId="725D94F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10.进度计划</w:t>
      </w:r>
    </w:p>
    <w:p w14:paraId="0B27E8F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10.1 合同进度计划</w:t>
      </w:r>
    </w:p>
    <w:p w14:paraId="15206E7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10.1.1 承包人应当在收到监理人按照第 11.1.1 </w:t>
      </w:r>
      <w:proofErr w:type="gramStart"/>
      <w:r w:rsidRPr="00B55989">
        <w:rPr>
          <w:rFonts w:ascii="宋体" w:hAnsi="宋体" w:hint="eastAsia"/>
          <w:szCs w:val="21"/>
        </w:rPr>
        <w:t>项发出</w:t>
      </w:r>
      <w:proofErr w:type="gramEnd"/>
      <w:r w:rsidRPr="00B55989">
        <w:rPr>
          <w:rFonts w:ascii="宋体" w:hAnsi="宋体" w:hint="eastAsia"/>
          <w:szCs w:val="21"/>
        </w:rPr>
        <w:t>的开工通知后 7 天内，编制详细的施工进度计划和施工方案说明报送监理人，施工进度计划中应载明要求发包人组织设计人进行阶段性工程设计交底的时间。监理人应在收到承包人报送的相关进度计划和施工方案说明后 14 天内批复或提出修改意见，否则该进度计划视为已得到批准。经监理人批准的施工进度</w:t>
      </w:r>
      <w:proofErr w:type="gramStart"/>
      <w:r w:rsidRPr="00B55989">
        <w:rPr>
          <w:rFonts w:ascii="宋体" w:hAnsi="宋体" w:hint="eastAsia"/>
          <w:szCs w:val="21"/>
        </w:rPr>
        <w:t>计划称合同</w:t>
      </w:r>
      <w:proofErr w:type="gramEnd"/>
      <w:r w:rsidRPr="00B55989">
        <w:rPr>
          <w:rFonts w:ascii="宋体" w:hAnsi="宋体" w:hint="eastAsia"/>
          <w:szCs w:val="21"/>
        </w:rPr>
        <w:t>进度计划，是控制合同工程进度的依据。承包人编制施工进度计划和施工方案说明的内容</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839DFC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10.1.2 承包人还应根据合同进度计划，按照第 10.1.1 </w:t>
      </w:r>
      <w:proofErr w:type="gramStart"/>
      <w:r w:rsidRPr="00B55989">
        <w:rPr>
          <w:rFonts w:ascii="宋体" w:hAnsi="宋体" w:hint="eastAsia"/>
          <w:szCs w:val="21"/>
        </w:rPr>
        <w:t>项相关</w:t>
      </w:r>
      <w:proofErr w:type="gramEnd"/>
      <w:r w:rsidRPr="00B55989">
        <w:rPr>
          <w:rFonts w:ascii="宋体" w:hAnsi="宋体" w:hint="eastAsia"/>
          <w:szCs w:val="21"/>
        </w:rPr>
        <w:t>约定编制更为详细的分阶段或分项进度计划，报监理人审批。承包人</w:t>
      </w:r>
      <w:proofErr w:type="gramStart"/>
      <w:r w:rsidRPr="00B55989">
        <w:rPr>
          <w:rFonts w:ascii="宋体" w:hAnsi="宋体" w:hint="eastAsia"/>
          <w:szCs w:val="21"/>
        </w:rPr>
        <w:t>编制分</w:t>
      </w:r>
      <w:proofErr w:type="gramEnd"/>
      <w:r w:rsidRPr="00B55989">
        <w:rPr>
          <w:rFonts w:ascii="宋体" w:hAnsi="宋体" w:hint="eastAsia"/>
          <w:szCs w:val="21"/>
        </w:rPr>
        <w:t>阶段或分项施工进度计划和施工方案说明的内容及时限要求见合同条款专用部分。</w:t>
      </w:r>
    </w:p>
    <w:p w14:paraId="7F4AE9B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14:paraId="77F557E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10.2 合同进度计划的修订</w:t>
      </w:r>
    </w:p>
    <w:p w14:paraId="1A399F1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10.2.1 不论何种原因造成工程的实际进度与第 10.1 款的合同进度计划不符时，承包人可以在合同条款专用部分约定的期限内向监理人提交修订合同进度计划的申请报告，并附有</w:t>
      </w:r>
      <w:proofErr w:type="gramStart"/>
      <w:r w:rsidRPr="00B55989">
        <w:rPr>
          <w:rFonts w:ascii="宋体" w:hAnsi="宋体" w:hint="eastAsia"/>
          <w:szCs w:val="21"/>
        </w:rPr>
        <w:t>关措施</w:t>
      </w:r>
      <w:proofErr w:type="gramEnd"/>
      <w:r w:rsidRPr="00B55989">
        <w:rPr>
          <w:rFonts w:ascii="宋体" w:hAnsi="宋体" w:hint="eastAsia"/>
          <w:szCs w:val="21"/>
        </w:rPr>
        <w:t>和相关资料，报监理人审批；</w:t>
      </w:r>
    </w:p>
    <w:p w14:paraId="2F9835E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10.2.2 监理人也可以直接向承包人</w:t>
      </w:r>
      <w:proofErr w:type="gramStart"/>
      <w:r w:rsidRPr="00B55989">
        <w:rPr>
          <w:rFonts w:ascii="宋体" w:hAnsi="宋体" w:hint="eastAsia"/>
          <w:szCs w:val="21"/>
        </w:rPr>
        <w:t>作出</w:t>
      </w:r>
      <w:proofErr w:type="gramEnd"/>
      <w:r w:rsidRPr="00B55989">
        <w:rPr>
          <w:rFonts w:ascii="宋体" w:hAnsi="宋体" w:hint="eastAsia"/>
          <w:szCs w:val="21"/>
        </w:rPr>
        <w:t>修订合同进度计划的指示，承包人应按该指示修订合同进度计划，报监理人审批。监理人应在合同条款专用部分约定的期限内完成批复。监理人在批复前应获得发包</w:t>
      </w:r>
      <w:r w:rsidRPr="00B55989">
        <w:rPr>
          <w:rFonts w:ascii="宋体" w:hAnsi="宋体" w:hint="eastAsia"/>
          <w:szCs w:val="21"/>
        </w:rPr>
        <w:lastRenderedPageBreak/>
        <w:t>人同意。</w:t>
      </w:r>
    </w:p>
    <w:p w14:paraId="7D58B9E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11.开工和竣工</w:t>
      </w:r>
    </w:p>
    <w:p w14:paraId="4FDFDA3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 开工</w:t>
      </w:r>
    </w:p>
    <w:p w14:paraId="59C30BA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11.1.1 监理人应在开工日期 7 天前向承包人发出开工通知。监理人在发出开工通知前应获得发包人同意。工期自监理人发出的开工通知中载明的开工日期起计算。承包人应在开工日期后尽快施工。</w:t>
      </w:r>
    </w:p>
    <w:p w14:paraId="2AA1FA4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11.1.2 承包人应按第 10.1 款约定的合同进度计划，向监理人提交工程开工报审表，经监理人审批后执行。开工</w:t>
      </w:r>
      <w:proofErr w:type="gramStart"/>
      <w:r w:rsidRPr="00B55989">
        <w:rPr>
          <w:rFonts w:ascii="宋体" w:hAnsi="宋体" w:hint="eastAsia"/>
          <w:szCs w:val="21"/>
        </w:rPr>
        <w:t>报审表</w:t>
      </w:r>
      <w:proofErr w:type="gramEnd"/>
      <w:r w:rsidRPr="00B55989">
        <w:rPr>
          <w:rFonts w:ascii="宋体" w:hAnsi="宋体" w:hint="eastAsia"/>
          <w:szCs w:val="21"/>
        </w:rPr>
        <w:t>应详细说明按合同进度计划正常施工所需的施工道路、临时设施、材料设备、施工人员等施工组织措施的落实情况以及工程的进度安排。</w:t>
      </w:r>
    </w:p>
    <w:p w14:paraId="230C3B8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 竣工</w:t>
      </w:r>
    </w:p>
    <w:p w14:paraId="2753B46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承包人应在第 1.1.4.3 目约定的期限内完成合同工程。实际竣工日期在接收证书中写明。</w:t>
      </w:r>
    </w:p>
    <w:p w14:paraId="513CCCE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 发包人的工期延误</w:t>
      </w:r>
    </w:p>
    <w:p w14:paraId="248C981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在履行合同过程中，由于发包人的下列原因造成承包人关键线路工期延误的，承包人有权要求发包人延长工期和（或）增加费用。需要修订合同进度计划的，按照第 10.2 款的约定办理。</w:t>
      </w:r>
    </w:p>
    <w:p w14:paraId="40B2DD8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（1）增加合同工作内容；</w:t>
      </w:r>
    </w:p>
    <w:p w14:paraId="28EA637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（2）改变合同中任何一项工作的质量要求或其他特性；</w:t>
      </w:r>
    </w:p>
    <w:p w14:paraId="42F6554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（3）发包人迟延提供材料、工程设备或变更交货地点的；</w:t>
      </w:r>
    </w:p>
    <w:p w14:paraId="7F331D9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（4）因发包人原因导致的暂停施工；</w:t>
      </w:r>
    </w:p>
    <w:p w14:paraId="670454D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（5）提供图纸延误；</w:t>
      </w:r>
    </w:p>
    <w:p w14:paraId="2C38CF7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（6）未按合同约定及时支付预付款、进度款；</w:t>
      </w:r>
    </w:p>
    <w:p w14:paraId="1A7B197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（7）因发包人原因不能按照监理人发出的开工通知中载明的开工日期开工；</w:t>
      </w:r>
    </w:p>
    <w:p w14:paraId="7F8D986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（8）发包人造成工期延误的其他原因</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761D09B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11.4 异常恶劣的气候条件</w:t>
      </w:r>
    </w:p>
    <w:p w14:paraId="530A072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由于出现异常恶劣气候的条件导致工期延误的，承包人有权要求发包人延长工期。异常恶劣的气候条件的范围和标准</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42C0FEA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11.5 承包人的工期延误</w:t>
      </w:r>
    </w:p>
    <w:p w14:paraId="00F6B30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11.5.1 由于承包人原因，未能按合同进度计划完成工作，或监理人认为承包人施工进度不能满足合同工期要求的，承包人应采取措施加快进度，并承担加快进度所增加的费用。</w:t>
      </w:r>
    </w:p>
    <w:p w14:paraId="133DC86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11.5.2 由于承包人原因造成不能按期竣工的，按照合同约定的竣工日期（包括按合同工期延长）后 7 天内，监理人应当按第 23.4.1 项的约定书面通知承包人,说明发包人有权得到逾期竣工违约金，逾期竣工违约金计算标准和计算方法</w:t>
      </w:r>
      <w:proofErr w:type="gramStart"/>
      <w:r w:rsidRPr="00B55989">
        <w:rPr>
          <w:rFonts w:ascii="宋体" w:hAnsi="宋体" w:hint="eastAsia"/>
          <w:szCs w:val="21"/>
        </w:rPr>
        <w:t>见合同</w:t>
      </w:r>
      <w:proofErr w:type="gramEnd"/>
      <w:r w:rsidRPr="00B55989">
        <w:rPr>
          <w:rFonts w:ascii="宋体" w:hAnsi="宋体" w:hint="eastAsia"/>
          <w:szCs w:val="21"/>
        </w:rPr>
        <w:t>条款专用部分。但最终逾期竣工违约金的金额不应超过合同约定的逾期竣工违约金最高限额。逾期竣工违约金最高限额</w:t>
      </w:r>
      <w:proofErr w:type="gramStart"/>
      <w:r w:rsidRPr="00B55989">
        <w:rPr>
          <w:rFonts w:ascii="宋体" w:hAnsi="宋体" w:hint="eastAsia"/>
          <w:szCs w:val="21"/>
        </w:rPr>
        <w:t>见合同</w:t>
      </w:r>
      <w:proofErr w:type="gramEnd"/>
      <w:r w:rsidRPr="00B55989">
        <w:rPr>
          <w:rFonts w:ascii="宋体" w:hAnsi="宋体" w:hint="eastAsia"/>
          <w:szCs w:val="21"/>
        </w:rPr>
        <w:t>条款专用部分。监理人未在规定的期限内发出本款约定的书面通知的，发包人丧失主张逾期竣工违约金的权利。</w:t>
      </w:r>
    </w:p>
    <w:p w14:paraId="443E53F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11.5.3 承包人支付逾期竣工违约金，</w:t>
      </w:r>
      <w:proofErr w:type="gramStart"/>
      <w:r w:rsidRPr="00B55989">
        <w:rPr>
          <w:rFonts w:ascii="宋体" w:hAnsi="宋体" w:hint="eastAsia"/>
          <w:szCs w:val="21"/>
        </w:rPr>
        <w:t>不</w:t>
      </w:r>
      <w:proofErr w:type="gramEnd"/>
      <w:r w:rsidRPr="00B55989">
        <w:rPr>
          <w:rFonts w:ascii="宋体" w:hAnsi="宋体" w:hint="eastAsia"/>
          <w:szCs w:val="21"/>
        </w:rPr>
        <w:t>免除承包人完成工程及修补缺陷的义务。</w:t>
      </w:r>
    </w:p>
    <w:p w14:paraId="262703D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11.6 工期提前</w:t>
      </w:r>
    </w:p>
    <w:p w14:paraId="41CAB1E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发包人要求承包人提前竣工，或承包人提出提前竣工的建议能够给发包人带来效益的，应由监理人与承包人共同协商采取加快工程进度的措施和修订合同进度计划。发包人应承担承包人由此增加的费用，并</w:t>
      </w:r>
      <w:r w:rsidRPr="00B55989">
        <w:rPr>
          <w:rFonts w:ascii="宋体" w:hAnsi="宋体" w:hint="eastAsia"/>
          <w:szCs w:val="21"/>
        </w:rPr>
        <w:lastRenderedPageBreak/>
        <w:t>向承包人支付相应的奖金。提前竣工的奖励办法</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8170B1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12.暂停施工</w:t>
      </w:r>
    </w:p>
    <w:p w14:paraId="4711189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12.1 承包人暂停施工的责任</w:t>
      </w:r>
    </w:p>
    <w:p w14:paraId="75EA462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因下列情形暂停施工增加的费用和（或）工期延误由承包人承担：</w:t>
      </w:r>
    </w:p>
    <w:p w14:paraId="37914CE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（1）承包人违约引起的暂停施工；</w:t>
      </w:r>
    </w:p>
    <w:p w14:paraId="5C414AD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（2）由于承包人原因为工程合理施工和安全保障所必需的暂停施工；</w:t>
      </w:r>
    </w:p>
    <w:p w14:paraId="4FE1B23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（3）承包人擅自暂停施工；</w:t>
      </w:r>
    </w:p>
    <w:p w14:paraId="207DB43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（4）承包人承担暂停施工责任的其他情形</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177F84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12.2 发包人暂停施工的责任</w:t>
      </w:r>
    </w:p>
    <w:p w14:paraId="427C822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由于发包人原因引起的暂停施工造成工期延误的，承包人有权要求发包人延长工期和（或）增加费用。</w:t>
      </w:r>
    </w:p>
    <w:p w14:paraId="3D99DB2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12.3 监理人暂停施工指示</w:t>
      </w:r>
    </w:p>
    <w:p w14:paraId="5279177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12.3.1 监理人认为有必要时，可向承包人</w:t>
      </w:r>
      <w:proofErr w:type="gramStart"/>
      <w:r w:rsidRPr="00B55989">
        <w:rPr>
          <w:rFonts w:ascii="宋体" w:hAnsi="宋体" w:hint="eastAsia"/>
          <w:szCs w:val="21"/>
        </w:rPr>
        <w:t>作出</w:t>
      </w:r>
      <w:proofErr w:type="gramEnd"/>
      <w:r w:rsidRPr="00B55989">
        <w:rPr>
          <w:rFonts w:ascii="宋体" w:hAnsi="宋体" w:hint="eastAsia"/>
          <w:szCs w:val="21"/>
        </w:rPr>
        <w:t>暂停施工的指示，承包人应按监理人指示暂停施工。不论由于何种原因引起的暂停施工，暂停施工期间承包人应负责妥善保护工程并提供安全保障。</w:t>
      </w:r>
    </w:p>
    <w:p w14:paraId="0A87430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12.3.2 由于发包人的原因发生暂停施工的紧急情况，且监理人未及时下达暂停施工指示的，承包人可先暂停施工，并及时向监理人提出暂停施工的书面请求。监理人应在接到书面请求后的 24 小时内予以答复，逾期未答复的，视为同意承包人的暂停施工请求。</w:t>
      </w:r>
    </w:p>
    <w:p w14:paraId="0223EA0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12.4 暂停施工后的复工</w:t>
      </w:r>
    </w:p>
    <w:p w14:paraId="36D5804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37A81CE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12.4.2 承包人无故拖延和拒绝复工的，由此增加的费用和工期延误由承包人承担；因发包人原因无法按时复工的，承包人有权要求发包人延长工期和（或）增加费用。</w:t>
      </w:r>
    </w:p>
    <w:p w14:paraId="4769E8B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12.4.3 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4510A42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2A76E59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12.5 暂停施工持续56天以上</w:t>
      </w:r>
    </w:p>
    <w:p w14:paraId="2E5338F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49BC098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12.5.2 由于承包人责任引起的暂停施工，如承包人在收到监理人暂停施工指示后 56天内不认真采取有效的复工措施，造成工期延误，可视为承包人违约，应按第 22.1 款的规定办理。</w:t>
      </w:r>
    </w:p>
    <w:p w14:paraId="4DC7798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13.工程质量</w:t>
      </w:r>
    </w:p>
    <w:p w14:paraId="788E344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13.1 工程质量要求</w:t>
      </w:r>
    </w:p>
    <w:p w14:paraId="0278EB9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13.1.1 工程质量验收按合同约定验收标准执行。</w:t>
      </w:r>
    </w:p>
    <w:p w14:paraId="73F2476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13.1.2 因承包人原因造成工程质量达不到合同约定验收标准的，监理人有权要求承包人返工直至符合合同要求为止，由此造成的费用增加和（或）工期延误由承包人承担。</w:t>
      </w:r>
    </w:p>
    <w:p w14:paraId="30AB4FC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13.1.3 因发包人原因造成工程质量达不到合同约定验收标准的，发包人应承</w:t>
      </w:r>
      <w:proofErr w:type="gramStart"/>
      <w:r w:rsidRPr="00B55989">
        <w:rPr>
          <w:rFonts w:ascii="宋体" w:hAnsi="宋体" w:hint="eastAsia"/>
          <w:szCs w:val="21"/>
        </w:rPr>
        <w:t>担由于</w:t>
      </w:r>
      <w:proofErr w:type="gramEnd"/>
      <w:r w:rsidRPr="00B55989">
        <w:rPr>
          <w:rFonts w:ascii="宋体" w:hAnsi="宋体" w:hint="eastAsia"/>
          <w:szCs w:val="21"/>
        </w:rPr>
        <w:t>承包人返工造成的费用增加和（或）工期延误。</w:t>
      </w:r>
    </w:p>
    <w:p w14:paraId="3720902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13.2 承包人的质量管理</w:t>
      </w:r>
    </w:p>
    <w:p w14:paraId="7746587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60BBDD1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13.2.2 承包人应加强对施工人员的质量教育和技术培训，定期考核施工人员的劳动技能，严格执行规范和操作规程。</w:t>
      </w:r>
    </w:p>
    <w:p w14:paraId="221C8BF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13.3 承包人的质量检查</w:t>
      </w:r>
    </w:p>
    <w:p w14:paraId="3C31BAA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5AD2562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13.4 监理人的质量检查</w:t>
      </w:r>
    </w:p>
    <w:p w14:paraId="524127C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sidRPr="00B55989">
        <w:rPr>
          <w:rFonts w:ascii="宋体" w:hAnsi="宋体" w:hint="eastAsia"/>
          <w:szCs w:val="21"/>
        </w:rPr>
        <w:t>不</w:t>
      </w:r>
      <w:proofErr w:type="gramEnd"/>
      <w:r w:rsidRPr="00B55989">
        <w:rPr>
          <w:rFonts w:ascii="宋体" w:hAnsi="宋体" w:hint="eastAsia"/>
          <w:szCs w:val="21"/>
        </w:rPr>
        <w:t>免除承包人按合同约定应负的责任。监理人可以进行察看和查阅施工原始记录的其他地方</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28A0144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13.5 工程隐蔽部位覆盖前的检查</w:t>
      </w:r>
    </w:p>
    <w:p w14:paraId="20369B7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13.5.1 通知监理人检查</w:t>
      </w:r>
    </w:p>
    <w:p w14:paraId="69F8175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6DA4A4B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13.5.2 监理人未到场检查</w:t>
      </w:r>
    </w:p>
    <w:p w14:paraId="60501C8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监理人未按第 13.5.1 项约定的时间进行检查的，除监理人另有指示外，承包人可自行完成覆盖工作，并作相应记录报送监理人，监理人应签字确认。监理人事后对检查记录有疑问的，可按第 13.5.3 项的约定重新检查。</w:t>
      </w:r>
    </w:p>
    <w:p w14:paraId="7C645B3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13.5.3 监理人重新检查</w:t>
      </w:r>
    </w:p>
    <w:p w14:paraId="310C087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承包人按第 13.5.1 项或第 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由承包人承担。</w:t>
      </w:r>
    </w:p>
    <w:p w14:paraId="35ADEC7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13.5.4 承包人私自覆盖</w:t>
      </w:r>
    </w:p>
    <w:p w14:paraId="6C564BC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承包人未通知监理人到场检查，私自将工程隐蔽部位覆盖的，监理人有权指示承包人钻孔探测或揭开检查，由此增加的费用和（或）工期延误由承包人承担。</w:t>
      </w:r>
    </w:p>
    <w:p w14:paraId="45A5FF5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13.6 清除不合格工程</w:t>
      </w:r>
    </w:p>
    <w:p w14:paraId="0C42662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6A56D2E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13.6.2 由于发包人提供的材料或工程设备不合格造成的工程不合格，需要承包人采取措施补救的，发包人应承担由此增加的费用和（或）工期延误。</w:t>
      </w:r>
    </w:p>
    <w:p w14:paraId="1FE663E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13.7 质量争议</w:t>
      </w:r>
    </w:p>
    <w:p w14:paraId="6493694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发包人和承包人对工程质量有争议的，除可按第 24 </w:t>
      </w:r>
      <w:proofErr w:type="gramStart"/>
      <w:r w:rsidRPr="00B55989">
        <w:rPr>
          <w:rFonts w:ascii="宋体" w:hAnsi="宋体" w:hint="eastAsia"/>
          <w:szCs w:val="21"/>
        </w:rPr>
        <w:t>条办理</w:t>
      </w:r>
      <w:proofErr w:type="gramEnd"/>
      <w:r w:rsidRPr="00B55989">
        <w:rPr>
          <w:rFonts w:ascii="宋体" w:hAnsi="宋体" w:hint="eastAsia"/>
          <w:szCs w:val="21"/>
        </w:rPr>
        <w:t>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063B039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14.试验和检验</w:t>
      </w:r>
    </w:p>
    <w:p w14:paraId="21058B2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14.1 材料、工程设备和工程的试验和检验</w:t>
      </w:r>
    </w:p>
    <w:p w14:paraId="6CB9169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3A45F2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14.1.2 监理人未按合同约定派员参加试验和检验的，除监理人另有指示外，承包人可自行试验和检验，并应立即将试验和检验结果报送监理人，监理人应签字确认。</w:t>
      </w:r>
    </w:p>
    <w:p w14:paraId="23E2E29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w:t>
      </w:r>
    </w:p>
    <w:p w14:paraId="521B6DA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14.2 现场材料试验</w:t>
      </w:r>
    </w:p>
    <w:p w14:paraId="014AA5B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14.2.1 承包人根据合同约定或监理人指示进行的现场材料试验，应由承包人提供试验场所、试验人员、试验设备器材以及其他必要的试验条件。</w:t>
      </w:r>
    </w:p>
    <w:p w14:paraId="27C4359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14.2.2 监理人在必要时可以使用承包人的试验场所、试验设备器材以及其他试验条件，进行以工程质量检查为目的的复核性材料试验，承包人应予以协助。</w:t>
      </w:r>
    </w:p>
    <w:p w14:paraId="2D48F97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14.3 现场工艺试验</w:t>
      </w:r>
    </w:p>
    <w:p w14:paraId="63960E4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承包人应按合同约定或监理人指示进行现场工艺试验。对大型的现场工艺试验，监理人认为必要时，应由承包人根据监理人提出的工艺试验要求，编制工艺试验措施计划，报送监理人审批。</w:t>
      </w:r>
    </w:p>
    <w:p w14:paraId="0EAE67B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15.变更</w:t>
      </w:r>
    </w:p>
    <w:p w14:paraId="53CC9B6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15.1 变更的范围和内容</w:t>
      </w:r>
    </w:p>
    <w:p w14:paraId="6B72E82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15.1.1 在履行合同中发生以下情形之一，应按照本条规定进行变更。</w:t>
      </w:r>
    </w:p>
    <w:p w14:paraId="324023C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（1）取消合同中任何一项工作，但被取消的工作不能转由发包人或其他人实施；</w:t>
      </w:r>
    </w:p>
    <w:p w14:paraId="61A9C22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（2）改变合同中任何一项工作的质量或其他特性；</w:t>
      </w:r>
    </w:p>
    <w:p w14:paraId="4889BD0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（3）改变合同工程的基线、标高、位置或尺寸；</w:t>
      </w:r>
    </w:p>
    <w:p w14:paraId="6725F9E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（4）改变合同中任何一项工作的施工时间或改变已批准的施工工艺或顺序；</w:t>
      </w:r>
    </w:p>
    <w:p w14:paraId="36F1FC5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（5）为完成工程需要追加的额外工作；</w:t>
      </w:r>
    </w:p>
    <w:p w14:paraId="7C6BAB5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（6）变更的其他情形</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499918D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15.1.2 发包人</w:t>
      </w:r>
      <w:proofErr w:type="gramStart"/>
      <w:r w:rsidRPr="00B55989">
        <w:rPr>
          <w:rFonts w:ascii="宋体" w:hAnsi="宋体" w:hint="eastAsia"/>
          <w:szCs w:val="21"/>
        </w:rPr>
        <w:t>违背第</w:t>
      </w:r>
      <w:proofErr w:type="gramEnd"/>
      <w:r w:rsidRPr="00B55989">
        <w:rPr>
          <w:rFonts w:ascii="宋体" w:hAnsi="宋体" w:hint="eastAsia"/>
          <w:szCs w:val="21"/>
        </w:rPr>
        <w:t xml:space="preserve"> 15.1（1）目的约定，将被取消的合同中的工作转由发包人或其他人实施的，承包人可向监理人发出通知，要求发包人采取有效措施纠正违约行为，发包人在监理人收到承包人通知后 28 天内仍不纠正违约行为的，应当赔偿承包人损失并承担由此引起的其他责任。承包人应当按第 23.1（1）项的约定，在上述 28 天期限到期后的 28 天内，向监理人递交索赔意向通知书,并按第 23.1（2）项的约定，及时向监理人递交正式索赔通知书，说明有权得到的损失赔偿金额并附必要的记录和证明材料。发包人支付给承包人的损失赔偿金额应当包括被取消工作的合同价值中所包含的承包人管理费以及相应的税金和</w:t>
      </w:r>
      <w:proofErr w:type="gramStart"/>
      <w:r w:rsidRPr="00B55989">
        <w:rPr>
          <w:rFonts w:ascii="宋体" w:hAnsi="宋体" w:hint="eastAsia"/>
          <w:szCs w:val="21"/>
        </w:rPr>
        <w:t>规费</w:t>
      </w:r>
      <w:proofErr w:type="gramEnd"/>
      <w:r w:rsidRPr="00B55989">
        <w:rPr>
          <w:rFonts w:ascii="宋体" w:hAnsi="宋体" w:hint="eastAsia"/>
          <w:szCs w:val="21"/>
        </w:rPr>
        <w:t>。</w:t>
      </w:r>
    </w:p>
    <w:p w14:paraId="115B1A9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15.2 变更权</w:t>
      </w:r>
    </w:p>
    <w:p w14:paraId="6F170F6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在履行合同过程中，经发包人同意，监理人可按第 15.3 款约定的变更程序向承包人</w:t>
      </w:r>
      <w:proofErr w:type="gramStart"/>
      <w:r w:rsidRPr="00B55989">
        <w:rPr>
          <w:rFonts w:ascii="宋体" w:hAnsi="宋体" w:hint="eastAsia"/>
          <w:szCs w:val="21"/>
        </w:rPr>
        <w:t>作出</w:t>
      </w:r>
      <w:proofErr w:type="gramEnd"/>
      <w:r w:rsidRPr="00B55989">
        <w:rPr>
          <w:rFonts w:ascii="宋体" w:hAnsi="宋体" w:hint="eastAsia"/>
          <w:szCs w:val="21"/>
        </w:rPr>
        <w:t>变更指示，承包人应遵照执行。没有监理人的变更指示，承包人不得擅自变更。</w:t>
      </w:r>
    </w:p>
    <w:p w14:paraId="62B7D83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15.3 变更程序</w:t>
      </w:r>
    </w:p>
    <w:p w14:paraId="41EF579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15.3.1 变更的提出</w:t>
      </w:r>
    </w:p>
    <w:p w14:paraId="15FFA42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（1）在合同履行过程中，可能发生第 15.1.1 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 15.3.3 项约定发出变更指示。</w:t>
      </w:r>
    </w:p>
    <w:p w14:paraId="0B4A434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（2）在合同履行过程中，发生第 15.1.1 项约定情形的，监理人应按照第 15.3.3 项约定向承包人发出变更指示。</w:t>
      </w:r>
    </w:p>
    <w:p w14:paraId="3B03574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（3）承包人收到监理人按合同约定发出的图纸和文件，经检查认为其中存在第 15.1.1项约定情形的，可向监理人提出书面变更建议。变更建议应阐明要求变更的依据，并附必要的图纸和说明。监理人收到承包人书面建议后，应与发包人共同研究，确认存在变更的，应在收到承包人书面建议后的 14 天内</w:t>
      </w:r>
      <w:proofErr w:type="gramStart"/>
      <w:r w:rsidRPr="00B55989">
        <w:rPr>
          <w:rFonts w:ascii="宋体" w:hAnsi="宋体" w:hint="eastAsia"/>
          <w:szCs w:val="21"/>
        </w:rPr>
        <w:t>作出</w:t>
      </w:r>
      <w:proofErr w:type="gramEnd"/>
      <w:r w:rsidRPr="00B55989">
        <w:rPr>
          <w:rFonts w:ascii="宋体" w:hAnsi="宋体" w:hint="eastAsia"/>
          <w:szCs w:val="21"/>
        </w:rPr>
        <w:t>变更指示。经研究后不同意作为变更的，应由监理人书面答复承包人。</w:t>
      </w:r>
    </w:p>
    <w:p w14:paraId="0A3814E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（4）若承包人收到监理人的变更意向书后认为难以实施此项变更，应立即通知监理人，说明原因并附详细依据。监理人与承包人和发包人协商后确定撤销、改变或不改变原变更意向书。</w:t>
      </w:r>
    </w:p>
    <w:p w14:paraId="248616F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15.3.2 变更估价</w:t>
      </w:r>
    </w:p>
    <w:p w14:paraId="472CCF8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（1）除合同条款专用部分对期限另有约定外，承包人应在收到变更指示或变更意向书后的 14 天内，向监理人提交变更报价书，报价内容应根据第 15.4 款约定的估价原则，详细开列变更工作的价格组成及其依据，并附必要的施工方法说明和有关图纸。承包人提交变更报价书的期限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D229CA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（2）变更工作影响工期的，承包人应提出调整工期的具体细节。监理人认为有必要时，可要求承包人提交要求提前或延长工期的施工进度计划，及相应施工措施等详细资料。</w:t>
      </w:r>
    </w:p>
    <w:p w14:paraId="53DF888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（3）除合同条款专用部分对期限另有约定外，监理人收到承包人变更报价书后的 14 天内，根据第 15.4 款约定的估价原则，按照第 3.5 款商定或确定变更价格。监理人商定或确定变更价格的期限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4184A9A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（4）收到变更指示后，如承包人未在规定的期限内提交变更报价书的，监理人可自行决定是否调整合同价款以及如果监理人决定调整合同价款时，相应调整的具体金额。</w:t>
      </w:r>
    </w:p>
    <w:p w14:paraId="196D885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15.3.3 变更指示</w:t>
      </w:r>
    </w:p>
    <w:p w14:paraId="1A146A8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（1）变更指示只能由监理人发出。</w:t>
      </w:r>
    </w:p>
    <w:p w14:paraId="1C48106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（2）变更指示应说明变更的目的、范围、变更内容以及变更的工程量及其进度和技术要求，并附有关图纸和文件。承包人收到变更指示后，应按变更指示进行变更工作。</w:t>
      </w:r>
    </w:p>
    <w:p w14:paraId="13AA9C0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15.4 变更的估价原则</w:t>
      </w:r>
    </w:p>
    <w:p w14:paraId="132FC8F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因工程量清单漏项（仅适用于合同协议书约定采用单价合同形式时）或变更引起的价格调整按照本款约定处理。</w:t>
      </w:r>
    </w:p>
    <w:p w14:paraId="2B3DE6E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15.4.1 已标价工程量清单中有适用于变更工作的子目的，采用该子目的单价。</w:t>
      </w:r>
    </w:p>
    <w:p w14:paraId="00CFFBB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15.4.2 已标价工程量清单中无适用于变更工作的子目，但有类似子目的，可在合理范围内参照类似子目的单价，由监理人按第 3.5 款商定或确定变更工作的单价。</w:t>
      </w:r>
    </w:p>
    <w:p w14:paraId="45F8867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15.4.3 已标价工程量清单中无适用或类似子目的单价，可按照成本加利润的原则，由监理人按第 3.5 款商定或确定变更工作的单价。</w:t>
      </w:r>
    </w:p>
    <w:p w14:paraId="6A4BDED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15.4.4 因工程量清单漏项（仅适用于合同协议书约定采用单价合同形式时）或变更引起措施项目发生变化，</w:t>
      </w:r>
      <w:proofErr w:type="gramStart"/>
      <w:r w:rsidRPr="00B55989">
        <w:rPr>
          <w:rFonts w:ascii="宋体" w:hAnsi="宋体" w:hint="eastAsia"/>
          <w:szCs w:val="21"/>
        </w:rPr>
        <w:t>原措施</w:t>
      </w:r>
      <w:proofErr w:type="gramEnd"/>
      <w:r w:rsidRPr="00B55989">
        <w:rPr>
          <w:rFonts w:ascii="宋体" w:hAnsi="宋体" w:hint="eastAsia"/>
          <w:szCs w:val="21"/>
        </w:rPr>
        <w:t>项目费中已有的措施项目，采用</w:t>
      </w:r>
      <w:proofErr w:type="gramStart"/>
      <w:r w:rsidRPr="00B55989">
        <w:rPr>
          <w:rFonts w:ascii="宋体" w:hAnsi="宋体" w:hint="eastAsia"/>
          <w:szCs w:val="21"/>
        </w:rPr>
        <w:t>原措施</w:t>
      </w:r>
      <w:proofErr w:type="gramEnd"/>
      <w:r w:rsidRPr="00B55989">
        <w:rPr>
          <w:rFonts w:ascii="宋体" w:hAnsi="宋体" w:hint="eastAsia"/>
          <w:szCs w:val="21"/>
        </w:rPr>
        <w:t>项目费的</w:t>
      </w:r>
      <w:proofErr w:type="gramStart"/>
      <w:r w:rsidRPr="00B55989">
        <w:rPr>
          <w:rFonts w:ascii="宋体" w:hAnsi="宋体" w:hint="eastAsia"/>
          <w:szCs w:val="21"/>
        </w:rPr>
        <w:t>组价方法</w:t>
      </w:r>
      <w:proofErr w:type="gramEnd"/>
      <w:r w:rsidRPr="00B55989">
        <w:rPr>
          <w:rFonts w:ascii="宋体" w:hAnsi="宋体" w:hint="eastAsia"/>
          <w:szCs w:val="21"/>
        </w:rPr>
        <w:t>变更；</w:t>
      </w:r>
      <w:proofErr w:type="gramStart"/>
      <w:r w:rsidRPr="00B55989">
        <w:rPr>
          <w:rFonts w:ascii="宋体" w:hAnsi="宋体" w:hint="eastAsia"/>
          <w:szCs w:val="21"/>
        </w:rPr>
        <w:t>原措施</w:t>
      </w:r>
      <w:proofErr w:type="gramEnd"/>
      <w:r w:rsidRPr="00B55989">
        <w:rPr>
          <w:rFonts w:ascii="宋体" w:hAnsi="宋体" w:hint="eastAsia"/>
          <w:szCs w:val="21"/>
        </w:rPr>
        <w:t>项目费中没有的措施项目，由承包人根据措施项目变更情况，提出适当的措施项目费变更，由监理人按第 3.5 款商定或确定变更措施项目的费用。</w:t>
      </w:r>
    </w:p>
    <w:p w14:paraId="7BB0F8A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4F4120D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15.4.6 因变更引起价格调整的其他处理方式</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096059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15.5 承包人的合理化建议</w:t>
      </w:r>
    </w:p>
    <w:p w14:paraId="6660524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 15.3.3 项约定向承包人发出变更指示。</w:t>
      </w:r>
    </w:p>
    <w:p w14:paraId="18408BD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15.5.2 承包人提出的合理化建议降低了合同价格、缩短了工期或者提高了工程经济效益的，发包人可按国家有关规定给予奖励。对承包人提出合理化建议的奖励方法</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7F42679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15.6 暂列金额</w:t>
      </w:r>
    </w:p>
    <w:p w14:paraId="318DD31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暂列金额只能按照监理人的指示使用，并对合同价格进行相应调整。</w:t>
      </w:r>
    </w:p>
    <w:p w14:paraId="28E715B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15.7 计日工</w:t>
      </w:r>
    </w:p>
    <w:p w14:paraId="4438952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15.7.1 发包人认为有必要时，由监理人通知承包人以计日工方式实施变更的零星工作。其价款按列入已标价工程量清单中的计日工计价子目及其单价进行计算。</w:t>
      </w:r>
    </w:p>
    <w:p w14:paraId="49BDB45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15.7.2 采用计日工计价的任何一项变更工作，应从暂列金额中支付，承包人应在该项变更的实施过程中，每天提交以下报表和有关凭证报送监理人审批：</w:t>
      </w:r>
    </w:p>
    <w:p w14:paraId="0DBBF43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（1）工作名称、内容和数量；</w:t>
      </w:r>
    </w:p>
    <w:p w14:paraId="7E9421C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（2）投入该工作所有人员的姓名、工种、级别和耗用工时；</w:t>
      </w:r>
    </w:p>
    <w:p w14:paraId="13E042D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（3）投入该工作的材料类别和数量；</w:t>
      </w:r>
    </w:p>
    <w:p w14:paraId="1D719FB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（4）投入该工作的施工设备型号、台数和</w:t>
      </w:r>
      <w:proofErr w:type="gramStart"/>
      <w:r w:rsidRPr="00B55989">
        <w:rPr>
          <w:rFonts w:ascii="宋体" w:hAnsi="宋体" w:hint="eastAsia"/>
          <w:szCs w:val="21"/>
        </w:rPr>
        <w:t>耗用台</w:t>
      </w:r>
      <w:proofErr w:type="gramEnd"/>
      <w:r w:rsidRPr="00B55989">
        <w:rPr>
          <w:rFonts w:ascii="宋体" w:hAnsi="宋体" w:hint="eastAsia"/>
          <w:szCs w:val="21"/>
        </w:rPr>
        <w:t>时；</w:t>
      </w:r>
    </w:p>
    <w:p w14:paraId="2B08958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（5）监理人要求提交的其他资料和凭证。</w:t>
      </w:r>
    </w:p>
    <w:p w14:paraId="035E484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15.7.3 计日工由承包人汇总后，按第 17.3.2 项的约定列入进度付款申请单，由监理人复核并经发包人同意后列入进度付款。</w:t>
      </w:r>
    </w:p>
    <w:p w14:paraId="5307572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15.8 暂估价</w:t>
      </w:r>
    </w:p>
    <w:p w14:paraId="5BA870E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15.8.1 发包人在工程量清单中给定暂估价的材料和工程设备及专业工程属于依法必须招标的范围并达到规定的规模标准的，由发包人和承包人采用招标方式选择专项供应商或</w:t>
      </w:r>
    </w:p>
    <w:p w14:paraId="68011F8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专业分包人。发包人和承包人的权利义务关系约定如下：</w:t>
      </w:r>
    </w:p>
    <w:p w14:paraId="0E24037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（1）由承包人作为采购人，依法组织招标工作并接受有管辖权的工程招标投标行政监督部门的监督。</w:t>
      </w:r>
    </w:p>
    <w:p w14:paraId="16A5E29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（2）与组织招标工作有关的费用应当被认为已经包括在承包人的签约合同价（</w:t>
      </w:r>
      <w:proofErr w:type="gramStart"/>
      <w:r w:rsidRPr="00B55989">
        <w:rPr>
          <w:rFonts w:ascii="宋体" w:hAnsi="宋体" w:hint="eastAsia"/>
          <w:szCs w:val="21"/>
        </w:rPr>
        <w:t>响应总</w:t>
      </w:r>
      <w:proofErr w:type="gramEnd"/>
      <w:r w:rsidRPr="00B55989">
        <w:rPr>
          <w:rFonts w:ascii="宋体" w:hAnsi="宋体" w:hint="eastAsia"/>
          <w:szCs w:val="21"/>
        </w:rPr>
        <w:t>报价）中。</w:t>
      </w:r>
    </w:p>
    <w:p w14:paraId="74F3A0E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（3）中标金额与工程量清单中所列的暂估价的金额差以及相应的税金等其他费用列入合同价格。</w:t>
      </w:r>
    </w:p>
    <w:p w14:paraId="4171F35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响应人的资格条件要求、评标标准和方法、评标委员会组成、是否编制招标控制价以及招标控制价编制原则。发包人应当在监理人收到承包人报送的招标工作计划后应当在合同条款专用部分约定期限内给予批准或者提出修改意见。承包人应当严格按照经过发包人批准的招标工作计划开展招标工作。</w:t>
      </w:r>
    </w:p>
    <w:p w14:paraId="4B91875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承包人应当在发出招标公告（或者资格预审公告或者采购邀请）、资格预审文件和采购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w:t>
      </w:r>
      <w:proofErr w:type="gramStart"/>
      <w:r w:rsidRPr="00B55989">
        <w:rPr>
          <w:rFonts w:ascii="宋体" w:hAnsi="宋体" w:hint="eastAsia"/>
          <w:szCs w:val="21"/>
        </w:rPr>
        <w:t>出开展</w:t>
      </w:r>
      <w:proofErr w:type="gramEnd"/>
      <w:r w:rsidRPr="00B55989">
        <w:rPr>
          <w:rFonts w:ascii="宋体" w:hAnsi="宋体" w:hint="eastAsia"/>
          <w:szCs w:val="21"/>
        </w:rPr>
        <w:t>实际招标工作所需要的份数，通过监理人报发包人核查并加盖发包人印章，发包人在相关文件上加盖印章只表明相关文件经过发包人审核批准。最终发出的文件应当分别报送一份给发包人和监理人备查。</w:t>
      </w:r>
    </w:p>
    <w:p w14:paraId="290288B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（6）如果发、承包任何一方委派评标代表，评标委员会应当由七人以上单数构成。除发包人或者承包</w:t>
      </w:r>
      <w:r w:rsidRPr="00B55989">
        <w:rPr>
          <w:rFonts w:ascii="宋体" w:hAnsi="宋体" w:hint="eastAsia"/>
          <w:szCs w:val="21"/>
        </w:rPr>
        <w:lastRenderedPageBreak/>
        <w:t>人自愿放弃委派评标代表的权利外，采购人评标代表应当分别由发包人和承包人等额委派。</w:t>
      </w:r>
    </w:p>
    <w:p w14:paraId="6143F2C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（7）设有标底的，承包人应当在开标前提前 48 小时将</w:t>
      </w:r>
      <w:proofErr w:type="gramStart"/>
      <w:r w:rsidRPr="00B55989">
        <w:rPr>
          <w:rFonts w:ascii="宋体" w:hAnsi="宋体" w:hint="eastAsia"/>
          <w:szCs w:val="21"/>
        </w:rPr>
        <w:t>标底报</w:t>
      </w:r>
      <w:proofErr w:type="gramEnd"/>
      <w:r w:rsidRPr="00B55989">
        <w:rPr>
          <w:rFonts w:ascii="宋体" w:hAnsi="宋体" w:hint="eastAsia"/>
          <w:szCs w:val="21"/>
        </w:rPr>
        <w:t>发包人审核认可，发包人应当在收到承包人报送的标底后 24 小时内给予批准或者提出修改意见。承包人和发包人应当共同制定标底保密措施，不得提前泄露标底。标底的最终审核和决定权属于发包人。</w:t>
      </w:r>
    </w:p>
    <w:p w14:paraId="06C69B4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（8）设有招标控制价的，承包人应当在磋商文件发出前提前 7 天将招标</w:t>
      </w:r>
      <w:proofErr w:type="gramStart"/>
      <w:r w:rsidRPr="00B55989">
        <w:rPr>
          <w:rFonts w:ascii="宋体" w:hAnsi="宋体" w:hint="eastAsia"/>
          <w:szCs w:val="21"/>
        </w:rPr>
        <w:t>控制价报发包人</w:t>
      </w:r>
      <w:proofErr w:type="gramEnd"/>
      <w:r w:rsidRPr="00B55989">
        <w:rPr>
          <w:rFonts w:ascii="宋体" w:hAnsi="宋体" w:hint="eastAsia"/>
          <w:szCs w:val="21"/>
        </w:rPr>
        <w:t>审核认可，发包人应当在收到承包人报送的招标控制价后 72 小时内给予认可或者提出修改意见。招标控制价的最终审核和决定权属于发包人，未经发包人认可，承包人不得</w:t>
      </w:r>
      <w:proofErr w:type="gramStart"/>
      <w:r w:rsidRPr="00B55989">
        <w:rPr>
          <w:rFonts w:ascii="宋体" w:hAnsi="宋体" w:hint="eastAsia"/>
          <w:szCs w:val="21"/>
        </w:rPr>
        <w:t>发出磋商</w:t>
      </w:r>
      <w:proofErr w:type="gramEnd"/>
      <w:r w:rsidRPr="00B55989">
        <w:rPr>
          <w:rFonts w:ascii="宋体" w:hAnsi="宋体" w:hint="eastAsia"/>
          <w:szCs w:val="21"/>
        </w:rPr>
        <w:t>文件。</w:t>
      </w:r>
    </w:p>
    <w:p w14:paraId="0C3F055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（9）承包人在收到相关招标项目评标委员会提交的评标报告后，应当在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68BC0C8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11398CE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（11）发包人对承包人报送文件进行审批或提出的修改意见应当合理，并符合现行有关法律法规的规定。</w:t>
      </w:r>
    </w:p>
    <w:p w14:paraId="67DF6F6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01C1BB6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15.8.2 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款的约定提供。经监理人确认的材料、工程设备的价格与工程量清单中所列的暂估价的金额差以及相应的税金等其他费用列入合同价格。</w:t>
      </w:r>
    </w:p>
    <w:p w14:paraId="00402BD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15.8.3 发包人在工程量清单中给定暂估价的专业工程不属于依法必须招标的范围或未达到规定的规模标准的，由监理人按照第 15.4 款进行估价，但合同条款专用部分另有约定的除外。经估价的专业工程与工程量清单中所列的暂估价的金额差以及相应的税金等其他费用列入合同价格。</w:t>
      </w:r>
    </w:p>
    <w:p w14:paraId="38DF093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00" w:name="_Toc486580153"/>
      <w:bookmarkStart w:id="701" w:name="_Toc490222598"/>
      <w:bookmarkStart w:id="702" w:name="_Toc497213829"/>
      <w:bookmarkStart w:id="703" w:name="_Toc10235425"/>
      <w:bookmarkStart w:id="704" w:name="_Toc489279964"/>
      <w:r w:rsidRPr="00B55989">
        <w:rPr>
          <w:rFonts w:ascii="宋体" w:hAnsi="宋体" w:hint="eastAsia"/>
          <w:szCs w:val="21"/>
        </w:rPr>
        <w:t>16.价格调整</w:t>
      </w:r>
      <w:bookmarkEnd w:id="700"/>
      <w:bookmarkEnd w:id="701"/>
      <w:bookmarkEnd w:id="702"/>
      <w:bookmarkEnd w:id="703"/>
      <w:bookmarkEnd w:id="704"/>
    </w:p>
    <w:p w14:paraId="5F71443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05" w:name="_Toc10235426"/>
      <w:bookmarkStart w:id="706" w:name="_Toc497213830"/>
      <w:bookmarkStart w:id="707" w:name="_Toc486580154"/>
      <w:bookmarkStart w:id="708" w:name="_Toc489279965"/>
      <w:bookmarkStart w:id="709" w:name="_Toc490222599"/>
      <w:r w:rsidRPr="00B55989">
        <w:rPr>
          <w:rFonts w:ascii="宋体" w:hAnsi="宋体" w:hint="eastAsia"/>
          <w:szCs w:val="21"/>
        </w:rPr>
        <w:t>16.1  物价波动引起的价格调整</w:t>
      </w:r>
      <w:bookmarkEnd w:id="705"/>
      <w:bookmarkEnd w:id="706"/>
      <w:bookmarkEnd w:id="707"/>
      <w:bookmarkEnd w:id="708"/>
      <w:bookmarkEnd w:id="709"/>
    </w:p>
    <w:p w14:paraId="1753A9C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除合同条款专用部分另有约定外，因物价波动引起的价格调整按照本款约定处理。</w:t>
      </w:r>
    </w:p>
    <w:p w14:paraId="7FA449E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16.1.1 采用价格指数调整价格差额</w:t>
      </w:r>
    </w:p>
    <w:p w14:paraId="5CB3CEE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16.1.1.1 价格调整公式</w:t>
      </w:r>
    </w:p>
    <w:p w14:paraId="79153F5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因人工、材料和设备等价格波动影响合同价格时，按以下公式计算差额并调整合同价格。</w:t>
      </w:r>
    </w:p>
    <w:p w14:paraId="3F2CF5FB" w14:textId="77777777" w:rsidR="00406B06" w:rsidRPr="00B55989" w:rsidRDefault="00406B06" w:rsidP="00406B06">
      <w:pPr>
        <w:pStyle w:val="2a"/>
        <w:adjustRightInd w:val="0"/>
        <w:spacing w:line="480" w:lineRule="auto"/>
        <w:ind w:firstLine="480"/>
        <w:textAlignment w:val="baseline"/>
        <w:rPr>
          <w:rFonts w:ascii="宋体" w:hAnsi="宋体"/>
          <w:szCs w:val="21"/>
        </w:rPr>
      </w:pPr>
      <w:r w:rsidRPr="00B55989">
        <w:rPr>
          <w:rFonts w:ascii="宋体" w:hAnsi="宋体" w:hint="eastAsia"/>
          <w:szCs w:val="21"/>
        </w:rPr>
        <w:t xml:space="preserve">        </w:t>
      </w:r>
      <w:r w:rsidRPr="00B55989">
        <w:rPr>
          <w:rFonts w:ascii="宋体" w:hAnsi="宋体" w:hint="eastAsia"/>
          <w:szCs w:val="21"/>
        </w:rPr>
        <w:object w:dxaOrig="6136" w:dyaOrig="814" w14:anchorId="3694D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40.55pt" o:ole="">
            <v:imagedata r:id="rId21" o:title=""/>
          </v:shape>
          <o:OLEObject Type="Embed" ProgID="Equation.3" ShapeID="_x0000_i1025" DrawAspect="Content" ObjectID="_1776951925" r:id="rId22"/>
        </w:object>
      </w:r>
    </w:p>
    <w:p w14:paraId="3AE56956" w14:textId="77777777" w:rsidR="00406B06" w:rsidRPr="00B55989" w:rsidRDefault="00406B06" w:rsidP="00406B06">
      <w:pPr>
        <w:pStyle w:val="2a"/>
        <w:adjustRightInd w:val="0"/>
        <w:spacing w:line="400" w:lineRule="exact"/>
        <w:ind w:firstLine="480"/>
        <w:textAlignment w:val="baseline"/>
        <w:rPr>
          <w:rFonts w:ascii="宋体" w:hAnsi="宋体"/>
          <w:szCs w:val="21"/>
        </w:rPr>
      </w:pPr>
      <w:r w:rsidRPr="00B55989">
        <w:rPr>
          <w:rFonts w:ascii="宋体" w:hAnsi="宋体" w:hint="eastAsia"/>
          <w:szCs w:val="21"/>
        </w:rPr>
        <w:lastRenderedPageBreak/>
        <w:t>式中： △P -- 需调整的价格差额；</w:t>
      </w:r>
    </w:p>
    <w:p w14:paraId="0E06E93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P0 -- 第17.3.3项、第17.5.2项和第17.6.2项约定的付款证书中承包人应得到的已完成工程量的金额。此项金额应不包括价格调整、不计质量保证金的扣留和支付、预付款的支付和扣回。第15条约定的变更及其</w:t>
      </w:r>
      <w:proofErr w:type="gramStart"/>
      <w:r w:rsidRPr="00B55989">
        <w:rPr>
          <w:rFonts w:ascii="宋体" w:hAnsi="宋体" w:hint="eastAsia"/>
          <w:szCs w:val="21"/>
        </w:rPr>
        <w:t>他金额</w:t>
      </w:r>
      <w:proofErr w:type="gramEnd"/>
      <w:r w:rsidRPr="00B55989">
        <w:rPr>
          <w:rFonts w:ascii="宋体" w:hAnsi="宋体" w:hint="eastAsia"/>
          <w:szCs w:val="21"/>
        </w:rPr>
        <w:t>已按现行价格计价的，也不计在内；</w:t>
      </w:r>
    </w:p>
    <w:p w14:paraId="3A2D250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A -- 定值权重(即不调部分的权重)；</w:t>
      </w:r>
    </w:p>
    <w:p w14:paraId="70F1DBF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B1; B2 ;B3·····Bn -- 各可调因子的变值权重(即可调部分的权重)为各可调因子在响应函</w:t>
      </w:r>
      <w:proofErr w:type="gramStart"/>
      <w:r w:rsidRPr="00B55989">
        <w:rPr>
          <w:rFonts w:ascii="宋体" w:hAnsi="宋体" w:hint="eastAsia"/>
          <w:szCs w:val="21"/>
        </w:rPr>
        <w:t>响应总</w:t>
      </w:r>
      <w:proofErr w:type="gramEnd"/>
      <w:r w:rsidRPr="00B55989">
        <w:rPr>
          <w:rFonts w:ascii="宋体" w:hAnsi="宋体" w:hint="eastAsia"/>
          <w:szCs w:val="21"/>
        </w:rPr>
        <w:t>报价中所占的比例；</w:t>
      </w:r>
    </w:p>
    <w:p w14:paraId="0990D14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Ft1 ;Ft2 ;Ft3·····</w:t>
      </w:r>
      <w:proofErr w:type="spellStart"/>
      <w:r w:rsidRPr="00B55989">
        <w:rPr>
          <w:rFonts w:ascii="宋体" w:hAnsi="宋体" w:hint="eastAsia"/>
          <w:szCs w:val="21"/>
        </w:rPr>
        <w:t>Ftn</w:t>
      </w:r>
      <w:proofErr w:type="spellEnd"/>
      <w:r w:rsidRPr="00B55989">
        <w:rPr>
          <w:rFonts w:ascii="宋体" w:hAnsi="宋体" w:hint="eastAsia"/>
          <w:szCs w:val="21"/>
        </w:rPr>
        <w:t xml:space="preserve"> -- 各可调因子的现行价格指数，指第17.3.3项、第17.5.2项和第17.6.2项约定的付款证书相关周期最后一天的前42天的各可调因子的价格指数；</w:t>
      </w:r>
    </w:p>
    <w:p w14:paraId="13B940F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Fo1; Fo2; Fo3·····Fon -- 各可调因子的基本价格指数，指基准日期的各可调因子的价格指数。</w:t>
      </w:r>
    </w:p>
    <w:p w14:paraId="44FE626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以上价格调整公式中的各可调因子、定值和变值权重，以及基本价格指数及其来源在响应函中约定。价格指数应首先采用有关部门提供的价格指数，缺乏上述价格指数时，可采用有关部门提供的价格代替。</w:t>
      </w:r>
    </w:p>
    <w:p w14:paraId="6E12E4D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16.1.1.2 暂时确定调整差额</w:t>
      </w:r>
    </w:p>
    <w:p w14:paraId="65E2B00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在计算调整差额时得不到现行价格指数的，可暂用上一次价格指数计算，并在以后的付款中再按实际价格指数进行调整。</w:t>
      </w:r>
    </w:p>
    <w:p w14:paraId="4487C9C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16.1.1.3 权重的调整</w:t>
      </w:r>
    </w:p>
    <w:p w14:paraId="2855550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按第15.1款约定的变更导致原定合同中的权重不合理时，由监理人与承包人和发包人协商后进行调整。</w:t>
      </w:r>
    </w:p>
    <w:p w14:paraId="6CAABC2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16.1.1.4 承包人工期延误后的价格调整</w:t>
      </w:r>
    </w:p>
    <w:p w14:paraId="6D02597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0E2E6CB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16.1.2  采用造价信息调整价格差额</w:t>
      </w:r>
    </w:p>
    <w:p w14:paraId="260D7D8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施工期内，因人工、材料、设备和机械台班价格波动影响合同价格时，需要进行价格调整的，其价格和数量应由监理人审核，监理人确认需调整的内容、范围、价格和数量作为调整工程合同价格差额的依据。</w:t>
      </w:r>
    </w:p>
    <w:p w14:paraId="6E955DB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16.1.2.1  引起价格调整的物价波动风险范围及幅度</w:t>
      </w:r>
    </w:p>
    <w:p w14:paraId="7339F04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0C2CA4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16.1.2.2  物价波动变化幅度的计算方法</w:t>
      </w:r>
    </w:p>
    <w:p w14:paraId="1BD7B9F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（1）响应报价基准</w:t>
      </w:r>
      <w:proofErr w:type="gramStart"/>
      <w:r w:rsidRPr="00B55989">
        <w:rPr>
          <w:rFonts w:ascii="宋体" w:hAnsi="宋体" w:hint="eastAsia"/>
          <w:szCs w:val="21"/>
        </w:rPr>
        <w:t>期确定</w:t>
      </w:r>
      <w:proofErr w:type="gramEnd"/>
      <w:r w:rsidRPr="00B55989">
        <w:rPr>
          <w:rFonts w:ascii="宋体" w:hAnsi="宋体" w:hint="eastAsia"/>
          <w:szCs w:val="21"/>
        </w:rPr>
        <w:t>的人工、材料、设备和机械台班的市场价格即为基准价。响应报价基准期</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3E0662A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604127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（3）合同施工期市场价格的确定方法</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354518A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（4）物价波动变化幅度的计算方法：</w:t>
      </w:r>
    </w:p>
    <w:p w14:paraId="36CE913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1）当承包人响应报价中的单价低于基准价时：</w:t>
      </w:r>
    </w:p>
    <w:p w14:paraId="2DA58B5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物价波动变化幅度（涨幅）=（施工期市场价-基准价）/基准价×100%</w:t>
      </w:r>
    </w:p>
    <w:p w14:paraId="42DFC12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物价波动变化幅度（跌幅）=（施工期市场价-响应单价）/响应单价×100%</w:t>
      </w:r>
    </w:p>
    <w:p w14:paraId="1D01DD9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2）当承包人响应报价中的单价高于基准价时：</w:t>
      </w:r>
    </w:p>
    <w:p w14:paraId="6B9FD82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物价波动变化幅度（涨幅）=（施工期市场价-响应单价）/响应单价×100%</w:t>
      </w:r>
    </w:p>
    <w:p w14:paraId="6E35381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物价波动变化幅度（跌幅）=（施工期市场价-基准价）/基准价×100%</w:t>
      </w:r>
    </w:p>
    <w:p w14:paraId="0AB6EE2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3）当承包人响应报价中的单价等于基准价时：</w:t>
      </w:r>
    </w:p>
    <w:p w14:paraId="26DC2A5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物价波动变化幅度=（施工期市场价-基准价）/基准价×100%</w:t>
      </w:r>
    </w:p>
    <w:p w14:paraId="6751E87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16.1.2.3  物价波动引起价格调整的方法</w:t>
      </w:r>
    </w:p>
    <w:p w14:paraId="4C50A77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（1）第16.1.2.1目中约定的人工、材料、设备和机械台班的物价波动变化幅度超过风险幅度时，其计算价格调整差额的方法</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4D34CEC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（2）第16.1.2.1目中约定的人工的物价波动变化幅度超过风险幅度时，应当计算全部价格差额，其价格差额由发包人承担或受益，其价格差额不计取</w:t>
      </w:r>
      <w:proofErr w:type="gramStart"/>
      <w:r w:rsidRPr="00B55989">
        <w:rPr>
          <w:rFonts w:ascii="宋体" w:hAnsi="宋体" w:hint="eastAsia"/>
          <w:szCs w:val="21"/>
        </w:rPr>
        <w:t>规</w:t>
      </w:r>
      <w:proofErr w:type="gramEnd"/>
      <w:r w:rsidRPr="00B55989">
        <w:rPr>
          <w:rFonts w:ascii="宋体" w:hAnsi="宋体" w:hint="eastAsia"/>
          <w:szCs w:val="21"/>
        </w:rPr>
        <w:t>费，只计取税金。</w:t>
      </w:r>
    </w:p>
    <w:p w14:paraId="7DED86A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（3）第16.1.2.1目中约定的材料、设备和机械台班的物价波动变化幅度超过风险幅度时，应当计算超过部分的价格差额，其价格差额由发包人承担或受益，其价格差额不计取</w:t>
      </w:r>
      <w:proofErr w:type="gramStart"/>
      <w:r w:rsidRPr="00B55989">
        <w:rPr>
          <w:rFonts w:ascii="宋体" w:hAnsi="宋体" w:hint="eastAsia"/>
          <w:szCs w:val="21"/>
        </w:rPr>
        <w:t>规</w:t>
      </w:r>
      <w:proofErr w:type="gramEnd"/>
      <w:r w:rsidRPr="00B55989">
        <w:rPr>
          <w:rFonts w:ascii="宋体" w:hAnsi="宋体" w:hint="eastAsia"/>
          <w:szCs w:val="21"/>
        </w:rPr>
        <w:t>费，只计取税金。</w:t>
      </w:r>
    </w:p>
    <w:p w14:paraId="1C529C4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16.1.2.4  物价波动引起价格调整的其他约定</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2841A52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16.1.3  物价波动引起价格调整的其他方法</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7969E22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10" w:name="_Toc486580155"/>
      <w:bookmarkStart w:id="711" w:name="_Toc489279966"/>
      <w:bookmarkStart w:id="712" w:name="_Toc490222600"/>
      <w:bookmarkStart w:id="713" w:name="_Toc497213831"/>
      <w:bookmarkStart w:id="714" w:name="_Toc10235427"/>
      <w:r w:rsidRPr="00B55989">
        <w:rPr>
          <w:rFonts w:ascii="宋体" w:hAnsi="宋体" w:hint="eastAsia"/>
          <w:szCs w:val="21"/>
        </w:rPr>
        <w:t>16.2  法律变化引起的价格调整</w:t>
      </w:r>
      <w:bookmarkEnd w:id="710"/>
      <w:bookmarkEnd w:id="711"/>
      <w:bookmarkEnd w:id="712"/>
      <w:bookmarkEnd w:id="713"/>
      <w:bookmarkEnd w:id="714"/>
    </w:p>
    <w:p w14:paraId="6E16886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717AB55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15" w:name="_Toc489279967"/>
      <w:bookmarkStart w:id="716" w:name="_Toc497213832"/>
      <w:bookmarkStart w:id="717" w:name="_Toc486580156"/>
      <w:bookmarkStart w:id="718" w:name="_Toc10235428"/>
      <w:bookmarkStart w:id="719" w:name="_Toc490222601"/>
      <w:r w:rsidRPr="00B55989">
        <w:rPr>
          <w:rFonts w:ascii="宋体" w:hAnsi="宋体" w:hint="eastAsia"/>
          <w:szCs w:val="21"/>
        </w:rPr>
        <w:t>17.计量与支付</w:t>
      </w:r>
      <w:bookmarkEnd w:id="715"/>
      <w:bookmarkEnd w:id="716"/>
      <w:bookmarkEnd w:id="717"/>
      <w:bookmarkEnd w:id="718"/>
      <w:bookmarkEnd w:id="719"/>
    </w:p>
    <w:p w14:paraId="0B8BF58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20" w:name="_Toc489279968"/>
      <w:bookmarkStart w:id="721" w:name="_Toc486580157"/>
      <w:bookmarkStart w:id="722" w:name="_Toc10235429"/>
      <w:bookmarkStart w:id="723" w:name="_Toc490222602"/>
      <w:bookmarkStart w:id="724" w:name="_Toc497213833"/>
      <w:r w:rsidRPr="00B55989">
        <w:rPr>
          <w:rFonts w:ascii="宋体" w:hAnsi="宋体" w:hint="eastAsia"/>
          <w:szCs w:val="21"/>
        </w:rPr>
        <w:t>17.1  计量</w:t>
      </w:r>
      <w:bookmarkEnd w:id="720"/>
      <w:bookmarkEnd w:id="721"/>
      <w:bookmarkEnd w:id="722"/>
      <w:bookmarkEnd w:id="723"/>
      <w:bookmarkEnd w:id="724"/>
    </w:p>
    <w:p w14:paraId="1356AF3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17.1.1  计量单位</w:t>
      </w:r>
    </w:p>
    <w:p w14:paraId="7F8D41F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计量采用国家法定的计量单位。</w:t>
      </w:r>
    </w:p>
    <w:p w14:paraId="6927E71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17.1.2  计量方法</w:t>
      </w:r>
    </w:p>
    <w:p w14:paraId="3ADA034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工程量计算规则执行工程量清单中约定的计量计价规范版本。除合同另有约定外，承包人实际完成的工程量按约定的工程量计算规则和有合同约束力的图纸进行计量。</w:t>
      </w:r>
    </w:p>
    <w:p w14:paraId="58BD6A8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17.1.3  计量周期</w:t>
      </w:r>
    </w:p>
    <w:p w14:paraId="75AD8B4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（1）本合同的计量周期为月，当月计量截止日期（不含当日）和下月计量起始日期（含当日）</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DC5C7E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（2）单价子目已完成工程量是否按月</w:t>
      </w:r>
      <w:proofErr w:type="gramStart"/>
      <w:r w:rsidRPr="00B55989">
        <w:rPr>
          <w:rFonts w:ascii="宋体" w:hAnsi="宋体" w:hint="eastAsia"/>
          <w:szCs w:val="21"/>
        </w:rPr>
        <w:t>计量见合同</w:t>
      </w:r>
      <w:proofErr w:type="gramEnd"/>
      <w:r w:rsidRPr="00B55989">
        <w:rPr>
          <w:rFonts w:ascii="宋体" w:hAnsi="宋体" w:hint="eastAsia"/>
          <w:szCs w:val="21"/>
        </w:rPr>
        <w:t>条款专用部分。</w:t>
      </w:r>
    </w:p>
    <w:p w14:paraId="479325A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（3）总价子目计量方法</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7318B36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17.1.4  单价子目的计量</w:t>
      </w:r>
    </w:p>
    <w:p w14:paraId="15A8B0D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（1）已标价工程量清单中的单价子目工程量为估算工程量。结算工程量是承包人实际完成的，并按合同约定的计量方法进行计量的工程量。</w:t>
      </w:r>
    </w:p>
    <w:p w14:paraId="0396251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（2）承包人对已完成的工程进行计量，向监理人提交进度付款申请单、已完成工程量报表和有关计量资料。</w:t>
      </w:r>
    </w:p>
    <w:p w14:paraId="321ABC0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46AC210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（4）监理人认为有必要时，可通知承包人共同进行联合测量、计量，承包人应遵照执行。</w:t>
      </w:r>
    </w:p>
    <w:p w14:paraId="547AC94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5887F3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（6）监理人应在收到承包人提交的工程量报表后的7天内进行复核，监理人未在约定时间内复核的，承包人提交的工程量报表中的工程量视为承包人实际完成的工程量，据此计算工程价款。</w:t>
      </w:r>
    </w:p>
    <w:p w14:paraId="6084187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17.1.5  总价子目的计量（适用于采用支付分解报告）</w:t>
      </w:r>
    </w:p>
    <w:p w14:paraId="46ABB11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43B5EF7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（1）总价子目的价格调整方法</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35AF6FF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（2）列入每月进度付款申请单中各总价子目的价值为有合同约束力的支付分解表中对应月份的总价子目总价值。</w:t>
      </w:r>
    </w:p>
    <w:p w14:paraId="2667D74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（3）监理人根据有合同约束力的支付分解表复核列入每月进度付款申请单中的总价子目的总价值。</w:t>
      </w:r>
    </w:p>
    <w:p w14:paraId="78BAE2F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（4）除按照第15条约定的变更外，在竣工结算时总价子目的工程量不应当重新计量，签约合同价所基于的工程量即是用于竣工结算的</w:t>
      </w:r>
      <w:proofErr w:type="gramStart"/>
      <w:r w:rsidRPr="00B55989">
        <w:rPr>
          <w:rFonts w:ascii="宋体" w:hAnsi="宋体" w:hint="eastAsia"/>
          <w:szCs w:val="21"/>
        </w:rPr>
        <w:t>最终工程</w:t>
      </w:r>
      <w:proofErr w:type="gramEnd"/>
      <w:r w:rsidRPr="00B55989">
        <w:rPr>
          <w:rFonts w:ascii="宋体" w:hAnsi="宋体" w:hint="eastAsia"/>
          <w:szCs w:val="21"/>
        </w:rPr>
        <w:t>量。</w:t>
      </w:r>
    </w:p>
    <w:p w14:paraId="34A1D03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17.1.5  总价子目的计量（适用于采用按实际完成工程量计量）</w:t>
      </w:r>
    </w:p>
    <w:p w14:paraId="3EBE51C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（1）总价子目的计量和支付应以总价为基础，对承包人实际完成的工程量进行计量，是进行工程目标管理和控制进度款支付的依据。总价子目的价格调整方法</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26534FA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承包人在合同条款专用部分第17.1.3（1）目约定的每月计量截止日期后，对已完成的分部分项工程和单价措施项目的子目，按照合同条款第17.1.2项约定的计量方法进行计量，对已完成的总价措施项目的相关子目，按其总价构成、费用性质和实际发生比例进行计量，向监理人提交进度付款申请单、已完成工程量报表和有关计量资料。</w:t>
      </w:r>
    </w:p>
    <w:p w14:paraId="65237AC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（3）监理人对承包人提交的工程量报表进行复核，以确定实际完成的工程量。对数量有异议的，可要</w:t>
      </w:r>
      <w:r w:rsidRPr="00B55989">
        <w:rPr>
          <w:rFonts w:ascii="宋体" w:hAnsi="宋体" w:hint="eastAsia"/>
          <w:szCs w:val="21"/>
        </w:rPr>
        <w:lastRenderedPageBreak/>
        <w:t>求承包人进行共同复核。承包人应协助监理人进行复核并按监理人要求提供补充计量资料。承包人未按监理人要求参加复核，监理人复核或修正的工程量视为承包人实际完成的工程量。</w:t>
      </w:r>
    </w:p>
    <w:p w14:paraId="1D2A1E9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（4）监理人应在收到承包人提交的工程量报表后的7天内进行复核，监理人未在约定时间内复核的，承包人提交的工程量报表中的工程量视为承包人实际完成的工程量，据此计算工程价款。</w:t>
      </w:r>
    </w:p>
    <w:p w14:paraId="73E3D80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（5）除按照第15条约定的变更外，在竣工结算时总价子目的工程量不应当重新计量，签约合同价所基于的工程量即是用于竣工结算的</w:t>
      </w:r>
      <w:proofErr w:type="gramStart"/>
      <w:r w:rsidRPr="00B55989">
        <w:rPr>
          <w:rFonts w:ascii="宋体" w:hAnsi="宋体" w:hint="eastAsia"/>
          <w:szCs w:val="21"/>
        </w:rPr>
        <w:t>最终工程</w:t>
      </w:r>
      <w:proofErr w:type="gramEnd"/>
      <w:r w:rsidRPr="00B55989">
        <w:rPr>
          <w:rFonts w:ascii="宋体" w:hAnsi="宋体" w:hint="eastAsia"/>
          <w:szCs w:val="21"/>
        </w:rPr>
        <w:t>量。</w:t>
      </w:r>
    </w:p>
    <w:p w14:paraId="06E34A3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25" w:name="_Toc497213834"/>
      <w:bookmarkStart w:id="726" w:name="_Toc489279969"/>
      <w:bookmarkStart w:id="727" w:name="_Toc486580158"/>
      <w:bookmarkStart w:id="728" w:name="_Toc490222603"/>
      <w:bookmarkStart w:id="729" w:name="_Toc10235430"/>
      <w:r w:rsidRPr="00B55989">
        <w:rPr>
          <w:rFonts w:ascii="宋体" w:hAnsi="宋体" w:hint="eastAsia"/>
          <w:szCs w:val="21"/>
        </w:rPr>
        <w:t>17.2  预付款</w:t>
      </w:r>
      <w:bookmarkEnd w:id="725"/>
      <w:bookmarkEnd w:id="726"/>
      <w:bookmarkEnd w:id="727"/>
      <w:bookmarkEnd w:id="728"/>
      <w:bookmarkEnd w:id="729"/>
    </w:p>
    <w:p w14:paraId="58A36A3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17.2.1  预付款</w:t>
      </w:r>
    </w:p>
    <w:p w14:paraId="102E7CF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预付款用于承包人为合同工程施工购置材料、工程设备、施工设备、修建临时设施以及组织施工队伍进场等。预付款必须专用于合同工程。预付款的额度和预付办法以及支付时间</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627D30C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安全文明施工费用预付款额度及方式</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77C41CD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发包人逾期支付合同约定的预付款，除承担第22.2款约定的违约责任外，还应向承包人支付按第17.3.3(2)目约定的标准和方法计算的逾期付款违约金。</w:t>
      </w:r>
    </w:p>
    <w:p w14:paraId="3993AEA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17.2.2  预付款的扣回与还清</w:t>
      </w:r>
    </w:p>
    <w:p w14:paraId="719F7C2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预付款在进度付款中按照合同约定扣回。在颁发工程接收证书前，由于不可抗力或其他原因解除合同时，预付款尚未扣清的，尚未扣清的预付款余额应作为承包人的到期应付款。预付款扣回办法</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0E6AD55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30" w:name="_Toc497213835"/>
      <w:bookmarkStart w:id="731" w:name="_Toc486580159"/>
      <w:bookmarkStart w:id="732" w:name="_Toc490222604"/>
      <w:bookmarkStart w:id="733" w:name="_Toc489279970"/>
      <w:bookmarkStart w:id="734" w:name="_Toc10235431"/>
      <w:r w:rsidRPr="00B55989">
        <w:rPr>
          <w:rFonts w:ascii="宋体" w:hAnsi="宋体" w:hint="eastAsia"/>
          <w:szCs w:val="21"/>
        </w:rPr>
        <w:t>17.3  工程进度付款</w:t>
      </w:r>
      <w:bookmarkEnd w:id="730"/>
      <w:bookmarkEnd w:id="731"/>
      <w:bookmarkEnd w:id="732"/>
      <w:bookmarkEnd w:id="733"/>
      <w:bookmarkEnd w:id="734"/>
    </w:p>
    <w:p w14:paraId="33861C5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17.3.1  付款周期</w:t>
      </w:r>
    </w:p>
    <w:p w14:paraId="3AF99A2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付款周期见专用部分。</w:t>
      </w:r>
    </w:p>
    <w:p w14:paraId="149CC47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17.3.2  进度付款申请单</w:t>
      </w:r>
    </w:p>
    <w:p w14:paraId="5D2A807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承包人应在每个付款周期末，按监理人批准的格式和合同约定的份数，向监理人提交进度付款申请单，并附相应的支持性证明文件。承包人提交进度付款申请单份数</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42904B7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承包人报送监理人的进度付款申请单应包括下列内容：</w:t>
      </w:r>
    </w:p>
    <w:p w14:paraId="34AD2C4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（1）截至本次付款周期末已实施工程的价款；</w:t>
      </w:r>
    </w:p>
    <w:p w14:paraId="7288F4F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（2）根据第15条应增加和扣减的变更金额；</w:t>
      </w:r>
    </w:p>
    <w:p w14:paraId="0B2A78A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（3）根据第23条应增加和扣减的索赔金额；</w:t>
      </w:r>
    </w:p>
    <w:p w14:paraId="77637F1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（4）根据第17.2款约定应支付的预付款和扣减的返还预付款；</w:t>
      </w:r>
    </w:p>
    <w:p w14:paraId="3F0FD98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（5）根据第17.4.1项约定应扣减的质量保证金；</w:t>
      </w:r>
    </w:p>
    <w:p w14:paraId="5E188B7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（6）根据合同应增加和（或）扣减的其他内容金额</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6EAB77B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17.3.3  进度付款证书和支付时间</w:t>
      </w:r>
    </w:p>
    <w:p w14:paraId="431CDB1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450D9D9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（2）发包人应在监理人收到进度付款申请单后的28天内，将进度应付款支付给承包人。发包人未按第17.2.1(2)目、第17.3.3(2)目、第17.5.2(2)目和第17.6.2(2)目约定的期限支付承包人依合同约定应</w:t>
      </w:r>
      <w:r w:rsidRPr="00B55989">
        <w:rPr>
          <w:rFonts w:ascii="宋体" w:hAnsi="宋体" w:hint="eastAsia"/>
          <w:szCs w:val="21"/>
        </w:rPr>
        <w:lastRenderedPageBreak/>
        <w:t>当得到的款项，应当从应付之日起按照合同约定的计算标准和计算方法向承包人支付逾期付款违约金。承包人应当按第23.1（1）目的约定，在最终付款期限到期后28天内，向监理人递交索赔意向通知书,说明有权得到按本款约定的标准和方法计算的逾期付款违约金。承包人要求发包人支付逾期付款违约金不影响承包人要求发包人承担第22.2款约定的其他违约责任的权利。逾期付款违约金计算标准和计算方法</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3664092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（3）监理人出具进度付款证书，不应视为监理人已同意、批准或接受了承包人完成的该部分工作。</w:t>
      </w:r>
    </w:p>
    <w:p w14:paraId="36BF8F0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（4）进度付款涉及政府投资资金的，按照国库集中支付等国家相关规定和合同约定办理。进度付款涉及政府性资金的支付方法</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6DDE0CE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17.3.4  工程进度付款的修正</w:t>
      </w:r>
    </w:p>
    <w:p w14:paraId="7AA1D73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在对以往历次已签发的进度付款证书进行汇总和复核中发现错、漏或重复的，监理人有权予以修正，承包人也有权提出修正申请。经双方复核同意的修正，应在本次进度付款中支付或扣除。</w:t>
      </w:r>
    </w:p>
    <w:p w14:paraId="2DC9C54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17.3.5  临时付款证书</w:t>
      </w:r>
    </w:p>
    <w:p w14:paraId="30A1F11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w:t>
      </w:r>
      <w:proofErr w:type="gramStart"/>
      <w:r w:rsidRPr="00B55989">
        <w:rPr>
          <w:rFonts w:ascii="宋体" w:hAnsi="宋体" w:hint="eastAsia"/>
          <w:szCs w:val="21"/>
        </w:rPr>
        <w:t>监理人均</w:t>
      </w:r>
      <w:proofErr w:type="gramEnd"/>
      <w:r w:rsidRPr="00B55989">
        <w:rPr>
          <w:rFonts w:ascii="宋体" w:hAnsi="宋体" w:hint="eastAsia"/>
          <w:szCs w:val="21"/>
        </w:rPr>
        <w:t>不得以任何理由延期支付工程进度付款。</w:t>
      </w:r>
    </w:p>
    <w:p w14:paraId="4FABA17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w:t>
      </w:r>
    </w:p>
    <w:p w14:paraId="065EAB2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有异议款项中经监理人进一步审核后认可的，或者经过合同条款第24条约定的争议解决方式确定的应付金额，其应付之日为引发异议的进度付款证书的应付之日，承包人有权得到按第17.3.3（2）目约定计算的逾期付款违约金。</w:t>
      </w:r>
    </w:p>
    <w:p w14:paraId="78D8A4D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35" w:name="_Toc10235432"/>
      <w:bookmarkStart w:id="736" w:name="_Toc497213836"/>
      <w:bookmarkStart w:id="737" w:name="_Toc489279971"/>
      <w:bookmarkStart w:id="738" w:name="_Toc486580160"/>
      <w:bookmarkStart w:id="739" w:name="_Toc490222605"/>
      <w:r w:rsidRPr="00B55989">
        <w:rPr>
          <w:rFonts w:ascii="宋体" w:hAnsi="宋体" w:hint="eastAsia"/>
          <w:szCs w:val="21"/>
        </w:rPr>
        <w:t>17.4  质量保证金</w:t>
      </w:r>
      <w:bookmarkEnd w:id="735"/>
      <w:bookmarkEnd w:id="736"/>
      <w:bookmarkEnd w:id="737"/>
      <w:bookmarkEnd w:id="738"/>
      <w:bookmarkEnd w:id="739"/>
    </w:p>
    <w:p w14:paraId="2A39F79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40" w:name="_Toc489279972"/>
      <w:bookmarkStart w:id="741" w:name="_Toc490222606"/>
      <w:bookmarkStart w:id="742" w:name="_Toc486580161"/>
      <w:r w:rsidRPr="00B55989">
        <w:rPr>
          <w:rFonts w:ascii="宋体" w:hAnsi="宋体" w:hint="eastAsia"/>
          <w:szCs w:val="21"/>
        </w:rPr>
        <w:t>17.4.1  质量保证金处理</w:t>
      </w:r>
    </w:p>
    <w:p w14:paraId="0CDB7FE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合同条款专用部分第4.2.1项约定不提交履约担保，采用扣留质量保证金的，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采用质量保证金保函担保形式的，工程竣工前，不得扣留质量保证金。</w:t>
      </w:r>
    </w:p>
    <w:p w14:paraId="5BC7391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（2）合同条款专用部分第4.2.1项约定提交履约担保，采用扣留质量保证金的，在第17.5款竣工结算中，应当按照竣工结算合同总价约定的比例扣留质量保证金，</w:t>
      </w:r>
      <w:proofErr w:type="gramStart"/>
      <w:r w:rsidRPr="00B55989">
        <w:rPr>
          <w:rFonts w:ascii="宋体" w:hAnsi="宋体" w:hint="eastAsia"/>
          <w:szCs w:val="21"/>
        </w:rPr>
        <w:t>当应支付</w:t>
      </w:r>
      <w:proofErr w:type="gramEnd"/>
      <w:r w:rsidRPr="00B55989">
        <w:rPr>
          <w:rFonts w:ascii="宋体" w:hAnsi="宋体" w:hint="eastAsia"/>
          <w:szCs w:val="21"/>
        </w:rPr>
        <w:t>的竣工付款金额不足应扣留的质量保证金金额时，</w:t>
      </w:r>
      <w:proofErr w:type="gramStart"/>
      <w:r w:rsidRPr="00B55989">
        <w:rPr>
          <w:rFonts w:ascii="宋体" w:hAnsi="宋体" w:hint="eastAsia"/>
          <w:szCs w:val="21"/>
        </w:rPr>
        <w:t>承包人应返款</w:t>
      </w:r>
      <w:proofErr w:type="gramEnd"/>
      <w:r w:rsidRPr="00B55989">
        <w:rPr>
          <w:rFonts w:ascii="宋体" w:hAnsi="宋体" w:hint="eastAsia"/>
          <w:szCs w:val="21"/>
        </w:rPr>
        <w:t>差额部分；采用质量保证金保函担保形式的，工程竣工前，不得扣留质量保证金；</w:t>
      </w:r>
    </w:p>
    <w:p w14:paraId="04E5A4E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（3）质量保证金的形式与约定比例</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78F34C2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w:t>
      </w:r>
    </w:p>
    <w:p w14:paraId="28BDCDD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w:t>
      </w:r>
    </w:p>
    <w:p w14:paraId="148E57D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43" w:name="_Toc497213837"/>
      <w:bookmarkStart w:id="744" w:name="_Toc10235433"/>
      <w:r w:rsidRPr="00B55989">
        <w:rPr>
          <w:rFonts w:ascii="宋体" w:hAnsi="宋体" w:hint="eastAsia"/>
          <w:szCs w:val="21"/>
        </w:rPr>
        <w:t>17.5  竣工结算</w:t>
      </w:r>
      <w:bookmarkEnd w:id="740"/>
      <w:bookmarkEnd w:id="741"/>
      <w:bookmarkEnd w:id="742"/>
      <w:bookmarkEnd w:id="743"/>
      <w:bookmarkEnd w:id="744"/>
    </w:p>
    <w:p w14:paraId="33CCCFC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17.5.1  竣工付款申请单</w:t>
      </w:r>
    </w:p>
    <w:p w14:paraId="534C357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（1）工程接收证书颁发后，承包人应按合同约定的份数和期限向监理人提交竣工付款申请单，并提供相关证明材料。承包人提交竣工付款申请单份数和期限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2DAB580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（2）竣工付款申请单应包括下列内容：竣工结算合同总价、发包人已支付承包人的工程价款、应扣留的质量保证金、应支付的竣工付款金额和应支付或扣减的其他内容金额。竣工付款申请单的其他内容</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215D5A9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（3）监理人对竣工付款申请单有异议的，有权要求承包人进行修正和提供补充资料。经监理人和承包人协商后，由承包人向监理人提交修正后的竣工付款申请单。</w:t>
      </w:r>
    </w:p>
    <w:p w14:paraId="156A10D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承包人未按本项约定的期限和内容提交竣工付款申请单或者未按第17.5.1（3)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2115508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17.5.2  竣工付款证书及支付时间</w:t>
      </w:r>
    </w:p>
    <w:p w14:paraId="49BF93B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5592248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（2）发包人应在监理人出具竣工付款证书后的14天内，将应支付款支付给承包人。发包人不按期支付的，按第17.3.3（2）目的约定，将逾期付款违约金支付给承包人。</w:t>
      </w:r>
    </w:p>
    <w:p w14:paraId="628F209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（3）承包人对发包人签认的竣工付款证书有异议的，发包人可出具竣工付款申请单中与承包人达成一致意见部分的临时付款证书。存在争议的部分，按第24条“争议的解决”的约定办理。</w:t>
      </w:r>
    </w:p>
    <w:p w14:paraId="27E2DFE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（4）竣工付款涉及政府投资资金的，按第17.3.3（4）目的约定办理。</w:t>
      </w:r>
    </w:p>
    <w:p w14:paraId="45B49BF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17.5.3  除第17.5.4项约定的情况外，发包人和承包人应当在监理人颁发（出具）工程接收证书后56天内办清竣工结算和竣工付款。</w:t>
      </w:r>
    </w:p>
    <w:p w14:paraId="3CCF9CD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17.5.4  政府投资或者以政府投资为主的建设项目纳入审计项目计划的，发包人和承包人均负有配合、接受审计机关审计的义务，竣工结算应当依据审计结论，办清竣工结算和竣工付款的时间按照相关规定执行。</w:t>
      </w:r>
    </w:p>
    <w:p w14:paraId="03C166C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45" w:name="_Toc497213838"/>
      <w:bookmarkStart w:id="746" w:name="_Toc10235434"/>
      <w:bookmarkStart w:id="747" w:name="_Toc486580162"/>
      <w:bookmarkStart w:id="748" w:name="_Toc489279973"/>
      <w:bookmarkStart w:id="749" w:name="_Toc490222607"/>
      <w:r w:rsidRPr="00B55989">
        <w:rPr>
          <w:rFonts w:ascii="宋体" w:hAnsi="宋体" w:hint="eastAsia"/>
          <w:szCs w:val="21"/>
        </w:rPr>
        <w:lastRenderedPageBreak/>
        <w:t>17.6  最终结清</w:t>
      </w:r>
      <w:bookmarkEnd w:id="745"/>
      <w:bookmarkEnd w:id="746"/>
      <w:bookmarkEnd w:id="747"/>
      <w:bookmarkEnd w:id="748"/>
      <w:bookmarkEnd w:id="749"/>
    </w:p>
    <w:p w14:paraId="2D8FFB3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17.6.1  最终结清申请单</w:t>
      </w:r>
    </w:p>
    <w:p w14:paraId="07A5458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（1）缺陷责任期终止证书签发后，承包人可按合同约定的份数和期限向监理人提交最终结清申请单，并提供相关证明材料。承包人提交最终结清申请单的份数和期限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6A69DA2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发包人向承包人支付质量保证金利息的，承包人应按照约定的利息计算方法计算利息，并列入最终结清申请单中。是否支付质量保证金利息及利息计算方法</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79E3299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（2）发包人对最终结清申请单内容有异议的，有权要求承包人进行修正和提供补充资料，由承包人向监理人提交修正后的最终结清申请单。</w:t>
      </w:r>
    </w:p>
    <w:p w14:paraId="1AC05A4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17.6.2  最终结清证书和支付时间</w:t>
      </w:r>
    </w:p>
    <w:p w14:paraId="605350F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77552BE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（2）发包人应在监理人出具最终结清证书后的14天内，将应支付款支付给承包人。发包人不按期支付的，按第17.3.3（2）目的约定，将逾期付款违约金支付给承包人。</w:t>
      </w:r>
    </w:p>
    <w:p w14:paraId="19813A0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（3）承包人对发包人签认的最终结清证书有异议的，按第24条“争议的解决”的约定办理。</w:t>
      </w:r>
    </w:p>
    <w:p w14:paraId="0D9B9F3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（4）最终结清付款涉及政府投资资金的，按第17.3.3（4）目的约定办理。</w:t>
      </w:r>
    </w:p>
    <w:p w14:paraId="2637F32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50" w:name="_Toc489279974"/>
      <w:bookmarkStart w:id="751" w:name="_Toc486580163"/>
      <w:bookmarkStart w:id="752" w:name="_Toc497213839"/>
      <w:bookmarkStart w:id="753" w:name="_Toc10235435"/>
      <w:bookmarkStart w:id="754" w:name="_Toc490222608"/>
      <w:r w:rsidRPr="00B55989">
        <w:rPr>
          <w:rFonts w:ascii="宋体" w:hAnsi="宋体" w:hint="eastAsia"/>
          <w:szCs w:val="21"/>
        </w:rPr>
        <w:t>18.竣工验收</w:t>
      </w:r>
      <w:bookmarkEnd w:id="750"/>
      <w:bookmarkEnd w:id="751"/>
      <w:bookmarkEnd w:id="752"/>
      <w:bookmarkEnd w:id="753"/>
      <w:bookmarkEnd w:id="754"/>
    </w:p>
    <w:p w14:paraId="4B78B1E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55" w:name="_Toc490222609"/>
      <w:bookmarkStart w:id="756" w:name="_Toc10235436"/>
      <w:bookmarkStart w:id="757" w:name="_Toc489279975"/>
      <w:bookmarkStart w:id="758" w:name="_Toc497213840"/>
      <w:bookmarkStart w:id="759" w:name="_Toc486580164"/>
      <w:r w:rsidRPr="00B55989">
        <w:rPr>
          <w:rFonts w:ascii="宋体" w:hAnsi="宋体" w:hint="eastAsia"/>
          <w:szCs w:val="21"/>
        </w:rPr>
        <w:t>18.1  竣工验收的含义</w:t>
      </w:r>
      <w:bookmarkEnd w:id="755"/>
      <w:bookmarkEnd w:id="756"/>
      <w:bookmarkEnd w:id="757"/>
      <w:bookmarkEnd w:id="758"/>
      <w:bookmarkEnd w:id="759"/>
    </w:p>
    <w:p w14:paraId="704ED43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18.1.1  竣工验收指承包人完成了全部合同工作后，发包人按合同要求进行的验收。</w:t>
      </w:r>
    </w:p>
    <w:p w14:paraId="1B30639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18.1.2  国家验收是政府有关部门根据法律、规范、规程和政策要求，针对发包人全面组织实施的整个工程正式交付投运前的验收。</w:t>
      </w:r>
    </w:p>
    <w:p w14:paraId="2A69DD2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3A5591E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60" w:name="_Toc490222610"/>
      <w:bookmarkStart w:id="761" w:name="_Toc489279976"/>
      <w:bookmarkStart w:id="762" w:name="_Toc10235437"/>
      <w:bookmarkStart w:id="763" w:name="_Toc497213841"/>
      <w:bookmarkStart w:id="764" w:name="_Toc486580165"/>
      <w:r w:rsidRPr="00B55989">
        <w:rPr>
          <w:rFonts w:ascii="宋体" w:hAnsi="宋体" w:hint="eastAsia"/>
          <w:szCs w:val="21"/>
        </w:rPr>
        <w:t>18.2  竣工验收申请报告</w:t>
      </w:r>
      <w:bookmarkEnd w:id="760"/>
      <w:bookmarkEnd w:id="761"/>
      <w:bookmarkEnd w:id="762"/>
      <w:bookmarkEnd w:id="763"/>
      <w:bookmarkEnd w:id="764"/>
    </w:p>
    <w:p w14:paraId="7FCA62D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当工程具备以下条件时，承包人即可向监理人报送竣工验收申请报告：</w:t>
      </w:r>
    </w:p>
    <w:p w14:paraId="123EC6D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（1）除监理人同意列入缺陷责任期内完成的尾工（甩项）工程和缺陷修补工作外，合同范围内的全部单位工程以及有关工作，包括合同要求的试验、试运行以及检验和验收均已完成，并符合合同要求；</w:t>
      </w:r>
    </w:p>
    <w:p w14:paraId="0D5F265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64D766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（3）已按监理人的要求编制了在缺陷责任期内需完成的尾工（甩项）工程，和缺陷修补工作清单等相应施工计划；</w:t>
      </w:r>
    </w:p>
    <w:p w14:paraId="34C2F3E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（4）监理人要求在竣工验收前应完成的其他工作；</w:t>
      </w:r>
    </w:p>
    <w:p w14:paraId="3613B32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（5）监理人要求提交的竣工验收资料清单。</w:t>
      </w:r>
    </w:p>
    <w:p w14:paraId="2CCC5E3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65" w:name="_Toc490222611"/>
      <w:bookmarkStart w:id="766" w:name="_Toc489279977"/>
      <w:bookmarkStart w:id="767" w:name="_Toc486580166"/>
      <w:bookmarkStart w:id="768" w:name="_Toc10235438"/>
      <w:bookmarkStart w:id="769" w:name="_Toc497213842"/>
      <w:r w:rsidRPr="00B55989">
        <w:rPr>
          <w:rFonts w:ascii="宋体" w:hAnsi="宋体" w:hint="eastAsia"/>
          <w:szCs w:val="21"/>
        </w:rPr>
        <w:t>18.3  验收</w:t>
      </w:r>
      <w:bookmarkEnd w:id="765"/>
      <w:bookmarkEnd w:id="766"/>
      <w:bookmarkEnd w:id="767"/>
      <w:bookmarkEnd w:id="768"/>
      <w:bookmarkEnd w:id="769"/>
    </w:p>
    <w:p w14:paraId="3746702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监理人收到承包人按第18.2款约定提交的竣工验收申请报告后，应审查申请报告的各项内容，并按以下不同情况进行处理。</w:t>
      </w:r>
    </w:p>
    <w:p w14:paraId="2448F5F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18.3.1  监理人审查后认为尚不具备竣工验收条件的，应在收到竣工验收申请报告后的28天内通知承包人，并指出在颁发接收证书前承包人需进行的工作内容。承包人完成监理人通知的全部工作内容后，应再次提交竣工验收申请报告，直至监理人同意为止。</w:t>
      </w:r>
    </w:p>
    <w:p w14:paraId="1E10B2E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18.3.2  监理人审查后认为已具备竣工验收条件的，应在收到竣工验收申请报告后的28天内提请发包人进行工程验收。</w:t>
      </w:r>
    </w:p>
    <w:p w14:paraId="01AB841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18.3.3  发包人经过验收后同意接受工程的，应在监理人收到竣工验收申请报告后的56天内，由监理人向承包人出具经发包人签认的工程接收证书。发包人验收后同意接收工程，但提出整修和完善要求的，限期修好，</w:t>
      </w:r>
      <w:proofErr w:type="gramStart"/>
      <w:r w:rsidRPr="00B55989">
        <w:rPr>
          <w:rFonts w:ascii="宋体" w:hAnsi="宋体" w:hint="eastAsia"/>
          <w:szCs w:val="21"/>
        </w:rPr>
        <w:t>并缓发工程</w:t>
      </w:r>
      <w:proofErr w:type="gramEnd"/>
      <w:r w:rsidRPr="00B55989">
        <w:rPr>
          <w:rFonts w:ascii="宋体" w:hAnsi="宋体" w:hint="eastAsia"/>
          <w:szCs w:val="21"/>
        </w:rPr>
        <w:t>接收证书。整修和完善工作完成后，监理人复查达到要求的，经发包人同意后，再向承包人出具工程接收证书。</w:t>
      </w:r>
    </w:p>
    <w:p w14:paraId="2BF7F14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18.3.4  发包人验收后不同意接收工程的，监理人应按照发包人的验收意见发出指示，要求承包人对不合格工程认真</w:t>
      </w:r>
      <w:proofErr w:type="gramStart"/>
      <w:r w:rsidRPr="00B55989">
        <w:rPr>
          <w:rFonts w:ascii="宋体" w:hAnsi="宋体" w:hint="eastAsia"/>
          <w:szCs w:val="21"/>
        </w:rPr>
        <w:t>返工重</w:t>
      </w:r>
      <w:proofErr w:type="gramEnd"/>
      <w:r w:rsidRPr="00B55989">
        <w:rPr>
          <w:rFonts w:ascii="宋体" w:hAnsi="宋体" w:hint="eastAsia"/>
          <w:szCs w:val="21"/>
        </w:rPr>
        <w:t>作或进行补救处理，并承担由此产生的费用。承包人在完成不合格工程的</w:t>
      </w:r>
      <w:proofErr w:type="gramStart"/>
      <w:r w:rsidRPr="00B55989">
        <w:rPr>
          <w:rFonts w:ascii="宋体" w:hAnsi="宋体" w:hint="eastAsia"/>
          <w:szCs w:val="21"/>
        </w:rPr>
        <w:t>返工重</w:t>
      </w:r>
      <w:proofErr w:type="gramEnd"/>
      <w:r w:rsidRPr="00B55989">
        <w:rPr>
          <w:rFonts w:ascii="宋体" w:hAnsi="宋体" w:hint="eastAsia"/>
          <w:szCs w:val="21"/>
        </w:rPr>
        <w:t>作或补救工作后，应重新提交竣工验收申请报告，按第18.3.1项、第18.3.2项和第18.3.3项的约定进行。</w:t>
      </w:r>
    </w:p>
    <w:p w14:paraId="61EEFE3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18.3.5  经验收合格的工程, 实际竣工日期为承包人按照第18.2款提交竣工验收申请报告或按照本款重新提交竣工验收申请报告的日期（以两者中时间在后者为准）。</w:t>
      </w:r>
    </w:p>
    <w:p w14:paraId="289C60C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18.3.6  发包人在收到承包人竣工验收申请报告56</w:t>
      </w:r>
      <w:proofErr w:type="gramStart"/>
      <w:r w:rsidRPr="00B55989">
        <w:rPr>
          <w:rFonts w:ascii="宋体" w:hAnsi="宋体" w:hint="eastAsia"/>
          <w:szCs w:val="21"/>
        </w:rPr>
        <w:t>天后未</w:t>
      </w:r>
      <w:proofErr w:type="gramEnd"/>
      <w:r w:rsidRPr="00B55989">
        <w:rPr>
          <w:rFonts w:ascii="宋体" w:hAnsi="宋体" w:hint="eastAsia"/>
          <w:szCs w:val="21"/>
        </w:rPr>
        <w:t>进行验收的，视为验收合格，实际竣工日期以提交竣工验收申请报告的日期为准，但发包人由于不可抗力不能进行验收的除外。</w:t>
      </w:r>
    </w:p>
    <w:p w14:paraId="1239540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70" w:name="_Toc486580167"/>
      <w:bookmarkStart w:id="771" w:name="_Toc497213843"/>
      <w:bookmarkStart w:id="772" w:name="_Toc489279978"/>
      <w:bookmarkStart w:id="773" w:name="_Toc10235439"/>
      <w:bookmarkStart w:id="774" w:name="_Toc490222612"/>
      <w:r w:rsidRPr="00B55989">
        <w:rPr>
          <w:rFonts w:ascii="宋体" w:hAnsi="宋体" w:hint="eastAsia"/>
          <w:szCs w:val="21"/>
        </w:rPr>
        <w:t>18.4  单位工程验收</w:t>
      </w:r>
      <w:bookmarkEnd w:id="770"/>
      <w:bookmarkEnd w:id="771"/>
      <w:bookmarkEnd w:id="772"/>
      <w:bookmarkEnd w:id="773"/>
      <w:bookmarkEnd w:id="774"/>
    </w:p>
    <w:p w14:paraId="3C58C6E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34D2DD7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18.4.2  发包人在全部工程竣工前，使用已接收的单位工程导致承包人费用增加的，发包人应承担由此增加的费用和（或）工期延误。</w:t>
      </w:r>
    </w:p>
    <w:p w14:paraId="1886E06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75" w:name="_Toc10235440"/>
      <w:bookmarkStart w:id="776" w:name="_Toc490222613"/>
      <w:bookmarkStart w:id="777" w:name="_Toc486580168"/>
      <w:bookmarkStart w:id="778" w:name="_Toc489279979"/>
      <w:bookmarkStart w:id="779" w:name="_Toc497213844"/>
      <w:r w:rsidRPr="00B55989">
        <w:rPr>
          <w:rFonts w:ascii="宋体" w:hAnsi="宋体" w:hint="eastAsia"/>
          <w:szCs w:val="21"/>
        </w:rPr>
        <w:t>18.5  施工期运行</w:t>
      </w:r>
      <w:bookmarkEnd w:id="775"/>
      <w:bookmarkEnd w:id="776"/>
      <w:bookmarkEnd w:id="777"/>
      <w:bookmarkEnd w:id="778"/>
      <w:bookmarkEnd w:id="779"/>
    </w:p>
    <w:p w14:paraId="095B451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14:paraId="0D75E78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18.5.2  在施工期运行中发现工程或工程设备损坏或存在缺陷的，由承包人按第19.2款约定进行修复。</w:t>
      </w:r>
    </w:p>
    <w:p w14:paraId="7F4123E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80" w:name="_Toc489279980"/>
      <w:bookmarkStart w:id="781" w:name="_Toc486580169"/>
      <w:bookmarkStart w:id="782" w:name="_Toc10235441"/>
      <w:bookmarkStart w:id="783" w:name="_Toc490222614"/>
      <w:bookmarkStart w:id="784" w:name="_Toc497213845"/>
      <w:r w:rsidRPr="00B55989">
        <w:rPr>
          <w:rFonts w:ascii="宋体" w:hAnsi="宋体" w:hint="eastAsia"/>
          <w:szCs w:val="21"/>
        </w:rPr>
        <w:t>18.6  试运行</w:t>
      </w:r>
      <w:bookmarkEnd w:id="780"/>
      <w:bookmarkEnd w:id="781"/>
      <w:bookmarkEnd w:id="782"/>
      <w:bookmarkEnd w:id="783"/>
      <w:bookmarkEnd w:id="784"/>
    </w:p>
    <w:p w14:paraId="010A3AC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18.6.1  工程及工程设备试运行的组织与费用承担</w:t>
      </w:r>
    </w:p>
    <w:p w14:paraId="007E3F5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（1）工程设备安装具备单机无负荷试运行条件，由承包人组织试运行，费用由承包人承担。</w:t>
      </w:r>
    </w:p>
    <w:p w14:paraId="064F911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（2）工程设备安装具备无负荷联动试运行条件，由发包人组织试运行，费用由发包人承担。</w:t>
      </w:r>
    </w:p>
    <w:p w14:paraId="357D169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（3）投料试运行应在工程竣工验收后由发包人负责，如发包人要求在工程竣工验收前进行或需要承包</w:t>
      </w:r>
      <w:r w:rsidRPr="00B55989">
        <w:rPr>
          <w:rFonts w:ascii="宋体" w:hAnsi="宋体" w:hint="eastAsia"/>
          <w:szCs w:val="21"/>
        </w:rPr>
        <w:lastRenderedPageBreak/>
        <w:t>人配合时，应征得承包人同意，另行签订补充协议。</w:t>
      </w:r>
    </w:p>
    <w:p w14:paraId="1AD7C4F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18.6.2  由于承包人的原因导致试运行失败的，承包人应采取措施保证试运行合格，并承担相应费用。由于发包人的原因导致试运行失败的，承包人应当采取措施保证试运行合格，发包人应承担由此产生的费用。</w:t>
      </w:r>
    </w:p>
    <w:p w14:paraId="62ACF87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85" w:name="_Toc490222615"/>
      <w:bookmarkStart w:id="786" w:name="_Toc10235442"/>
      <w:bookmarkStart w:id="787" w:name="_Toc486580170"/>
      <w:bookmarkStart w:id="788" w:name="_Toc489279981"/>
      <w:bookmarkStart w:id="789" w:name="_Toc497213846"/>
      <w:r w:rsidRPr="00B55989">
        <w:rPr>
          <w:rFonts w:ascii="宋体" w:hAnsi="宋体" w:hint="eastAsia"/>
          <w:szCs w:val="21"/>
        </w:rPr>
        <w:t>18.7  竣工清场</w:t>
      </w:r>
      <w:bookmarkEnd w:id="785"/>
      <w:bookmarkEnd w:id="786"/>
      <w:bookmarkEnd w:id="787"/>
      <w:bookmarkEnd w:id="788"/>
      <w:bookmarkEnd w:id="789"/>
    </w:p>
    <w:p w14:paraId="20C6112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18.7.1  监理人颁发（出具）工程接收证书后，承包人负责按照以下要求对施工场地进行清理，直至监理人检验合格为止。竣工清场费用由承包人承担。</w:t>
      </w:r>
    </w:p>
    <w:p w14:paraId="698BF58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（1）施工场地内残留的垃圾已全部清除出场；</w:t>
      </w:r>
    </w:p>
    <w:p w14:paraId="3957346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（2）临时工程已拆除，场地已按合同要求进行清理、平整或复原；</w:t>
      </w:r>
    </w:p>
    <w:p w14:paraId="61813C2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（3）按合同约定应撤离的承包人设备和剩余的材料，包括废弃的施工设备和材料，已按计划撤离施工场地；</w:t>
      </w:r>
    </w:p>
    <w:p w14:paraId="35ECEED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（4）工程建筑物周边及其附近道路、河道的施工堆积物，已按监理人指示全部清理；</w:t>
      </w:r>
    </w:p>
    <w:p w14:paraId="5D92BB8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（5）监理人指示的其他场地清理工作已全部完成。</w:t>
      </w:r>
    </w:p>
    <w:p w14:paraId="6131816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18.7.2  承包人未按监理人的要求恢复临时占地，或者场地清理未达到合同约定的，发包人有权委托其他人恢复或清理，所发生的金额从</w:t>
      </w:r>
      <w:proofErr w:type="gramStart"/>
      <w:r w:rsidRPr="00B55989">
        <w:rPr>
          <w:rFonts w:ascii="宋体" w:hAnsi="宋体" w:hint="eastAsia"/>
          <w:szCs w:val="21"/>
        </w:rPr>
        <w:t>拟支付</w:t>
      </w:r>
      <w:proofErr w:type="gramEnd"/>
      <w:r w:rsidRPr="00B55989">
        <w:rPr>
          <w:rFonts w:ascii="宋体" w:hAnsi="宋体" w:hint="eastAsia"/>
          <w:szCs w:val="21"/>
        </w:rPr>
        <w:t>给承包人的款项中扣除。</w:t>
      </w:r>
    </w:p>
    <w:p w14:paraId="433D8E2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90" w:name="_Toc497213847"/>
      <w:bookmarkStart w:id="791" w:name="_Toc489279982"/>
      <w:bookmarkStart w:id="792" w:name="_Toc10235443"/>
      <w:bookmarkStart w:id="793" w:name="_Toc486580171"/>
      <w:bookmarkStart w:id="794" w:name="_Toc490222616"/>
      <w:r w:rsidRPr="00B55989">
        <w:rPr>
          <w:rFonts w:ascii="宋体" w:hAnsi="宋体" w:hint="eastAsia"/>
          <w:szCs w:val="21"/>
        </w:rPr>
        <w:t>18.8  施工队伍的撤离</w:t>
      </w:r>
      <w:bookmarkEnd w:id="790"/>
      <w:bookmarkEnd w:id="791"/>
      <w:bookmarkEnd w:id="792"/>
      <w:bookmarkEnd w:id="793"/>
      <w:bookmarkEnd w:id="794"/>
    </w:p>
    <w:p w14:paraId="2B834A2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18.8.1  工程接收证书颁发后的56天内，除了经监理人同意需在缺陷责任期内继续工作和使用的人员、施工设备和临时工程外，其余的人员、施工设备和临时工程均应撤离施工场地或拆除。</w:t>
      </w:r>
    </w:p>
    <w:p w14:paraId="66C1A2A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18.8.2  承包人撤离施工场地（现场）时，监理人和承包人应当办理永久工程和施工场地移交手续，移交手续以书面方式出具，并分别经过发包人、监理人和承包人的签认。但是，监理人和发包人未按第17.5.1项约定的期限办清竣工结算和竣工付款的，本工程不得交付使用，发包人和监理人也无权要求承包人按合同约定的期限撤离施工场地（现场）和办理工程移交手续。</w:t>
      </w:r>
    </w:p>
    <w:p w14:paraId="2D898F4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18.8.3  缺陷责任期满时，承包人的人员和施工设备应在合同约定期限内全部撤离施工场地。撤离施工场地的期限要求见合同条款专用部分。</w:t>
      </w:r>
    </w:p>
    <w:p w14:paraId="114A498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795" w:name="_Toc486580172"/>
      <w:bookmarkStart w:id="796" w:name="_Toc10235444"/>
      <w:bookmarkStart w:id="797" w:name="_Toc490222617"/>
      <w:bookmarkStart w:id="798" w:name="_Toc489279983"/>
      <w:bookmarkStart w:id="799" w:name="_Toc497213848"/>
      <w:r w:rsidRPr="00B55989">
        <w:rPr>
          <w:rFonts w:ascii="宋体" w:hAnsi="宋体" w:hint="eastAsia"/>
          <w:szCs w:val="21"/>
        </w:rPr>
        <w:t>18.9  中间验收</w:t>
      </w:r>
      <w:bookmarkEnd w:id="795"/>
      <w:bookmarkEnd w:id="796"/>
      <w:bookmarkEnd w:id="797"/>
      <w:bookmarkEnd w:id="798"/>
      <w:bookmarkEnd w:id="799"/>
    </w:p>
    <w:p w14:paraId="69F34C0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18.9.1  本工程需要按照合同约定进行中间验收。进行中间验收的部位</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35B8AB2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088A74E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18.9.3  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w:t>
      </w:r>
    </w:p>
    <w:p w14:paraId="42B44A5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经监理人验收后工程质量符合约定的验收标准，但验收24小时后监理人仍不在验收记录上签字的，视为监理人已经认可验收记录，承包人可继续施工。</w:t>
      </w:r>
    </w:p>
    <w:p w14:paraId="1994C5D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00" w:name="_Toc489279984"/>
      <w:bookmarkStart w:id="801" w:name="_Toc490222618"/>
      <w:bookmarkStart w:id="802" w:name="_Toc10235445"/>
      <w:bookmarkStart w:id="803" w:name="_Toc486580173"/>
      <w:bookmarkStart w:id="804" w:name="_Toc497213849"/>
      <w:r w:rsidRPr="00B55989">
        <w:rPr>
          <w:rFonts w:ascii="宋体" w:hAnsi="宋体" w:hint="eastAsia"/>
          <w:szCs w:val="21"/>
        </w:rPr>
        <w:t>19.缺陷责任与保修责任</w:t>
      </w:r>
      <w:bookmarkEnd w:id="800"/>
      <w:bookmarkEnd w:id="801"/>
      <w:bookmarkEnd w:id="802"/>
      <w:bookmarkEnd w:id="803"/>
      <w:bookmarkEnd w:id="804"/>
    </w:p>
    <w:p w14:paraId="7B75D77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05" w:name="_Toc486580174"/>
      <w:bookmarkStart w:id="806" w:name="_Toc490222619"/>
      <w:bookmarkStart w:id="807" w:name="_Toc10235446"/>
      <w:bookmarkStart w:id="808" w:name="_Toc489279985"/>
      <w:bookmarkStart w:id="809" w:name="_Toc497213850"/>
      <w:r w:rsidRPr="00B55989">
        <w:rPr>
          <w:rFonts w:ascii="宋体" w:hAnsi="宋体" w:hint="eastAsia"/>
          <w:szCs w:val="21"/>
        </w:rPr>
        <w:lastRenderedPageBreak/>
        <w:t>19.1  缺陷责任期的起算时间</w:t>
      </w:r>
      <w:bookmarkEnd w:id="805"/>
      <w:bookmarkEnd w:id="806"/>
      <w:bookmarkEnd w:id="807"/>
      <w:bookmarkEnd w:id="808"/>
      <w:bookmarkEnd w:id="809"/>
    </w:p>
    <w:p w14:paraId="72D6CED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缺陷责任期自实际竣工日期起计算。在全部工程竣工验收前，已经发包人提前验收的单位工程，其缺陷责任期的起算日期相应提前。</w:t>
      </w:r>
    </w:p>
    <w:p w14:paraId="35C9B7F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10" w:name="_Toc489279986"/>
      <w:bookmarkStart w:id="811" w:name="_Toc486580175"/>
      <w:bookmarkStart w:id="812" w:name="_Toc497213851"/>
      <w:bookmarkStart w:id="813" w:name="_Toc490222620"/>
      <w:bookmarkStart w:id="814" w:name="_Toc10235447"/>
      <w:r w:rsidRPr="00B55989">
        <w:rPr>
          <w:rFonts w:ascii="宋体" w:hAnsi="宋体" w:hint="eastAsia"/>
          <w:szCs w:val="21"/>
        </w:rPr>
        <w:t>19.2  缺陷责任</w:t>
      </w:r>
      <w:bookmarkEnd w:id="810"/>
      <w:bookmarkEnd w:id="811"/>
      <w:bookmarkEnd w:id="812"/>
      <w:bookmarkEnd w:id="813"/>
      <w:bookmarkEnd w:id="814"/>
    </w:p>
    <w:p w14:paraId="16A4536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19.2.1  承包人应在缺陷责任期内对已交付使用的工程承担缺陷责任。</w:t>
      </w:r>
    </w:p>
    <w:p w14:paraId="392179B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5447BB7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19.2.3  监理人和承包人应共同查清缺陷和（或）损坏的原因。经查明属承包人原因造成的，应由承包人承担修复和查验的费用。经查验属发包人原因造成的，发包人应承担修复和查验的费用。</w:t>
      </w:r>
    </w:p>
    <w:p w14:paraId="5EEEED5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19.2.4  承包人不能在合理时间内修复缺陷的，发包人可自行修复或委托其他人修复，所需费用的承担，按第19.2.3项约定办理。</w:t>
      </w:r>
    </w:p>
    <w:p w14:paraId="0F12FB4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15" w:name="_Toc489279987"/>
      <w:bookmarkStart w:id="816" w:name="_Toc10235448"/>
      <w:bookmarkStart w:id="817" w:name="_Toc486580176"/>
      <w:bookmarkStart w:id="818" w:name="_Toc490222621"/>
      <w:bookmarkStart w:id="819" w:name="_Toc497213852"/>
      <w:r w:rsidRPr="00B55989">
        <w:rPr>
          <w:rFonts w:ascii="宋体" w:hAnsi="宋体" w:hint="eastAsia"/>
          <w:szCs w:val="21"/>
        </w:rPr>
        <w:t>19.3  缺陷责任期的延长</w:t>
      </w:r>
      <w:bookmarkEnd w:id="815"/>
      <w:bookmarkEnd w:id="816"/>
      <w:bookmarkEnd w:id="817"/>
      <w:bookmarkEnd w:id="818"/>
      <w:bookmarkEnd w:id="819"/>
    </w:p>
    <w:p w14:paraId="663F2EE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由于承包人原因造成某项缺陷或损坏，使某项工程或工程设备不能按原定目标使用，需要再次检查、检验和修复的，发包人有权要求承包人相应延长缺陷责任期，但缺陷责任期最长不超过2年。</w:t>
      </w:r>
    </w:p>
    <w:p w14:paraId="20F853A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20" w:name="_Toc497213853"/>
      <w:bookmarkStart w:id="821" w:name="_Toc10235449"/>
      <w:bookmarkStart w:id="822" w:name="_Toc489279988"/>
      <w:bookmarkStart w:id="823" w:name="_Toc490222622"/>
      <w:bookmarkStart w:id="824" w:name="_Toc486580177"/>
      <w:r w:rsidRPr="00B55989">
        <w:rPr>
          <w:rFonts w:ascii="宋体" w:hAnsi="宋体" w:hint="eastAsia"/>
          <w:szCs w:val="21"/>
        </w:rPr>
        <w:t>19.4  进一步试验和试运行</w:t>
      </w:r>
      <w:bookmarkEnd w:id="820"/>
      <w:bookmarkEnd w:id="821"/>
      <w:bookmarkEnd w:id="822"/>
      <w:bookmarkEnd w:id="823"/>
      <w:bookmarkEnd w:id="824"/>
    </w:p>
    <w:p w14:paraId="71AD01E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任何一项缺陷或损坏修复后，经检查证明其影响了工程或工程设备的使用性能，承包人应重新进行合同约定的试验和试运行，试验和试运行的全部费用应由责任方承担。</w:t>
      </w:r>
    </w:p>
    <w:p w14:paraId="152FFB6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25" w:name="_Toc497213854"/>
      <w:bookmarkStart w:id="826" w:name="_Toc10235450"/>
      <w:bookmarkStart w:id="827" w:name="_Toc490222623"/>
      <w:bookmarkStart w:id="828" w:name="_Toc489279989"/>
      <w:bookmarkStart w:id="829" w:name="_Toc486580178"/>
      <w:r w:rsidRPr="00B55989">
        <w:rPr>
          <w:rFonts w:ascii="宋体" w:hAnsi="宋体" w:hint="eastAsia"/>
          <w:szCs w:val="21"/>
        </w:rPr>
        <w:t>19.5  承包人的进入权</w:t>
      </w:r>
      <w:bookmarkEnd w:id="825"/>
      <w:bookmarkEnd w:id="826"/>
      <w:bookmarkEnd w:id="827"/>
      <w:bookmarkEnd w:id="828"/>
      <w:bookmarkEnd w:id="829"/>
    </w:p>
    <w:p w14:paraId="6CCB6BB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缺陷责任期内承包人为缺陷修复工作需要，有权进入工程现场，但应遵守发包人的保安和保密规定。</w:t>
      </w:r>
    </w:p>
    <w:p w14:paraId="52F01D2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30" w:name="_Toc489279990"/>
      <w:bookmarkStart w:id="831" w:name="_Toc486580179"/>
      <w:bookmarkStart w:id="832" w:name="_Toc497213855"/>
      <w:bookmarkStart w:id="833" w:name="_Toc10235451"/>
      <w:bookmarkStart w:id="834" w:name="_Toc490222624"/>
      <w:r w:rsidRPr="00B55989">
        <w:rPr>
          <w:rFonts w:ascii="宋体" w:hAnsi="宋体" w:hint="eastAsia"/>
          <w:szCs w:val="21"/>
        </w:rPr>
        <w:t>19.6  缺陷责任期终止证书</w:t>
      </w:r>
      <w:bookmarkEnd w:id="830"/>
      <w:bookmarkEnd w:id="831"/>
      <w:bookmarkEnd w:id="832"/>
      <w:bookmarkEnd w:id="833"/>
      <w:bookmarkEnd w:id="834"/>
    </w:p>
    <w:p w14:paraId="609B3AB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在第1.1.4.5目约定的缺陷责任期，包括根据第19.3款延长的期限终止后14天内，由监理人向承包人出具经发包人签认的缺陷责任期终止证书，并退还剩余的质量保证金或退还保函。</w:t>
      </w:r>
    </w:p>
    <w:p w14:paraId="3E280DE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35" w:name="_Toc486580180"/>
      <w:bookmarkStart w:id="836" w:name="_Toc489279991"/>
      <w:bookmarkStart w:id="837" w:name="_Toc490222625"/>
      <w:bookmarkStart w:id="838" w:name="_Toc10235452"/>
      <w:bookmarkStart w:id="839" w:name="_Toc497213856"/>
      <w:r w:rsidRPr="00B55989">
        <w:rPr>
          <w:rFonts w:ascii="宋体" w:hAnsi="宋体" w:hint="eastAsia"/>
          <w:szCs w:val="21"/>
        </w:rPr>
        <w:t>19.7  保修责任</w:t>
      </w:r>
      <w:bookmarkEnd w:id="835"/>
      <w:bookmarkEnd w:id="836"/>
      <w:bookmarkEnd w:id="837"/>
      <w:bookmarkEnd w:id="838"/>
      <w:bookmarkEnd w:id="839"/>
    </w:p>
    <w:p w14:paraId="21AAB3E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2CC3B1D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6A89EBD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40" w:name="_Toc489279992"/>
      <w:bookmarkStart w:id="841" w:name="_Toc486580181"/>
      <w:bookmarkStart w:id="842" w:name="_Toc490222626"/>
      <w:bookmarkStart w:id="843" w:name="_Toc10235453"/>
      <w:bookmarkStart w:id="844" w:name="_Toc497213857"/>
      <w:r w:rsidRPr="00B55989">
        <w:rPr>
          <w:rFonts w:ascii="宋体" w:hAnsi="宋体" w:hint="eastAsia"/>
          <w:szCs w:val="21"/>
        </w:rPr>
        <w:t>20.保险</w:t>
      </w:r>
      <w:bookmarkEnd w:id="840"/>
      <w:bookmarkEnd w:id="841"/>
      <w:bookmarkEnd w:id="842"/>
      <w:bookmarkEnd w:id="843"/>
      <w:bookmarkEnd w:id="844"/>
    </w:p>
    <w:p w14:paraId="482A023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45" w:name="_Toc486580182"/>
      <w:bookmarkStart w:id="846" w:name="_Toc489279993"/>
      <w:bookmarkStart w:id="847" w:name="_Toc10235454"/>
      <w:bookmarkStart w:id="848" w:name="_Toc497213858"/>
      <w:bookmarkStart w:id="849" w:name="_Toc490222627"/>
      <w:r w:rsidRPr="00B55989">
        <w:rPr>
          <w:rFonts w:ascii="宋体" w:hAnsi="宋体" w:hint="eastAsia"/>
          <w:szCs w:val="21"/>
        </w:rPr>
        <w:t>20.1  工程保险</w:t>
      </w:r>
      <w:bookmarkEnd w:id="845"/>
      <w:bookmarkEnd w:id="846"/>
      <w:bookmarkEnd w:id="847"/>
      <w:bookmarkEnd w:id="848"/>
      <w:bookmarkEnd w:id="849"/>
    </w:p>
    <w:p w14:paraId="0EA46AD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承包人应以发包人和承包人的共同名义向双方同意的保险人投保建筑工程一切险、安装工程一切险。其具体的投保内容、保险金额、保险费率、保险期限等有关内容</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54A2EEE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50" w:name="_Toc486580183"/>
      <w:bookmarkStart w:id="851" w:name="_Toc489279994"/>
      <w:bookmarkStart w:id="852" w:name="_Toc10235455"/>
      <w:bookmarkStart w:id="853" w:name="_Toc490222628"/>
      <w:bookmarkStart w:id="854" w:name="_Toc497213859"/>
      <w:r w:rsidRPr="00B55989">
        <w:rPr>
          <w:rFonts w:ascii="宋体" w:hAnsi="宋体" w:hint="eastAsia"/>
          <w:szCs w:val="21"/>
        </w:rPr>
        <w:t>20.2  人员工伤事故的保险</w:t>
      </w:r>
      <w:bookmarkEnd w:id="850"/>
      <w:bookmarkEnd w:id="851"/>
      <w:bookmarkEnd w:id="852"/>
      <w:bookmarkEnd w:id="853"/>
      <w:bookmarkEnd w:id="854"/>
    </w:p>
    <w:p w14:paraId="09B2F97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20.2.1  承包人员工伤事故的保险</w:t>
      </w:r>
    </w:p>
    <w:p w14:paraId="321A22C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2FB400A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（2）承包人工伤事故保险期限自合同工程开工之日起至合同终止之日止。</w:t>
      </w:r>
    </w:p>
    <w:p w14:paraId="27891B5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20.2.2  发包人员工伤事故的保险</w:t>
      </w:r>
    </w:p>
    <w:p w14:paraId="51EBE12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发包人应依照有关法律法规规定参加工伤保险，为其现场机构雇佣的全部人员，缴纳工伤保险费，并要求其监理人也进行此项保险。</w:t>
      </w:r>
    </w:p>
    <w:p w14:paraId="6129869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55" w:name="_Toc486580184"/>
      <w:bookmarkStart w:id="856" w:name="_Toc489279995"/>
      <w:bookmarkStart w:id="857" w:name="_Toc497213860"/>
      <w:bookmarkStart w:id="858" w:name="_Toc10235456"/>
      <w:bookmarkStart w:id="859" w:name="_Toc490222629"/>
      <w:r w:rsidRPr="00B55989">
        <w:rPr>
          <w:rFonts w:ascii="宋体" w:hAnsi="宋体" w:hint="eastAsia"/>
          <w:szCs w:val="21"/>
        </w:rPr>
        <w:t>20.3  人身意外伤害险</w:t>
      </w:r>
      <w:bookmarkEnd w:id="855"/>
      <w:bookmarkEnd w:id="856"/>
      <w:bookmarkEnd w:id="857"/>
      <w:bookmarkEnd w:id="858"/>
      <w:bookmarkEnd w:id="859"/>
    </w:p>
    <w:p w14:paraId="111DE8A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20.3.1  发包人应在整个施工期间为其现场机构雇用的全部人员，投保人身意外伤害险，缴纳保险费，并要求其监理人也进行此项保险。</w:t>
      </w:r>
    </w:p>
    <w:p w14:paraId="43737B0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20.3.2  承包人应在整个施工期间为其现场机构雇用的全部人员，投保人身意外伤害险，缴纳保险费，并要求其分包人也进行此项保险。</w:t>
      </w:r>
    </w:p>
    <w:p w14:paraId="4042A68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60" w:name="_Toc10235457"/>
      <w:bookmarkStart w:id="861" w:name="_Toc497213861"/>
      <w:bookmarkStart w:id="862" w:name="_Toc490222630"/>
      <w:bookmarkStart w:id="863" w:name="_Toc489279996"/>
      <w:bookmarkStart w:id="864" w:name="_Toc486580185"/>
      <w:r w:rsidRPr="00B55989">
        <w:rPr>
          <w:rFonts w:ascii="宋体" w:hAnsi="宋体" w:hint="eastAsia"/>
          <w:szCs w:val="21"/>
        </w:rPr>
        <w:t>20.4  第三者责任险</w:t>
      </w:r>
      <w:bookmarkEnd w:id="860"/>
      <w:bookmarkEnd w:id="861"/>
      <w:bookmarkEnd w:id="862"/>
      <w:bookmarkEnd w:id="863"/>
      <w:bookmarkEnd w:id="864"/>
    </w:p>
    <w:p w14:paraId="57FABE9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496D856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20.4.2  在缺陷责任期终止证书颁发前，承包人应以承包人和发包人的共同名义，投保第20.4.1项约定的第三者责任险，其保险费率、保险金额、保险费承担人等有关内容</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09A2F01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65" w:name="_Toc10235458"/>
      <w:bookmarkStart w:id="866" w:name="_Toc486580186"/>
      <w:bookmarkStart w:id="867" w:name="_Toc497213862"/>
      <w:bookmarkStart w:id="868" w:name="_Toc490222631"/>
      <w:bookmarkStart w:id="869" w:name="_Toc489279997"/>
      <w:r w:rsidRPr="00B55989">
        <w:rPr>
          <w:rFonts w:ascii="宋体" w:hAnsi="宋体" w:hint="eastAsia"/>
          <w:szCs w:val="21"/>
        </w:rPr>
        <w:t>20.5  其他保险</w:t>
      </w:r>
      <w:bookmarkEnd w:id="865"/>
      <w:bookmarkEnd w:id="866"/>
      <w:bookmarkEnd w:id="867"/>
      <w:bookmarkEnd w:id="868"/>
      <w:bookmarkEnd w:id="869"/>
    </w:p>
    <w:p w14:paraId="4AE1AD5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承包人应为其施工设备、进场的材料和工程设备等办理保险。办理保险的险种</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4EC406F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70" w:name="_Toc490222632"/>
      <w:bookmarkStart w:id="871" w:name="_Toc489279998"/>
      <w:bookmarkStart w:id="872" w:name="_Toc497213863"/>
      <w:bookmarkStart w:id="873" w:name="_Toc10235459"/>
      <w:bookmarkStart w:id="874" w:name="_Toc486580187"/>
      <w:r w:rsidRPr="00B55989">
        <w:rPr>
          <w:rFonts w:ascii="宋体" w:hAnsi="宋体" w:hint="eastAsia"/>
          <w:szCs w:val="21"/>
        </w:rPr>
        <w:t>20.6  对各项保险的一般要求</w:t>
      </w:r>
      <w:bookmarkEnd w:id="870"/>
      <w:bookmarkEnd w:id="871"/>
      <w:bookmarkEnd w:id="872"/>
      <w:bookmarkEnd w:id="873"/>
      <w:bookmarkEnd w:id="874"/>
    </w:p>
    <w:p w14:paraId="514D526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20.6.1  保险凭证</w:t>
      </w:r>
    </w:p>
    <w:p w14:paraId="1E5F3D9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承包人应在合同约定的期限内向发包人提交各项保险生效的证据和保险单副本，保险单必须与合同约定的条件保持一致。各项保险生效的证据和保险单副本的期限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46CAB39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20.6.2  保险合同条款的变动</w:t>
      </w:r>
    </w:p>
    <w:p w14:paraId="695819E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承包人需要变动保险合同条款时，应事先征得发包人同意，并通知监理人。保险人</w:t>
      </w:r>
      <w:proofErr w:type="gramStart"/>
      <w:r w:rsidRPr="00B55989">
        <w:rPr>
          <w:rFonts w:ascii="宋体" w:hAnsi="宋体" w:hint="eastAsia"/>
          <w:szCs w:val="21"/>
        </w:rPr>
        <w:t>作出</w:t>
      </w:r>
      <w:proofErr w:type="gramEnd"/>
      <w:r w:rsidRPr="00B55989">
        <w:rPr>
          <w:rFonts w:ascii="宋体" w:hAnsi="宋体" w:hint="eastAsia"/>
          <w:szCs w:val="21"/>
        </w:rPr>
        <w:t>变动的，承包人应在收到保险人通知后立即通知发包人和监理人。</w:t>
      </w:r>
    </w:p>
    <w:p w14:paraId="73E72E7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20.6.3  持续保险</w:t>
      </w:r>
    </w:p>
    <w:p w14:paraId="06EDE91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承包人应与保险人保持联系，使保险人能够随时了解工程实施中的变动，并确保按保险合同条款要求持续保险。</w:t>
      </w:r>
    </w:p>
    <w:p w14:paraId="7012EB3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20.6.4  保险金不足的补偿</w:t>
      </w:r>
    </w:p>
    <w:p w14:paraId="20D7A0F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保险金不足以补偿损失的，应由承包人和（或）发包人按合同约定负责补偿。保险金不足的补偿原则</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0B46C58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20.6.5  未按约定投保的补救</w:t>
      </w:r>
    </w:p>
    <w:p w14:paraId="35147C7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（1）由于负有投保义务的一方当事人未按合同约定办理保险，或未能使保险持续有效的，另一方当事人可代为办理，所需费用由对方当事人承担。</w:t>
      </w:r>
    </w:p>
    <w:p w14:paraId="6DF7084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（2）由于负有投保义务的一方当事人未按合同约定办理某项保险，导致受益人未能得到保险人的赔偿，原应从该项保险得到的保险金应由负有投保义务的一方当事人支付。</w:t>
      </w:r>
    </w:p>
    <w:p w14:paraId="3905E7C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20.6.6  报告义务</w:t>
      </w:r>
    </w:p>
    <w:p w14:paraId="3299C8E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当保险事故发生时，投保人应按照保险单规定的条件和期限及时向保险人报告。</w:t>
      </w:r>
    </w:p>
    <w:p w14:paraId="50BC6F2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75" w:name="_Toc486580188"/>
      <w:bookmarkStart w:id="876" w:name="_Toc10235460"/>
      <w:bookmarkStart w:id="877" w:name="_Toc497213864"/>
      <w:bookmarkStart w:id="878" w:name="_Toc489279999"/>
      <w:bookmarkStart w:id="879" w:name="_Toc490222633"/>
      <w:r w:rsidRPr="00B55989">
        <w:rPr>
          <w:rFonts w:ascii="宋体" w:hAnsi="宋体" w:hint="eastAsia"/>
          <w:szCs w:val="21"/>
        </w:rPr>
        <w:t>21.不可抗力</w:t>
      </w:r>
      <w:bookmarkEnd w:id="875"/>
      <w:bookmarkEnd w:id="876"/>
      <w:bookmarkEnd w:id="877"/>
      <w:bookmarkEnd w:id="878"/>
      <w:bookmarkEnd w:id="879"/>
    </w:p>
    <w:p w14:paraId="6800F7F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80" w:name="_Toc486580189"/>
      <w:bookmarkStart w:id="881" w:name="_Toc497213865"/>
      <w:bookmarkStart w:id="882" w:name="_Toc490222634"/>
      <w:bookmarkStart w:id="883" w:name="_Toc489280000"/>
      <w:bookmarkStart w:id="884" w:name="_Toc10235461"/>
      <w:r w:rsidRPr="00B55989">
        <w:rPr>
          <w:rFonts w:ascii="宋体" w:hAnsi="宋体" w:hint="eastAsia"/>
          <w:szCs w:val="21"/>
        </w:rPr>
        <w:t>21.1  不可抗力的确认</w:t>
      </w:r>
      <w:bookmarkEnd w:id="880"/>
      <w:bookmarkEnd w:id="881"/>
      <w:bookmarkEnd w:id="882"/>
      <w:bookmarkEnd w:id="883"/>
      <w:bookmarkEnd w:id="884"/>
    </w:p>
    <w:p w14:paraId="0835C5E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21.1.1  不可抗力是指承包人和发包人在订立合同时不可预见，在工程施工过程中不可避免发生并不能克服的自然灾害和社会性突发事件，如地震、海啸、瘟疫、水灾、骚乱、暴动、战争和合同约定的其他情形。其他情形</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11F5FC7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24E3615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85" w:name="_Toc486580190"/>
      <w:bookmarkStart w:id="886" w:name="_Toc490222635"/>
      <w:bookmarkStart w:id="887" w:name="_Toc10235462"/>
      <w:bookmarkStart w:id="888" w:name="_Toc489280001"/>
      <w:bookmarkStart w:id="889" w:name="_Toc497213866"/>
      <w:r w:rsidRPr="00B55989">
        <w:rPr>
          <w:rFonts w:ascii="宋体" w:hAnsi="宋体" w:hint="eastAsia"/>
          <w:szCs w:val="21"/>
        </w:rPr>
        <w:t>21.2  不可抗力的通知</w:t>
      </w:r>
      <w:bookmarkEnd w:id="885"/>
      <w:bookmarkEnd w:id="886"/>
      <w:bookmarkEnd w:id="887"/>
      <w:bookmarkEnd w:id="888"/>
      <w:bookmarkEnd w:id="889"/>
    </w:p>
    <w:p w14:paraId="421AD12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21.2.1  合同一方当事人遇到不可抗力事件，使其履行合同义务受到阻碍时，应立即通知合同另一方当事人和监理人，书面说明不可抗力和受阻碍的详细情况，并提供必要的证明。</w:t>
      </w:r>
    </w:p>
    <w:p w14:paraId="19D5962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31ED8A9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90" w:name="_Toc497213867"/>
      <w:bookmarkStart w:id="891" w:name="_Toc490222636"/>
      <w:bookmarkStart w:id="892" w:name="_Toc486580191"/>
      <w:bookmarkStart w:id="893" w:name="_Toc10235463"/>
      <w:bookmarkStart w:id="894" w:name="_Toc489280002"/>
      <w:r w:rsidRPr="00B55989">
        <w:rPr>
          <w:rFonts w:ascii="宋体" w:hAnsi="宋体" w:hint="eastAsia"/>
          <w:szCs w:val="21"/>
        </w:rPr>
        <w:t>21.3  不可抗力后果及其处理</w:t>
      </w:r>
      <w:bookmarkEnd w:id="890"/>
      <w:bookmarkEnd w:id="891"/>
      <w:bookmarkEnd w:id="892"/>
      <w:bookmarkEnd w:id="893"/>
      <w:bookmarkEnd w:id="894"/>
    </w:p>
    <w:p w14:paraId="00E9ABF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21.3.1  不可抗力造成损害的责任</w:t>
      </w:r>
    </w:p>
    <w:p w14:paraId="1F7669D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不可抗力导致的人员伤亡、财产损失、费用增加和（或）工期延误等后果，由合同双方按以下原则承担： </w:t>
      </w:r>
    </w:p>
    <w:p w14:paraId="1CC7FBE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（1）永久工程，包括已运至施工场地的材料和工程设备的损害，以及因工程损害造成的第三者人员伤亡和财产损失由发包人承担；</w:t>
      </w:r>
    </w:p>
    <w:p w14:paraId="3F18CB1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（2）承包人设备的损坏由承包人承担；</w:t>
      </w:r>
    </w:p>
    <w:p w14:paraId="3534099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（3）发包人和承包人各自承担其人员伤亡和其他财产损失及其相关费用；</w:t>
      </w:r>
    </w:p>
    <w:p w14:paraId="2860819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（4）承包人的停工损失由承包人承担，但停工期间应监理人要求照管工程和清理、修复工程的金额由发包人承担；</w:t>
      </w:r>
    </w:p>
    <w:p w14:paraId="1957EC8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（5）不能按期竣工的，应合理延长工期，承包人不需支付逾期竣工违约金。发包人要求赶工的，承包人应采取赶工措施，赶工费用由发包人承担。</w:t>
      </w:r>
    </w:p>
    <w:p w14:paraId="5D1A924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21.3.2  延迟履行期间发生的不可抗力</w:t>
      </w:r>
    </w:p>
    <w:p w14:paraId="5F6A51F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合同一方当事人延迟履行，在延迟履行期间发生不可抗力的，</w:t>
      </w:r>
      <w:proofErr w:type="gramStart"/>
      <w:r w:rsidRPr="00B55989">
        <w:rPr>
          <w:rFonts w:ascii="宋体" w:hAnsi="宋体" w:hint="eastAsia"/>
          <w:szCs w:val="21"/>
        </w:rPr>
        <w:t>不</w:t>
      </w:r>
      <w:proofErr w:type="gramEnd"/>
      <w:r w:rsidRPr="00B55989">
        <w:rPr>
          <w:rFonts w:ascii="宋体" w:hAnsi="宋体" w:hint="eastAsia"/>
          <w:szCs w:val="21"/>
        </w:rPr>
        <w:t>免除其责任。</w:t>
      </w:r>
    </w:p>
    <w:p w14:paraId="0CD8002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21.3.3  避免和减少不可抗力损失</w:t>
      </w:r>
    </w:p>
    <w:p w14:paraId="55897B5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不可抗力发生后，发包人和承包人均应采取措施尽量避免和减少损失的扩大，任何一方没有采取有效措施导致损失扩大的，应对扩大的损失承担责任。</w:t>
      </w:r>
    </w:p>
    <w:p w14:paraId="164E209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21.3.4  因不可抗力解除合同</w:t>
      </w:r>
    </w:p>
    <w:p w14:paraId="4E44DBC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合同一方当事人因不可抗力不能履行合同的，应当及时通知对方解除合同。合同解除后，承包人应按</w:t>
      </w:r>
      <w:r w:rsidRPr="00B55989">
        <w:rPr>
          <w:rFonts w:ascii="宋体" w:hAnsi="宋体" w:hint="eastAsia"/>
          <w:szCs w:val="21"/>
        </w:rPr>
        <w:lastRenderedPageBreak/>
        <w:t>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42AF5CF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895" w:name="_Toc486580192"/>
      <w:bookmarkStart w:id="896" w:name="_Toc490222637"/>
      <w:bookmarkStart w:id="897" w:name="_Toc497213868"/>
      <w:bookmarkStart w:id="898" w:name="_Toc489280003"/>
      <w:bookmarkStart w:id="899" w:name="_Toc10235464"/>
      <w:r w:rsidRPr="00B55989">
        <w:rPr>
          <w:rFonts w:ascii="宋体" w:hAnsi="宋体" w:hint="eastAsia"/>
          <w:szCs w:val="21"/>
        </w:rPr>
        <w:t>22.违约</w:t>
      </w:r>
      <w:bookmarkEnd w:id="895"/>
      <w:bookmarkEnd w:id="896"/>
      <w:bookmarkEnd w:id="897"/>
      <w:bookmarkEnd w:id="898"/>
      <w:bookmarkEnd w:id="899"/>
    </w:p>
    <w:p w14:paraId="5C8E787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900" w:name="_Toc486580193"/>
      <w:bookmarkStart w:id="901" w:name="_Toc10235465"/>
      <w:bookmarkStart w:id="902" w:name="_Toc497213869"/>
      <w:bookmarkStart w:id="903" w:name="_Toc489280004"/>
      <w:bookmarkStart w:id="904" w:name="_Toc490222638"/>
      <w:r w:rsidRPr="00B55989">
        <w:rPr>
          <w:rFonts w:ascii="宋体" w:hAnsi="宋体" w:hint="eastAsia"/>
          <w:szCs w:val="21"/>
        </w:rPr>
        <w:t>22.1  承包人违约</w:t>
      </w:r>
      <w:bookmarkEnd w:id="900"/>
      <w:bookmarkEnd w:id="901"/>
      <w:bookmarkEnd w:id="902"/>
      <w:bookmarkEnd w:id="903"/>
      <w:bookmarkEnd w:id="904"/>
    </w:p>
    <w:p w14:paraId="60B0A6C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22.1.1  承包人违约的情形</w:t>
      </w:r>
    </w:p>
    <w:p w14:paraId="73FA0A0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在履行合同过程中发生的下列情况属承包人违约：</w:t>
      </w:r>
    </w:p>
    <w:p w14:paraId="5A60DA6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（1）承包人违反第1.8款或第4.3款的约定，私自将合同的全部或部分权利转让给其他人，或私自将合同的全部或部分义务转移给其他人；</w:t>
      </w:r>
    </w:p>
    <w:p w14:paraId="50A6C20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（2）承包人违反第5.3款或第6.4款的约定，未经监理人批准，私自将已按合同约定进入施工场地的施工设备、临时设施或材料撤离施工场地；</w:t>
      </w:r>
    </w:p>
    <w:p w14:paraId="286EA45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（3）承包人违反第5.4款的约定使用了不合格材料或工程设备，工程质量达不到标准要求，又拒绝清除不合格工程；</w:t>
      </w:r>
    </w:p>
    <w:p w14:paraId="37A38BF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（4）承包人未能按合同进度计划及时完成合同约定的工作，已造成或预期造成工期延误；</w:t>
      </w:r>
    </w:p>
    <w:p w14:paraId="183DBEA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（5）承包人在缺陷责任期内，未能对工程接收证书所列的缺陷清单的内容或缺陷责任期内发生的缺陷进行修复，而又拒绝按监理人</w:t>
      </w:r>
      <w:proofErr w:type="gramStart"/>
      <w:r w:rsidRPr="00B55989">
        <w:rPr>
          <w:rFonts w:ascii="宋体" w:hAnsi="宋体" w:hint="eastAsia"/>
          <w:szCs w:val="21"/>
        </w:rPr>
        <w:t>指示再</w:t>
      </w:r>
      <w:proofErr w:type="gramEnd"/>
      <w:r w:rsidRPr="00B55989">
        <w:rPr>
          <w:rFonts w:ascii="宋体" w:hAnsi="宋体" w:hint="eastAsia"/>
          <w:szCs w:val="21"/>
        </w:rPr>
        <w:t>进行修补；</w:t>
      </w:r>
    </w:p>
    <w:p w14:paraId="13C7D56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（6）承包人无法继续履行或明确表示不履行或实质上已停止履行合同；</w:t>
      </w:r>
    </w:p>
    <w:p w14:paraId="7453786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（7）承包人不按合同约定履行义务的其他情况。</w:t>
      </w:r>
    </w:p>
    <w:p w14:paraId="413E33E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22.1.2  对承包人违约的处理</w:t>
      </w:r>
    </w:p>
    <w:p w14:paraId="0A58DDF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（1）承包人发生第22.1.1（6）目约定的违约情况时，发包人可通知承包人立即解除合同，并按有关法律处理。</w:t>
      </w:r>
    </w:p>
    <w:p w14:paraId="0E48DC9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（2）承包人发生除第22.1.1（6）目约定以外的其他违约情况时，监理人可向承包人发出整改通知，要求其在指定的期限内改正。承包人应承担其违约所引起的费用增加和（或）工期延误。</w:t>
      </w:r>
    </w:p>
    <w:p w14:paraId="1C42A69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（3）经检查证明承包人已采取了有效措施纠正违约行为，具备复工条件的，可由监理人签发复工通知复工。</w:t>
      </w:r>
    </w:p>
    <w:p w14:paraId="43FD57E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22.1.3  承包人违约解除合同</w:t>
      </w:r>
    </w:p>
    <w:p w14:paraId="692308F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B55989">
        <w:rPr>
          <w:rFonts w:ascii="宋体" w:hAnsi="宋体" w:hint="eastAsia"/>
          <w:szCs w:val="21"/>
        </w:rPr>
        <w:t>不</w:t>
      </w:r>
      <w:proofErr w:type="gramEnd"/>
      <w:r w:rsidRPr="00B55989">
        <w:rPr>
          <w:rFonts w:ascii="宋体" w:hAnsi="宋体" w:hint="eastAsia"/>
          <w:szCs w:val="21"/>
        </w:rPr>
        <w:t>免除承包人应承担的违约责任，也不影响发包人根据合同约定享有的索赔权利。</w:t>
      </w:r>
    </w:p>
    <w:p w14:paraId="001C053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22.1.4  合同解除后的估价、付款和结清</w:t>
      </w:r>
    </w:p>
    <w:p w14:paraId="4DFFB5E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（1）合同解除后，监理人按第3.5款商定或确定承包人实际完成工作的价值，以及承包人已提供的材料、施工设备、工程设备和临时工程等的价值。 </w:t>
      </w:r>
    </w:p>
    <w:p w14:paraId="65F2A3A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（2）合同解除后，发包人应暂停对承包人的一切付款，查清各项付款和已扣款金额，包括承包人应支付的违约金。 </w:t>
      </w:r>
    </w:p>
    <w:p w14:paraId="287E31F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（3）合同解除后，发包人应按第23.4款的约定向承包人索赔由于解除合同给发包人造成的损失。</w:t>
      </w:r>
    </w:p>
    <w:p w14:paraId="0C50805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（4）合同双方确认上述往来款项后，出具最终结清付款证书，结清全部合同款项。</w:t>
      </w:r>
    </w:p>
    <w:p w14:paraId="075863B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（5）发包人和承包人未能就解除合同后的结清达成一致而形成争议的，按第24条的约定办理。</w:t>
      </w:r>
    </w:p>
    <w:p w14:paraId="64F75D9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22.1.5  协议利益的转让</w:t>
      </w:r>
    </w:p>
    <w:p w14:paraId="00CD72F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因承包人违约解除合同的，发包人有权要求承包人将其为实施合同而签订的材料和设备的订货协议或任何服务协议利益转让给发包人，并在解除合同后的14天内，依法办理转让手续。 </w:t>
      </w:r>
    </w:p>
    <w:p w14:paraId="64BF7DA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22.1.6  紧急情况下无能力或不愿进行抢救</w:t>
      </w:r>
    </w:p>
    <w:p w14:paraId="2143BA3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在工程实施期间或缺陷责任期内发生危及工程安全的事件，监理人通知承包人进行抢救，承包人声明无能力或不愿立即执行的，发包人有权雇佣其他人员进行抢救。此类</w:t>
      </w:r>
      <w:proofErr w:type="gramStart"/>
      <w:r w:rsidRPr="00B55989">
        <w:rPr>
          <w:rFonts w:ascii="宋体" w:hAnsi="宋体" w:hint="eastAsia"/>
          <w:szCs w:val="21"/>
        </w:rPr>
        <w:t>抢救按</w:t>
      </w:r>
      <w:proofErr w:type="gramEnd"/>
      <w:r w:rsidRPr="00B55989">
        <w:rPr>
          <w:rFonts w:ascii="宋体" w:hAnsi="宋体" w:hint="eastAsia"/>
          <w:szCs w:val="21"/>
        </w:rPr>
        <w:t>合同约定属于承包人义务的，由此发生的金额和（或）工期延误由承包人承担。</w:t>
      </w:r>
    </w:p>
    <w:p w14:paraId="3E4CD4A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905" w:name="_Toc490222639"/>
      <w:bookmarkStart w:id="906" w:name="_Toc497213870"/>
      <w:bookmarkStart w:id="907" w:name="_Toc10235466"/>
      <w:bookmarkStart w:id="908" w:name="_Toc486580194"/>
      <w:bookmarkStart w:id="909" w:name="_Toc489280005"/>
      <w:r w:rsidRPr="00B55989">
        <w:rPr>
          <w:rFonts w:ascii="宋体" w:hAnsi="宋体" w:hint="eastAsia"/>
          <w:szCs w:val="21"/>
        </w:rPr>
        <w:t>22.2  发包人违约</w:t>
      </w:r>
      <w:bookmarkEnd w:id="905"/>
      <w:bookmarkEnd w:id="906"/>
      <w:bookmarkEnd w:id="907"/>
      <w:bookmarkEnd w:id="908"/>
      <w:bookmarkEnd w:id="909"/>
    </w:p>
    <w:p w14:paraId="24862B3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22.2.1  发包人违约的情形</w:t>
      </w:r>
    </w:p>
    <w:p w14:paraId="4A3480B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在履行合同过程中发生的下列情形，属发包人违约：</w:t>
      </w:r>
    </w:p>
    <w:p w14:paraId="5B3B055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（1）发包人未能按合同约定支付预付款或合同价款，或拖延、拒绝批准付款申请和支付凭证，导致付款延误的；</w:t>
      </w:r>
    </w:p>
    <w:p w14:paraId="02487CB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（2）发包人原因造成停工的；</w:t>
      </w:r>
    </w:p>
    <w:p w14:paraId="31E4AB4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（3）监理人无正当理由没有在约定期限内发出复工指示，导致承包人无法复工的；</w:t>
      </w:r>
    </w:p>
    <w:p w14:paraId="2C8CA5B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（4）发包人无法继续履行或明确表示不履行或实质上已停止履行合同的；</w:t>
      </w:r>
    </w:p>
    <w:p w14:paraId="2ABED1F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（5）发包人不履行合同约定其他义务的。</w:t>
      </w:r>
    </w:p>
    <w:p w14:paraId="758A0B8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22.2.2  承包人有权暂停施工</w:t>
      </w:r>
    </w:p>
    <w:p w14:paraId="4BE9449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w:t>
      </w:r>
    </w:p>
    <w:p w14:paraId="4EF902C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22.2.3  发包人违约解除合同 </w:t>
      </w:r>
    </w:p>
    <w:p w14:paraId="41ECC01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（1）发生第22.2.1（4）目的违约情况时，承包人可书面通知发包人解除合同。   </w:t>
      </w:r>
    </w:p>
    <w:p w14:paraId="32933CB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（2）承包人按第22.2.2项暂停施工28天后，发包人仍不纠正违约行为的，承包人可向发包人发出解除合同通知。但承包人的这一行动</w:t>
      </w:r>
      <w:proofErr w:type="gramStart"/>
      <w:r w:rsidRPr="00B55989">
        <w:rPr>
          <w:rFonts w:ascii="宋体" w:hAnsi="宋体" w:hint="eastAsia"/>
          <w:szCs w:val="21"/>
        </w:rPr>
        <w:t>不</w:t>
      </w:r>
      <w:proofErr w:type="gramEnd"/>
      <w:r w:rsidRPr="00B55989">
        <w:rPr>
          <w:rFonts w:ascii="宋体" w:hAnsi="宋体" w:hint="eastAsia"/>
          <w:szCs w:val="21"/>
        </w:rPr>
        <w:t>免除发包人承担的违约责任，也不影响承包人根据合同约定享有的索赔权利。</w:t>
      </w:r>
    </w:p>
    <w:p w14:paraId="558C9E4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22.2.4  解除合同后的付款</w:t>
      </w:r>
    </w:p>
    <w:p w14:paraId="0EA00DC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因发包人违约解除合同的，发包人应在解除合同后28天内向承包人支付下列金额，承包人应在此期限内及时向发包人提交要求支付下列金额的有关资料和凭证：</w:t>
      </w:r>
    </w:p>
    <w:p w14:paraId="2D3DC09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（1）合同</w:t>
      </w:r>
      <w:proofErr w:type="gramStart"/>
      <w:r w:rsidRPr="00B55989">
        <w:rPr>
          <w:rFonts w:ascii="宋体" w:hAnsi="宋体" w:hint="eastAsia"/>
          <w:szCs w:val="21"/>
        </w:rPr>
        <w:t>解除日</w:t>
      </w:r>
      <w:proofErr w:type="gramEnd"/>
      <w:r w:rsidRPr="00B55989">
        <w:rPr>
          <w:rFonts w:ascii="宋体" w:hAnsi="宋体" w:hint="eastAsia"/>
          <w:szCs w:val="21"/>
        </w:rPr>
        <w:t>以前所完成工作的价款；</w:t>
      </w:r>
    </w:p>
    <w:p w14:paraId="35135D1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（2）承包人为该工程施工订购并已付款的材料、工程设备和其他物品的金额。发包人付还后，该材料、工程设备和其他物品归发包人所有；</w:t>
      </w:r>
    </w:p>
    <w:p w14:paraId="42E81B1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（3）承包人为完成工程所发生的，而发包人未支付的金额；</w:t>
      </w:r>
    </w:p>
    <w:p w14:paraId="5D634CD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（4）承包人撤离施工场地以及遣散承包人人员的金额；</w:t>
      </w:r>
    </w:p>
    <w:p w14:paraId="4587C30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（5）由于解除合同应赔偿的承包人损失；</w:t>
      </w:r>
    </w:p>
    <w:p w14:paraId="0450AA4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lastRenderedPageBreak/>
        <w:t>（6）按合同约定在合同解除日前应支付给承包人的其他金额。</w:t>
      </w:r>
    </w:p>
    <w:p w14:paraId="25A0052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发包人应按本项约定支付上述金额并退还质量保证金或退还质量保证金保函和履约担保，但有权要求承包人支付应偿还给发包人的各项金额。</w:t>
      </w:r>
    </w:p>
    <w:p w14:paraId="06F2BA4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22.2.5  解除合同后的承包人撤离</w:t>
      </w:r>
    </w:p>
    <w:p w14:paraId="28E215F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47126C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910" w:name="_Toc490222640"/>
      <w:bookmarkStart w:id="911" w:name="_Toc486580195"/>
      <w:bookmarkStart w:id="912" w:name="_Toc489280006"/>
      <w:bookmarkStart w:id="913" w:name="_Toc10235467"/>
      <w:bookmarkStart w:id="914" w:name="_Toc497213871"/>
      <w:r w:rsidRPr="00B55989">
        <w:rPr>
          <w:rFonts w:ascii="宋体" w:hAnsi="宋体" w:hint="eastAsia"/>
          <w:szCs w:val="21"/>
        </w:rPr>
        <w:t>22.3  第三人造成的违约</w:t>
      </w:r>
      <w:bookmarkEnd w:id="910"/>
      <w:bookmarkEnd w:id="911"/>
      <w:bookmarkEnd w:id="912"/>
      <w:bookmarkEnd w:id="913"/>
      <w:bookmarkEnd w:id="914"/>
    </w:p>
    <w:p w14:paraId="03E8904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在履行合同过程中，一方当事人因第三人的原因造成违约的，应当向对方当事人承担违约责任。一方当事人和第三人之间的纠纷，依照法律规定或者按照约定解决。</w:t>
      </w:r>
    </w:p>
    <w:p w14:paraId="0BF3EFA7"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915" w:name="_Toc489280007"/>
      <w:bookmarkStart w:id="916" w:name="_Toc486580196"/>
      <w:bookmarkStart w:id="917" w:name="_Toc490222641"/>
      <w:bookmarkStart w:id="918" w:name="_Toc497213872"/>
      <w:bookmarkStart w:id="919" w:name="_Toc10235468"/>
      <w:r w:rsidRPr="00B55989">
        <w:rPr>
          <w:rFonts w:ascii="宋体" w:hAnsi="宋体" w:hint="eastAsia"/>
          <w:szCs w:val="21"/>
        </w:rPr>
        <w:t>23.索赔</w:t>
      </w:r>
      <w:bookmarkEnd w:id="915"/>
      <w:bookmarkEnd w:id="916"/>
      <w:bookmarkEnd w:id="917"/>
      <w:bookmarkEnd w:id="918"/>
      <w:bookmarkEnd w:id="919"/>
    </w:p>
    <w:p w14:paraId="283D96D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920" w:name="_Toc497213873"/>
      <w:bookmarkStart w:id="921" w:name="_Toc10235469"/>
      <w:bookmarkStart w:id="922" w:name="_Toc490222642"/>
      <w:bookmarkStart w:id="923" w:name="_Toc489280008"/>
      <w:bookmarkStart w:id="924" w:name="_Toc486580197"/>
      <w:r w:rsidRPr="00B55989">
        <w:rPr>
          <w:rFonts w:ascii="宋体" w:hAnsi="宋体" w:hint="eastAsia"/>
          <w:szCs w:val="21"/>
        </w:rPr>
        <w:t>23.1  承包人索赔的提出</w:t>
      </w:r>
      <w:bookmarkEnd w:id="920"/>
      <w:bookmarkEnd w:id="921"/>
      <w:bookmarkEnd w:id="922"/>
      <w:bookmarkEnd w:id="923"/>
      <w:bookmarkEnd w:id="924"/>
    </w:p>
    <w:p w14:paraId="5DCF656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根据合同约定，承包人认为有权得到追加付款和（或）延长工期的，应按以下程序向发包人提出索赔：</w:t>
      </w:r>
    </w:p>
    <w:p w14:paraId="78730BD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0994F7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（2）承包人应在发出索赔意向通知书后28天内，向监理人正式递交索赔通知书。索赔通知书应详细说明索赔理由以及要求追加的付款金额和（或）延长的工期，并附必要的记录和证明材料；</w:t>
      </w:r>
    </w:p>
    <w:p w14:paraId="448AF395"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（3）索赔事件具有连续影响的，承包人应按合理时间间隔继续递交延续索赔通知，说明连续影响的实际情况和记录，列出累计的追加付款金额和（或）工期延长天数；</w:t>
      </w:r>
    </w:p>
    <w:p w14:paraId="21AF632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（4）在索赔事件影响结束后的28天内，承包人应向监理人递交最终索赔通知书，说明最终要求索赔的追加付款金额和延长的工期，并附必要的记录和证明材料。</w:t>
      </w:r>
    </w:p>
    <w:p w14:paraId="607AFE8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925" w:name="_Toc486580198"/>
      <w:bookmarkStart w:id="926" w:name="_Toc489280009"/>
      <w:bookmarkStart w:id="927" w:name="_Toc10235470"/>
      <w:bookmarkStart w:id="928" w:name="_Toc497213874"/>
      <w:bookmarkStart w:id="929" w:name="_Toc490222643"/>
      <w:r w:rsidRPr="00B55989">
        <w:rPr>
          <w:rFonts w:ascii="宋体" w:hAnsi="宋体" w:hint="eastAsia"/>
          <w:szCs w:val="21"/>
        </w:rPr>
        <w:t>23.2  承包人索赔处理程序</w:t>
      </w:r>
      <w:bookmarkEnd w:id="925"/>
      <w:bookmarkEnd w:id="926"/>
      <w:bookmarkEnd w:id="927"/>
      <w:bookmarkEnd w:id="928"/>
      <w:bookmarkEnd w:id="929"/>
    </w:p>
    <w:p w14:paraId="6984099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（1）监理人收到承包人提交的索赔通知书后，应及时审查索赔通知书的内容、查验承包人的记录和证明材料，必要时监理人可要求承包人提交全部原始记录副本。</w:t>
      </w:r>
    </w:p>
    <w:p w14:paraId="0971B43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（2）监理人应按第3.5款商定或确定追加的付款和（或）延长的工期，并在收到上述索赔通知书或有关索赔的进一步证明材料后的42天内，将索赔处理结果答复承包人。</w:t>
      </w:r>
    </w:p>
    <w:p w14:paraId="6A1A5B5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（3）承包人接受索赔处理结果的，发包人应在</w:t>
      </w:r>
      <w:proofErr w:type="gramStart"/>
      <w:r w:rsidRPr="00B55989">
        <w:rPr>
          <w:rFonts w:ascii="宋体" w:hAnsi="宋体" w:hint="eastAsia"/>
          <w:szCs w:val="21"/>
        </w:rPr>
        <w:t>作出</w:t>
      </w:r>
      <w:proofErr w:type="gramEnd"/>
      <w:r w:rsidRPr="00B55989">
        <w:rPr>
          <w:rFonts w:ascii="宋体" w:hAnsi="宋体" w:hint="eastAsia"/>
          <w:szCs w:val="21"/>
        </w:rPr>
        <w:t>索赔处理结果答复后28天内完成赔付。承包人不接受索赔处理结果的，按第24条的约定办理。</w:t>
      </w:r>
    </w:p>
    <w:p w14:paraId="102F2AD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930" w:name="_Toc490222644"/>
      <w:bookmarkStart w:id="931" w:name="_Toc497213875"/>
      <w:bookmarkStart w:id="932" w:name="_Toc10235471"/>
      <w:bookmarkStart w:id="933" w:name="_Toc489280010"/>
      <w:bookmarkStart w:id="934" w:name="_Toc486580199"/>
      <w:r w:rsidRPr="00B55989">
        <w:rPr>
          <w:rFonts w:ascii="宋体" w:hAnsi="宋体" w:hint="eastAsia"/>
          <w:szCs w:val="21"/>
        </w:rPr>
        <w:t>23.3  承包人提出索赔的期限</w:t>
      </w:r>
      <w:bookmarkEnd w:id="930"/>
      <w:bookmarkEnd w:id="931"/>
      <w:bookmarkEnd w:id="932"/>
      <w:bookmarkEnd w:id="933"/>
      <w:bookmarkEnd w:id="934"/>
    </w:p>
    <w:p w14:paraId="7C8C4FB3"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23.3.1  承包人按第17.5款的约定接受了竣工付款证书后，应被认为已无权再提出在合同工程接收证书颁发前所发生的任何索赔。</w:t>
      </w:r>
    </w:p>
    <w:p w14:paraId="2DDA8A0D"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23.3.2  承包人按第17.6款的约定提交的最终结清申请单中，只限于提出工程接收证书颁发后发生的索赔。提出索赔的期限自接受最终结清证书时终止。 </w:t>
      </w:r>
    </w:p>
    <w:p w14:paraId="33EEF0A9"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935" w:name="_Toc10235472"/>
      <w:bookmarkStart w:id="936" w:name="_Toc486580200"/>
      <w:bookmarkStart w:id="937" w:name="_Toc489280011"/>
      <w:bookmarkStart w:id="938" w:name="_Toc490222645"/>
      <w:bookmarkStart w:id="939" w:name="_Toc497213876"/>
      <w:r w:rsidRPr="00B55989">
        <w:rPr>
          <w:rFonts w:ascii="宋体" w:hAnsi="宋体" w:hint="eastAsia"/>
          <w:szCs w:val="21"/>
        </w:rPr>
        <w:t>23.4  发包人的索赔</w:t>
      </w:r>
      <w:bookmarkEnd w:id="935"/>
      <w:bookmarkEnd w:id="936"/>
      <w:bookmarkEnd w:id="937"/>
      <w:bookmarkEnd w:id="938"/>
      <w:bookmarkEnd w:id="939"/>
    </w:p>
    <w:p w14:paraId="7093585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23.4.1  发生索赔事件后，监理人应及时书面通知承包人，详细说明发包人有权得到的索赔金额和</w:t>
      </w:r>
      <w:r w:rsidRPr="00B55989">
        <w:rPr>
          <w:rFonts w:ascii="宋体" w:hAnsi="宋体" w:hint="eastAsia"/>
          <w:szCs w:val="21"/>
        </w:rPr>
        <w:lastRenderedPageBreak/>
        <w:t>（或）延长缺陷责任期的细节和依据。发包人提出索赔的期限和要求与第23.3款的约定相同，延长缺陷责任期的通知应在缺陷责任期届满前发出。</w:t>
      </w:r>
    </w:p>
    <w:p w14:paraId="5FB1C0E0"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23.4.2  监理人按第3.5款商定或确定发包人从承包人处得到赔付的金额和（或）缺陷责任期的延长期。承包人应付给发包人的金额可从</w:t>
      </w:r>
      <w:proofErr w:type="gramStart"/>
      <w:r w:rsidRPr="00B55989">
        <w:rPr>
          <w:rFonts w:ascii="宋体" w:hAnsi="宋体" w:hint="eastAsia"/>
          <w:szCs w:val="21"/>
        </w:rPr>
        <w:t>拟支付</w:t>
      </w:r>
      <w:proofErr w:type="gramEnd"/>
      <w:r w:rsidRPr="00B55989">
        <w:rPr>
          <w:rFonts w:ascii="宋体" w:hAnsi="宋体" w:hint="eastAsia"/>
          <w:szCs w:val="21"/>
        </w:rPr>
        <w:t>给承包人的合同价款中扣除，或由承包人以其他方式支付给发包人。</w:t>
      </w:r>
    </w:p>
    <w:p w14:paraId="41412A2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940" w:name="_Toc490222646"/>
      <w:bookmarkStart w:id="941" w:name="_Toc10235473"/>
      <w:bookmarkStart w:id="942" w:name="_Toc497213877"/>
      <w:bookmarkStart w:id="943" w:name="_Toc489280012"/>
      <w:bookmarkStart w:id="944" w:name="_Toc486580201"/>
      <w:r w:rsidRPr="00B55989">
        <w:rPr>
          <w:rFonts w:ascii="宋体" w:hAnsi="宋体" w:hint="eastAsia"/>
          <w:szCs w:val="21"/>
        </w:rPr>
        <w:t>24.争议的解决</w:t>
      </w:r>
      <w:bookmarkEnd w:id="940"/>
      <w:bookmarkEnd w:id="941"/>
      <w:bookmarkEnd w:id="942"/>
      <w:bookmarkEnd w:id="943"/>
      <w:bookmarkEnd w:id="944"/>
    </w:p>
    <w:p w14:paraId="7BFB707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945" w:name="_Toc497213878"/>
      <w:bookmarkStart w:id="946" w:name="_Toc486580202"/>
      <w:bookmarkStart w:id="947" w:name="_Toc490222647"/>
      <w:bookmarkStart w:id="948" w:name="_Toc489280013"/>
      <w:bookmarkStart w:id="949" w:name="_Toc10235474"/>
      <w:r w:rsidRPr="00B55989">
        <w:rPr>
          <w:rFonts w:ascii="宋体" w:hAnsi="宋体" w:hint="eastAsia"/>
          <w:szCs w:val="21"/>
        </w:rPr>
        <w:t>24.1  争议的解决方式</w:t>
      </w:r>
      <w:bookmarkEnd w:id="945"/>
      <w:bookmarkEnd w:id="946"/>
      <w:bookmarkEnd w:id="947"/>
      <w:bookmarkEnd w:id="948"/>
      <w:bookmarkEnd w:id="949"/>
    </w:p>
    <w:p w14:paraId="78164B9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0A5EA8EA"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（1）向约定的仲裁委员会申请仲裁；</w:t>
      </w:r>
    </w:p>
    <w:p w14:paraId="6C82D061"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（2）向有管辖权的人民法院提起诉讼。</w:t>
      </w:r>
    </w:p>
    <w:p w14:paraId="7180FBF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950" w:name="_Toc10235475"/>
      <w:bookmarkStart w:id="951" w:name="_Toc486580203"/>
      <w:bookmarkStart w:id="952" w:name="_Toc490222648"/>
      <w:bookmarkStart w:id="953" w:name="_Toc489280014"/>
      <w:bookmarkStart w:id="954" w:name="_Toc497213879"/>
      <w:r w:rsidRPr="00B55989">
        <w:rPr>
          <w:rFonts w:ascii="宋体" w:hAnsi="宋体" w:hint="eastAsia"/>
          <w:szCs w:val="21"/>
        </w:rPr>
        <w:t>24.2  友好解决</w:t>
      </w:r>
      <w:bookmarkEnd w:id="950"/>
      <w:bookmarkEnd w:id="951"/>
      <w:bookmarkEnd w:id="952"/>
      <w:bookmarkEnd w:id="953"/>
      <w:bookmarkEnd w:id="954"/>
    </w:p>
    <w:p w14:paraId="7C5028B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在提请争议评审、仲裁或者诉讼前，以及在争议评审、仲裁或诉讼过程中，发包人和承包人均可共同努力友好协商解决争议。</w:t>
      </w:r>
    </w:p>
    <w:p w14:paraId="2A362462"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bookmarkStart w:id="955" w:name="_Toc490222649"/>
      <w:bookmarkStart w:id="956" w:name="_Toc489280015"/>
      <w:bookmarkStart w:id="957" w:name="_Toc10235476"/>
      <w:bookmarkStart w:id="958" w:name="_Toc486580204"/>
      <w:bookmarkStart w:id="959" w:name="_Toc497213880"/>
      <w:r w:rsidRPr="00B55989">
        <w:rPr>
          <w:rFonts w:ascii="宋体" w:hAnsi="宋体" w:hint="eastAsia"/>
          <w:szCs w:val="21"/>
        </w:rPr>
        <w:t>24.3  争议评审</w:t>
      </w:r>
      <w:bookmarkEnd w:id="955"/>
      <w:bookmarkEnd w:id="956"/>
      <w:bookmarkEnd w:id="957"/>
      <w:bookmarkEnd w:id="958"/>
      <w:bookmarkEnd w:id="959"/>
    </w:p>
    <w:p w14:paraId="7A1E96D8"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24.3.1  采用争议评审的，发包人和承包人应在开工日后的28天内或在争议发生后，协商成立争议评审组。争议评审组由有合同管理和工程实践经验的专家组成。</w:t>
      </w:r>
    </w:p>
    <w:p w14:paraId="028DD51B"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24.3.2  合同双方的争议，应首先由申请人向争议评审组提交一份详细的评审申请报告，并附必要的文件、图纸和证明材料，申请人还应将上述报告的副本同时提交给被申请人和监理人。</w:t>
      </w:r>
    </w:p>
    <w:p w14:paraId="1635315F"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24.3.3  被申请人在收到申请人评审申请报告副本后的28天内，向争议评审组提交一份答辩报告，并</w:t>
      </w:r>
      <w:proofErr w:type="gramStart"/>
      <w:r w:rsidRPr="00B55989">
        <w:rPr>
          <w:rFonts w:ascii="宋体" w:hAnsi="宋体" w:hint="eastAsia"/>
          <w:szCs w:val="21"/>
        </w:rPr>
        <w:t>附证明</w:t>
      </w:r>
      <w:proofErr w:type="gramEnd"/>
      <w:r w:rsidRPr="00B55989">
        <w:rPr>
          <w:rFonts w:ascii="宋体" w:hAnsi="宋体" w:hint="eastAsia"/>
          <w:szCs w:val="21"/>
        </w:rPr>
        <w:t>材料。被申请人应将答辩报告的副本同时提交给申请人和监理人。</w:t>
      </w:r>
    </w:p>
    <w:p w14:paraId="11B3C4B6"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24.3.4  争议评审组在收到合同双方报告后的14天内，邀请双方代表和有关人员在合同约定的期限内举行调查会，向双方调查争议细节；必要时争议评审组可要求双方进一步提供补充材料。举行调查会的期限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388E3144"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24.3.5  在调查会结束后的14天内，争议评审组应在不受任何干扰的情况下进行独立、公正的评审，在合同约定的期限内</w:t>
      </w:r>
      <w:proofErr w:type="gramStart"/>
      <w:r w:rsidRPr="00B55989">
        <w:rPr>
          <w:rFonts w:ascii="宋体" w:hAnsi="宋体" w:hint="eastAsia"/>
          <w:szCs w:val="21"/>
        </w:rPr>
        <w:t>作出</w:t>
      </w:r>
      <w:proofErr w:type="gramEnd"/>
      <w:r w:rsidRPr="00B55989">
        <w:rPr>
          <w:rFonts w:ascii="宋体" w:hAnsi="宋体" w:hint="eastAsia"/>
          <w:szCs w:val="21"/>
        </w:rPr>
        <w:t>书面评审意见，并说明理由。在争议评审期间，争议双方暂按总监理工程师的确定执行。争议评审组</w:t>
      </w:r>
      <w:proofErr w:type="gramStart"/>
      <w:r w:rsidRPr="00B55989">
        <w:rPr>
          <w:rFonts w:ascii="宋体" w:hAnsi="宋体" w:hint="eastAsia"/>
          <w:szCs w:val="21"/>
        </w:rPr>
        <w:t>作出</w:t>
      </w:r>
      <w:proofErr w:type="gramEnd"/>
      <w:r w:rsidRPr="00B55989">
        <w:rPr>
          <w:rFonts w:ascii="宋体" w:hAnsi="宋体" w:hint="eastAsia"/>
          <w:szCs w:val="21"/>
        </w:rPr>
        <w:t>争议评审意见的期限</w:t>
      </w:r>
      <w:proofErr w:type="gramStart"/>
      <w:r w:rsidRPr="00B55989">
        <w:rPr>
          <w:rFonts w:ascii="宋体" w:hAnsi="宋体" w:hint="eastAsia"/>
          <w:szCs w:val="21"/>
        </w:rPr>
        <w:t>见合同</w:t>
      </w:r>
      <w:proofErr w:type="gramEnd"/>
      <w:r w:rsidRPr="00B55989">
        <w:rPr>
          <w:rFonts w:ascii="宋体" w:hAnsi="宋体" w:hint="eastAsia"/>
          <w:szCs w:val="21"/>
        </w:rPr>
        <w:t>条款专用部分。</w:t>
      </w:r>
    </w:p>
    <w:p w14:paraId="4204CB8E"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24.3.6  发包人和承包人接受评审意见的，由监理人根据评审意见拟定执行协议，经争议双方签字后作为合同的补充文件，并遵照执行。</w:t>
      </w:r>
    </w:p>
    <w:p w14:paraId="4D01D5DC" w14:textId="77777777" w:rsidR="00406B06" w:rsidRPr="00B55989" w:rsidRDefault="00406B06" w:rsidP="00406B06">
      <w:pPr>
        <w:wordWrap w:val="0"/>
        <w:topLinePunct/>
        <w:adjustRightInd w:val="0"/>
        <w:spacing w:line="400" w:lineRule="exact"/>
        <w:ind w:firstLineChars="200" w:firstLine="420"/>
        <w:textAlignment w:val="baseline"/>
        <w:rPr>
          <w:rFonts w:ascii="宋体" w:hAnsi="宋体"/>
          <w:szCs w:val="21"/>
        </w:rPr>
      </w:pPr>
      <w:r w:rsidRPr="00B55989">
        <w:rPr>
          <w:rFonts w:ascii="宋体" w:hAnsi="宋体" w:hint="eastAsia"/>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A763981" w14:textId="77777777" w:rsidR="00406B06" w:rsidRPr="00B55989" w:rsidRDefault="00406B06" w:rsidP="00406B06">
      <w:pPr>
        <w:pStyle w:val="33"/>
        <w:ind w:left="4410"/>
        <w:rPr>
          <w:rFonts w:cs="宋体"/>
          <w:sz w:val="21"/>
          <w:szCs w:val="21"/>
        </w:rPr>
      </w:pPr>
    </w:p>
    <w:p w14:paraId="0488E8E0" w14:textId="77777777" w:rsidR="00406B06" w:rsidRPr="00B55989" w:rsidRDefault="00406B06" w:rsidP="00406B06">
      <w:pPr>
        <w:pStyle w:val="33"/>
        <w:ind w:left="4410"/>
        <w:rPr>
          <w:rFonts w:cs="宋体"/>
          <w:sz w:val="21"/>
          <w:szCs w:val="21"/>
        </w:rPr>
      </w:pPr>
    </w:p>
    <w:p w14:paraId="135A9924" w14:textId="77777777" w:rsidR="00406B06" w:rsidRPr="00B55989" w:rsidRDefault="00406B06" w:rsidP="00406B06">
      <w:pPr>
        <w:pStyle w:val="33"/>
        <w:ind w:left="4410"/>
        <w:rPr>
          <w:rFonts w:cs="宋体"/>
          <w:sz w:val="21"/>
          <w:szCs w:val="21"/>
        </w:rPr>
      </w:pPr>
    </w:p>
    <w:p w14:paraId="2FB5A2D2" w14:textId="77777777" w:rsidR="00406B06" w:rsidRPr="00B55989" w:rsidRDefault="00406B06" w:rsidP="00406B06">
      <w:pPr>
        <w:pStyle w:val="33"/>
        <w:ind w:left="4410"/>
        <w:rPr>
          <w:rFonts w:cs="宋体"/>
          <w:sz w:val="21"/>
          <w:szCs w:val="21"/>
        </w:rPr>
      </w:pPr>
      <w:r w:rsidRPr="00B55989">
        <w:rPr>
          <w:rFonts w:cs="方正黑体简体" w:hint="eastAsia"/>
          <w:sz w:val="21"/>
          <w:szCs w:val="21"/>
        </w:rPr>
        <w:lastRenderedPageBreak/>
        <w:t>合同条款专用部分</w:t>
      </w:r>
    </w:p>
    <w:p w14:paraId="66342515"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960" w:name="_Toc486580374"/>
      <w:bookmarkStart w:id="961" w:name="_Toc10235641"/>
      <w:bookmarkStart w:id="962" w:name="_Toc485323148"/>
      <w:bookmarkStart w:id="963" w:name="_Toc497214043"/>
      <w:bookmarkStart w:id="964" w:name="_Toc490331665"/>
      <w:bookmarkStart w:id="965" w:name="_Toc489280180"/>
      <w:bookmarkStart w:id="966" w:name="_Toc497584034"/>
      <w:bookmarkStart w:id="967" w:name="_Toc166339162"/>
      <w:r w:rsidRPr="00B55989">
        <w:rPr>
          <w:rFonts w:ascii="宋体" w:hAnsi="宋体" w:hint="eastAsia"/>
          <w:szCs w:val="21"/>
        </w:rPr>
        <w:t>1.一般约定</w:t>
      </w:r>
      <w:bookmarkEnd w:id="960"/>
      <w:bookmarkEnd w:id="961"/>
      <w:bookmarkEnd w:id="962"/>
      <w:bookmarkEnd w:id="963"/>
      <w:bookmarkEnd w:id="964"/>
      <w:bookmarkEnd w:id="965"/>
      <w:bookmarkEnd w:id="966"/>
      <w:bookmarkEnd w:id="967"/>
    </w:p>
    <w:p w14:paraId="797F8BD0"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968" w:name="_Toc490331666"/>
      <w:bookmarkStart w:id="969" w:name="_Toc497214044"/>
      <w:bookmarkStart w:id="970" w:name="_Toc497584035"/>
      <w:bookmarkStart w:id="971" w:name="_Toc485323149"/>
      <w:bookmarkStart w:id="972" w:name="_Toc10235642"/>
      <w:bookmarkStart w:id="973" w:name="_Toc489280181"/>
      <w:bookmarkStart w:id="974" w:name="_Toc486580375"/>
      <w:bookmarkStart w:id="975" w:name="_Toc166339163"/>
      <w:r w:rsidRPr="00B55989">
        <w:rPr>
          <w:rFonts w:ascii="宋体" w:hAnsi="宋体" w:hint="eastAsia"/>
          <w:szCs w:val="21"/>
        </w:rPr>
        <w:t>1.1  词语定义</w:t>
      </w:r>
      <w:bookmarkEnd w:id="968"/>
      <w:bookmarkEnd w:id="969"/>
      <w:bookmarkEnd w:id="970"/>
      <w:bookmarkEnd w:id="971"/>
      <w:bookmarkEnd w:id="972"/>
      <w:bookmarkEnd w:id="973"/>
      <w:bookmarkEnd w:id="974"/>
      <w:bookmarkEnd w:id="975"/>
    </w:p>
    <w:p w14:paraId="2D23AE10"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1.1.2  合同当事人和人员</w:t>
      </w:r>
    </w:p>
    <w:p w14:paraId="4CD96D42" w14:textId="6FEB31C4"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1.1.2.2  发包人：</w:t>
      </w:r>
      <w:r w:rsidRPr="00B55989">
        <w:rPr>
          <w:rFonts w:ascii="宋体" w:hAnsi="宋体" w:hint="eastAsia"/>
          <w:szCs w:val="21"/>
          <w:u w:val="single"/>
        </w:rPr>
        <w:t xml:space="preserve"> </w:t>
      </w:r>
      <w:r w:rsidR="0066174F" w:rsidRPr="00B55989">
        <w:rPr>
          <w:rFonts w:ascii="宋体" w:hAnsi="宋体" w:hint="eastAsia"/>
          <w:szCs w:val="21"/>
          <w:u w:val="single"/>
        </w:rPr>
        <w:t>清华大学附属实验学校</w:t>
      </w:r>
      <w:r w:rsidRPr="00B55989">
        <w:rPr>
          <w:rFonts w:ascii="宋体" w:hAnsi="宋体" w:hint="eastAsia"/>
          <w:szCs w:val="21"/>
          <w:u w:val="single"/>
        </w:rPr>
        <w:t xml:space="preserve"> </w:t>
      </w:r>
    </w:p>
    <w:p w14:paraId="4C4167D3"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1.1.2.3  承包人：</w:t>
      </w:r>
      <w:r w:rsidRPr="00B55989">
        <w:rPr>
          <w:rFonts w:ascii="宋体" w:hAnsi="宋体" w:hint="eastAsia"/>
          <w:szCs w:val="21"/>
          <w:u w:val="single"/>
        </w:rPr>
        <w:t xml:space="preserve"> 待定 </w:t>
      </w:r>
    </w:p>
    <w:p w14:paraId="0438E43F"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1.1.2.6  监理人：</w:t>
      </w:r>
      <w:r w:rsidRPr="00B55989">
        <w:rPr>
          <w:rFonts w:ascii="宋体" w:hAnsi="宋体" w:hint="eastAsia"/>
          <w:szCs w:val="21"/>
          <w:u w:val="single"/>
        </w:rPr>
        <w:t xml:space="preserve"> 待定 </w:t>
      </w:r>
    </w:p>
    <w:p w14:paraId="1598E928"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1.1.2.8  发包人代表：</w:t>
      </w:r>
    </w:p>
    <w:p w14:paraId="263553B6" w14:textId="77777777" w:rsidR="00406B06" w:rsidRPr="00B55989" w:rsidRDefault="00406B06" w:rsidP="00406B06">
      <w:pPr>
        <w:adjustRightInd w:val="0"/>
        <w:spacing w:line="400" w:lineRule="exact"/>
        <w:ind w:firstLineChars="750" w:firstLine="1575"/>
        <w:textAlignment w:val="baseline"/>
        <w:rPr>
          <w:rFonts w:ascii="宋体" w:hAnsi="宋体"/>
          <w:szCs w:val="21"/>
        </w:rPr>
      </w:pPr>
      <w:r w:rsidRPr="00B55989">
        <w:rPr>
          <w:rFonts w:ascii="宋体" w:hAnsi="宋体" w:hint="eastAsia"/>
          <w:szCs w:val="21"/>
        </w:rPr>
        <w:t>姓    名：</w:t>
      </w:r>
      <w:r w:rsidRPr="00B55989">
        <w:rPr>
          <w:rFonts w:ascii="宋体" w:hAnsi="宋体" w:hint="eastAsia"/>
          <w:szCs w:val="21"/>
          <w:u w:val="single"/>
        </w:rPr>
        <w:t xml:space="preserve"> 待定 </w:t>
      </w:r>
    </w:p>
    <w:p w14:paraId="66D93F16" w14:textId="77777777" w:rsidR="00406B06" w:rsidRPr="00B55989" w:rsidRDefault="00406B06" w:rsidP="00406B06">
      <w:pPr>
        <w:adjustRightInd w:val="0"/>
        <w:spacing w:line="400" w:lineRule="exact"/>
        <w:ind w:firstLineChars="750" w:firstLine="1575"/>
        <w:textAlignment w:val="baseline"/>
        <w:rPr>
          <w:rFonts w:ascii="宋体" w:hAnsi="宋体"/>
          <w:szCs w:val="21"/>
        </w:rPr>
      </w:pPr>
      <w:r w:rsidRPr="00B55989">
        <w:rPr>
          <w:rFonts w:ascii="宋体" w:hAnsi="宋体" w:hint="eastAsia"/>
          <w:szCs w:val="21"/>
        </w:rPr>
        <w:t>职    称：</w:t>
      </w:r>
      <w:r w:rsidRPr="00B55989">
        <w:rPr>
          <w:rFonts w:ascii="宋体" w:hAnsi="宋体" w:hint="eastAsia"/>
          <w:szCs w:val="21"/>
          <w:u w:val="single"/>
        </w:rPr>
        <w:t xml:space="preserve"> 待定 </w:t>
      </w:r>
    </w:p>
    <w:p w14:paraId="37562441" w14:textId="77777777" w:rsidR="00406B06" w:rsidRPr="00B55989" w:rsidRDefault="00406B06" w:rsidP="00406B06">
      <w:pPr>
        <w:adjustRightInd w:val="0"/>
        <w:spacing w:line="400" w:lineRule="exact"/>
        <w:ind w:firstLineChars="750" w:firstLine="1575"/>
        <w:textAlignment w:val="baseline"/>
        <w:rPr>
          <w:rFonts w:ascii="宋体" w:hAnsi="宋体"/>
          <w:szCs w:val="21"/>
        </w:rPr>
      </w:pPr>
      <w:r w:rsidRPr="00B55989">
        <w:rPr>
          <w:rFonts w:ascii="宋体" w:hAnsi="宋体" w:hint="eastAsia"/>
          <w:szCs w:val="21"/>
        </w:rPr>
        <w:t>联系电话：</w:t>
      </w:r>
      <w:r w:rsidRPr="00B55989">
        <w:rPr>
          <w:rFonts w:ascii="宋体" w:hAnsi="宋体" w:hint="eastAsia"/>
          <w:szCs w:val="21"/>
          <w:u w:val="single"/>
        </w:rPr>
        <w:t xml:space="preserve"> 待定 </w:t>
      </w:r>
    </w:p>
    <w:p w14:paraId="7EB9B5B7" w14:textId="77777777" w:rsidR="00406B06" w:rsidRPr="00B55989" w:rsidRDefault="00406B06" w:rsidP="00406B06">
      <w:pPr>
        <w:adjustRightInd w:val="0"/>
        <w:spacing w:line="400" w:lineRule="exact"/>
        <w:ind w:firstLineChars="750" w:firstLine="1575"/>
        <w:textAlignment w:val="baseline"/>
        <w:rPr>
          <w:rFonts w:ascii="宋体" w:hAnsi="宋体"/>
          <w:szCs w:val="21"/>
        </w:rPr>
      </w:pPr>
      <w:r w:rsidRPr="00B55989">
        <w:rPr>
          <w:rFonts w:ascii="宋体" w:hAnsi="宋体" w:hint="eastAsia"/>
          <w:szCs w:val="21"/>
        </w:rPr>
        <w:t>电子信箱：</w:t>
      </w:r>
      <w:r w:rsidRPr="00B55989">
        <w:rPr>
          <w:rFonts w:ascii="宋体" w:hAnsi="宋体" w:hint="eastAsia"/>
          <w:szCs w:val="21"/>
          <w:u w:val="single"/>
        </w:rPr>
        <w:t xml:space="preserve"> 待定 </w:t>
      </w:r>
    </w:p>
    <w:p w14:paraId="357D2119" w14:textId="77777777" w:rsidR="00406B06" w:rsidRPr="00B55989" w:rsidRDefault="00406B06" w:rsidP="00406B06">
      <w:pPr>
        <w:adjustRightInd w:val="0"/>
        <w:spacing w:line="400" w:lineRule="exact"/>
        <w:ind w:firstLineChars="750" w:firstLine="1575"/>
        <w:textAlignment w:val="baseline"/>
        <w:rPr>
          <w:rFonts w:ascii="宋体" w:hAnsi="宋体"/>
          <w:szCs w:val="21"/>
        </w:rPr>
      </w:pPr>
      <w:r w:rsidRPr="00B55989">
        <w:rPr>
          <w:rFonts w:ascii="宋体" w:hAnsi="宋体" w:hint="eastAsia"/>
          <w:szCs w:val="21"/>
        </w:rPr>
        <w:t>通信地址：</w:t>
      </w:r>
      <w:r w:rsidRPr="00B55989">
        <w:rPr>
          <w:rFonts w:ascii="宋体" w:hAnsi="宋体" w:hint="eastAsia"/>
          <w:szCs w:val="21"/>
          <w:u w:val="single"/>
        </w:rPr>
        <w:t xml:space="preserve"> 待定 </w:t>
      </w:r>
    </w:p>
    <w:p w14:paraId="1C6B7A0D"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1.1.3  工程和设备</w:t>
      </w:r>
    </w:p>
    <w:p w14:paraId="62360084" w14:textId="77777777" w:rsidR="00406B06" w:rsidRPr="00B55989" w:rsidRDefault="00406B06" w:rsidP="00406B06">
      <w:pPr>
        <w:adjustRightInd w:val="0"/>
        <w:spacing w:line="400" w:lineRule="exact"/>
        <w:ind w:firstLineChars="300" w:firstLine="630"/>
        <w:textAlignment w:val="baseline"/>
        <w:rPr>
          <w:rFonts w:ascii="宋体" w:hAnsi="宋体"/>
          <w:szCs w:val="21"/>
          <w:u w:val="single"/>
        </w:rPr>
      </w:pPr>
      <w:r w:rsidRPr="00B55989">
        <w:rPr>
          <w:rFonts w:ascii="宋体" w:hAnsi="宋体" w:hint="eastAsia"/>
          <w:szCs w:val="21"/>
        </w:rPr>
        <w:t>1.1.3.2  永久工程：</w:t>
      </w:r>
      <w:r w:rsidRPr="00B55989">
        <w:rPr>
          <w:rFonts w:ascii="宋体" w:hAnsi="宋体" w:hint="eastAsia"/>
          <w:szCs w:val="21"/>
          <w:u w:val="single"/>
        </w:rPr>
        <w:t xml:space="preserve"> 施工图纸内全部内容 </w:t>
      </w:r>
    </w:p>
    <w:p w14:paraId="4CBE9FD8"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1.1.3.3  临时工程：</w:t>
      </w:r>
      <w:r w:rsidRPr="00B55989">
        <w:rPr>
          <w:rFonts w:ascii="宋体" w:hAnsi="宋体" w:hint="eastAsia"/>
          <w:szCs w:val="21"/>
          <w:u w:val="single"/>
        </w:rPr>
        <w:t xml:space="preserve"> 承包人为完成永久工程所修建的临时性工程，并在本工程竣工后或在发包人要求时，承包人需予以全部拆除的工程。包括临时性住房、仓库、办公室、道路，以及施工所需的水、电工程。 </w:t>
      </w:r>
    </w:p>
    <w:p w14:paraId="4806FDC8"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1.1.3.10  永久占地：</w:t>
      </w:r>
      <w:r w:rsidRPr="00B55989">
        <w:rPr>
          <w:rFonts w:ascii="宋体" w:hAnsi="宋体" w:hint="eastAsia"/>
          <w:szCs w:val="21"/>
          <w:u w:val="single"/>
        </w:rPr>
        <w:t xml:space="preserve"> 本工程所占地 </w:t>
      </w:r>
    </w:p>
    <w:p w14:paraId="4F42B31A"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1.1.3.11  临时占地：</w:t>
      </w:r>
      <w:r w:rsidRPr="00B55989">
        <w:rPr>
          <w:rFonts w:ascii="宋体" w:hAnsi="宋体" w:hint="eastAsia"/>
          <w:szCs w:val="21"/>
          <w:u w:val="single"/>
        </w:rPr>
        <w:t xml:space="preserve"> 承包人为完成永久工程所修的临时工程所占地。 </w:t>
      </w:r>
    </w:p>
    <w:p w14:paraId="4CDDD74B"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1.1.4  日期</w:t>
      </w:r>
    </w:p>
    <w:p w14:paraId="759932D5"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1.1.4.5  缺陷责任期期限：</w:t>
      </w:r>
      <w:r w:rsidRPr="00B55989">
        <w:rPr>
          <w:rFonts w:ascii="宋体" w:hAnsi="宋体" w:hint="eastAsia"/>
          <w:szCs w:val="21"/>
          <w:u w:val="single"/>
        </w:rPr>
        <w:t xml:space="preserve"> 24 </w:t>
      </w:r>
      <w:r w:rsidRPr="00B55989">
        <w:rPr>
          <w:rFonts w:ascii="宋体" w:hAnsi="宋体" w:hint="eastAsia"/>
          <w:szCs w:val="21"/>
        </w:rPr>
        <w:t>月。</w:t>
      </w:r>
    </w:p>
    <w:p w14:paraId="11400660"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1.1.8  其他需要补充的内容</w:t>
      </w:r>
    </w:p>
    <w:p w14:paraId="6041410D" w14:textId="77777777" w:rsidR="00406B06" w:rsidRPr="00B55989" w:rsidRDefault="00406B06" w:rsidP="00406B06">
      <w:pPr>
        <w:adjustRightInd w:val="0"/>
        <w:spacing w:line="400" w:lineRule="exact"/>
        <w:ind w:firstLineChars="52" w:firstLine="109"/>
        <w:textAlignment w:val="baseline"/>
        <w:rPr>
          <w:rFonts w:ascii="宋体" w:hAnsi="宋体"/>
          <w:szCs w:val="21"/>
        </w:rPr>
      </w:pPr>
      <w:r w:rsidRPr="00B55989">
        <w:rPr>
          <w:rFonts w:ascii="宋体" w:hAnsi="宋体" w:hint="eastAsia"/>
          <w:szCs w:val="21"/>
          <w:u w:val="single"/>
        </w:rPr>
        <w:t xml:space="preserve"> / </w:t>
      </w:r>
    </w:p>
    <w:p w14:paraId="4269880F" w14:textId="77777777" w:rsidR="00406B06" w:rsidRPr="00B55989" w:rsidRDefault="00406B06" w:rsidP="00406B06">
      <w:pPr>
        <w:wordWrap w:val="0"/>
        <w:adjustRightInd w:val="0"/>
        <w:spacing w:line="400" w:lineRule="exact"/>
        <w:textAlignment w:val="baseline"/>
        <w:outlineLvl w:val="2"/>
        <w:rPr>
          <w:rFonts w:ascii="宋体" w:hAnsi="宋体"/>
          <w:szCs w:val="21"/>
        </w:rPr>
      </w:pPr>
      <w:bookmarkStart w:id="976" w:name="_Toc489280182"/>
      <w:bookmarkStart w:id="977" w:name="_Toc10235643"/>
      <w:bookmarkStart w:id="978" w:name="_Toc490331667"/>
      <w:bookmarkStart w:id="979" w:name="_Toc486580376"/>
      <w:bookmarkStart w:id="980" w:name="_Toc497584036"/>
      <w:bookmarkStart w:id="981" w:name="_Toc497214045"/>
      <w:bookmarkStart w:id="982" w:name="_Toc485323150"/>
      <w:bookmarkStart w:id="983" w:name="_Toc166339164"/>
      <w:r w:rsidRPr="00B55989">
        <w:rPr>
          <w:rFonts w:ascii="宋体" w:hAnsi="宋体" w:hint="eastAsia"/>
          <w:szCs w:val="21"/>
        </w:rPr>
        <w:t>1.4  合同文件的优先顺序</w:t>
      </w:r>
      <w:bookmarkEnd w:id="976"/>
      <w:bookmarkEnd w:id="977"/>
      <w:bookmarkEnd w:id="978"/>
      <w:bookmarkEnd w:id="979"/>
      <w:bookmarkEnd w:id="980"/>
      <w:bookmarkEnd w:id="981"/>
      <w:bookmarkEnd w:id="982"/>
      <w:bookmarkEnd w:id="983"/>
    </w:p>
    <w:p w14:paraId="65957659" w14:textId="77777777" w:rsidR="00406B06" w:rsidRPr="00B55989" w:rsidRDefault="00406B06" w:rsidP="00406B06">
      <w:pPr>
        <w:wordWrap w:val="0"/>
        <w:adjustRightInd w:val="0"/>
        <w:spacing w:line="400" w:lineRule="exact"/>
        <w:ind w:firstLine="482"/>
        <w:textAlignment w:val="baseline"/>
        <w:rPr>
          <w:rFonts w:ascii="宋体" w:hAnsi="宋体"/>
          <w:szCs w:val="21"/>
        </w:rPr>
      </w:pPr>
      <w:r w:rsidRPr="00B55989">
        <w:rPr>
          <w:rFonts w:ascii="宋体" w:hAnsi="宋体" w:hint="eastAsia"/>
          <w:szCs w:val="21"/>
        </w:rPr>
        <w:t>合同文件的优先解释顺序如下：</w:t>
      </w:r>
    </w:p>
    <w:p w14:paraId="31EA1870" w14:textId="77777777" w:rsidR="00406B06" w:rsidRPr="00B55989" w:rsidRDefault="00406B06" w:rsidP="00406B06">
      <w:pPr>
        <w:wordWrap w:val="0"/>
        <w:adjustRightInd w:val="0"/>
        <w:spacing w:line="400" w:lineRule="exact"/>
        <w:ind w:firstLine="482"/>
        <w:textAlignment w:val="baseline"/>
        <w:rPr>
          <w:rFonts w:ascii="宋体" w:hAnsi="宋体"/>
          <w:szCs w:val="21"/>
        </w:rPr>
      </w:pPr>
      <w:r w:rsidRPr="00B55989">
        <w:rPr>
          <w:rFonts w:ascii="宋体" w:hAnsi="宋体" w:hint="eastAsia"/>
          <w:szCs w:val="21"/>
        </w:rPr>
        <w:t>（1）合同协议书；</w:t>
      </w:r>
    </w:p>
    <w:p w14:paraId="7CB84DEF" w14:textId="77777777" w:rsidR="00406B06" w:rsidRPr="00B55989" w:rsidRDefault="00406B06" w:rsidP="00406B06">
      <w:pPr>
        <w:wordWrap w:val="0"/>
        <w:adjustRightInd w:val="0"/>
        <w:spacing w:line="400" w:lineRule="exact"/>
        <w:ind w:firstLine="482"/>
        <w:textAlignment w:val="baseline"/>
        <w:rPr>
          <w:rFonts w:ascii="宋体" w:hAnsi="宋体"/>
          <w:szCs w:val="21"/>
        </w:rPr>
      </w:pPr>
      <w:r w:rsidRPr="00B55989">
        <w:rPr>
          <w:rFonts w:ascii="宋体" w:hAnsi="宋体" w:hint="eastAsia"/>
          <w:szCs w:val="21"/>
        </w:rPr>
        <w:t>（2）中标通知书；</w:t>
      </w:r>
    </w:p>
    <w:p w14:paraId="4592D471" w14:textId="77777777" w:rsidR="00406B06" w:rsidRPr="00B55989" w:rsidRDefault="00406B06" w:rsidP="00406B06">
      <w:pPr>
        <w:wordWrap w:val="0"/>
        <w:adjustRightInd w:val="0"/>
        <w:spacing w:line="400" w:lineRule="exact"/>
        <w:ind w:firstLine="482"/>
        <w:textAlignment w:val="baseline"/>
        <w:rPr>
          <w:rFonts w:ascii="宋体" w:hAnsi="宋体"/>
          <w:szCs w:val="21"/>
        </w:rPr>
      </w:pPr>
      <w:r w:rsidRPr="00B55989">
        <w:rPr>
          <w:rFonts w:ascii="宋体" w:hAnsi="宋体" w:hint="eastAsia"/>
          <w:szCs w:val="21"/>
        </w:rPr>
        <w:t>（3）响应函；</w:t>
      </w:r>
    </w:p>
    <w:p w14:paraId="2CECCE64" w14:textId="77777777" w:rsidR="00406B06" w:rsidRPr="00B55989" w:rsidRDefault="00406B06" w:rsidP="00406B06">
      <w:pPr>
        <w:wordWrap w:val="0"/>
        <w:adjustRightInd w:val="0"/>
        <w:spacing w:line="400" w:lineRule="exact"/>
        <w:ind w:firstLine="482"/>
        <w:textAlignment w:val="baseline"/>
        <w:rPr>
          <w:rFonts w:ascii="宋体" w:hAnsi="宋体"/>
          <w:szCs w:val="21"/>
        </w:rPr>
      </w:pPr>
      <w:r w:rsidRPr="00B55989">
        <w:rPr>
          <w:rFonts w:ascii="宋体" w:hAnsi="宋体" w:hint="eastAsia"/>
          <w:szCs w:val="21"/>
        </w:rPr>
        <w:t>（4）合同条款专用部分；</w:t>
      </w:r>
    </w:p>
    <w:p w14:paraId="13B695EB" w14:textId="77777777" w:rsidR="00406B06" w:rsidRPr="00B55989" w:rsidRDefault="00406B06" w:rsidP="00406B06">
      <w:pPr>
        <w:wordWrap w:val="0"/>
        <w:adjustRightInd w:val="0"/>
        <w:spacing w:line="400" w:lineRule="exact"/>
        <w:ind w:firstLine="482"/>
        <w:textAlignment w:val="baseline"/>
        <w:rPr>
          <w:rFonts w:ascii="宋体" w:hAnsi="宋体"/>
          <w:szCs w:val="21"/>
        </w:rPr>
      </w:pPr>
      <w:r w:rsidRPr="00B55989">
        <w:rPr>
          <w:rFonts w:ascii="宋体" w:hAnsi="宋体" w:hint="eastAsia"/>
          <w:szCs w:val="21"/>
        </w:rPr>
        <w:t>（5）合同条款通用部分；</w:t>
      </w:r>
    </w:p>
    <w:p w14:paraId="5EA205B3" w14:textId="77777777" w:rsidR="00406B06" w:rsidRPr="00B55989" w:rsidRDefault="00406B06" w:rsidP="00406B06">
      <w:pPr>
        <w:wordWrap w:val="0"/>
        <w:adjustRightInd w:val="0"/>
        <w:spacing w:line="400" w:lineRule="exact"/>
        <w:ind w:firstLine="482"/>
        <w:textAlignment w:val="baseline"/>
        <w:rPr>
          <w:rFonts w:ascii="宋体" w:hAnsi="宋体"/>
          <w:szCs w:val="21"/>
        </w:rPr>
      </w:pPr>
      <w:r w:rsidRPr="00B55989">
        <w:rPr>
          <w:rFonts w:ascii="宋体" w:hAnsi="宋体" w:hint="eastAsia"/>
          <w:szCs w:val="21"/>
        </w:rPr>
        <w:t>（6）</w:t>
      </w:r>
      <w:r w:rsidRPr="00B55989">
        <w:rPr>
          <w:rFonts w:ascii="宋体" w:hAnsi="宋体" w:hint="eastAsia"/>
          <w:szCs w:val="21"/>
          <w:u w:val="single"/>
        </w:rPr>
        <w:t xml:space="preserve"> 技术标准和要求（工程技术要求）</w:t>
      </w:r>
      <w:r w:rsidRPr="00B55989">
        <w:rPr>
          <w:rFonts w:ascii="宋体" w:hAnsi="宋体" w:hint="eastAsia"/>
          <w:szCs w:val="21"/>
        </w:rPr>
        <w:t xml:space="preserve"> </w:t>
      </w:r>
    </w:p>
    <w:p w14:paraId="08C1A01D" w14:textId="77777777" w:rsidR="00406B06" w:rsidRPr="00B55989" w:rsidRDefault="00406B06" w:rsidP="00406B06">
      <w:pPr>
        <w:wordWrap w:val="0"/>
        <w:adjustRightInd w:val="0"/>
        <w:spacing w:line="400" w:lineRule="exact"/>
        <w:ind w:firstLine="482"/>
        <w:textAlignment w:val="baseline"/>
        <w:rPr>
          <w:rFonts w:ascii="宋体" w:hAnsi="宋体"/>
          <w:szCs w:val="21"/>
        </w:rPr>
      </w:pPr>
      <w:r w:rsidRPr="00B55989">
        <w:rPr>
          <w:rFonts w:ascii="宋体" w:hAnsi="宋体" w:hint="eastAsia"/>
          <w:szCs w:val="21"/>
        </w:rPr>
        <w:t>（7）</w:t>
      </w:r>
      <w:r w:rsidRPr="00B55989">
        <w:rPr>
          <w:rFonts w:ascii="宋体" w:hAnsi="宋体" w:hint="eastAsia"/>
          <w:szCs w:val="21"/>
          <w:u w:val="single"/>
        </w:rPr>
        <w:t xml:space="preserve"> 已标价工程量清单</w:t>
      </w:r>
      <w:r w:rsidRPr="00B55989">
        <w:rPr>
          <w:rFonts w:ascii="宋体" w:hAnsi="宋体" w:hint="eastAsia"/>
          <w:szCs w:val="21"/>
        </w:rPr>
        <w:t xml:space="preserve"> </w:t>
      </w:r>
    </w:p>
    <w:p w14:paraId="07282439" w14:textId="77777777" w:rsidR="00406B06" w:rsidRPr="00B55989" w:rsidRDefault="00406B06" w:rsidP="00406B06">
      <w:pPr>
        <w:wordWrap w:val="0"/>
        <w:adjustRightInd w:val="0"/>
        <w:spacing w:line="400" w:lineRule="exact"/>
        <w:ind w:firstLine="482"/>
        <w:textAlignment w:val="baseline"/>
        <w:rPr>
          <w:rFonts w:ascii="宋体" w:hAnsi="宋体"/>
          <w:szCs w:val="21"/>
        </w:rPr>
      </w:pPr>
      <w:r w:rsidRPr="00B55989">
        <w:rPr>
          <w:rFonts w:ascii="宋体" w:hAnsi="宋体" w:hint="eastAsia"/>
          <w:szCs w:val="21"/>
        </w:rPr>
        <w:t>（8）</w:t>
      </w:r>
      <w:r w:rsidRPr="00B55989">
        <w:rPr>
          <w:rFonts w:ascii="宋体" w:hAnsi="宋体" w:hint="eastAsia"/>
          <w:szCs w:val="21"/>
          <w:u w:val="single"/>
        </w:rPr>
        <w:t xml:space="preserve"> 图纸</w:t>
      </w:r>
      <w:r w:rsidRPr="00B55989">
        <w:rPr>
          <w:rFonts w:ascii="宋体" w:hAnsi="宋体" w:hint="eastAsia"/>
          <w:szCs w:val="21"/>
        </w:rPr>
        <w:t xml:space="preserve"> </w:t>
      </w:r>
    </w:p>
    <w:p w14:paraId="2A024E37" w14:textId="77777777" w:rsidR="00406B06" w:rsidRPr="00B55989" w:rsidRDefault="00406B06" w:rsidP="00406B06">
      <w:pPr>
        <w:wordWrap w:val="0"/>
        <w:adjustRightInd w:val="0"/>
        <w:spacing w:line="400" w:lineRule="exact"/>
        <w:ind w:firstLine="480"/>
        <w:textAlignment w:val="baseline"/>
        <w:rPr>
          <w:rFonts w:ascii="宋体" w:hAnsi="宋体"/>
          <w:szCs w:val="21"/>
        </w:rPr>
      </w:pPr>
      <w:r w:rsidRPr="00B55989">
        <w:rPr>
          <w:rFonts w:ascii="宋体" w:hAnsi="宋体" w:hint="eastAsia"/>
          <w:szCs w:val="21"/>
        </w:rPr>
        <w:t>（9）</w:t>
      </w:r>
      <w:r w:rsidRPr="00B55989">
        <w:rPr>
          <w:rFonts w:ascii="宋体" w:hAnsi="宋体" w:hint="eastAsia"/>
          <w:szCs w:val="21"/>
          <w:u w:val="single"/>
        </w:rPr>
        <w:t xml:space="preserve"> 其他合同文件（</w:t>
      </w:r>
      <w:proofErr w:type="gramStart"/>
      <w:r w:rsidRPr="00B55989">
        <w:rPr>
          <w:rFonts w:ascii="宋体" w:hAnsi="宋体" w:hint="eastAsia"/>
          <w:szCs w:val="21"/>
          <w:u w:val="single"/>
        </w:rPr>
        <w:t>发承包</w:t>
      </w:r>
      <w:proofErr w:type="gramEnd"/>
      <w:r w:rsidRPr="00B55989">
        <w:rPr>
          <w:rFonts w:ascii="宋体" w:hAnsi="宋体" w:hint="eastAsia"/>
          <w:szCs w:val="21"/>
          <w:u w:val="single"/>
        </w:rPr>
        <w:t>双方签署的与工程有关的变更、洽商、纪要、信函、备忘录等）</w:t>
      </w:r>
      <w:r w:rsidRPr="00B55989">
        <w:rPr>
          <w:rFonts w:ascii="宋体" w:hAnsi="宋体" w:hint="eastAsia"/>
          <w:szCs w:val="21"/>
        </w:rPr>
        <w:t xml:space="preserve"> </w:t>
      </w:r>
    </w:p>
    <w:p w14:paraId="357F4D9A" w14:textId="77777777" w:rsidR="00406B06" w:rsidRPr="00B55989" w:rsidRDefault="00406B06" w:rsidP="00406B06">
      <w:pPr>
        <w:wordWrap w:val="0"/>
        <w:adjustRightInd w:val="0"/>
        <w:spacing w:line="400" w:lineRule="exact"/>
        <w:ind w:firstLine="480"/>
        <w:textAlignment w:val="baseline"/>
        <w:rPr>
          <w:rFonts w:ascii="宋体" w:hAnsi="宋体"/>
          <w:szCs w:val="21"/>
        </w:rPr>
      </w:pPr>
      <w:r w:rsidRPr="00B55989">
        <w:rPr>
          <w:rFonts w:ascii="宋体" w:hAnsi="宋体" w:hint="eastAsia"/>
          <w:szCs w:val="21"/>
        </w:rPr>
        <w:t>说明：（6）、（7）、（8）填空内容分别限于技术标准和要求、图纸、已标价工程量清单三者之一。</w:t>
      </w:r>
    </w:p>
    <w:p w14:paraId="6FD0DA92" w14:textId="77777777" w:rsidR="00406B06" w:rsidRPr="00B55989" w:rsidRDefault="00406B06" w:rsidP="00406B06">
      <w:pPr>
        <w:wordWrap w:val="0"/>
        <w:adjustRightInd w:val="0"/>
        <w:spacing w:line="400" w:lineRule="exact"/>
        <w:textAlignment w:val="baseline"/>
        <w:outlineLvl w:val="2"/>
        <w:rPr>
          <w:rFonts w:ascii="宋体" w:hAnsi="宋体"/>
          <w:szCs w:val="21"/>
        </w:rPr>
      </w:pPr>
      <w:bookmarkStart w:id="984" w:name="_Toc10235644"/>
      <w:bookmarkStart w:id="985" w:name="_Toc486580377"/>
      <w:bookmarkStart w:id="986" w:name="_Toc497584037"/>
      <w:bookmarkStart w:id="987" w:name="_Toc490331668"/>
      <w:bookmarkStart w:id="988" w:name="_Toc497214046"/>
      <w:bookmarkStart w:id="989" w:name="_Toc489280183"/>
      <w:bookmarkStart w:id="990" w:name="_Toc485323151"/>
      <w:bookmarkStart w:id="991" w:name="_Toc166339165"/>
      <w:r w:rsidRPr="00B55989">
        <w:rPr>
          <w:rFonts w:ascii="宋体" w:hAnsi="宋体" w:hint="eastAsia"/>
          <w:szCs w:val="21"/>
        </w:rPr>
        <w:lastRenderedPageBreak/>
        <w:t>1.5  合同协议书</w:t>
      </w:r>
      <w:bookmarkEnd w:id="984"/>
      <w:bookmarkEnd w:id="985"/>
      <w:bookmarkEnd w:id="986"/>
      <w:bookmarkEnd w:id="987"/>
      <w:bookmarkEnd w:id="988"/>
      <w:bookmarkEnd w:id="989"/>
      <w:bookmarkEnd w:id="990"/>
      <w:bookmarkEnd w:id="991"/>
    </w:p>
    <w:p w14:paraId="3A5DF3C6" w14:textId="77777777" w:rsidR="00406B06" w:rsidRPr="00B55989" w:rsidRDefault="00406B06" w:rsidP="00406B06">
      <w:pPr>
        <w:wordWrap w:val="0"/>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合同生效的条件：</w:t>
      </w:r>
      <w:r w:rsidRPr="00B55989">
        <w:rPr>
          <w:rFonts w:ascii="宋体" w:hAnsi="宋体" w:hint="eastAsia"/>
          <w:szCs w:val="21"/>
          <w:u w:val="single"/>
        </w:rPr>
        <w:t xml:space="preserve"> 自合同双方签字盖章之日起生效 </w:t>
      </w:r>
    </w:p>
    <w:p w14:paraId="415DB996"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992" w:name="_Toc490331669"/>
      <w:bookmarkStart w:id="993" w:name="_Toc485323152"/>
      <w:bookmarkStart w:id="994" w:name="_Toc497584038"/>
      <w:bookmarkStart w:id="995" w:name="_Toc489280184"/>
      <w:bookmarkStart w:id="996" w:name="_Toc497214047"/>
      <w:bookmarkStart w:id="997" w:name="_Toc10235645"/>
      <w:bookmarkStart w:id="998" w:name="_Toc486580378"/>
      <w:bookmarkStart w:id="999" w:name="_Toc166339166"/>
      <w:r w:rsidRPr="00B55989">
        <w:rPr>
          <w:rFonts w:ascii="宋体" w:hAnsi="宋体" w:hint="eastAsia"/>
          <w:szCs w:val="21"/>
        </w:rPr>
        <w:t>1.6  图纸和承包人文件</w:t>
      </w:r>
      <w:bookmarkEnd w:id="992"/>
      <w:bookmarkEnd w:id="993"/>
      <w:bookmarkEnd w:id="994"/>
      <w:bookmarkEnd w:id="995"/>
      <w:bookmarkEnd w:id="996"/>
      <w:bookmarkEnd w:id="997"/>
      <w:bookmarkEnd w:id="998"/>
      <w:bookmarkEnd w:id="999"/>
    </w:p>
    <w:p w14:paraId="43A59459"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  图纸的提供</w:t>
      </w:r>
    </w:p>
    <w:p w14:paraId="4238E08A"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（5）发包人提供图纸的期限：</w:t>
      </w:r>
      <w:r w:rsidRPr="00B55989">
        <w:rPr>
          <w:rFonts w:ascii="宋体" w:hAnsi="宋体" w:hint="eastAsia"/>
          <w:szCs w:val="21"/>
          <w:u w:val="single"/>
        </w:rPr>
        <w:t xml:space="preserve"> 合同签订后10日内。 </w:t>
      </w:r>
    </w:p>
    <w:p w14:paraId="1B0AEF8B"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发包人提供图纸的数量：</w:t>
      </w:r>
      <w:r w:rsidRPr="00B55989">
        <w:rPr>
          <w:rFonts w:ascii="宋体" w:hAnsi="宋体" w:hint="eastAsia"/>
          <w:szCs w:val="21"/>
          <w:u w:val="single"/>
        </w:rPr>
        <w:t xml:space="preserve"> 五套（其中三套用于制作竣工图） </w:t>
      </w:r>
    </w:p>
    <w:p w14:paraId="0D946012"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其他约定：</w:t>
      </w:r>
      <w:r w:rsidRPr="00B55989">
        <w:rPr>
          <w:rFonts w:ascii="宋体" w:hAnsi="宋体" w:hint="eastAsia"/>
          <w:szCs w:val="21"/>
          <w:u w:val="single"/>
        </w:rPr>
        <w:t xml:space="preserve"> / </w:t>
      </w:r>
    </w:p>
    <w:p w14:paraId="10364B57"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1.6.2  承包人提供的文件</w:t>
      </w:r>
    </w:p>
    <w:p w14:paraId="0DF4EFF2" w14:textId="77777777" w:rsidR="00406B06" w:rsidRPr="00B55989" w:rsidRDefault="00406B06" w:rsidP="00406B06">
      <w:pPr>
        <w:adjustRightInd w:val="0"/>
        <w:spacing w:line="400" w:lineRule="exact"/>
        <w:ind w:firstLineChars="150" w:firstLine="315"/>
        <w:textAlignment w:val="baseline"/>
        <w:rPr>
          <w:rFonts w:ascii="宋体" w:hAnsi="宋体"/>
          <w:szCs w:val="21"/>
          <w:u w:val="single"/>
        </w:rPr>
      </w:pPr>
      <w:r w:rsidRPr="00B55989">
        <w:rPr>
          <w:rFonts w:ascii="宋体" w:hAnsi="宋体" w:hint="eastAsia"/>
          <w:szCs w:val="21"/>
        </w:rPr>
        <w:t>（1）由承包人提供的文件范围：</w:t>
      </w:r>
      <w:r w:rsidRPr="00B55989">
        <w:rPr>
          <w:rFonts w:ascii="宋体" w:hAnsi="宋体" w:hint="eastAsia"/>
          <w:szCs w:val="21"/>
          <w:u w:val="single"/>
        </w:rPr>
        <w:t xml:space="preserve"> 承包人除提供的加工图和大样图外，还应当提供施工组织设计方案。</w:t>
      </w:r>
    </w:p>
    <w:p w14:paraId="08A5D841" w14:textId="77777777" w:rsidR="00406B06" w:rsidRPr="00B55989" w:rsidRDefault="00406B06" w:rsidP="00406B06">
      <w:pPr>
        <w:adjustRightInd w:val="0"/>
        <w:spacing w:line="400" w:lineRule="exact"/>
        <w:ind w:firstLineChars="150" w:firstLine="315"/>
        <w:textAlignment w:val="baseline"/>
        <w:rPr>
          <w:rFonts w:ascii="宋体" w:hAnsi="宋体"/>
          <w:szCs w:val="21"/>
          <w:u w:val="single"/>
        </w:rPr>
      </w:pPr>
      <w:r w:rsidRPr="00B55989">
        <w:rPr>
          <w:rFonts w:ascii="宋体" w:hAnsi="宋体" w:hint="eastAsia"/>
          <w:szCs w:val="21"/>
          <w:u w:val="single"/>
        </w:rPr>
        <w:t xml:space="preserve">在工程实际需要时，承包人应当按照相关工程技术规范的要求，制作设计说明、主要设备材料表、系统图、平面图、设备安装大样图等深化设计图纸;按照合同文件要求提交施工组织设计、进度报表等文件﹔提供本工程整套竣工资料及竣工图纸（含电子版3份）﹔其他文件由双方另行协商。 </w:t>
      </w:r>
    </w:p>
    <w:p w14:paraId="5D65F813"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承包人提供文件的期限：</w:t>
      </w:r>
      <w:r w:rsidRPr="00B55989">
        <w:rPr>
          <w:rFonts w:ascii="宋体" w:hAnsi="宋体" w:hint="eastAsia"/>
          <w:szCs w:val="21"/>
          <w:u w:val="single"/>
        </w:rPr>
        <w:t xml:space="preserve"> 如工程实际需要，承包人应在相应工程或部位实施至少10天前或在发包人要求的时间内，将相关工程的设计说明、主要设备材料表、系统图、平面图、设备安装大样图等深化设计图纸</w:t>
      </w:r>
      <w:proofErr w:type="gramStart"/>
      <w:r w:rsidRPr="00B55989">
        <w:rPr>
          <w:rFonts w:ascii="宋体" w:hAnsi="宋体" w:hint="eastAsia"/>
          <w:szCs w:val="21"/>
          <w:u w:val="single"/>
        </w:rPr>
        <w:t>报设计</w:t>
      </w:r>
      <w:proofErr w:type="gramEnd"/>
      <w:r w:rsidRPr="00B55989">
        <w:rPr>
          <w:rFonts w:ascii="宋体" w:hAnsi="宋体" w:hint="eastAsia"/>
          <w:szCs w:val="21"/>
          <w:u w:val="single"/>
        </w:rPr>
        <w:t xml:space="preserve">人和发包人审核。承包人应当在合同文件中规定的时限内，提供施工组织设计、施工方案、施工安全措施计划、施工环保措施计划、施工进度计划等文件。工程竣工后30天内提供本工程整套竣工资料及竣工图纸（含电子版3份）。 </w:t>
      </w:r>
    </w:p>
    <w:p w14:paraId="2BEACF2A"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承包人提供文件的数量：</w:t>
      </w:r>
      <w:r w:rsidRPr="00B55989">
        <w:rPr>
          <w:rFonts w:ascii="宋体" w:hAnsi="宋体" w:hint="eastAsia"/>
          <w:szCs w:val="21"/>
          <w:u w:val="single"/>
        </w:rPr>
        <w:t xml:space="preserve"> 承包人应提供3套完整的符合发包人要求的整个工程的竣工资料及竣工图纸（含电子版3份) </w:t>
      </w:r>
    </w:p>
    <w:p w14:paraId="6A1A4510"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监理人批复承包人提供文件的期限：</w:t>
      </w:r>
      <w:r w:rsidRPr="00B55989">
        <w:rPr>
          <w:rFonts w:ascii="宋体" w:hAnsi="宋体" w:hint="eastAsia"/>
          <w:szCs w:val="21"/>
          <w:u w:val="single"/>
        </w:rPr>
        <w:t xml:space="preserve"> 对于承包人提供的上述施工组织设计、进度报表等文件，收到承包人提交的文件7天内提出审批意见；竣工资料及竣工图纸提交后30天内完成批复。 </w:t>
      </w:r>
    </w:p>
    <w:p w14:paraId="0CD8699B"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其他约定：</w:t>
      </w:r>
      <w:r w:rsidRPr="00B55989">
        <w:rPr>
          <w:rFonts w:ascii="宋体" w:hAnsi="宋体" w:hint="eastAsia"/>
          <w:szCs w:val="21"/>
          <w:u w:val="single"/>
        </w:rPr>
        <w:t xml:space="preserve"> </w:t>
      </w:r>
      <w:r w:rsidRPr="00B55989">
        <w:rPr>
          <w:rFonts w:ascii="宋体" w:hAnsi="宋体"/>
          <w:szCs w:val="21"/>
          <w:u w:val="single"/>
        </w:rPr>
        <w:t>/</w:t>
      </w:r>
      <w:r w:rsidRPr="00B55989">
        <w:rPr>
          <w:rFonts w:ascii="宋体" w:hAnsi="宋体" w:hint="eastAsia"/>
          <w:szCs w:val="21"/>
          <w:u w:val="single"/>
        </w:rPr>
        <w:t xml:space="preserve"> </w:t>
      </w:r>
    </w:p>
    <w:p w14:paraId="65581D46"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000" w:name="_Toc10235646"/>
      <w:bookmarkStart w:id="1001" w:name="_Toc497214048"/>
      <w:bookmarkStart w:id="1002" w:name="_Toc490331670"/>
      <w:bookmarkStart w:id="1003" w:name="_Toc485323153"/>
      <w:bookmarkStart w:id="1004" w:name="_Toc486580379"/>
      <w:bookmarkStart w:id="1005" w:name="_Toc497584039"/>
      <w:bookmarkStart w:id="1006" w:name="_Toc489280185"/>
      <w:bookmarkStart w:id="1007" w:name="_Toc166339167"/>
      <w:r w:rsidRPr="00B55989">
        <w:rPr>
          <w:rFonts w:ascii="宋体" w:hAnsi="宋体" w:hint="eastAsia"/>
          <w:szCs w:val="21"/>
        </w:rPr>
        <w:t>1.7  联 络</w:t>
      </w:r>
      <w:bookmarkEnd w:id="1000"/>
      <w:bookmarkEnd w:id="1001"/>
      <w:bookmarkEnd w:id="1002"/>
      <w:bookmarkEnd w:id="1003"/>
      <w:bookmarkEnd w:id="1004"/>
      <w:bookmarkEnd w:id="1005"/>
      <w:bookmarkEnd w:id="1006"/>
      <w:bookmarkEnd w:id="1007"/>
    </w:p>
    <w:p w14:paraId="0067E897"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1.7.2  联络来往函件的送达和接收</w:t>
      </w:r>
    </w:p>
    <w:p w14:paraId="2D529A62"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（2）发包人指定的接收地点：</w:t>
      </w:r>
      <w:r w:rsidRPr="00B55989">
        <w:rPr>
          <w:rFonts w:ascii="宋体" w:hAnsi="宋体" w:hint="eastAsia"/>
          <w:szCs w:val="21"/>
          <w:u w:val="single"/>
        </w:rPr>
        <w:t xml:space="preserve"> 待定 </w:t>
      </w:r>
    </w:p>
    <w:p w14:paraId="54F97DEA" w14:textId="77777777" w:rsidR="00406B06" w:rsidRPr="00B55989" w:rsidRDefault="00406B06" w:rsidP="00406B06">
      <w:pPr>
        <w:adjustRightInd w:val="0"/>
        <w:spacing w:line="400" w:lineRule="exact"/>
        <w:ind w:firstLineChars="270" w:firstLine="567"/>
        <w:textAlignment w:val="baseline"/>
        <w:rPr>
          <w:rFonts w:ascii="宋体" w:hAnsi="宋体"/>
          <w:szCs w:val="21"/>
        </w:rPr>
      </w:pPr>
      <w:r w:rsidRPr="00B55989">
        <w:rPr>
          <w:rFonts w:ascii="宋体" w:hAnsi="宋体" w:hint="eastAsia"/>
          <w:szCs w:val="21"/>
        </w:rPr>
        <w:t>发包人指定的接收人为：</w:t>
      </w:r>
      <w:r w:rsidRPr="00B55989">
        <w:rPr>
          <w:rFonts w:ascii="宋体" w:hAnsi="宋体" w:hint="eastAsia"/>
          <w:szCs w:val="21"/>
          <w:u w:val="single"/>
        </w:rPr>
        <w:t xml:space="preserve"> 待定 </w:t>
      </w:r>
    </w:p>
    <w:p w14:paraId="026059D8"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（3）监理人指定的接收地点：</w:t>
      </w:r>
      <w:r w:rsidRPr="00B55989">
        <w:rPr>
          <w:rFonts w:ascii="宋体" w:hAnsi="宋体" w:hint="eastAsia"/>
          <w:szCs w:val="21"/>
          <w:u w:val="single"/>
        </w:rPr>
        <w:t xml:space="preserve"> 待定 </w:t>
      </w:r>
    </w:p>
    <w:p w14:paraId="45637328" w14:textId="77777777" w:rsidR="00406B06" w:rsidRPr="00B55989" w:rsidRDefault="00406B06" w:rsidP="00406B06">
      <w:pPr>
        <w:adjustRightInd w:val="0"/>
        <w:spacing w:line="400" w:lineRule="exact"/>
        <w:ind w:firstLineChars="270" w:firstLine="567"/>
        <w:textAlignment w:val="baseline"/>
        <w:rPr>
          <w:rFonts w:ascii="宋体" w:hAnsi="宋体"/>
          <w:szCs w:val="21"/>
          <w:u w:val="single"/>
        </w:rPr>
      </w:pPr>
      <w:r w:rsidRPr="00B55989">
        <w:rPr>
          <w:rFonts w:ascii="宋体" w:hAnsi="宋体" w:hint="eastAsia"/>
          <w:szCs w:val="21"/>
        </w:rPr>
        <w:t>监理人指定的接收人为：</w:t>
      </w:r>
      <w:r w:rsidRPr="00B55989">
        <w:rPr>
          <w:rFonts w:ascii="宋体" w:hAnsi="宋体" w:hint="eastAsia"/>
          <w:szCs w:val="21"/>
          <w:u w:val="single"/>
        </w:rPr>
        <w:t xml:space="preserve"> 待定 </w:t>
      </w:r>
    </w:p>
    <w:p w14:paraId="1345AE83"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（4）承包人指定的接收地点：</w:t>
      </w:r>
      <w:r w:rsidRPr="00B55989">
        <w:rPr>
          <w:rFonts w:ascii="宋体" w:hAnsi="宋体" w:hint="eastAsia"/>
          <w:szCs w:val="21"/>
          <w:u w:val="single"/>
        </w:rPr>
        <w:t xml:space="preserve"> 待定 </w:t>
      </w:r>
    </w:p>
    <w:p w14:paraId="73448E0F"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008" w:name="_Toc490331671"/>
      <w:bookmarkStart w:id="1009" w:name="_Toc497214049"/>
      <w:bookmarkStart w:id="1010" w:name="_Toc485323154"/>
      <w:bookmarkStart w:id="1011" w:name="_Toc486580380"/>
      <w:bookmarkStart w:id="1012" w:name="_Toc489280186"/>
      <w:bookmarkStart w:id="1013" w:name="_Toc10235647"/>
      <w:bookmarkStart w:id="1014" w:name="_Toc497584040"/>
      <w:bookmarkStart w:id="1015" w:name="_Toc166339168"/>
      <w:r w:rsidRPr="00B55989">
        <w:rPr>
          <w:rFonts w:ascii="宋体" w:hAnsi="宋体" w:hint="eastAsia"/>
          <w:szCs w:val="21"/>
        </w:rPr>
        <w:t>2.发包人义务</w:t>
      </w:r>
      <w:bookmarkEnd w:id="1008"/>
      <w:bookmarkEnd w:id="1009"/>
      <w:bookmarkEnd w:id="1010"/>
      <w:bookmarkEnd w:id="1011"/>
      <w:bookmarkEnd w:id="1012"/>
      <w:bookmarkEnd w:id="1013"/>
      <w:bookmarkEnd w:id="1014"/>
      <w:bookmarkEnd w:id="1015"/>
    </w:p>
    <w:p w14:paraId="280AD7AD"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016" w:name="_Toc490331672"/>
      <w:bookmarkStart w:id="1017" w:name="_Toc10235648"/>
      <w:bookmarkStart w:id="1018" w:name="_Toc485323155"/>
      <w:bookmarkStart w:id="1019" w:name="_Toc486580381"/>
      <w:bookmarkStart w:id="1020" w:name="_Toc497214050"/>
      <w:bookmarkStart w:id="1021" w:name="_Toc489280187"/>
      <w:bookmarkStart w:id="1022" w:name="_Toc497584041"/>
      <w:bookmarkStart w:id="1023" w:name="_Toc166339169"/>
      <w:r w:rsidRPr="00B55989">
        <w:rPr>
          <w:rFonts w:ascii="宋体" w:hAnsi="宋体" w:hint="eastAsia"/>
          <w:szCs w:val="21"/>
        </w:rPr>
        <w:t>2.3  提供施工场地</w:t>
      </w:r>
      <w:bookmarkEnd w:id="1016"/>
      <w:bookmarkEnd w:id="1017"/>
      <w:bookmarkEnd w:id="1018"/>
      <w:bookmarkEnd w:id="1019"/>
      <w:bookmarkEnd w:id="1020"/>
      <w:bookmarkEnd w:id="1021"/>
      <w:bookmarkEnd w:id="1022"/>
      <w:bookmarkEnd w:id="1023"/>
    </w:p>
    <w:p w14:paraId="4300D5FF"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发包人移交施工场地的期限：发包人应当将具备施工条件的施工场地，在监理人发出开工通知中载明的开工日期</w:t>
      </w:r>
      <w:r w:rsidRPr="00B55989">
        <w:rPr>
          <w:rFonts w:ascii="宋体" w:hAnsi="宋体" w:hint="eastAsia"/>
          <w:szCs w:val="21"/>
          <w:u w:val="single"/>
        </w:rPr>
        <w:t xml:space="preserve"> 7天 </w:t>
      </w:r>
      <w:r w:rsidRPr="00B55989">
        <w:rPr>
          <w:rFonts w:ascii="宋体" w:hAnsi="宋体" w:hint="eastAsia"/>
          <w:szCs w:val="21"/>
        </w:rPr>
        <w:t>天前移交给承包人。</w:t>
      </w:r>
    </w:p>
    <w:p w14:paraId="121E82CA"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024" w:name="_Toc497214051"/>
      <w:bookmarkStart w:id="1025" w:name="_Toc10235649"/>
      <w:bookmarkStart w:id="1026" w:name="_Toc489280188"/>
      <w:bookmarkStart w:id="1027" w:name="_Toc486580382"/>
      <w:bookmarkStart w:id="1028" w:name="_Toc497584042"/>
      <w:bookmarkStart w:id="1029" w:name="_Toc485323156"/>
      <w:bookmarkStart w:id="1030" w:name="_Toc490331673"/>
      <w:bookmarkStart w:id="1031" w:name="_Toc166339170"/>
      <w:r w:rsidRPr="00B55989">
        <w:rPr>
          <w:rFonts w:ascii="宋体" w:hAnsi="宋体" w:hint="eastAsia"/>
          <w:szCs w:val="21"/>
        </w:rPr>
        <w:t>2.8  向承包人提交支付担保</w:t>
      </w:r>
      <w:bookmarkEnd w:id="1024"/>
      <w:bookmarkEnd w:id="1025"/>
      <w:bookmarkEnd w:id="1026"/>
      <w:bookmarkEnd w:id="1027"/>
      <w:bookmarkEnd w:id="1028"/>
      <w:bookmarkEnd w:id="1029"/>
      <w:bookmarkEnd w:id="1030"/>
      <w:bookmarkEnd w:id="1031"/>
    </w:p>
    <w:p w14:paraId="378C291E"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（1）发包人向承包人提交支付担保的金额：</w:t>
      </w:r>
      <w:r w:rsidRPr="00B55989">
        <w:rPr>
          <w:rFonts w:ascii="宋体" w:hAnsi="宋体" w:hint="eastAsia"/>
          <w:szCs w:val="21"/>
          <w:u w:val="single"/>
        </w:rPr>
        <w:t xml:space="preserve"> / </w:t>
      </w:r>
    </w:p>
    <w:p w14:paraId="17124469"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032" w:name="_Toc497584043"/>
      <w:bookmarkStart w:id="1033" w:name="_Toc486580383"/>
      <w:bookmarkStart w:id="1034" w:name="_Toc485323157"/>
      <w:bookmarkStart w:id="1035" w:name="_Toc490331674"/>
      <w:bookmarkStart w:id="1036" w:name="_Toc497214052"/>
      <w:bookmarkStart w:id="1037" w:name="_Toc10235650"/>
      <w:bookmarkStart w:id="1038" w:name="_Toc489280189"/>
      <w:bookmarkStart w:id="1039" w:name="_Toc166339171"/>
      <w:r w:rsidRPr="00B55989">
        <w:rPr>
          <w:rFonts w:ascii="宋体" w:hAnsi="宋体" w:hint="eastAsia"/>
          <w:szCs w:val="21"/>
        </w:rPr>
        <w:lastRenderedPageBreak/>
        <w:t>2.13  其他义务</w:t>
      </w:r>
      <w:bookmarkEnd w:id="1032"/>
      <w:bookmarkEnd w:id="1033"/>
      <w:bookmarkEnd w:id="1034"/>
      <w:bookmarkEnd w:id="1035"/>
      <w:bookmarkEnd w:id="1036"/>
      <w:bookmarkEnd w:id="1037"/>
      <w:bookmarkEnd w:id="1038"/>
      <w:bookmarkEnd w:id="1039"/>
    </w:p>
    <w:p w14:paraId="32D721D3"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发包人应当履行的其他义务：</w:t>
      </w:r>
      <w:r w:rsidRPr="00B55989">
        <w:rPr>
          <w:rFonts w:ascii="宋体" w:hAnsi="宋体" w:hint="eastAsia"/>
          <w:szCs w:val="21"/>
          <w:u w:val="single"/>
        </w:rPr>
        <w:t xml:space="preserve"> / </w:t>
      </w:r>
    </w:p>
    <w:p w14:paraId="02395F8B"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040" w:name="_Toc485323158"/>
      <w:bookmarkStart w:id="1041" w:name="_Toc10235651"/>
      <w:bookmarkStart w:id="1042" w:name="_Toc489280190"/>
      <w:bookmarkStart w:id="1043" w:name="_Toc486580384"/>
      <w:bookmarkStart w:id="1044" w:name="_Toc497214053"/>
      <w:bookmarkStart w:id="1045" w:name="_Toc497584044"/>
      <w:bookmarkStart w:id="1046" w:name="_Toc490331675"/>
      <w:bookmarkStart w:id="1047" w:name="_Toc166339172"/>
      <w:r w:rsidRPr="00B55989">
        <w:rPr>
          <w:rFonts w:ascii="宋体" w:hAnsi="宋体" w:hint="eastAsia"/>
          <w:szCs w:val="21"/>
        </w:rPr>
        <w:t>3.监理人</w:t>
      </w:r>
      <w:bookmarkEnd w:id="1040"/>
      <w:bookmarkEnd w:id="1041"/>
      <w:bookmarkEnd w:id="1042"/>
      <w:bookmarkEnd w:id="1043"/>
      <w:bookmarkEnd w:id="1044"/>
      <w:bookmarkEnd w:id="1045"/>
      <w:bookmarkEnd w:id="1046"/>
      <w:bookmarkEnd w:id="1047"/>
    </w:p>
    <w:p w14:paraId="6E12FA56"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048" w:name="_Toc486580385"/>
      <w:bookmarkStart w:id="1049" w:name="_Toc485323159"/>
      <w:bookmarkStart w:id="1050" w:name="_Toc497584045"/>
      <w:bookmarkStart w:id="1051" w:name="_Toc10235652"/>
      <w:bookmarkStart w:id="1052" w:name="_Toc490331676"/>
      <w:bookmarkStart w:id="1053" w:name="_Toc489280191"/>
      <w:bookmarkStart w:id="1054" w:name="_Toc497214054"/>
      <w:bookmarkStart w:id="1055" w:name="_Toc166339173"/>
      <w:r w:rsidRPr="00B55989">
        <w:rPr>
          <w:rFonts w:ascii="宋体" w:hAnsi="宋体" w:hint="eastAsia"/>
          <w:szCs w:val="21"/>
        </w:rPr>
        <w:t>3.1  监理人的职责和权力</w:t>
      </w:r>
      <w:bookmarkEnd w:id="1048"/>
      <w:bookmarkEnd w:id="1049"/>
      <w:bookmarkEnd w:id="1050"/>
      <w:bookmarkEnd w:id="1051"/>
      <w:bookmarkEnd w:id="1052"/>
      <w:bookmarkEnd w:id="1053"/>
      <w:bookmarkEnd w:id="1054"/>
      <w:bookmarkEnd w:id="1055"/>
    </w:p>
    <w:p w14:paraId="691AA0D7"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3.1.1  发包人需批准明确行使的权力：</w:t>
      </w:r>
      <w:r w:rsidRPr="00B55989">
        <w:rPr>
          <w:rFonts w:ascii="宋体" w:hAnsi="宋体" w:hint="eastAsia"/>
          <w:szCs w:val="21"/>
          <w:u w:val="single"/>
        </w:rPr>
        <w:t xml:space="preserve"> / </w:t>
      </w:r>
    </w:p>
    <w:p w14:paraId="3D9942BB"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056" w:name="_Toc485323160"/>
      <w:bookmarkStart w:id="1057" w:name="_Toc489280192"/>
      <w:bookmarkStart w:id="1058" w:name="_Toc490331677"/>
      <w:bookmarkStart w:id="1059" w:name="_Toc497584046"/>
      <w:bookmarkStart w:id="1060" w:name="_Toc497214055"/>
      <w:bookmarkStart w:id="1061" w:name="_Toc486580386"/>
      <w:bookmarkStart w:id="1062" w:name="_Toc10235653"/>
      <w:bookmarkStart w:id="1063" w:name="_Toc166339174"/>
      <w:r w:rsidRPr="00B55989">
        <w:rPr>
          <w:rFonts w:ascii="宋体" w:hAnsi="宋体" w:hint="eastAsia"/>
          <w:szCs w:val="21"/>
        </w:rPr>
        <w:t>4.承包人</w:t>
      </w:r>
      <w:bookmarkEnd w:id="1056"/>
      <w:bookmarkEnd w:id="1057"/>
      <w:bookmarkEnd w:id="1058"/>
      <w:bookmarkEnd w:id="1059"/>
      <w:bookmarkEnd w:id="1060"/>
      <w:bookmarkEnd w:id="1061"/>
      <w:bookmarkEnd w:id="1062"/>
      <w:bookmarkEnd w:id="1063"/>
    </w:p>
    <w:p w14:paraId="3BA1C59E"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064" w:name="_Toc490331678"/>
      <w:bookmarkStart w:id="1065" w:name="_Toc10235654"/>
      <w:bookmarkStart w:id="1066" w:name="_Toc486580387"/>
      <w:bookmarkStart w:id="1067" w:name="_Toc497214056"/>
      <w:bookmarkStart w:id="1068" w:name="_Toc489280193"/>
      <w:bookmarkStart w:id="1069" w:name="_Toc497584047"/>
      <w:bookmarkStart w:id="1070" w:name="_Toc485323161"/>
      <w:bookmarkStart w:id="1071" w:name="_Toc166339175"/>
      <w:r w:rsidRPr="00B55989">
        <w:rPr>
          <w:rFonts w:ascii="宋体" w:hAnsi="宋体" w:hint="eastAsia"/>
          <w:szCs w:val="21"/>
        </w:rPr>
        <w:t>4.1  承包人的一般义务</w:t>
      </w:r>
      <w:bookmarkEnd w:id="1064"/>
      <w:bookmarkEnd w:id="1065"/>
      <w:bookmarkEnd w:id="1066"/>
      <w:bookmarkEnd w:id="1067"/>
      <w:bookmarkEnd w:id="1068"/>
      <w:bookmarkEnd w:id="1069"/>
      <w:bookmarkEnd w:id="1070"/>
      <w:bookmarkEnd w:id="1071"/>
    </w:p>
    <w:p w14:paraId="48271564"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4.1.8  为他人提供方便</w:t>
      </w:r>
    </w:p>
    <w:p w14:paraId="1E6C72C0" w14:textId="77777777" w:rsidR="00406B06" w:rsidRPr="00B55989" w:rsidRDefault="00406B06" w:rsidP="00406B06">
      <w:pPr>
        <w:adjustRightInd w:val="0"/>
        <w:spacing w:line="400" w:lineRule="exact"/>
        <w:ind w:firstLineChars="150" w:firstLine="315"/>
        <w:textAlignment w:val="baseline"/>
        <w:rPr>
          <w:rFonts w:ascii="宋体" w:hAnsi="宋体"/>
          <w:szCs w:val="21"/>
          <w:u w:val="single"/>
        </w:rPr>
      </w:pPr>
      <w:r w:rsidRPr="00B55989">
        <w:rPr>
          <w:rFonts w:ascii="宋体" w:hAnsi="宋体" w:hint="eastAsia"/>
          <w:szCs w:val="21"/>
        </w:rPr>
        <w:t>（1）承包人应当对在施工场地或者附近实施与合同工程有关的其他工作的独立承包人履行管理、协调、配合、照管和服务义务的具体工作内容和要求：</w:t>
      </w:r>
      <w:r w:rsidRPr="00B55989">
        <w:rPr>
          <w:rFonts w:ascii="宋体" w:hAnsi="宋体" w:hint="eastAsia"/>
          <w:szCs w:val="21"/>
          <w:u w:val="single"/>
        </w:rPr>
        <w:t xml:space="preserve"> / </w:t>
      </w:r>
    </w:p>
    <w:p w14:paraId="417AE5EC"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4.1.10  承包人的设计工作 </w:t>
      </w:r>
    </w:p>
    <w:p w14:paraId="22D37517"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承包人承担的施工图设计或与工程配套的设计工作内容：</w:t>
      </w:r>
      <w:r w:rsidRPr="00B55989">
        <w:rPr>
          <w:rFonts w:ascii="宋体" w:hAnsi="宋体" w:hint="eastAsia"/>
          <w:szCs w:val="21"/>
          <w:u w:val="single"/>
        </w:rPr>
        <w:t xml:space="preserve"> 如本工程实际需要，承包人应当按照相关工程技术规范的要求，制作设计说明、主要设备材料表、系统图、平面图、设备安装大样图等深化设计图纸。 </w:t>
      </w:r>
    </w:p>
    <w:p w14:paraId="253FAB7B"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 xml:space="preserve">4.1.12  其他义务  </w:t>
      </w:r>
    </w:p>
    <w:p w14:paraId="16A24309" w14:textId="77777777" w:rsidR="00406B06" w:rsidRPr="00B55989" w:rsidRDefault="00406B06" w:rsidP="00406B06">
      <w:pPr>
        <w:adjustRightInd w:val="0"/>
        <w:spacing w:line="400" w:lineRule="exact"/>
        <w:ind w:firstLineChars="200" w:firstLine="420"/>
        <w:textAlignment w:val="baseline"/>
        <w:rPr>
          <w:rFonts w:ascii="宋体" w:hAnsi="宋体"/>
          <w:szCs w:val="21"/>
        </w:rPr>
      </w:pPr>
      <w:bookmarkStart w:id="1072" w:name="_Hlk8723501"/>
      <w:r w:rsidRPr="00B55989">
        <w:rPr>
          <w:rFonts w:ascii="宋体" w:hAnsi="宋体" w:hint="eastAsia"/>
          <w:szCs w:val="21"/>
        </w:rPr>
        <w:t>（1）安全文明施工费由承包人统一管理，承包人对工程安全文明施工负总责。承包人不按分包合同约定支付安全文明施工费，造成分包人不能及时落实安全防护措施导致发生事故的，由承包人负主要责任。</w:t>
      </w:r>
    </w:p>
    <w:p w14:paraId="69F27055"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（2）对于超过一定规模的危大工程（如有），承包人应当组织召开专家论证会对专项施工方案进行论证，并根据专家论证意见对专项方案进行调整，发包人原因造成的专项方案调整，其费用变化由发包人承担。</w:t>
      </w:r>
    </w:p>
    <w:p w14:paraId="14CC5256"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（3）承包人应履行的其他义务：</w:t>
      </w:r>
      <w:r w:rsidRPr="00B55989">
        <w:rPr>
          <w:rFonts w:ascii="宋体" w:hAnsi="宋体" w:hint="eastAsia"/>
          <w:szCs w:val="21"/>
          <w:u w:val="single"/>
        </w:rPr>
        <w:t xml:space="preserve"> 包括但不限于：</w:t>
      </w:r>
      <w:r w:rsidRPr="00B55989">
        <w:rPr>
          <w:rFonts w:ascii="宋体" w:hAnsi="宋体"/>
          <w:szCs w:val="21"/>
          <w:u w:val="single"/>
        </w:rPr>
        <w:t>1）负责统一清理施工现场、办公区、生活区的所有渣土、垃圾，并办理相关手续；相关费用已包含在投标总价内；2）竣工资料按相关规定汇总、整理、上报；3）如遇上级机关或当地行政主管部门到现场进行视察指导工作，承包人须配合做好现场的文明施工保障工作；4）合同文件中约定的其他管理、协调、配合和服务工作。</w:t>
      </w:r>
      <w:r w:rsidRPr="00B55989">
        <w:rPr>
          <w:rFonts w:ascii="宋体" w:hAnsi="宋体" w:hint="eastAsia"/>
          <w:szCs w:val="21"/>
          <w:u w:val="single"/>
        </w:rPr>
        <w:t xml:space="preserve"> </w:t>
      </w:r>
    </w:p>
    <w:p w14:paraId="7D7F5E77"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073" w:name="_Toc10235655"/>
      <w:bookmarkStart w:id="1074" w:name="_Toc489280194"/>
      <w:bookmarkStart w:id="1075" w:name="_Toc486580388"/>
      <w:bookmarkStart w:id="1076" w:name="_Toc490331679"/>
      <w:bookmarkStart w:id="1077" w:name="_Toc497584048"/>
      <w:bookmarkStart w:id="1078" w:name="_Toc485323162"/>
      <w:bookmarkStart w:id="1079" w:name="_Toc497214057"/>
      <w:bookmarkStart w:id="1080" w:name="_Toc166339176"/>
      <w:bookmarkEnd w:id="1072"/>
      <w:r w:rsidRPr="00B55989">
        <w:rPr>
          <w:rFonts w:ascii="宋体" w:hAnsi="宋体" w:hint="eastAsia"/>
          <w:szCs w:val="21"/>
        </w:rPr>
        <w:t>4.2  履约担保</w:t>
      </w:r>
      <w:bookmarkEnd w:id="1073"/>
      <w:bookmarkEnd w:id="1074"/>
      <w:bookmarkEnd w:id="1075"/>
      <w:bookmarkEnd w:id="1076"/>
      <w:bookmarkEnd w:id="1077"/>
      <w:bookmarkEnd w:id="1078"/>
      <w:bookmarkEnd w:id="1079"/>
      <w:bookmarkEnd w:id="1080"/>
      <w:r w:rsidRPr="00B55989">
        <w:rPr>
          <w:rFonts w:ascii="宋体" w:hAnsi="宋体" w:hint="eastAsia"/>
          <w:szCs w:val="21"/>
        </w:rPr>
        <w:t xml:space="preserve"> </w:t>
      </w:r>
    </w:p>
    <w:p w14:paraId="1A580866"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4.2.1  承包人履约担保的格式和金额</w:t>
      </w:r>
    </w:p>
    <w:p w14:paraId="3E46ECA0"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w:t>
      </w:r>
      <w:r w:rsidRPr="00B55989">
        <w:rPr>
          <w:rFonts w:ascii="宋体" w:hAnsi="宋体" w:hint="eastAsia"/>
          <w:szCs w:val="21"/>
          <w:u w:val="single"/>
        </w:rPr>
        <w:t xml:space="preserve"> 不要求 </w:t>
      </w:r>
      <w:r w:rsidRPr="00B55989">
        <w:rPr>
          <w:rFonts w:ascii="宋体" w:hAnsi="宋体" w:hint="eastAsia"/>
          <w:szCs w:val="21"/>
        </w:rPr>
        <w:t>（要求/不要求）承包人提供承包人履约担保。</w:t>
      </w:r>
    </w:p>
    <w:p w14:paraId="41F0791C"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承包人履约担保的金额为</w:t>
      </w:r>
      <w:r w:rsidRPr="00B55989">
        <w:rPr>
          <w:rFonts w:ascii="宋体" w:hAnsi="宋体" w:hint="eastAsia"/>
          <w:szCs w:val="21"/>
          <w:u w:val="single"/>
        </w:rPr>
        <w:t xml:space="preserve"> / </w:t>
      </w:r>
    </w:p>
    <w:p w14:paraId="41630FD9"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081" w:name="_Toc497214058"/>
      <w:bookmarkStart w:id="1082" w:name="_Toc486580389"/>
      <w:bookmarkStart w:id="1083" w:name="_Toc485323163"/>
      <w:bookmarkStart w:id="1084" w:name="_Toc489280195"/>
      <w:bookmarkStart w:id="1085" w:name="_Toc497584049"/>
      <w:bookmarkStart w:id="1086" w:name="_Toc10235656"/>
      <w:bookmarkStart w:id="1087" w:name="_Toc490331680"/>
      <w:bookmarkStart w:id="1088" w:name="_Toc166339177"/>
      <w:r w:rsidRPr="00B55989">
        <w:rPr>
          <w:rFonts w:ascii="宋体" w:hAnsi="宋体" w:hint="eastAsia"/>
          <w:szCs w:val="21"/>
        </w:rPr>
        <w:t>4.11  不利物质条件</w:t>
      </w:r>
      <w:bookmarkEnd w:id="1081"/>
      <w:bookmarkEnd w:id="1082"/>
      <w:bookmarkEnd w:id="1083"/>
      <w:bookmarkEnd w:id="1084"/>
      <w:bookmarkEnd w:id="1085"/>
      <w:bookmarkEnd w:id="1086"/>
      <w:bookmarkEnd w:id="1087"/>
      <w:bookmarkEnd w:id="1088"/>
    </w:p>
    <w:p w14:paraId="1063C829"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4.11.1  不利物质条件的范围：</w:t>
      </w:r>
      <w:r w:rsidRPr="00B55989">
        <w:rPr>
          <w:rFonts w:ascii="宋体" w:hAnsi="宋体" w:hint="eastAsia"/>
          <w:szCs w:val="21"/>
          <w:u w:val="single"/>
        </w:rPr>
        <w:t xml:space="preserve"> 执行通用合同条款 </w:t>
      </w:r>
    </w:p>
    <w:p w14:paraId="5F027594"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089" w:name="_Toc485323164"/>
      <w:bookmarkStart w:id="1090" w:name="_Toc497584050"/>
      <w:bookmarkStart w:id="1091" w:name="_Toc497214059"/>
      <w:bookmarkStart w:id="1092" w:name="_Toc489280196"/>
      <w:bookmarkStart w:id="1093" w:name="_Toc486580390"/>
      <w:bookmarkStart w:id="1094" w:name="_Toc490331681"/>
      <w:bookmarkStart w:id="1095" w:name="_Toc10235657"/>
      <w:bookmarkStart w:id="1096" w:name="_Toc166339178"/>
      <w:r w:rsidRPr="00B55989">
        <w:rPr>
          <w:rFonts w:ascii="宋体" w:hAnsi="宋体" w:hint="eastAsia"/>
          <w:szCs w:val="21"/>
        </w:rPr>
        <w:t>5.材料和工程设备</w:t>
      </w:r>
      <w:bookmarkEnd w:id="1089"/>
      <w:bookmarkEnd w:id="1090"/>
      <w:bookmarkEnd w:id="1091"/>
      <w:bookmarkEnd w:id="1092"/>
      <w:bookmarkEnd w:id="1093"/>
      <w:bookmarkEnd w:id="1094"/>
      <w:bookmarkEnd w:id="1095"/>
      <w:bookmarkEnd w:id="1096"/>
    </w:p>
    <w:p w14:paraId="7C65A0CE"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097" w:name="_Toc497584051"/>
      <w:bookmarkStart w:id="1098" w:name="_Toc497214060"/>
      <w:bookmarkStart w:id="1099" w:name="_Toc485323165"/>
      <w:bookmarkStart w:id="1100" w:name="_Toc486580391"/>
      <w:bookmarkStart w:id="1101" w:name="_Toc490331682"/>
      <w:bookmarkStart w:id="1102" w:name="_Toc489280197"/>
      <w:bookmarkStart w:id="1103" w:name="_Toc10235658"/>
      <w:bookmarkStart w:id="1104" w:name="_Toc166339179"/>
      <w:r w:rsidRPr="00B55989">
        <w:rPr>
          <w:rFonts w:ascii="宋体" w:hAnsi="宋体" w:hint="eastAsia"/>
          <w:szCs w:val="21"/>
        </w:rPr>
        <w:t>5.1  承包人提供的材料和工程设备</w:t>
      </w:r>
      <w:bookmarkEnd w:id="1097"/>
      <w:bookmarkEnd w:id="1098"/>
      <w:bookmarkEnd w:id="1099"/>
      <w:bookmarkEnd w:id="1100"/>
      <w:bookmarkEnd w:id="1101"/>
      <w:bookmarkEnd w:id="1102"/>
      <w:bookmarkEnd w:id="1103"/>
      <w:bookmarkEnd w:id="1104"/>
    </w:p>
    <w:p w14:paraId="61D6EA35"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5.1.2 承包人将由其提供的材料和工程设备的供货人和品种、规格、数量及供货时间等报送监理人审批的期限：</w:t>
      </w:r>
      <w:r w:rsidRPr="00B55989">
        <w:rPr>
          <w:rFonts w:ascii="宋体" w:hAnsi="宋体" w:hint="eastAsia"/>
          <w:szCs w:val="21"/>
          <w:u w:val="single"/>
        </w:rPr>
        <w:t xml:space="preserve"> 采购前7日 </w:t>
      </w:r>
    </w:p>
    <w:p w14:paraId="0CE3D856"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105" w:name="_Toc497584052"/>
      <w:bookmarkStart w:id="1106" w:name="_Toc497214061"/>
      <w:bookmarkStart w:id="1107" w:name="_Toc490331683"/>
      <w:bookmarkStart w:id="1108" w:name="_Toc10235659"/>
      <w:bookmarkStart w:id="1109" w:name="_Toc485323166"/>
      <w:bookmarkStart w:id="1110" w:name="_Toc486580392"/>
      <w:bookmarkStart w:id="1111" w:name="_Toc489280198"/>
      <w:bookmarkStart w:id="1112" w:name="_Toc166339180"/>
      <w:r w:rsidRPr="00B55989">
        <w:rPr>
          <w:rFonts w:ascii="宋体" w:hAnsi="宋体" w:hint="eastAsia"/>
          <w:szCs w:val="21"/>
        </w:rPr>
        <w:lastRenderedPageBreak/>
        <w:t>6.施工设备和临时设施</w:t>
      </w:r>
      <w:bookmarkEnd w:id="1105"/>
      <w:bookmarkEnd w:id="1106"/>
      <w:bookmarkEnd w:id="1107"/>
      <w:bookmarkEnd w:id="1108"/>
      <w:bookmarkEnd w:id="1109"/>
      <w:bookmarkEnd w:id="1110"/>
      <w:bookmarkEnd w:id="1111"/>
      <w:bookmarkEnd w:id="1112"/>
    </w:p>
    <w:p w14:paraId="1BEF0FFF"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113" w:name="_Toc497214062"/>
      <w:bookmarkStart w:id="1114" w:name="_Toc489280199"/>
      <w:bookmarkStart w:id="1115" w:name="_Toc497584053"/>
      <w:bookmarkStart w:id="1116" w:name="_Toc10235660"/>
      <w:bookmarkStart w:id="1117" w:name="_Toc485323167"/>
      <w:bookmarkStart w:id="1118" w:name="_Toc490331684"/>
      <w:bookmarkStart w:id="1119" w:name="_Toc486580393"/>
      <w:bookmarkStart w:id="1120" w:name="_Toc166339181"/>
      <w:r w:rsidRPr="00B55989">
        <w:rPr>
          <w:rFonts w:ascii="宋体" w:hAnsi="宋体" w:hint="eastAsia"/>
          <w:szCs w:val="21"/>
        </w:rPr>
        <w:t>6.1  承包人提供的施工设备和临时设施</w:t>
      </w:r>
      <w:bookmarkEnd w:id="1113"/>
      <w:bookmarkEnd w:id="1114"/>
      <w:bookmarkEnd w:id="1115"/>
      <w:bookmarkEnd w:id="1116"/>
      <w:bookmarkEnd w:id="1117"/>
      <w:bookmarkEnd w:id="1118"/>
      <w:bookmarkEnd w:id="1119"/>
      <w:bookmarkEnd w:id="1120"/>
    </w:p>
    <w:p w14:paraId="3D455851"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6.1.2  承包人承担自行修建临时设施费用的范围：</w:t>
      </w:r>
      <w:r w:rsidRPr="00B55989">
        <w:rPr>
          <w:rFonts w:ascii="宋体" w:hAnsi="宋体" w:hint="eastAsia"/>
          <w:szCs w:val="21"/>
          <w:u w:val="single"/>
        </w:rPr>
        <w:t xml:space="preserve"> / </w:t>
      </w:r>
    </w:p>
    <w:p w14:paraId="2859FB7C"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发包人办理申请手续并承担相关费用的临时占地：</w:t>
      </w:r>
      <w:r w:rsidRPr="00B55989">
        <w:rPr>
          <w:rFonts w:ascii="宋体" w:hAnsi="宋体" w:hint="eastAsia"/>
          <w:szCs w:val="21"/>
          <w:u w:val="single"/>
        </w:rPr>
        <w:t xml:space="preserve"> / </w:t>
      </w:r>
    </w:p>
    <w:p w14:paraId="1F1198A5"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121" w:name="_Toc10235661"/>
      <w:bookmarkStart w:id="1122" w:name="_Toc489280200"/>
      <w:bookmarkStart w:id="1123" w:name="_Toc485323168"/>
      <w:bookmarkStart w:id="1124" w:name="_Toc490331685"/>
      <w:bookmarkStart w:id="1125" w:name="_Toc497584054"/>
      <w:bookmarkStart w:id="1126" w:name="_Toc486580394"/>
      <w:bookmarkStart w:id="1127" w:name="_Toc497214063"/>
      <w:bookmarkStart w:id="1128" w:name="_Toc166339182"/>
      <w:r w:rsidRPr="00B55989">
        <w:rPr>
          <w:rFonts w:ascii="宋体" w:hAnsi="宋体" w:hint="eastAsia"/>
          <w:szCs w:val="21"/>
        </w:rPr>
        <w:t>6.2  发包人提供的施工设备和临时设施</w:t>
      </w:r>
      <w:bookmarkEnd w:id="1121"/>
      <w:bookmarkEnd w:id="1122"/>
      <w:bookmarkEnd w:id="1123"/>
      <w:bookmarkEnd w:id="1124"/>
      <w:bookmarkEnd w:id="1125"/>
      <w:bookmarkEnd w:id="1126"/>
      <w:bookmarkEnd w:id="1127"/>
      <w:bookmarkEnd w:id="1128"/>
    </w:p>
    <w:p w14:paraId="0119A832"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发包人提供的施工设备和临时设施：</w:t>
      </w:r>
      <w:r w:rsidRPr="00B55989">
        <w:rPr>
          <w:rFonts w:ascii="宋体" w:hAnsi="宋体" w:hint="eastAsia"/>
          <w:szCs w:val="21"/>
          <w:u w:val="single"/>
        </w:rPr>
        <w:t xml:space="preserve"> 承包人应针对现场实际情况及合同的要求，自行判断是否需要安排场外临时工程用地或施工用地。如果需要，承包人应自行安排并应认为相应的费用已含在承包人的签约合同价(投标总报价）中。必要时（在承包人请求和承担费用的前提下)，为了工程的顺利实施，发包人应本着合作和尽力的原则给予承包人必要的协助。 </w:t>
      </w:r>
    </w:p>
    <w:p w14:paraId="505626C2"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发包人提供的施工设备和临时设施的运行、维护、拆除、清运费用的承担人：</w:t>
      </w:r>
      <w:r w:rsidRPr="00B55989">
        <w:rPr>
          <w:rFonts w:ascii="宋体" w:hAnsi="宋体" w:hint="eastAsia"/>
          <w:szCs w:val="21"/>
          <w:u w:val="single"/>
        </w:rPr>
        <w:t xml:space="preserve"> / </w:t>
      </w:r>
    </w:p>
    <w:p w14:paraId="1419BAD8"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129" w:name="_Toc10235662"/>
      <w:bookmarkStart w:id="1130" w:name="_Toc486580395"/>
      <w:bookmarkStart w:id="1131" w:name="_Toc490331686"/>
      <w:bookmarkStart w:id="1132" w:name="_Toc489280201"/>
      <w:bookmarkStart w:id="1133" w:name="_Toc485323169"/>
      <w:bookmarkStart w:id="1134" w:name="_Toc497584055"/>
      <w:bookmarkStart w:id="1135" w:name="_Toc497214064"/>
      <w:bookmarkStart w:id="1136" w:name="_Toc166339183"/>
      <w:r w:rsidRPr="00B55989">
        <w:rPr>
          <w:rFonts w:ascii="宋体" w:hAnsi="宋体" w:hint="eastAsia"/>
          <w:szCs w:val="21"/>
        </w:rPr>
        <w:t>7.交通运输</w:t>
      </w:r>
      <w:bookmarkEnd w:id="1129"/>
      <w:bookmarkEnd w:id="1130"/>
      <w:bookmarkEnd w:id="1131"/>
      <w:bookmarkEnd w:id="1132"/>
      <w:bookmarkEnd w:id="1133"/>
      <w:bookmarkEnd w:id="1134"/>
      <w:bookmarkEnd w:id="1135"/>
      <w:bookmarkEnd w:id="1136"/>
    </w:p>
    <w:p w14:paraId="3A21B1A8"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137" w:name="_Toc486580396"/>
      <w:bookmarkStart w:id="1138" w:name="_Toc485323170"/>
      <w:bookmarkStart w:id="1139" w:name="_Toc497214065"/>
      <w:bookmarkStart w:id="1140" w:name="_Toc10235663"/>
      <w:bookmarkStart w:id="1141" w:name="_Toc497584056"/>
      <w:bookmarkStart w:id="1142" w:name="_Toc489280202"/>
      <w:bookmarkStart w:id="1143" w:name="_Toc490331687"/>
      <w:bookmarkStart w:id="1144" w:name="_Toc166339184"/>
      <w:r w:rsidRPr="00B55989">
        <w:rPr>
          <w:rFonts w:ascii="宋体" w:hAnsi="宋体" w:hint="eastAsia"/>
          <w:szCs w:val="21"/>
        </w:rPr>
        <w:t>7.1  道路通行权和场外设施</w:t>
      </w:r>
      <w:bookmarkEnd w:id="1137"/>
      <w:bookmarkEnd w:id="1138"/>
      <w:bookmarkEnd w:id="1139"/>
      <w:bookmarkEnd w:id="1140"/>
      <w:bookmarkEnd w:id="1141"/>
      <w:bookmarkEnd w:id="1142"/>
      <w:bookmarkEnd w:id="1143"/>
      <w:bookmarkEnd w:id="1144"/>
    </w:p>
    <w:p w14:paraId="39A954EC"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负责取得道路通行权、场外设施修建权的办理人：</w:t>
      </w:r>
      <w:r w:rsidRPr="00B55989">
        <w:rPr>
          <w:rFonts w:ascii="宋体" w:hAnsi="宋体" w:hint="eastAsia"/>
          <w:szCs w:val="21"/>
          <w:u w:val="single"/>
        </w:rPr>
        <w:t xml:space="preserve"> 发包人</w:t>
      </w:r>
      <w:r w:rsidRPr="00B55989">
        <w:rPr>
          <w:rFonts w:ascii="宋体" w:hAnsi="宋体" w:hint="eastAsia"/>
          <w:szCs w:val="21"/>
        </w:rPr>
        <w:t xml:space="preserve"> ，其相关费用由发包人承担。</w:t>
      </w:r>
    </w:p>
    <w:p w14:paraId="302BA1E0"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145" w:name="_Toc490331688"/>
      <w:bookmarkStart w:id="1146" w:name="_Toc485323171"/>
      <w:bookmarkStart w:id="1147" w:name="_Toc497214066"/>
      <w:bookmarkStart w:id="1148" w:name="_Toc486580397"/>
      <w:bookmarkStart w:id="1149" w:name="_Toc489280203"/>
      <w:bookmarkStart w:id="1150" w:name="_Toc10235664"/>
      <w:bookmarkStart w:id="1151" w:name="_Toc497584057"/>
      <w:bookmarkStart w:id="1152" w:name="_Toc166339185"/>
      <w:r w:rsidRPr="00B55989">
        <w:rPr>
          <w:rFonts w:ascii="宋体" w:hAnsi="宋体" w:hint="eastAsia"/>
          <w:szCs w:val="21"/>
        </w:rPr>
        <w:t>7.2  场内施工道路</w:t>
      </w:r>
      <w:bookmarkEnd w:id="1145"/>
      <w:bookmarkEnd w:id="1146"/>
      <w:bookmarkEnd w:id="1147"/>
      <w:bookmarkEnd w:id="1148"/>
      <w:bookmarkEnd w:id="1149"/>
      <w:bookmarkEnd w:id="1150"/>
      <w:bookmarkEnd w:id="1151"/>
      <w:bookmarkEnd w:id="1152"/>
    </w:p>
    <w:p w14:paraId="14EDD470"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7.2.1  施工所需的场内临时道路和交通设施的修建、维护、养护和管理人：</w:t>
      </w:r>
      <w:r w:rsidRPr="00B55989">
        <w:rPr>
          <w:rFonts w:ascii="宋体" w:hAnsi="宋体" w:hint="eastAsia"/>
          <w:szCs w:val="21"/>
          <w:u w:val="single"/>
        </w:rPr>
        <w:t xml:space="preserve"> 承包人 </w:t>
      </w:r>
      <w:r w:rsidRPr="00B55989">
        <w:rPr>
          <w:rFonts w:ascii="宋体" w:hAnsi="宋体" w:hint="eastAsia"/>
          <w:szCs w:val="21"/>
        </w:rPr>
        <w:t>，相关费用由承担。</w:t>
      </w:r>
    </w:p>
    <w:p w14:paraId="02FB79CC"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153" w:name="_Toc489280204"/>
      <w:bookmarkStart w:id="1154" w:name="_Toc490331689"/>
      <w:bookmarkStart w:id="1155" w:name="_Toc497214067"/>
      <w:bookmarkStart w:id="1156" w:name="_Toc10235665"/>
      <w:bookmarkStart w:id="1157" w:name="_Toc497584058"/>
      <w:bookmarkStart w:id="1158" w:name="_Toc485323172"/>
      <w:bookmarkStart w:id="1159" w:name="_Toc486580398"/>
      <w:bookmarkStart w:id="1160" w:name="_Toc166339186"/>
      <w:r w:rsidRPr="00B55989">
        <w:rPr>
          <w:rFonts w:ascii="宋体" w:hAnsi="宋体" w:hint="eastAsia"/>
          <w:szCs w:val="21"/>
        </w:rPr>
        <w:t>7.4  超大件和超重件的运输</w:t>
      </w:r>
      <w:bookmarkEnd w:id="1153"/>
      <w:bookmarkEnd w:id="1154"/>
      <w:bookmarkEnd w:id="1155"/>
      <w:bookmarkEnd w:id="1156"/>
      <w:bookmarkEnd w:id="1157"/>
      <w:bookmarkEnd w:id="1158"/>
      <w:bookmarkEnd w:id="1159"/>
      <w:bookmarkEnd w:id="1160"/>
    </w:p>
    <w:p w14:paraId="047C47ED"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运输超大件或超重件所需的道路和桥梁临时加固改造等费用的承担人：</w:t>
      </w:r>
      <w:r w:rsidRPr="00B55989">
        <w:rPr>
          <w:rFonts w:ascii="宋体" w:hAnsi="宋体" w:hint="eastAsia"/>
          <w:szCs w:val="21"/>
          <w:u w:val="single"/>
        </w:rPr>
        <w:t xml:space="preserve"> 承包人 </w:t>
      </w:r>
    </w:p>
    <w:p w14:paraId="2EE00726"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161" w:name="_Toc485323173"/>
      <w:bookmarkStart w:id="1162" w:name="_Toc489280205"/>
      <w:bookmarkStart w:id="1163" w:name="_Toc10235666"/>
      <w:bookmarkStart w:id="1164" w:name="_Toc497214068"/>
      <w:bookmarkStart w:id="1165" w:name="_Toc497584059"/>
      <w:bookmarkStart w:id="1166" w:name="_Toc486580399"/>
      <w:bookmarkStart w:id="1167" w:name="_Toc490331690"/>
      <w:bookmarkStart w:id="1168" w:name="_Toc166339187"/>
      <w:r w:rsidRPr="00B55989">
        <w:rPr>
          <w:rFonts w:ascii="宋体" w:hAnsi="宋体" w:hint="eastAsia"/>
          <w:szCs w:val="21"/>
        </w:rPr>
        <w:t>8.测量放线</w:t>
      </w:r>
      <w:bookmarkEnd w:id="1161"/>
      <w:bookmarkEnd w:id="1162"/>
      <w:bookmarkEnd w:id="1163"/>
      <w:bookmarkEnd w:id="1164"/>
      <w:bookmarkEnd w:id="1165"/>
      <w:bookmarkEnd w:id="1166"/>
      <w:bookmarkEnd w:id="1167"/>
      <w:bookmarkEnd w:id="1168"/>
    </w:p>
    <w:p w14:paraId="637F022D"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169" w:name="_Toc486580400"/>
      <w:bookmarkStart w:id="1170" w:name="_Toc10235667"/>
      <w:bookmarkStart w:id="1171" w:name="_Toc489280206"/>
      <w:bookmarkStart w:id="1172" w:name="_Toc497584060"/>
      <w:bookmarkStart w:id="1173" w:name="_Toc485323174"/>
      <w:bookmarkStart w:id="1174" w:name="_Toc490331691"/>
      <w:bookmarkStart w:id="1175" w:name="_Toc497214069"/>
      <w:bookmarkStart w:id="1176" w:name="_Toc166339188"/>
      <w:r w:rsidRPr="00B55989">
        <w:rPr>
          <w:rFonts w:ascii="宋体" w:hAnsi="宋体" w:hint="eastAsia"/>
          <w:szCs w:val="21"/>
        </w:rPr>
        <w:t>8.1  施工控制网</w:t>
      </w:r>
      <w:bookmarkEnd w:id="1169"/>
      <w:bookmarkEnd w:id="1170"/>
      <w:bookmarkEnd w:id="1171"/>
      <w:bookmarkEnd w:id="1172"/>
      <w:bookmarkEnd w:id="1173"/>
      <w:bookmarkEnd w:id="1174"/>
      <w:bookmarkEnd w:id="1175"/>
      <w:bookmarkEnd w:id="1176"/>
    </w:p>
    <w:p w14:paraId="1A8370F3"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8.1.1  发包人通过监理人提供测量基准点、基准线和水准点及其书面资料的期限：</w:t>
      </w:r>
      <w:r w:rsidRPr="00B55989">
        <w:rPr>
          <w:rFonts w:ascii="宋体" w:hAnsi="宋体" w:hint="eastAsia"/>
          <w:szCs w:val="21"/>
          <w:u w:val="single"/>
        </w:rPr>
        <w:t xml:space="preserve"> 工程开工前7日内。 </w:t>
      </w:r>
    </w:p>
    <w:p w14:paraId="3F90C7FC"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8.1.2  承包人测设施工控制网的其他要求：</w:t>
      </w:r>
      <w:r w:rsidRPr="00B55989">
        <w:rPr>
          <w:rFonts w:ascii="宋体" w:hAnsi="宋体" w:hint="eastAsia"/>
          <w:szCs w:val="21"/>
          <w:u w:val="single"/>
        </w:rPr>
        <w:t xml:space="preserve"> 按照国家相应标准。 </w:t>
      </w:r>
    </w:p>
    <w:p w14:paraId="3054E0BF"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承包人将施工控制网资料报送监理人审批的期限：</w:t>
      </w:r>
      <w:r w:rsidRPr="00B55989">
        <w:rPr>
          <w:rFonts w:ascii="宋体" w:hAnsi="宋体" w:hint="eastAsia"/>
          <w:szCs w:val="21"/>
          <w:u w:val="single"/>
        </w:rPr>
        <w:t xml:space="preserve"> / </w:t>
      </w:r>
    </w:p>
    <w:p w14:paraId="433EBCD4"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177" w:name="_Toc10235668"/>
      <w:bookmarkStart w:id="1178" w:name="_Toc485323175"/>
      <w:bookmarkStart w:id="1179" w:name="_Toc486580401"/>
      <w:bookmarkStart w:id="1180" w:name="_Toc497214070"/>
      <w:bookmarkStart w:id="1181" w:name="_Toc497584061"/>
      <w:bookmarkStart w:id="1182" w:name="_Toc490331692"/>
      <w:bookmarkStart w:id="1183" w:name="_Toc489280207"/>
      <w:bookmarkStart w:id="1184" w:name="_Toc166339189"/>
      <w:r w:rsidRPr="00B55989">
        <w:rPr>
          <w:rFonts w:ascii="宋体" w:hAnsi="宋体" w:hint="eastAsia"/>
          <w:szCs w:val="21"/>
        </w:rPr>
        <w:t>9.施工安全、治安保卫和环境保护</w:t>
      </w:r>
      <w:bookmarkEnd w:id="1177"/>
      <w:bookmarkEnd w:id="1178"/>
      <w:bookmarkEnd w:id="1179"/>
      <w:bookmarkEnd w:id="1180"/>
      <w:bookmarkEnd w:id="1181"/>
      <w:bookmarkEnd w:id="1182"/>
      <w:bookmarkEnd w:id="1183"/>
      <w:bookmarkEnd w:id="1184"/>
    </w:p>
    <w:p w14:paraId="58DEE8C1"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185" w:name="_Toc10235669"/>
      <w:bookmarkStart w:id="1186" w:name="_Toc497584062"/>
      <w:bookmarkStart w:id="1187" w:name="_Toc486580402"/>
      <w:bookmarkStart w:id="1188" w:name="_Toc497214071"/>
      <w:bookmarkStart w:id="1189" w:name="_Toc489280208"/>
      <w:bookmarkStart w:id="1190" w:name="_Toc490331693"/>
      <w:bookmarkStart w:id="1191" w:name="_Toc485323176"/>
      <w:bookmarkStart w:id="1192" w:name="_Toc166339190"/>
      <w:r w:rsidRPr="00B55989">
        <w:rPr>
          <w:rFonts w:ascii="宋体" w:hAnsi="宋体" w:hint="eastAsia"/>
          <w:szCs w:val="21"/>
        </w:rPr>
        <w:t>9.2  承包人的施工安全责任</w:t>
      </w:r>
      <w:bookmarkEnd w:id="1185"/>
      <w:bookmarkEnd w:id="1186"/>
      <w:bookmarkEnd w:id="1187"/>
      <w:bookmarkEnd w:id="1188"/>
      <w:bookmarkEnd w:id="1189"/>
      <w:bookmarkEnd w:id="1190"/>
      <w:bookmarkEnd w:id="1191"/>
      <w:bookmarkEnd w:id="1192"/>
    </w:p>
    <w:p w14:paraId="7A9428D9" w14:textId="77777777" w:rsidR="00406B06" w:rsidRPr="00B55989" w:rsidRDefault="00406B06" w:rsidP="00406B06">
      <w:pPr>
        <w:adjustRightInd w:val="0"/>
        <w:spacing w:line="400" w:lineRule="exact"/>
        <w:textAlignment w:val="baseline"/>
        <w:rPr>
          <w:rFonts w:ascii="宋体" w:hAnsi="宋体"/>
          <w:szCs w:val="21"/>
        </w:rPr>
      </w:pPr>
      <w:bookmarkStart w:id="1193" w:name="_Toc489280209"/>
      <w:bookmarkStart w:id="1194" w:name="_Toc485323177"/>
      <w:bookmarkStart w:id="1195" w:name="_Toc486580403"/>
      <w:r w:rsidRPr="00B55989">
        <w:rPr>
          <w:rFonts w:ascii="宋体" w:hAnsi="宋体" w:hint="eastAsia"/>
          <w:szCs w:val="21"/>
        </w:rPr>
        <w:t>9.2.1  承包人向监理人报送施工安全措施计划的期限：</w:t>
      </w:r>
      <w:r w:rsidRPr="00B55989">
        <w:rPr>
          <w:rFonts w:ascii="宋体" w:hAnsi="宋体" w:hint="eastAsia"/>
          <w:szCs w:val="21"/>
          <w:u w:val="single"/>
        </w:rPr>
        <w:t xml:space="preserve"> 在收到监理人按照通用合同条款第11.1.1项发出的开工通知后7天内。 </w:t>
      </w:r>
    </w:p>
    <w:p w14:paraId="20F00CE3" w14:textId="77777777" w:rsidR="00406B06" w:rsidRPr="00B55989" w:rsidRDefault="00406B06" w:rsidP="00406B06">
      <w:pPr>
        <w:adjustRightInd w:val="0"/>
        <w:spacing w:line="400" w:lineRule="exact"/>
        <w:textAlignment w:val="baseline"/>
        <w:rPr>
          <w:rFonts w:ascii="宋体" w:hAnsi="宋体"/>
          <w:szCs w:val="21"/>
        </w:rPr>
      </w:pPr>
      <w:r w:rsidRPr="00B55989">
        <w:rPr>
          <w:rFonts w:ascii="宋体" w:hAnsi="宋体" w:hint="eastAsia"/>
          <w:szCs w:val="21"/>
        </w:rPr>
        <w:t>监理人收到承包人报送的施工安全措施计划后应当在</w:t>
      </w:r>
      <w:r w:rsidRPr="00B55989">
        <w:rPr>
          <w:rFonts w:ascii="宋体" w:hAnsi="宋体" w:hint="eastAsia"/>
          <w:szCs w:val="21"/>
          <w:u w:val="single"/>
        </w:rPr>
        <w:t xml:space="preserve"> 7 </w:t>
      </w:r>
      <w:r w:rsidRPr="00B55989">
        <w:rPr>
          <w:rFonts w:ascii="宋体" w:hAnsi="宋体" w:hint="eastAsia"/>
          <w:szCs w:val="21"/>
        </w:rPr>
        <w:t>天内给予批复。</w:t>
      </w:r>
    </w:p>
    <w:p w14:paraId="342B2447"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196" w:name="_Toc497584063"/>
      <w:bookmarkStart w:id="1197" w:name="_Toc490331694"/>
      <w:bookmarkStart w:id="1198" w:name="_Toc497214072"/>
      <w:bookmarkStart w:id="1199" w:name="_Toc10235670"/>
      <w:bookmarkStart w:id="1200" w:name="_Toc166339191"/>
      <w:r w:rsidRPr="00B55989">
        <w:rPr>
          <w:rFonts w:ascii="宋体" w:hAnsi="宋体" w:hint="eastAsia"/>
          <w:szCs w:val="21"/>
        </w:rPr>
        <w:t>9.3  治安保卫</w:t>
      </w:r>
      <w:bookmarkEnd w:id="1193"/>
      <w:bookmarkEnd w:id="1194"/>
      <w:bookmarkEnd w:id="1195"/>
      <w:bookmarkEnd w:id="1196"/>
      <w:bookmarkEnd w:id="1197"/>
      <w:bookmarkEnd w:id="1198"/>
      <w:bookmarkEnd w:id="1199"/>
      <w:bookmarkEnd w:id="1200"/>
    </w:p>
    <w:p w14:paraId="761B7A07" w14:textId="77777777" w:rsidR="00406B06" w:rsidRPr="00B55989" w:rsidRDefault="00406B06" w:rsidP="00406B06">
      <w:pPr>
        <w:adjustRightInd w:val="0"/>
        <w:spacing w:line="400" w:lineRule="exact"/>
        <w:textAlignment w:val="baseline"/>
        <w:rPr>
          <w:rFonts w:ascii="宋体" w:hAnsi="宋体"/>
          <w:szCs w:val="21"/>
        </w:rPr>
      </w:pPr>
      <w:bookmarkStart w:id="1201" w:name="_Toc485323178"/>
      <w:bookmarkStart w:id="1202" w:name="_Toc489280210"/>
      <w:bookmarkStart w:id="1203" w:name="_Toc486580404"/>
      <w:r w:rsidRPr="00B55989">
        <w:rPr>
          <w:rFonts w:ascii="宋体" w:hAnsi="宋体" w:hint="eastAsia"/>
          <w:szCs w:val="21"/>
        </w:rPr>
        <w:t>9.3.3 制定施工场地治安管理计划和突发治安事件紧急预案的责任人：</w:t>
      </w:r>
      <w:r w:rsidRPr="00B55989">
        <w:rPr>
          <w:rFonts w:ascii="宋体" w:hAnsi="宋体" w:hint="eastAsia"/>
          <w:szCs w:val="21"/>
          <w:u w:val="single"/>
        </w:rPr>
        <w:t xml:space="preserve"> 承包人。 </w:t>
      </w:r>
    </w:p>
    <w:p w14:paraId="17254E44"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204" w:name="_Toc10235671"/>
      <w:bookmarkStart w:id="1205" w:name="_Toc497214073"/>
      <w:bookmarkStart w:id="1206" w:name="_Toc490331695"/>
      <w:bookmarkStart w:id="1207" w:name="_Toc497584064"/>
      <w:bookmarkStart w:id="1208" w:name="_Toc166339192"/>
      <w:r w:rsidRPr="00B55989">
        <w:rPr>
          <w:rFonts w:ascii="宋体" w:hAnsi="宋体" w:hint="eastAsia"/>
          <w:szCs w:val="21"/>
        </w:rPr>
        <w:t>9.4  环境保护</w:t>
      </w:r>
      <w:bookmarkEnd w:id="1201"/>
      <w:bookmarkEnd w:id="1202"/>
      <w:bookmarkEnd w:id="1203"/>
      <w:bookmarkEnd w:id="1204"/>
      <w:bookmarkEnd w:id="1205"/>
      <w:bookmarkEnd w:id="1206"/>
      <w:bookmarkEnd w:id="1207"/>
      <w:bookmarkEnd w:id="1208"/>
    </w:p>
    <w:p w14:paraId="0D383397" w14:textId="77777777" w:rsidR="00406B06" w:rsidRPr="00B55989" w:rsidRDefault="00406B06" w:rsidP="00406B06">
      <w:pPr>
        <w:adjustRightInd w:val="0"/>
        <w:spacing w:line="400" w:lineRule="exact"/>
        <w:textAlignment w:val="baseline"/>
        <w:rPr>
          <w:rFonts w:ascii="宋体" w:hAnsi="宋体"/>
          <w:szCs w:val="21"/>
        </w:rPr>
      </w:pPr>
      <w:bookmarkStart w:id="1209" w:name="_Toc485323179"/>
      <w:bookmarkStart w:id="1210" w:name="_Toc489280211"/>
      <w:bookmarkStart w:id="1211" w:name="_Toc486580405"/>
      <w:r w:rsidRPr="00B55989">
        <w:rPr>
          <w:rFonts w:ascii="宋体" w:hAnsi="宋体" w:hint="eastAsia"/>
          <w:szCs w:val="21"/>
        </w:rPr>
        <w:t>9.4.3  施工环保措施计划报送监理人审批的时间：</w:t>
      </w:r>
      <w:r w:rsidRPr="00B55989">
        <w:rPr>
          <w:rFonts w:ascii="宋体" w:hAnsi="宋体" w:hint="eastAsia"/>
          <w:szCs w:val="21"/>
          <w:u w:val="single"/>
        </w:rPr>
        <w:t xml:space="preserve"> 在收到监理人按照通用合同条款第11.1.1项发出的开工通知后7天内。 </w:t>
      </w:r>
    </w:p>
    <w:p w14:paraId="401FD3C4" w14:textId="77777777" w:rsidR="00406B06" w:rsidRPr="00B55989" w:rsidRDefault="00406B06" w:rsidP="00406B06">
      <w:pPr>
        <w:adjustRightInd w:val="0"/>
        <w:spacing w:line="400" w:lineRule="exact"/>
        <w:textAlignment w:val="baseline"/>
        <w:rPr>
          <w:rFonts w:ascii="宋体" w:hAnsi="宋体"/>
          <w:szCs w:val="21"/>
        </w:rPr>
      </w:pPr>
      <w:r w:rsidRPr="00B55989">
        <w:rPr>
          <w:rFonts w:ascii="宋体" w:hAnsi="宋体" w:hint="eastAsia"/>
          <w:szCs w:val="21"/>
        </w:rPr>
        <w:t>监理人收到承包人报送的施工环保措施计划后应当在</w:t>
      </w:r>
      <w:r w:rsidRPr="00B55989">
        <w:rPr>
          <w:rFonts w:ascii="宋体" w:hAnsi="宋体" w:hint="eastAsia"/>
          <w:szCs w:val="21"/>
          <w:u w:val="single"/>
        </w:rPr>
        <w:t xml:space="preserve"> 8 </w:t>
      </w:r>
      <w:r w:rsidRPr="00B55989">
        <w:rPr>
          <w:rFonts w:ascii="宋体" w:hAnsi="宋体" w:hint="eastAsia"/>
          <w:szCs w:val="21"/>
        </w:rPr>
        <w:t>天内给予批复。</w:t>
      </w:r>
    </w:p>
    <w:p w14:paraId="200BCA9D" w14:textId="77777777" w:rsidR="00406B06" w:rsidRPr="00B55989" w:rsidRDefault="00406B06" w:rsidP="00406B06">
      <w:pPr>
        <w:pStyle w:val="378020"/>
        <w:tabs>
          <w:tab w:val="left" w:pos="567"/>
          <w:tab w:val="left" w:pos="851"/>
        </w:tabs>
        <w:adjustRightInd w:val="0"/>
        <w:textAlignment w:val="baseline"/>
        <w:rPr>
          <w:rFonts w:ascii="宋体" w:eastAsia="宋体" w:hAnsi="宋体" w:cs="宋体"/>
          <w:sz w:val="21"/>
          <w:szCs w:val="21"/>
        </w:rPr>
      </w:pPr>
      <w:bookmarkStart w:id="1212" w:name="_Toc10235672"/>
      <w:bookmarkStart w:id="1213" w:name="_Hlk8723534"/>
      <w:bookmarkStart w:id="1214" w:name="_Toc166339193"/>
      <w:r w:rsidRPr="00B55989">
        <w:rPr>
          <w:rFonts w:ascii="宋体" w:eastAsia="宋体" w:hAnsi="宋体" w:cs="宋体" w:hint="eastAsia"/>
          <w:sz w:val="21"/>
          <w:szCs w:val="21"/>
        </w:rPr>
        <w:lastRenderedPageBreak/>
        <w:t>9.6  施工现场安全生产标准化管理目标</w:t>
      </w:r>
      <w:bookmarkEnd w:id="1212"/>
      <w:bookmarkEnd w:id="1214"/>
    </w:p>
    <w:p w14:paraId="7F68BCA7" w14:textId="77777777" w:rsidR="00406B06" w:rsidRPr="00B55989" w:rsidRDefault="00406B06" w:rsidP="00406B06">
      <w:pPr>
        <w:pStyle w:val="27"/>
        <w:tabs>
          <w:tab w:val="left" w:pos="1134"/>
        </w:tabs>
        <w:adjustRightInd w:val="0"/>
        <w:spacing w:line="400" w:lineRule="exact"/>
        <w:textAlignment w:val="baseline"/>
        <w:rPr>
          <w:rFonts w:ascii="宋体" w:hAnsi="宋体" w:cs="宋体"/>
          <w:szCs w:val="21"/>
          <w:u w:val="single"/>
        </w:rPr>
      </w:pPr>
      <w:r w:rsidRPr="00B55989">
        <w:rPr>
          <w:rFonts w:ascii="宋体" w:hAnsi="宋体" w:cs="宋体" w:hint="eastAsia"/>
          <w:szCs w:val="21"/>
        </w:rPr>
        <w:t xml:space="preserve">9.6.1  </w:t>
      </w:r>
      <w:r w:rsidRPr="00B55989">
        <w:rPr>
          <w:rFonts w:ascii="宋体" w:hAnsi="宋体" w:cs="宋体" w:hint="eastAsia"/>
          <w:szCs w:val="21"/>
        </w:rPr>
        <w:t>未达到合同协议书中约定的安全生产标准化管理目标等级的违约金或损失赔偿金的金额或者计算方法：</w:t>
      </w:r>
      <w:r w:rsidRPr="00B55989">
        <w:rPr>
          <w:rFonts w:ascii="宋体" w:hAnsi="宋体" w:cs="宋体" w:hint="eastAsia"/>
          <w:szCs w:val="21"/>
          <w:u w:val="single"/>
        </w:rPr>
        <w:t xml:space="preserve"> A=(1-K1</w:t>
      </w:r>
      <w:r w:rsidRPr="00B55989">
        <w:rPr>
          <w:rFonts w:ascii="宋体" w:hAnsi="宋体" w:cs="宋体" w:hint="eastAsia"/>
          <w:szCs w:val="21"/>
          <w:u w:val="single"/>
        </w:rPr>
        <w:t>÷</w:t>
      </w:r>
      <w:r w:rsidRPr="00B55989">
        <w:rPr>
          <w:rFonts w:ascii="宋体" w:hAnsi="宋体" w:cs="宋体" w:hint="eastAsia"/>
          <w:szCs w:val="21"/>
          <w:u w:val="single"/>
        </w:rPr>
        <w:t>K2)</w:t>
      </w:r>
      <w:r w:rsidRPr="00B55989">
        <w:rPr>
          <w:rFonts w:ascii="宋体" w:hAnsi="宋体" w:cs="宋体" w:hint="eastAsia"/>
          <w:szCs w:val="21"/>
          <w:u w:val="single"/>
        </w:rPr>
        <w:t>×</w:t>
      </w:r>
      <w:r w:rsidRPr="00B55989">
        <w:rPr>
          <w:rFonts w:ascii="宋体" w:hAnsi="宋体" w:cs="宋体" w:hint="eastAsia"/>
          <w:szCs w:val="21"/>
          <w:u w:val="single"/>
        </w:rPr>
        <w:t>F</w:t>
      </w:r>
    </w:p>
    <w:p w14:paraId="701A47C7" w14:textId="77777777" w:rsidR="00406B06" w:rsidRPr="00B55989" w:rsidRDefault="00406B06" w:rsidP="00406B06">
      <w:pPr>
        <w:pStyle w:val="27"/>
        <w:tabs>
          <w:tab w:val="left" w:pos="1134"/>
        </w:tabs>
        <w:adjustRightInd w:val="0"/>
        <w:spacing w:line="400" w:lineRule="exact"/>
        <w:textAlignment w:val="baseline"/>
        <w:rPr>
          <w:rFonts w:ascii="宋体" w:hAnsi="宋体" w:cs="宋体"/>
          <w:szCs w:val="21"/>
          <w:u w:val="single"/>
        </w:rPr>
      </w:pPr>
      <w:r w:rsidRPr="00B55989">
        <w:rPr>
          <w:rFonts w:ascii="宋体" w:hAnsi="宋体" w:cs="宋体" w:hint="eastAsia"/>
          <w:szCs w:val="21"/>
          <w:u w:val="single"/>
        </w:rPr>
        <w:t>其中：</w:t>
      </w:r>
    </w:p>
    <w:p w14:paraId="3B4099E6" w14:textId="77777777" w:rsidR="00406B06" w:rsidRPr="00B55989" w:rsidRDefault="00406B06" w:rsidP="00406B06">
      <w:pPr>
        <w:pStyle w:val="27"/>
        <w:tabs>
          <w:tab w:val="left" w:pos="1134"/>
        </w:tabs>
        <w:adjustRightInd w:val="0"/>
        <w:spacing w:line="400" w:lineRule="exact"/>
        <w:textAlignment w:val="baseline"/>
        <w:rPr>
          <w:rFonts w:ascii="宋体" w:hAnsi="宋体" w:cs="宋体"/>
          <w:szCs w:val="21"/>
          <w:u w:val="single"/>
        </w:rPr>
      </w:pPr>
      <w:r w:rsidRPr="00B55989">
        <w:rPr>
          <w:rFonts w:ascii="宋体" w:hAnsi="宋体" w:cs="宋体" w:hint="eastAsia"/>
          <w:szCs w:val="21"/>
          <w:u w:val="single"/>
        </w:rPr>
        <w:t>A</w:t>
      </w:r>
      <w:r w:rsidRPr="00B55989">
        <w:rPr>
          <w:rFonts w:ascii="宋体" w:hAnsi="宋体" w:cs="宋体" w:hint="eastAsia"/>
          <w:szCs w:val="21"/>
          <w:u w:val="single"/>
        </w:rPr>
        <w:t>—按《安全文明施工管理办法》规定计算的违约损失赔偿金</w:t>
      </w:r>
    </w:p>
    <w:p w14:paraId="385CE918" w14:textId="77777777" w:rsidR="00406B06" w:rsidRPr="00B55989" w:rsidRDefault="00406B06" w:rsidP="00406B06">
      <w:pPr>
        <w:pStyle w:val="27"/>
        <w:tabs>
          <w:tab w:val="left" w:pos="1134"/>
        </w:tabs>
        <w:adjustRightInd w:val="0"/>
        <w:spacing w:line="400" w:lineRule="exact"/>
        <w:textAlignment w:val="baseline"/>
        <w:rPr>
          <w:rFonts w:ascii="宋体" w:hAnsi="宋体" w:cs="宋体"/>
          <w:szCs w:val="21"/>
          <w:u w:val="single"/>
        </w:rPr>
      </w:pPr>
      <w:r w:rsidRPr="00B55989">
        <w:rPr>
          <w:rFonts w:ascii="宋体" w:hAnsi="宋体" w:cs="宋体" w:hint="eastAsia"/>
          <w:szCs w:val="21"/>
          <w:u w:val="single"/>
        </w:rPr>
        <w:t>K1-</w:t>
      </w:r>
      <w:r w:rsidRPr="00B55989">
        <w:rPr>
          <w:rFonts w:ascii="宋体" w:hAnsi="宋体" w:cs="宋体" w:hint="eastAsia"/>
          <w:szCs w:val="21"/>
          <w:u w:val="single"/>
        </w:rPr>
        <w:t>标准化考评认定等级对应《安全文明施工管理办法》规定的标准费率</w:t>
      </w:r>
    </w:p>
    <w:p w14:paraId="5F66FDB5" w14:textId="77777777" w:rsidR="00406B06" w:rsidRPr="00B55989" w:rsidRDefault="00406B06" w:rsidP="00406B06">
      <w:pPr>
        <w:pStyle w:val="27"/>
        <w:tabs>
          <w:tab w:val="left" w:pos="1134"/>
        </w:tabs>
        <w:adjustRightInd w:val="0"/>
        <w:spacing w:line="400" w:lineRule="exact"/>
        <w:textAlignment w:val="baseline"/>
        <w:rPr>
          <w:rFonts w:ascii="宋体" w:hAnsi="宋体" w:cs="宋体"/>
          <w:szCs w:val="21"/>
          <w:u w:val="single"/>
        </w:rPr>
      </w:pPr>
      <w:r w:rsidRPr="00B55989">
        <w:rPr>
          <w:rFonts w:ascii="宋体" w:hAnsi="宋体" w:cs="宋体" w:hint="eastAsia"/>
          <w:szCs w:val="21"/>
          <w:u w:val="single"/>
        </w:rPr>
        <w:t>K2-</w:t>
      </w:r>
      <w:r w:rsidRPr="00B55989">
        <w:rPr>
          <w:rFonts w:ascii="宋体" w:hAnsi="宋体" w:cs="宋体" w:hint="eastAsia"/>
          <w:szCs w:val="21"/>
          <w:u w:val="single"/>
        </w:rPr>
        <w:t>合约约定的管理目标等级对应《安全文明施工管理办法》规定的标准费率</w:t>
      </w:r>
    </w:p>
    <w:p w14:paraId="0D1FE73E" w14:textId="77777777" w:rsidR="00406B06" w:rsidRPr="00B55989" w:rsidRDefault="00406B06" w:rsidP="00406B06">
      <w:pPr>
        <w:pStyle w:val="27"/>
        <w:tabs>
          <w:tab w:val="left" w:pos="1134"/>
        </w:tabs>
        <w:adjustRightInd w:val="0"/>
        <w:spacing w:line="400" w:lineRule="exact"/>
        <w:textAlignment w:val="baseline"/>
        <w:rPr>
          <w:rFonts w:ascii="宋体" w:hAnsi="宋体" w:cs="宋体"/>
          <w:szCs w:val="21"/>
        </w:rPr>
      </w:pPr>
      <w:r w:rsidRPr="00B55989">
        <w:rPr>
          <w:rFonts w:ascii="宋体" w:hAnsi="宋体" w:cs="宋体" w:hint="eastAsia"/>
          <w:szCs w:val="21"/>
          <w:u w:val="single"/>
        </w:rPr>
        <w:t>F-</w:t>
      </w:r>
      <w:r w:rsidRPr="00B55989">
        <w:rPr>
          <w:rFonts w:ascii="宋体" w:hAnsi="宋体" w:cs="宋体" w:hint="eastAsia"/>
          <w:szCs w:val="21"/>
          <w:u w:val="single"/>
        </w:rPr>
        <w:t>合同中载明的安全文明施工费总额。</w:t>
      </w:r>
      <w:r w:rsidRPr="00B55989">
        <w:rPr>
          <w:rFonts w:ascii="宋体" w:hAnsi="宋体" w:cs="宋体" w:hint="eastAsia"/>
          <w:szCs w:val="21"/>
          <w:u w:val="single"/>
        </w:rPr>
        <w:t xml:space="preserve"> </w:t>
      </w:r>
    </w:p>
    <w:p w14:paraId="1BF6EAE0" w14:textId="77777777" w:rsidR="00406B06" w:rsidRPr="00B55989" w:rsidRDefault="00406B06" w:rsidP="00406B06">
      <w:pPr>
        <w:pStyle w:val="27"/>
        <w:adjustRightInd w:val="0"/>
        <w:spacing w:line="400" w:lineRule="exact"/>
        <w:textAlignment w:val="baseline"/>
        <w:rPr>
          <w:rFonts w:ascii="宋体" w:hAnsi="宋体" w:cs="宋体"/>
          <w:szCs w:val="21"/>
        </w:rPr>
      </w:pPr>
      <w:r w:rsidRPr="00B55989">
        <w:rPr>
          <w:rFonts w:ascii="宋体" w:hAnsi="宋体" w:cs="宋体" w:hint="eastAsia"/>
          <w:szCs w:val="21"/>
        </w:rPr>
        <w:t xml:space="preserve">9.6.2  </w:t>
      </w:r>
      <w:r w:rsidRPr="00B55989">
        <w:rPr>
          <w:rFonts w:ascii="宋体" w:hAnsi="宋体" w:cs="宋体" w:hint="eastAsia"/>
          <w:szCs w:val="21"/>
        </w:rPr>
        <w:t>发包人</w:t>
      </w:r>
      <w:r w:rsidRPr="00B55989">
        <w:rPr>
          <w:rFonts w:ascii="宋体" w:hAnsi="宋体" w:cs="宋体" w:hint="eastAsia"/>
          <w:szCs w:val="21"/>
          <w:u w:val="single"/>
        </w:rPr>
        <w:t xml:space="preserve"> </w:t>
      </w:r>
      <w:r w:rsidRPr="00B55989">
        <w:rPr>
          <w:rFonts w:ascii="宋体" w:hAnsi="宋体" w:cs="宋体" w:hint="eastAsia"/>
          <w:szCs w:val="21"/>
          <w:u w:val="single"/>
        </w:rPr>
        <w:t>不给予</w:t>
      </w:r>
      <w:r w:rsidRPr="00B55989">
        <w:rPr>
          <w:rFonts w:ascii="宋体" w:hAnsi="宋体" w:cs="宋体" w:hint="eastAsia"/>
          <w:szCs w:val="21"/>
          <w:u w:val="single"/>
        </w:rPr>
        <w:t xml:space="preserve"> </w:t>
      </w:r>
      <w:r w:rsidRPr="00B55989">
        <w:rPr>
          <w:rFonts w:ascii="宋体" w:hAnsi="宋体" w:cs="宋体" w:hint="eastAsia"/>
          <w:szCs w:val="21"/>
        </w:rPr>
        <w:t>（给予</w:t>
      </w:r>
      <w:r w:rsidRPr="00B55989">
        <w:rPr>
          <w:rFonts w:ascii="宋体" w:hAnsi="宋体" w:cs="宋体" w:hint="eastAsia"/>
          <w:szCs w:val="21"/>
        </w:rPr>
        <w:t>/</w:t>
      </w:r>
      <w:r w:rsidRPr="00B55989">
        <w:rPr>
          <w:rFonts w:ascii="宋体" w:hAnsi="宋体" w:cs="宋体" w:hint="eastAsia"/>
          <w:szCs w:val="21"/>
        </w:rPr>
        <w:t>不给予）承包人创优奖励。发包人给予承包人创优奖励的，创优奖励金额或者计算方法：</w:t>
      </w:r>
      <w:r w:rsidRPr="00B55989">
        <w:rPr>
          <w:rFonts w:ascii="宋体" w:hAnsi="宋体" w:cs="宋体" w:hint="eastAsia"/>
          <w:szCs w:val="21"/>
          <w:u w:val="single"/>
        </w:rPr>
        <w:t xml:space="preserve"> / </w:t>
      </w:r>
    </w:p>
    <w:p w14:paraId="6A9D5370" w14:textId="77777777" w:rsidR="00406B06" w:rsidRPr="00B55989" w:rsidRDefault="00406B06" w:rsidP="00406B06">
      <w:pPr>
        <w:pStyle w:val="378020"/>
        <w:tabs>
          <w:tab w:val="left" w:pos="567"/>
        </w:tabs>
        <w:adjustRightInd w:val="0"/>
        <w:textAlignment w:val="baseline"/>
        <w:rPr>
          <w:rFonts w:ascii="宋体" w:eastAsia="宋体" w:hAnsi="宋体" w:cs="宋体"/>
          <w:sz w:val="21"/>
          <w:szCs w:val="21"/>
        </w:rPr>
      </w:pPr>
      <w:bookmarkStart w:id="1215" w:name="_Toc10235673"/>
      <w:bookmarkStart w:id="1216" w:name="_Toc166339194"/>
      <w:r w:rsidRPr="00B55989">
        <w:rPr>
          <w:rFonts w:ascii="宋体" w:eastAsia="宋体" w:hAnsi="宋体" w:cs="宋体" w:hint="eastAsia"/>
          <w:sz w:val="21"/>
          <w:szCs w:val="21"/>
        </w:rPr>
        <w:t>9.7  特殊安全文明施工</w:t>
      </w:r>
      <w:bookmarkEnd w:id="1215"/>
      <w:bookmarkEnd w:id="1216"/>
    </w:p>
    <w:p w14:paraId="3096D524" w14:textId="77777777" w:rsidR="00406B06" w:rsidRPr="00B55989" w:rsidRDefault="00406B06" w:rsidP="00406B06">
      <w:pPr>
        <w:pStyle w:val="27"/>
        <w:adjustRightInd w:val="0"/>
        <w:spacing w:line="400" w:lineRule="exact"/>
        <w:textAlignment w:val="baseline"/>
        <w:rPr>
          <w:rFonts w:ascii="宋体" w:hAnsi="宋体" w:cs="宋体"/>
          <w:szCs w:val="21"/>
          <w:u w:val="single"/>
        </w:rPr>
      </w:pPr>
      <w:r w:rsidRPr="00B55989">
        <w:rPr>
          <w:rFonts w:ascii="宋体" w:hAnsi="宋体" w:cs="宋体" w:hint="eastAsia"/>
          <w:szCs w:val="21"/>
        </w:rPr>
        <w:t xml:space="preserve">9.7.1  </w:t>
      </w:r>
      <w:r w:rsidRPr="00B55989">
        <w:rPr>
          <w:rFonts w:ascii="宋体" w:hAnsi="宋体" w:cs="宋体" w:hint="eastAsia"/>
          <w:szCs w:val="21"/>
        </w:rPr>
        <w:t>未达到合同约定的特殊安全文明施工要求的违约金或损失赔偿金的金额或者计算方法：</w:t>
      </w:r>
      <w:r w:rsidRPr="00B55989">
        <w:rPr>
          <w:rFonts w:ascii="宋体" w:hAnsi="宋体" w:cs="宋体" w:hint="eastAsia"/>
          <w:szCs w:val="21"/>
          <w:u w:val="single"/>
        </w:rPr>
        <w:t xml:space="preserve"> </w:t>
      </w:r>
      <w:r w:rsidRPr="00B55989">
        <w:rPr>
          <w:rFonts w:ascii="宋体" w:hAnsi="宋体" w:cs="宋体" w:hint="eastAsia"/>
          <w:szCs w:val="21"/>
          <w:u w:val="single"/>
        </w:rPr>
        <w:t>按照北京市建设工程安全文明施工费管理办法（试行）京建法【</w:t>
      </w:r>
      <w:r w:rsidRPr="00B55989">
        <w:rPr>
          <w:rFonts w:ascii="宋体" w:hAnsi="宋体" w:cs="宋体" w:hint="eastAsia"/>
          <w:szCs w:val="21"/>
          <w:u w:val="single"/>
        </w:rPr>
        <w:t>2019</w:t>
      </w:r>
      <w:r w:rsidRPr="00B55989">
        <w:rPr>
          <w:rFonts w:ascii="宋体" w:hAnsi="宋体" w:cs="宋体" w:hint="eastAsia"/>
          <w:szCs w:val="21"/>
          <w:u w:val="single"/>
        </w:rPr>
        <w:t>】</w:t>
      </w:r>
      <w:r w:rsidRPr="00B55989">
        <w:rPr>
          <w:rFonts w:ascii="宋体" w:hAnsi="宋体" w:cs="宋体" w:hint="eastAsia"/>
          <w:szCs w:val="21"/>
          <w:u w:val="single"/>
        </w:rPr>
        <w:t>9</w:t>
      </w:r>
      <w:r w:rsidRPr="00B55989">
        <w:rPr>
          <w:rFonts w:ascii="宋体" w:hAnsi="宋体" w:cs="宋体" w:hint="eastAsia"/>
          <w:szCs w:val="21"/>
          <w:u w:val="single"/>
        </w:rPr>
        <w:t>号</w:t>
      </w:r>
      <w:proofErr w:type="gramStart"/>
      <w:r w:rsidRPr="00B55989">
        <w:rPr>
          <w:rFonts w:ascii="宋体" w:hAnsi="宋体" w:cs="宋体" w:hint="eastAsia"/>
          <w:szCs w:val="21"/>
          <w:u w:val="single"/>
        </w:rPr>
        <w:t>文相关</w:t>
      </w:r>
      <w:proofErr w:type="gramEnd"/>
      <w:r w:rsidRPr="00B55989">
        <w:rPr>
          <w:rFonts w:ascii="宋体" w:hAnsi="宋体" w:cs="宋体" w:hint="eastAsia"/>
          <w:szCs w:val="21"/>
          <w:u w:val="single"/>
        </w:rPr>
        <w:t>内容执行。</w:t>
      </w:r>
      <w:r w:rsidRPr="00B55989">
        <w:rPr>
          <w:rFonts w:ascii="宋体" w:hAnsi="宋体" w:cs="宋体" w:hint="eastAsia"/>
          <w:szCs w:val="21"/>
          <w:u w:val="single"/>
        </w:rPr>
        <w:t>A=(1-K1</w:t>
      </w:r>
      <w:r w:rsidRPr="00B55989">
        <w:rPr>
          <w:rFonts w:ascii="宋体" w:hAnsi="宋体" w:cs="宋体" w:hint="eastAsia"/>
          <w:szCs w:val="21"/>
          <w:u w:val="single"/>
        </w:rPr>
        <w:t>÷</w:t>
      </w:r>
      <w:r w:rsidRPr="00B55989">
        <w:rPr>
          <w:rFonts w:ascii="宋体" w:hAnsi="宋体" w:cs="宋体" w:hint="eastAsia"/>
          <w:szCs w:val="21"/>
          <w:u w:val="single"/>
        </w:rPr>
        <w:t>K2)</w:t>
      </w:r>
      <w:r w:rsidRPr="00B55989">
        <w:rPr>
          <w:rFonts w:ascii="宋体" w:hAnsi="宋体" w:cs="宋体" w:hint="eastAsia"/>
          <w:szCs w:val="21"/>
          <w:u w:val="single"/>
        </w:rPr>
        <w:t>×</w:t>
      </w:r>
      <w:r w:rsidRPr="00B55989">
        <w:rPr>
          <w:rFonts w:ascii="宋体" w:hAnsi="宋体" w:cs="宋体" w:hint="eastAsia"/>
          <w:szCs w:val="21"/>
          <w:u w:val="single"/>
        </w:rPr>
        <w:t>F</w:t>
      </w:r>
    </w:p>
    <w:p w14:paraId="257B9DAC" w14:textId="77777777" w:rsidR="00406B06" w:rsidRPr="00B55989" w:rsidRDefault="00406B06" w:rsidP="00406B06">
      <w:pPr>
        <w:pStyle w:val="27"/>
        <w:adjustRightInd w:val="0"/>
        <w:spacing w:line="400" w:lineRule="exact"/>
        <w:textAlignment w:val="baseline"/>
        <w:rPr>
          <w:rFonts w:ascii="宋体" w:hAnsi="宋体" w:cs="宋体"/>
          <w:szCs w:val="21"/>
          <w:u w:val="single"/>
        </w:rPr>
      </w:pPr>
      <w:r w:rsidRPr="00B55989">
        <w:rPr>
          <w:rFonts w:ascii="宋体" w:hAnsi="宋体" w:cs="宋体" w:hint="eastAsia"/>
          <w:szCs w:val="21"/>
          <w:u w:val="single"/>
        </w:rPr>
        <w:t>其中：</w:t>
      </w:r>
    </w:p>
    <w:p w14:paraId="125C8FED" w14:textId="77777777" w:rsidR="00406B06" w:rsidRPr="00B55989" w:rsidRDefault="00406B06" w:rsidP="00406B06">
      <w:pPr>
        <w:pStyle w:val="27"/>
        <w:adjustRightInd w:val="0"/>
        <w:spacing w:line="400" w:lineRule="exact"/>
        <w:textAlignment w:val="baseline"/>
        <w:rPr>
          <w:rFonts w:ascii="宋体" w:hAnsi="宋体" w:cs="宋体"/>
          <w:szCs w:val="21"/>
          <w:u w:val="single"/>
        </w:rPr>
      </w:pPr>
      <w:r w:rsidRPr="00B55989">
        <w:rPr>
          <w:rFonts w:ascii="宋体" w:hAnsi="宋体" w:cs="宋体" w:hint="eastAsia"/>
          <w:szCs w:val="21"/>
          <w:u w:val="single"/>
        </w:rPr>
        <w:t>A</w:t>
      </w:r>
      <w:proofErr w:type="gramStart"/>
      <w:r w:rsidRPr="00B55989">
        <w:rPr>
          <w:rFonts w:ascii="宋体" w:hAnsi="宋体" w:cs="宋体" w:hint="eastAsia"/>
          <w:szCs w:val="21"/>
          <w:u w:val="single"/>
        </w:rPr>
        <w:t>—计算</w:t>
      </w:r>
      <w:proofErr w:type="gramEnd"/>
      <w:r w:rsidRPr="00B55989">
        <w:rPr>
          <w:rFonts w:ascii="宋体" w:hAnsi="宋体" w:cs="宋体" w:hint="eastAsia"/>
          <w:szCs w:val="21"/>
          <w:u w:val="single"/>
        </w:rPr>
        <w:t>的违约损失赔偿金</w:t>
      </w:r>
    </w:p>
    <w:p w14:paraId="040A32AB" w14:textId="77777777" w:rsidR="00406B06" w:rsidRPr="00B55989" w:rsidRDefault="00406B06" w:rsidP="00406B06">
      <w:pPr>
        <w:pStyle w:val="27"/>
        <w:adjustRightInd w:val="0"/>
        <w:spacing w:line="400" w:lineRule="exact"/>
        <w:textAlignment w:val="baseline"/>
        <w:rPr>
          <w:rFonts w:ascii="宋体" w:hAnsi="宋体" w:cs="宋体"/>
          <w:szCs w:val="21"/>
          <w:u w:val="single"/>
        </w:rPr>
      </w:pPr>
      <w:r w:rsidRPr="00B55989">
        <w:rPr>
          <w:rFonts w:ascii="宋体" w:hAnsi="宋体" w:cs="宋体" w:hint="eastAsia"/>
          <w:szCs w:val="21"/>
          <w:u w:val="single"/>
        </w:rPr>
        <w:t>K1</w:t>
      </w:r>
      <w:r w:rsidRPr="00B55989">
        <w:rPr>
          <w:rFonts w:ascii="宋体" w:hAnsi="宋体" w:cs="宋体" w:hint="eastAsia"/>
          <w:szCs w:val="21"/>
          <w:u w:val="single"/>
        </w:rPr>
        <w:t>—标准化考评认等级对应《安全文明施工管理办法》规定的标准费率。</w:t>
      </w:r>
      <w:r w:rsidRPr="00B55989">
        <w:rPr>
          <w:rFonts w:ascii="宋体" w:hAnsi="宋体" w:cs="宋体" w:hint="eastAsia"/>
          <w:szCs w:val="21"/>
          <w:u w:val="single"/>
        </w:rPr>
        <w:t xml:space="preserve"> </w:t>
      </w:r>
    </w:p>
    <w:p w14:paraId="16468D1C" w14:textId="77777777" w:rsidR="00406B06" w:rsidRPr="00B55989" w:rsidRDefault="00406B06" w:rsidP="00406B06">
      <w:pPr>
        <w:pStyle w:val="27"/>
        <w:adjustRightInd w:val="0"/>
        <w:spacing w:line="400" w:lineRule="exact"/>
        <w:textAlignment w:val="baseline"/>
        <w:rPr>
          <w:rFonts w:ascii="宋体" w:hAnsi="宋体" w:cs="宋体"/>
          <w:szCs w:val="21"/>
        </w:rPr>
      </w:pPr>
      <w:r w:rsidRPr="00B55989">
        <w:rPr>
          <w:rFonts w:ascii="宋体" w:hAnsi="宋体" w:cs="宋体" w:hint="eastAsia"/>
          <w:szCs w:val="21"/>
        </w:rPr>
        <w:t xml:space="preserve">9.7.2  </w:t>
      </w:r>
      <w:r w:rsidRPr="00B55989">
        <w:rPr>
          <w:rFonts w:ascii="宋体" w:hAnsi="宋体" w:cs="宋体" w:hint="eastAsia"/>
          <w:szCs w:val="21"/>
        </w:rPr>
        <w:t>发包人</w:t>
      </w:r>
      <w:r w:rsidRPr="00B55989">
        <w:rPr>
          <w:rFonts w:ascii="宋体" w:hAnsi="宋体" w:cs="宋体" w:hint="eastAsia"/>
          <w:szCs w:val="21"/>
          <w:u w:val="single"/>
        </w:rPr>
        <w:t xml:space="preserve"> </w:t>
      </w:r>
      <w:r w:rsidRPr="00B55989">
        <w:rPr>
          <w:rFonts w:ascii="宋体" w:hAnsi="宋体" w:cs="宋体" w:hint="eastAsia"/>
          <w:szCs w:val="21"/>
          <w:u w:val="single"/>
        </w:rPr>
        <w:t>不给予</w:t>
      </w:r>
      <w:r w:rsidRPr="00B55989">
        <w:rPr>
          <w:rFonts w:ascii="宋体" w:hAnsi="宋体" w:cs="宋体" w:hint="eastAsia"/>
          <w:szCs w:val="21"/>
          <w:u w:val="single"/>
        </w:rPr>
        <w:t xml:space="preserve"> </w:t>
      </w:r>
      <w:r w:rsidRPr="00B55989">
        <w:rPr>
          <w:rFonts w:ascii="宋体" w:hAnsi="宋体" w:cs="宋体" w:hint="eastAsia"/>
          <w:szCs w:val="21"/>
        </w:rPr>
        <w:t>（给予</w:t>
      </w:r>
      <w:r w:rsidRPr="00B55989">
        <w:rPr>
          <w:rFonts w:ascii="宋体" w:hAnsi="宋体" w:cs="宋体" w:hint="eastAsia"/>
          <w:szCs w:val="21"/>
        </w:rPr>
        <w:t>/</w:t>
      </w:r>
      <w:r w:rsidRPr="00B55989">
        <w:rPr>
          <w:rFonts w:ascii="宋体" w:hAnsi="宋体" w:cs="宋体" w:hint="eastAsia"/>
          <w:szCs w:val="21"/>
        </w:rPr>
        <w:t>不给予）承包人创优奖励。发包人给予承包人创优奖励的，创优奖励金额或者计算方法：</w:t>
      </w:r>
      <w:r w:rsidRPr="00B55989">
        <w:rPr>
          <w:rFonts w:ascii="宋体" w:hAnsi="宋体" w:cs="宋体" w:hint="eastAsia"/>
          <w:szCs w:val="21"/>
          <w:u w:val="single"/>
        </w:rPr>
        <w:t xml:space="preserve"> / </w:t>
      </w:r>
    </w:p>
    <w:p w14:paraId="2BA02D7C"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217" w:name="_Toc10235674"/>
      <w:bookmarkStart w:id="1218" w:name="_Toc497214074"/>
      <w:bookmarkStart w:id="1219" w:name="_Toc490331696"/>
      <w:bookmarkStart w:id="1220" w:name="_Toc497584065"/>
      <w:bookmarkStart w:id="1221" w:name="_Toc166339195"/>
      <w:bookmarkEnd w:id="1213"/>
      <w:r w:rsidRPr="00B55989">
        <w:rPr>
          <w:rFonts w:ascii="宋体" w:hAnsi="宋体" w:hint="eastAsia"/>
          <w:szCs w:val="21"/>
        </w:rPr>
        <w:t>10.进度计划</w:t>
      </w:r>
      <w:bookmarkEnd w:id="1209"/>
      <w:bookmarkEnd w:id="1210"/>
      <w:bookmarkEnd w:id="1211"/>
      <w:bookmarkEnd w:id="1217"/>
      <w:bookmarkEnd w:id="1218"/>
      <w:bookmarkEnd w:id="1219"/>
      <w:bookmarkEnd w:id="1220"/>
      <w:bookmarkEnd w:id="1221"/>
    </w:p>
    <w:p w14:paraId="3AFDBE5F"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222" w:name="_Toc489280212"/>
      <w:bookmarkStart w:id="1223" w:name="_Toc497584066"/>
      <w:bookmarkStart w:id="1224" w:name="_Toc490331697"/>
      <w:bookmarkStart w:id="1225" w:name="_Toc486580406"/>
      <w:bookmarkStart w:id="1226" w:name="_Toc485323180"/>
      <w:bookmarkStart w:id="1227" w:name="_Toc497214075"/>
      <w:bookmarkStart w:id="1228" w:name="_Toc10235675"/>
      <w:bookmarkStart w:id="1229" w:name="_Toc166339196"/>
      <w:r w:rsidRPr="00B55989">
        <w:rPr>
          <w:rFonts w:ascii="宋体" w:hAnsi="宋体" w:hint="eastAsia"/>
          <w:szCs w:val="21"/>
        </w:rPr>
        <w:t>10.1  合同进度计划</w:t>
      </w:r>
      <w:bookmarkEnd w:id="1222"/>
      <w:bookmarkEnd w:id="1223"/>
      <w:bookmarkEnd w:id="1224"/>
      <w:bookmarkEnd w:id="1225"/>
      <w:bookmarkEnd w:id="1226"/>
      <w:bookmarkEnd w:id="1227"/>
      <w:bookmarkEnd w:id="1228"/>
      <w:bookmarkEnd w:id="1229"/>
    </w:p>
    <w:p w14:paraId="337D1190" w14:textId="77777777" w:rsidR="00406B06" w:rsidRPr="00B55989" w:rsidRDefault="00406B06" w:rsidP="00406B06">
      <w:pPr>
        <w:wordWrap w:val="0"/>
        <w:adjustRightInd w:val="0"/>
        <w:spacing w:line="400" w:lineRule="exact"/>
        <w:textAlignment w:val="baseline"/>
        <w:rPr>
          <w:rFonts w:ascii="宋体" w:hAnsi="宋体"/>
          <w:szCs w:val="21"/>
          <w:u w:val="single"/>
        </w:rPr>
      </w:pPr>
      <w:bookmarkStart w:id="1230" w:name="_Toc485323181"/>
      <w:bookmarkStart w:id="1231" w:name="_Toc489280213"/>
      <w:bookmarkStart w:id="1232" w:name="_Toc486580407"/>
      <w:r w:rsidRPr="00B55989">
        <w:rPr>
          <w:rFonts w:ascii="宋体" w:hAnsi="宋体" w:hint="eastAsia"/>
          <w:szCs w:val="21"/>
        </w:rPr>
        <w:t>10.1.1  承包人编制施工进度计划和施工方案说明的内容：</w:t>
      </w:r>
      <w:r w:rsidRPr="00B55989">
        <w:rPr>
          <w:rFonts w:ascii="宋体" w:hAnsi="宋体" w:hint="eastAsia"/>
          <w:szCs w:val="21"/>
          <w:u w:val="single"/>
        </w:rPr>
        <w:t xml:space="preserve"> 承包人编制的施工进度计划和施工方案应在投标文件中提交的施工进度计划和施工方案的基础上，在不低于原投标方案相关标准和基础上，结合现场和项目实际情况进行优化和细化。其中进度计划须用Project软件或P3软件编制（不得使用EXCEL软件）并打印，细化至分项工程，同时提供工序列表。该计划要说明其拟进行施工的方法、阶段和顺序以及为每个进度阶段所计划的工期。该计划至少应当包括但不限于以下日期:</w:t>
      </w:r>
    </w:p>
    <w:p w14:paraId="60178CFD" w14:textId="77777777" w:rsidR="00406B06" w:rsidRPr="00B55989" w:rsidRDefault="00406B06" w:rsidP="00406B06">
      <w:pPr>
        <w:wordWrap w:val="0"/>
        <w:adjustRightInd w:val="0"/>
        <w:spacing w:line="400" w:lineRule="exact"/>
        <w:textAlignment w:val="baseline"/>
        <w:rPr>
          <w:rFonts w:ascii="宋体" w:hAnsi="宋体"/>
          <w:szCs w:val="21"/>
          <w:u w:val="single"/>
        </w:rPr>
      </w:pPr>
      <w:r w:rsidRPr="00B55989">
        <w:rPr>
          <w:rFonts w:ascii="宋体" w:hAnsi="宋体" w:hint="eastAsia"/>
          <w:szCs w:val="21"/>
          <w:u w:val="single"/>
        </w:rPr>
        <w:t>（1）任何临时工程设计的准备日期、实施时期和完成日期;</w:t>
      </w:r>
    </w:p>
    <w:p w14:paraId="0288B149" w14:textId="77777777" w:rsidR="00406B06" w:rsidRPr="00B55989" w:rsidRDefault="00406B06" w:rsidP="00406B06">
      <w:pPr>
        <w:wordWrap w:val="0"/>
        <w:adjustRightInd w:val="0"/>
        <w:spacing w:line="400" w:lineRule="exact"/>
        <w:textAlignment w:val="baseline"/>
        <w:rPr>
          <w:rFonts w:ascii="宋体" w:hAnsi="宋体"/>
          <w:szCs w:val="21"/>
          <w:u w:val="single"/>
        </w:rPr>
      </w:pPr>
      <w:r w:rsidRPr="00B55989">
        <w:rPr>
          <w:rFonts w:ascii="宋体" w:hAnsi="宋体" w:hint="eastAsia"/>
          <w:szCs w:val="21"/>
          <w:u w:val="single"/>
        </w:rPr>
        <w:t>（2）所有工程的深化设计开始、完成和报批日期;</w:t>
      </w:r>
    </w:p>
    <w:p w14:paraId="5105FC29" w14:textId="77777777" w:rsidR="00406B06" w:rsidRPr="00B55989" w:rsidRDefault="00406B06" w:rsidP="00406B06">
      <w:pPr>
        <w:wordWrap w:val="0"/>
        <w:adjustRightInd w:val="0"/>
        <w:spacing w:line="400" w:lineRule="exact"/>
        <w:textAlignment w:val="baseline"/>
        <w:rPr>
          <w:rFonts w:ascii="宋体" w:hAnsi="宋体"/>
          <w:szCs w:val="21"/>
          <w:u w:val="single"/>
        </w:rPr>
      </w:pPr>
      <w:r w:rsidRPr="00B55989">
        <w:rPr>
          <w:rFonts w:ascii="宋体" w:hAnsi="宋体" w:hint="eastAsia"/>
          <w:szCs w:val="21"/>
          <w:u w:val="single"/>
        </w:rPr>
        <w:t>（3）一切必要的法定批准日期;</w:t>
      </w:r>
    </w:p>
    <w:p w14:paraId="6DA7850A" w14:textId="77777777" w:rsidR="00406B06" w:rsidRPr="00B55989" w:rsidRDefault="00406B06" w:rsidP="00406B06">
      <w:pPr>
        <w:wordWrap w:val="0"/>
        <w:adjustRightInd w:val="0"/>
        <w:spacing w:line="400" w:lineRule="exact"/>
        <w:textAlignment w:val="baseline"/>
        <w:rPr>
          <w:rFonts w:ascii="宋体" w:hAnsi="宋体"/>
          <w:szCs w:val="21"/>
          <w:u w:val="single"/>
        </w:rPr>
      </w:pPr>
      <w:r w:rsidRPr="00B55989">
        <w:rPr>
          <w:rFonts w:ascii="宋体" w:hAnsi="宋体" w:hint="eastAsia"/>
          <w:szCs w:val="21"/>
          <w:u w:val="single"/>
        </w:rPr>
        <w:t>（4）所有施工图、样品、产品资料报表（告）、要求的技术资料、结构计算书、实物模型加工图和计算书、实物模型安装和试验的报批日期;</w:t>
      </w:r>
    </w:p>
    <w:p w14:paraId="4EA7C0CD" w14:textId="77777777" w:rsidR="00406B06" w:rsidRPr="00B55989" w:rsidRDefault="00406B06" w:rsidP="00406B06">
      <w:pPr>
        <w:wordWrap w:val="0"/>
        <w:adjustRightInd w:val="0"/>
        <w:spacing w:line="400" w:lineRule="exact"/>
        <w:textAlignment w:val="baseline"/>
        <w:rPr>
          <w:rFonts w:ascii="宋体" w:hAnsi="宋体"/>
          <w:szCs w:val="21"/>
          <w:u w:val="single"/>
        </w:rPr>
      </w:pPr>
      <w:r w:rsidRPr="00B55989">
        <w:rPr>
          <w:rFonts w:ascii="宋体" w:hAnsi="宋体" w:hint="eastAsia"/>
          <w:szCs w:val="21"/>
          <w:u w:val="single"/>
        </w:rPr>
        <w:t>（5）发包人发包专业工程的进场实施时间及完成时间;</w:t>
      </w:r>
    </w:p>
    <w:p w14:paraId="149C4F2B" w14:textId="77777777" w:rsidR="00406B06" w:rsidRPr="00B55989" w:rsidRDefault="00406B06" w:rsidP="00406B06">
      <w:pPr>
        <w:wordWrap w:val="0"/>
        <w:adjustRightInd w:val="0"/>
        <w:spacing w:line="400" w:lineRule="exact"/>
        <w:textAlignment w:val="baseline"/>
        <w:rPr>
          <w:rFonts w:ascii="宋体" w:hAnsi="宋体"/>
          <w:szCs w:val="21"/>
          <w:u w:val="single"/>
        </w:rPr>
      </w:pPr>
      <w:r w:rsidRPr="00B55989">
        <w:rPr>
          <w:rFonts w:ascii="宋体" w:hAnsi="宋体" w:hint="eastAsia"/>
          <w:szCs w:val="21"/>
          <w:u w:val="single"/>
        </w:rPr>
        <w:t>（6）所有材料、工程设备订购日期;</w:t>
      </w:r>
    </w:p>
    <w:p w14:paraId="4B95DE2A" w14:textId="77777777" w:rsidR="00406B06" w:rsidRPr="00B55989" w:rsidRDefault="00406B06" w:rsidP="00406B06">
      <w:pPr>
        <w:wordWrap w:val="0"/>
        <w:adjustRightInd w:val="0"/>
        <w:spacing w:line="400" w:lineRule="exact"/>
        <w:textAlignment w:val="baseline"/>
        <w:rPr>
          <w:rFonts w:ascii="宋体" w:hAnsi="宋体"/>
          <w:szCs w:val="21"/>
          <w:u w:val="single"/>
        </w:rPr>
      </w:pPr>
      <w:r w:rsidRPr="00B55989">
        <w:rPr>
          <w:rFonts w:ascii="宋体" w:hAnsi="宋体" w:hint="eastAsia"/>
          <w:szCs w:val="21"/>
          <w:u w:val="single"/>
        </w:rPr>
        <w:t>（7）所有材料、工程设备加工日期;</w:t>
      </w:r>
    </w:p>
    <w:p w14:paraId="4F78DE47" w14:textId="77777777" w:rsidR="00406B06" w:rsidRPr="00B55989" w:rsidRDefault="00406B06" w:rsidP="00406B06">
      <w:pPr>
        <w:wordWrap w:val="0"/>
        <w:adjustRightInd w:val="0"/>
        <w:spacing w:line="400" w:lineRule="exact"/>
        <w:textAlignment w:val="baseline"/>
        <w:rPr>
          <w:rFonts w:ascii="宋体" w:hAnsi="宋体"/>
          <w:szCs w:val="21"/>
          <w:u w:val="single"/>
        </w:rPr>
      </w:pPr>
      <w:r w:rsidRPr="00B55989">
        <w:rPr>
          <w:rFonts w:ascii="宋体" w:hAnsi="宋体" w:hint="eastAsia"/>
          <w:szCs w:val="21"/>
          <w:u w:val="single"/>
        </w:rPr>
        <w:t>（8）所有材料、设备（包括发包人供应的材料和工程设备）交货日期;</w:t>
      </w:r>
    </w:p>
    <w:p w14:paraId="6AF42EA5" w14:textId="77777777" w:rsidR="00406B06" w:rsidRPr="00B55989" w:rsidRDefault="00406B06" w:rsidP="00406B06">
      <w:pPr>
        <w:wordWrap w:val="0"/>
        <w:adjustRightInd w:val="0"/>
        <w:spacing w:line="400" w:lineRule="exact"/>
        <w:textAlignment w:val="baseline"/>
        <w:rPr>
          <w:rFonts w:ascii="宋体" w:hAnsi="宋体"/>
          <w:szCs w:val="21"/>
          <w:u w:val="single"/>
        </w:rPr>
      </w:pPr>
      <w:r w:rsidRPr="00B55989">
        <w:rPr>
          <w:rFonts w:ascii="宋体" w:hAnsi="宋体" w:hint="eastAsia"/>
          <w:szCs w:val="21"/>
          <w:u w:val="single"/>
        </w:rPr>
        <w:t>（9）材料、工程设备安装（包括每项施工作业的方法、顺序、持续时间）日期;</w:t>
      </w:r>
    </w:p>
    <w:p w14:paraId="34AE5C83" w14:textId="77777777" w:rsidR="00406B06" w:rsidRPr="00B55989" w:rsidRDefault="00406B06" w:rsidP="00406B06">
      <w:pPr>
        <w:wordWrap w:val="0"/>
        <w:adjustRightInd w:val="0"/>
        <w:spacing w:line="400" w:lineRule="exact"/>
        <w:textAlignment w:val="baseline"/>
        <w:rPr>
          <w:rFonts w:ascii="宋体" w:hAnsi="宋体"/>
          <w:szCs w:val="21"/>
          <w:u w:val="single"/>
        </w:rPr>
      </w:pPr>
      <w:r w:rsidRPr="00B55989">
        <w:rPr>
          <w:rFonts w:ascii="宋体" w:hAnsi="宋体" w:hint="eastAsia"/>
          <w:szCs w:val="21"/>
          <w:u w:val="single"/>
        </w:rPr>
        <w:lastRenderedPageBreak/>
        <w:t>（10）各项验收时间。以上清单是指示性的，并非详尽的所有要求。施工进度计划中还应载明要求发包人组织设计人进行阶段性工程设计交底的时间:</w:t>
      </w:r>
    </w:p>
    <w:p w14:paraId="201FEF13" w14:textId="77777777" w:rsidR="00406B06" w:rsidRPr="00B55989" w:rsidRDefault="00406B06" w:rsidP="00406B06">
      <w:pPr>
        <w:wordWrap w:val="0"/>
        <w:adjustRightInd w:val="0"/>
        <w:spacing w:line="400" w:lineRule="exact"/>
        <w:textAlignment w:val="baseline"/>
        <w:rPr>
          <w:rFonts w:ascii="宋体" w:hAnsi="宋体"/>
          <w:szCs w:val="21"/>
        </w:rPr>
      </w:pPr>
      <w:r w:rsidRPr="00B55989">
        <w:rPr>
          <w:rFonts w:ascii="宋体" w:hAnsi="宋体" w:hint="eastAsia"/>
          <w:szCs w:val="21"/>
        </w:rPr>
        <w:t>10.1.2  承包人</w:t>
      </w:r>
      <w:proofErr w:type="gramStart"/>
      <w:r w:rsidRPr="00B55989">
        <w:rPr>
          <w:rFonts w:ascii="宋体" w:hAnsi="宋体" w:hint="eastAsia"/>
          <w:szCs w:val="21"/>
        </w:rPr>
        <w:t>编制分</w:t>
      </w:r>
      <w:proofErr w:type="gramEnd"/>
      <w:r w:rsidRPr="00B55989">
        <w:rPr>
          <w:rFonts w:ascii="宋体" w:hAnsi="宋体" w:hint="eastAsia"/>
          <w:szCs w:val="21"/>
        </w:rPr>
        <w:t>阶段或分项施工进度计划和施工方案说明的内容及时限要求：</w:t>
      </w:r>
      <w:r w:rsidRPr="00B55989">
        <w:rPr>
          <w:rFonts w:ascii="宋体" w:hAnsi="宋体" w:hint="eastAsia"/>
          <w:szCs w:val="21"/>
          <w:u w:val="single"/>
        </w:rPr>
        <w:t xml:space="preserve"> 承包人应在每月25日前，根据经监理人和发包人批准的施工总进度计划和现场实际进度状况，编制下月施工进度计划，提交给监理人和发包人，经监理人和发包人审核批准后作为进度控制的依据。承包人应按照施工人数（各工种的人数要分开</w:t>
      </w:r>
      <w:proofErr w:type="gramStart"/>
      <w:r w:rsidRPr="00B55989">
        <w:rPr>
          <w:rFonts w:ascii="宋体" w:hAnsi="宋体" w:hint="eastAsia"/>
          <w:szCs w:val="21"/>
          <w:u w:val="single"/>
        </w:rPr>
        <w:t>〉</w:t>
      </w:r>
      <w:proofErr w:type="gramEnd"/>
      <w:r w:rsidRPr="00B55989">
        <w:rPr>
          <w:rFonts w:ascii="宋体" w:hAnsi="宋体" w:hint="eastAsia"/>
          <w:szCs w:val="21"/>
          <w:u w:val="single"/>
        </w:rPr>
        <w:t xml:space="preserve">、施工机具种类和数量、保证工期、质量、安全等的措施和方案，以及监理人提出的其他要求。分项施工进度计划要详细可行。 </w:t>
      </w:r>
    </w:p>
    <w:p w14:paraId="04236B72" w14:textId="77777777" w:rsidR="00406B06" w:rsidRPr="00B55989" w:rsidRDefault="00406B06" w:rsidP="00406B06">
      <w:pPr>
        <w:adjustRightInd w:val="0"/>
        <w:spacing w:line="400" w:lineRule="exact"/>
        <w:textAlignment w:val="baseline"/>
        <w:rPr>
          <w:rFonts w:ascii="宋体" w:hAnsi="宋体"/>
          <w:szCs w:val="21"/>
        </w:rPr>
      </w:pPr>
      <w:r w:rsidRPr="00B55989">
        <w:rPr>
          <w:rFonts w:ascii="宋体" w:hAnsi="宋体" w:hint="eastAsia"/>
          <w:szCs w:val="21"/>
        </w:rPr>
        <w:t>10.1.3  群体工程中有关编制进度计划和施工方案说明的要求：</w:t>
      </w:r>
      <w:r w:rsidRPr="00B55989">
        <w:rPr>
          <w:rFonts w:ascii="宋体" w:hAnsi="宋体" w:hint="eastAsia"/>
          <w:szCs w:val="21"/>
          <w:u w:val="single"/>
        </w:rPr>
        <w:t xml:space="preserve"> 应以投标文件中的施工组织设计和施工总进度计划为基础，编制一份详细、合理、切实可行的进度计划和施工方案。 </w:t>
      </w:r>
    </w:p>
    <w:p w14:paraId="5DDDA916"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233" w:name="_Toc490331698"/>
      <w:bookmarkStart w:id="1234" w:name="_Toc497584067"/>
      <w:bookmarkStart w:id="1235" w:name="_Toc497214076"/>
      <w:bookmarkStart w:id="1236" w:name="_Toc10235676"/>
      <w:bookmarkStart w:id="1237" w:name="_Toc166339197"/>
      <w:r w:rsidRPr="00B55989">
        <w:rPr>
          <w:rFonts w:ascii="宋体" w:hAnsi="宋体" w:hint="eastAsia"/>
          <w:szCs w:val="21"/>
        </w:rPr>
        <w:t>10.2  合同进度计划的修订</w:t>
      </w:r>
      <w:bookmarkEnd w:id="1230"/>
      <w:bookmarkEnd w:id="1231"/>
      <w:bookmarkEnd w:id="1232"/>
      <w:bookmarkEnd w:id="1233"/>
      <w:bookmarkEnd w:id="1234"/>
      <w:bookmarkEnd w:id="1235"/>
      <w:bookmarkEnd w:id="1236"/>
      <w:bookmarkEnd w:id="1237"/>
    </w:p>
    <w:p w14:paraId="1BACA56F" w14:textId="77777777" w:rsidR="00406B06" w:rsidRPr="00B55989" w:rsidRDefault="00406B06" w:rsidP="00406B06">
      <w:pPr>
        <w:adjustRightInd w:val="0"/>
        <w:spacing w:line="400" w:lineRule="exact"/>
        <w:textAlignment w:val="baseline"/>
        <w:rPr>
          <w:rFonts w:ascii="宋体" w:hAnsi="宋体"/>
          <w:szCs w:val="21"/>
        </w:rPr>
      </w:pPr>
      <w:bookmarkStart w:id="1238" w:name="_Toc489280214"/>
      <w:bookmarkStart w:id="1239" w:name="_Toc486580408"/>
      <w:bookmarkStart w:id="1240" w:name="_Toc485323182"/>
      <w:r w:rsidRPr="00B55989">
        <w:rPr>
          <w:rFonts w:ascii="宋体" w:hAnsi="宋体" w:hint="eastAsia"/>
          <w:szCs w:val="21"/>
        </w:rPr>
        <w:t>10.2.1  承包人报送修订合同进度计划申请报告和相关资料的期限：</w:t>
      </w:r>
      <w:r w:rsidRPr="00B55989">
        <w:rPr>
          <w:rFonts w:ascii="宋体" w:hAnsi="宋体" w:hint="eastAsia"/>
          <w:szCs w:val="21"/>
          <w:u w:val="single"/>
        </w:rPr>
        <w:t xml:space="preserve"> 当工程实际进度与10.1款的合同进度计划不符时，承包人应在3天内向发包人进行书面报告，合同进度的修订需要监理和相关管理公司评估</w:t>
      </w:r>
      <w:proofErr w:type="gramStart"/>
      <w:r w:rsidRPr="00B55989">
        <w:rPr>
          <w:rFonts w:ascii="宋体" w:hAnsi="宋体" w:hint="eastAsia"/>
          <w:szCs w:val="21"/>
          <w:u w:val="single"/>
        </w:rPr>
        <w:t>及同意</w:t>
      </w:r>
      <w:proofErr w:type="gramEnd"/>
      <w:r w:rsidRPr="00B55989">
        <w:rPr>
          <w:rFonts w:ascii="宋体" w:hAnsi="宋体" w:hint="eastAsia"/>
          <w:szCs w:val="21"/>
          <w:u w:val="single"/>
        </w:rPr>
        <w:t xml:space="preserve">后，报发包方予以确认。 </w:t>
      </w:r>
    </w:p>
    <w:p w14:paraId="49535124" w14:textId="77777777" w:rsidR="00406B06" w:rsidRPr="00B55989" w:rsidRDefault="00406B06" w:rsidP="00406B06">
      <w:pPr>
        <w:adjustRightInd w:val="0"/>
        <w:spacing w:line="400" w:lineRule="exact"/>
        <w:textAlignment w:val="baseline"/>
        <w:rPr>
          <w:rFonts w:ascii="宋体" w:hAnsi="宋体"/>
          <w:szCs w:val="21"/>
        </w:rPr>
      </w:pPr>
      <w:r w:rsidRPr="00B55989">
        <w:rPr>
          <w:rFonts w:ascii="宋体" w:hAnsi="宋体" w:hint="eastAsia"/>
          <w:szCs w:val="21"/>
        </w:rPr>
        <w:t>监理人批复修订合同进度计划申请报告的期限：</w:t>
      </w:r>
      <w:r w:rsidRPr="00B55989">
        <w:rPr>
          <w:rFonts w:ascii="宋体" w:hAnsi="宋体" w:hint="eastAsia"/>
          <w:szCs w:val="21"/>
          <w:u w:val="single"/>
        </w:rPr>
        <w:t xml:space="preserve"> 收到承包人报送的修订合同进度计划申请报告和相关资料后3个工作日内。 </w:t>
      </w:r>
    </w:p>
    <w:p w14:paraId="1C5CA64D" w14:textId="77777777" w:rsidR="00406B06" w:rsidRPr="00B55989" w:rsidRDefault="00406B06" w:rsidP="00406B06">
      <w:pPr>
        <w:adjustRightInd w:val="0"/>
        <w:spacing w:line="400" w:lineRule="exact"/>
        <w:textAlignment w:val="baseline"/>
        <w:rPr>
          <w:rFonts w:ascii="宋体" w:hAnsi="宋体"/>
          <w:szCs w:val="21"/>
        </w:rPr>
      </w:pPr>
      <w:r w:rsidRPr="00B55989">
        <w:rPr>
          <w:rFonts w:ascii="宋体" w:hAnsi="宋体" w:hint="eastAsia"/>
          <w:szCs w:val="21"/>
        </w:rPr>
        <w:t>10.2.2  监理人批复修订合同进度计划的期限：</w:t>
      </w:r>
      <w:r w:rsidRPr="00B55989">
        <w:rPr>
          <w:rFonts w:ascii="宋体" w:hAnsi="宋体" w:hint="eastAsia"/>
          <w:szCs w:val="21"/>
          <w:u w:val="single"/>
        </w:rPr>
        <w:t xml:space="preserve"> 收到承包人报送的修订合同进度计划和相关资料后3个工作日内。 </w:t>
      </w:r>
    </w:p>
    <w:p w14:paraId="296491BE"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241" w:name="_Toc10235677"/>
      <w:bookmarkStart w:id="1242" w:name="_Toc490331699"/>
      <w:bookmarkStart w:id="1243" w:name="_Toc497584068"/>
      <w:bookmarkStart w:id="1244" w:name="_Toc497214077"/>
      <w:bookmarkStart w:id="1245" w:name="_Toc166339198"/>
      <w:r w:rsidRPr="00B55989">
        <w:rPr>
          <w:rFonts w:ascii="宋体" w:hAnsi="宋体" w:hint="eastAsia"/>
          <w:szCs w:val="21"/>
        </w:rPr>
        <w:t>11.开工和竣工</w:t>
      </w:r>
      <w:bookmarkEnd w:id="1238"/>
      <w:bookmarkEnd w:id="1239"/>
      <w:bookmarkEnd w:id="1240"/>
      <w:bookmarkEnd w:id="1241"/>
      <w:bookmarkEnd w:id="1242"/>
      <w:bookmarkEnd w:id="1243"/>
      <w:bookmarkEnd w:id="1244"/>
      <w:bookmarkEnd w:id="1245"/>
    </w:p>
    <w:p w14:paraId="12380197"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246" w:name="_Toc486580409"/>
      <w:bookmarkStart w:id="1247" w:name="_Toc489280215"/>
      <w:bookmarkStart w:id="1248" w:name="_Toc497584069"/>
      <w:bookmarkStart w:id="1249" w:name="_Toc10235678"/>
      <w:bookmarkStart w:id="1250" w:name="_Toc490331700"/>
      <w:bookmarkStart w:id="1251" w:name="_Toc485323183"/>
      <w:bookmarkStart w:id="1252" w:name="_Toc497214078"/>
      <w:bookmarkStart w:id="1253" w:name="_Toc166339199"/>
      <w:r w:rsidRPr="00B55989">
        <w:rPr>
          <w:rFonts w:ascii="宋体" w:hAnsi="宋体" w:hint="eastAsia"/>
          <w:szCs w:val="21"/>
        </w:rPr>
        <w:t>11.3  发包人的工期延误</w:t>
      </w:r>
      <w:bookmarkEnd w:id="1246"/>
      <w:bookmarkEnd w:id="1247"/>
      <w:bookmarkEnd w:id="1248"/>
      <w:bookmarkEnd w:id="1249"/>
      <w:bookmarkEnd w:id="1250"/>
      <w:bookmarkEnd w:id="1251"/>
      <w:bookmarkEnd w:id="1252"/>
      <w:bookmarkEnd w:id="1253"/>
    </w:p>
    <w:p w14:paraId="09A1AFFC" w14:textId="77777777" w:rsidR="00406B06" w:rsidRPr="00B55989" w:rsidRDefault="00406B06" w:rsidP="00406B06">
      <w:pPr>
        <w:wordWrap w:val="0"/>
        <w:adjustRightInd w:val="0"/>
        <w:spacing w:line="400" w:lineRule="exact"/>
        <w:textAlignment w:val="baseline"/>
        <w:rPr>
          <w:rFonts w:ascii="宋体" w:hAnsi="宋体"/>
          <w:szCs w:val="21"/>
        </w:rPr>
      </w:pPr>
      <w:bookmarkStart w:id="1254" w:name="_Toc486580410"/>
      <w:bookmarkStart w:id="1255" w:name="_Toc485323184"/>
      <w:bookmarkStart w:id="1256" w:name="_Toc489280216"/>
      <w:r w:rsidRPr="00B55989">
        <w:rPr>
          <w:rFonts w:ascii="宋体" w:hAnsi="宋体" w:hint="eastAsia"/>
          <w:szCs w:val="21"/>
        </w:rPr>
        <w:t>（8）发包人造成工期延误的其他原因：</w:t>
      </w:r>
      <w:r w:rsidRPr="00B55989">
        <w:rPr>
          <w:rFonts w:ascii="宋体" w:hAnsi="宋体" w:hint="eastAsia"/>
          <w:szCs w:val="21"/>
          <w:u w:val="single"/>
        </w:rPr>
        <w:t xml:space="preserve"> ①不可抗力的原因;②发包人提出的重大工程变更等。 </w:t>
      </w:r>
    </w:p>
    <w:p w14:paraId="1AE91DE2"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257" w:name="_Toc497584070"/>
      <w:bookmarkStart w:id="1258" w:name="_Toc490331701"/>
      <w:bookmarkStart w:id="1259" w:name="_Toc497214079"/>
      <w:bookmarkStart w:id="1260" w:name="_Toc10235679"/>
      <w:bookmarkStart w:id="1261" w:name="_Toc166339200"/>
      <w:r w:rsidRPr="00B55989">
        <w:rPr>
          <w:rFonts w:ascii="宋体" w:hAnsi="宋体" w:hint="eastAsia"/>
          <w:szCs w:val="21"/>
        </w:rPr>
        <w:t>11.4  异常恶劣的气候条件</w:t>
      </w:r>
      <w:bookmarkEnd w:id="1254"/>
      <w:bookmarkEnd w:id="1255"/>
      <w:bookmarkEnd w:id="1256"/>
      <w:bookmarkEnd w:id="1257"/>
      <w:bookmarkEnd w:id="1258"/>
      <w:bookmarkEnd w:id="1259"/>
      <w:bookmarkEnd w:id="1260"/>
      <w:bookmarkEnd w:id="1261"/>
    </w:p>
    <w:p w14:paraId="7C2C1794" w14:textId="77777777" w:rsidR="00406B06" w:rsidRPr="00B55989" w:rsidRDefault="00406B06" w:rsidP="00406B06">
      <w:pPr>
        <w:wordWrap w:val="0"/>
        <w:adjustRightInd w:val="0"/>
        <w:spacing w:line="400" w:lineRule="exact"/>
        <w:textAlignment w:val="baseline"/>
        <w:rPr>
          <w:rFonts w:ascii="宋体" w:hAnsi="宋体"/>
          <w:szCs w:val="21"/>
        </w:rPr>
      </w:pPr>
      <w:bookmarkStart w:id="1262" w:name="_Toc486580411"/>
      <w:bookmarkStart w:id="1263" w:name="_Toc489280217"/>
      <w:bookmarkStart w:id="1264" w:name="_Toc485323185"/>
      <w:r w:rsidRPr="00B55989">
        <w:rPr>
          <w:rFonts w:ascii="宋体" w:hAnsi="宋体" w:hint="eastAsia"/>
          <w:szCs w:val="21"/>
        </w:rPr>
        <w:t>异常恶劣的气候条件的范围和标准：</w:t>
      </w:r>
      <w:r w:rsidRPr="00B55989">
        <w:rPr>
          <w:rFonts w:ascii="宋体" w:hAnsi="宋体" w:hint="eastAsia"/>
          <w:szCs w:val="21"/>
          <w:u w:val="single"/>
        </w:rPr>
        <w:t xml:space="preserve"> 按国家标准的规定执行 </w:t>
      </w:r>
    </w:p>
    <w:p w14:paraId="4291769C"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265" w:name="_Toc497584071"/>
      <w:bookmarkStart w:id="1266" w:name="_Toc490331702"/>
      <w:bookmarkStart w:id="1267" w:name="_Toc497214080"/>
      <w:bookmarkStart w:id="1268" w:name="_Toc10235680"/>
      <w:bookmarkStart w:id="1269" w:name="_Toc166339201"/>
      <w:r w:rsidRPr="00B55989">
        <w:rPr>
          <w:rFonts w:ascii="宋体" w:hAnsi="宋体" w:hint="eastAsia"/>
          <w:szCs w:val="21"/>
        </w:rPr>
        <w:t>11.5  承包人的工期延误</w:t>
      </w:r>
      <w:bookmarkEnd w:id="1262"/>
      <w:bookmarkEnd w:id="1263"/>
      <w:bookmarkEnd w:id="1264"/>
      <w:bookmarkEnd w:id="1265"/>
      <w:bookmarkEnd w:id="1266"/>
      <w:bookmarkEnd w:id="1267"/>
      <w:bookmarkEnd w:id="1268"/>
      <w:bookmarkEnd w:id="1269"/>
    </w:p>
    <w:p w14:paraId="61802399" w14:textId="77777777" w:rsidR="00406B06" w:rsidRPr="00B55989" w:rsidRDefault="00406B06" w:rsidP="00406B06">
      <w:pPr>
        <w:wordWrap w:val="0"/>
        <w:adjustRightInd w:val="0"/>
        <w:spacing w:line="400" w:lineRule="exact"/>
        <w:textAlignment w:val="baseline"/>
        <w:rPr>
          <w:rFonts w:ascii="宋体" w:hAnsi="宋体"/>
          <w:szCs w:val="21"/>
        </w:rPr>
      </w:pPr>
      <w:bookmarkStart w:id="1270" w:name="_Toc486580412"/>
      <w:bookmarkStart w:id="1271" w:name="_Toc485323186"/>
      <w:bookmarkStart w:id="1272" w:name="_Toc489280218"/>
      <w:r w:rsidRPr="00B55989">
        <w:rPr>
          <w:rFonts w:ascii="宋体" w:hAnsi="宋体" w:hint="eastAsia"/>
          <w:szCs w:val="21"/>
        </w:rPr>
        <w:t>11.5.2  逾期竣工违约金的计算标准和计算方法：</w:t>
      </w:r>
      <w:r w:rsidRPr="00B55989">
        <w:rPr>
          <w:rFonts w:ascii="宋体" w:hAnsi="宋体" w:hint="eastAsia"/>
          <w:szCs w:val="21"/>
          <w:u w:val="single"/>
        </w:rPr>
        <w:t xml:space="preserve"> 签约合同价的万分之二/天;承包人实际工期延误天数×逾期竣工违约金的计算标准，不足一天按一天计。因承包人及其管理的施工单位自身原因导致造成工期损失，为满足工期要求而导致赶工所产生的费用不予支付。 </w:t>
      </w:r>
    </w:p>
    <w:p w14:paraId="0BE29820" w14:textId="77777777" w:rsidR="00406B06" w:rsidRPr="00B55989" w:rsidRDefault="00406B06" w:rsidP="00406B06">
      <w:pPr>
        <w:wordWrap w:val="0"/>
        <w:adjustRightInd w:val="0"/>
        <w:spacing w:line="400" w:lineRule="exact"/>
        <w:textAlignment w:val="baseline"/>
        <w:rPr>
          <w:rFonts w:ascii="宋体" w:hAnsi="宋体"/>
          <w:szCs w:val="21"/>
        </w:rPr>
      </w:pPr>
      <w:r w:rsidRPr="00B55989">
        <w:rPr>
          <w:rFonts w:ascii="宋体" w:hAnsi="宋体" w:hint="eastAsia"/>
          <w:szCs w:val="21"/>
        </w:rPr>
        <w:t>逾期竣工违约金最高限额：</w:t>
      </w:r>
      <w:r w:rsidRPr="00B55989">
        <w:rPr>
          <w:rFonts w:ascii="宋体" w:hAnsi="宋体" w:hint="eastAsia"/>
          <w:szCs w:val="21"/>
          <w:u w:val="single"/>
        </w:rPr>
        <w:t xml:space="preserve"> 合同价款的3%。 </w:t>
      </w:r>
    </w:p>
    <w:p w14:paraId="0EF2BA8D"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273" w:name="_Toc490331703"/>
      <w:bookmarkStart w:id="1274" w:name="_Toc10235681"/>
      <w:bookmarkStart w:id="1275" w:name="_Toc497214081"/>
      <w:bookmarkStart w:id="1276" w:name="_Toc497584072"/>
      <w:bookmarkStart w:id="1277" w:name="_Toc166339202"/>
      <w:r w:rsidRPr="00B55989">
        <w:rPr>
          <w:rFonts w:ascii="宋体" w:hAnsi="宋体" w:hint="eastAsia"/>
          <w:szCs w:val="21"/>
        </w:rPr>
        <w:t>11.6  工期提前</w:t>
      </w:r>
      <w:bookmarkEnd w:id="1270"/>
      <w:bookmarkEnd w:id="1271"/>
      <w:bookmarkEnd w:id="1272"/>
      <w:bookmarkEnd w:id="1273"/>
      <w:bookmarkEnd w:id="1274"/>
      <w:bookmarkEnd w:id="1275"/>
      <w:bookmarkEnd w:id="1276"/>
      <w:bookmarkEnd w:id="1277"/>
    </w:p>
    <w:p w14:paraId="10EB6C2C" w14:textId="77777777" w:rsidR="00406B06" w:rsidRPr="00B55989" w:rsidRDefault="00406B06" w:rsidP="00406B06">
      <w:pPr>
        <w:wordWrap w:val="0"/>
        <w:adjustRightInd w:val="0"/>
        <w:spacing w:line="400" w:lineRule="exact"/>
        <w:textAlignment w:val="baseline"/>
        <w:rPr>
          <w:rFonts w:ascii="宋体" w:hAnsi="宋体"/>
          <w:szCs w:val="21"/>
        </w:rPr>
      </w:pPr>
      <w:bookmarkStart w:id="1278" w:name="_Toc485323187"/>
      <w:bookmarkStart w:id="1279" w:name="_Toc489280219"/>
      <w:bookmarkStart w:id="1280" w:name="_Toc486580413"/>
      <w:r w:rsidRPr="00B55989">
        <w:rPr>
          <w:rFonts w:ascii="宋体" w:hAnsi="宋体" w:hint="eastAsia"/>
          <w:szCs w:val="21"/>
        </w:rPr>
        <w:t>提前竣工的奖励办法：</w:t>
      </w:r>
      <w:r w:rsidRPr="00B55989">
        <w:rPr>
          <w:rFonts w:ascii="宋体" w:hAnsi="宋体" w:hint="eastAsia"/>
          <w:szCs w:val="21"/>
          <w:u w:val="single"/>
        </w:rPr>
        <w:t xml:space="preserve"> / </w:t>
      </w:r>
    </w:p>
    <w:p w14:paraId="32A18942"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281" w:name="_Toc490331704"/>
      <w:bookmarkStart w:id="1282" w:name="_Toc10235682"/>
      <w:bookmarkStart w:id="1283" w:name="_Toc497214082"/>
      <w:bookmarkStart w:id="1284" w:name="_Toc497584073"/>
      <w:bookmarkStart w:id="1285" w:name="_Toc166339203"/>
      <w:r w:rsidRPr="00B55989">
        <w:rPr>
          <w:rFonts w:ascii="宋体" w:hAnsi="宋体" w:hint="eastAsia"/>
          <w:szCs w:val="21"/>
        </w:rPr>
        <w:t>12.暂停施工</w:t>
      </w:r>
      <w:bookmarkEnd w:id="1278"/>
      <w:bookmarkEnd w:id="1279"/>
      <w:bookmarkEnd w:id="1280"/>
      <w:bookmarkEnd w:id="1281"/>
      <w:bookmarkEnd w:id="1282"/>
      <w:bookmarkEnd w:id="1283"/>
      <w:bookmarkEnd w:id="1284"/>
      <w:bookmarkEnd w:id="1285"/>
    </w:p>
    <w:p w14:paraId="7A1B886F"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286" w:name="_Toc485323188"/>
      <w:bookmarkStart w:id="1287" w:name="_Toc10235683"/>
      <w:bookmarkStart w:id="1288" w:name="_Toc497214083"/>
      <w:bookmarkStart w:id="1289" w:name="_Toc489280220"/>
      <w:bookmarkStart w:id="1290" w:name="_Toc486580414"/>
      <w:bookmarkStart w:id="1291" w:name="_Toc497584074"/>
      <w:bookmarkStart w:id="1292" w:name="_Toc490331705"/>
      <w:bookmarkStart w:id="1293" w:name="_Toc166339204"/>
      <w:r w:rsidRPr="00B55989">
        <w:rPr>
          <w:rFonts w:ascii="宋体" w:hAnsi="宋体" w:hint="eastAsia"/>
          <w:szCs w:val="21"/>
        </w:rPr>
        <w:t>12.1  承包人暂停施工的责任</w:t>
      </w:r>
      <w:bookmarkEnd w:id="1286"/>
      <w:bookmarkEnd w:id="1287"/>
      <w:bookmarkEnd w:id="1288"/>
      <w:bookmarkEnd w:id="1289"/>
      <w:bookmarkEnd w:id="1290"/>
      <w:bookmarkEnd w:id="1291"/>
      <w:bookmarkEnd w:id="1292"/>
      <w:bookmarkEnd w:id="1293"/>
    </w:p>
    <w:p w14:paraId="0D4DF3E7" w14:textId="77777777" w:rsidR="00406B06" w:rsidRPr="00B55989" w:rsidRDefault="00406B06" w:rsidP="00406B06">
      <w:pPr>
        <w:wordWrap w:val="0"/>
        <w:adjustRightInd w:val="0"/>
        <w:spacing w:line="400" w:lineRule="exact"/>
        <w:textAlignment w:val="baseline"/>
        <w:rPr>
          <w:rFonts w:ascii="宋体" w:hAnsi="宋体"/>
          <w:szCs w:val="21"/>
        </w:rPr>
      </w:pPr>
      <w:bookmarkStart w:id="1294" w:name="_Toc489280221"/>
      <w:bookmarkStart w:id="1295" w:name="_Toc485323189"/>
      <w:bookmarkStart w:id="1296" w:name="_Toc486580415"/>
      <w:r w:rsidRPr="00B55989">
        <w:rPr>
          <w:rFonts w:ascii="宋体" w:hAnsi="宋体" w:hint="eastAsia"/>
          <w:szCs w:val="21"/>
        </w:rPr>
        <w:t>（4）承包人承担暂停施工责任的其他情形：</w:t>
      </w:r>
      <w:r w:rsidRPr="00B55989">
        <w:rPr>
          <w:rFonts w:ascii="宋体" w:hAnsi="宋体" w:hint="eastAsia"/>
          <w:szCs w:val="21"/>
          <w:u w:val="single"/>
        </w:rPr>
        <w:t xml:space="preserve"> 承包人应充分考虑因两会、高考、中考、国家和城市庆典、运动会、交通管制、扬尘治理、雾</w:t>
      </w:r>
      <w:proofErr w:type="gramStart"/>
      <w:r w:rsidRPr="00B55989">
        <w:rPr>
          <w:rFonts w:ascii="宋体" w:hAnsi="宋体" w:hint="eastAsia"/>
          <w:szCs w:val="21"/>
          <w:u w:val="single"/>
        </w:rPr>
        <w:t>霾</w:t>
      </w:r>
      <w:proofErr w:type="gramEnd"/>
      <w:r w:rsidRPr="00B55989">
        <w:rPr>
          <w:rFonts w:ascii="宋体" w:hAnsi="宋体" w:hint="eastAsia"/>
          <w:szCs w:val="21"/>
          <w:u w:val="single"/>
        </w:rPr>
        <w:t>、疫情防</w:t>
      </w:r>
      <w:proofErr w:type="gramStart"/>
      <w:r w:rsidRPr="00B55989">
        <w:rPr>
          <w:rFonts w:ascii="宋体" w:hAnsi="宋体" w:hint="eastAsia"/>
          <w:szCs w:val="21"/>
          <w:u w:val="single"/>
        </w:rPr>
        <w:t>抗措施</w:t>
      </w:r>
      <w:proofErr w:type="gramEnd"/>
      <w:r w:rsidRPr="00B55989">
        <w:rPr>
          <w:rFonts w:ascii="宋体" w:hAnsi="宋体" w:hint="eastAsia"/>
          <w:szCs w:val="21"/>
          <w:u w:val="single"/>
        </w:rPr>
        <w:t xml:space="preserve">等政府行政主管部门发布的暂停施工及因承包人原因造成的暂停施工的情况，在保证不增加工期的条件下，由上述原因导致的费用的增加视为已包含在签约合同价中。 </w:t>
      </w:r>
    </w:p>
    <w:p w14:paraId="029295DA"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297" w:name="_Toc10235684"/>
      <w:bookmarkStart w:id="1298" w:name="_Toc490331706"/>
      <w:bookmarkStart w:id="1299" w:name="_Toc497584075"/>
      <w:bookmarkStart w:id="1300" w:name="_Toc497214084"/>
      <w:bookmarkStart w:id="1301" w:name="_Toc166339205"/>
      <w:r w:rsidRPr="00B55989">
        <w:rPr>
          <w:rFonts w:ascii="宋体" w:hAnsi="宋体" w:hint="eastAsia"/>
          <w:szCs w:val="21"/>
        </w:rPr>
        <w:lastRenderedPageBreak/>
        <w:t>13.工程质量</w:t>
      </w:r>
      <w:bookmarkEnd w:id="1294"/>
      <w:bookmarkEnd w:id="1295"/>
      <w:bookmarkEnd w:id="1296"/>
      <w:bookmarkEnd w:id="1297"/>
      <w:bookmarkEnd w:id="1298"/>
      <w:bookmarkEnd w:id="1299"/>
      <w:bookmarkEnd w:id="1300"/>
      <w:bookmarkEnd w:id="1301"/>
    </w:p>
    <w:p w14:paraId="4C8B70C3"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302" w:name="_Toc10235685"/>
      <w:bookmarkStart w:id="1303" w:name="_Toc490331707"/>
      <w:bookmarkStart w:id="1304" w:name="_Toc486580416"/>
      <w:bookmarkStart w:id="1305" w:name="_Toc485323190"/>
      <w:bookmarkStart w:id="1306" w:name="_Toc489280222"/>
      <w:bookmarkStart w:id="1307" w:name="_Toc497214085"/>
      <w:bookmarkStart w:id="1308" w:name="_Toc497584076"/>
      <w:bookmarkStart w:id="1309" w:name="_Toc166339206"/>
      <w:r w:rsidRPr="00B55989">
        <w:rPr>
          <w:rFonts w:ascii="宋体" w:hAnsi="宋体" w:hint="eastAsia"/>
          <w:szCs w:val="21"/>
        </w:rPr>
        <w:t>13.2  承包人的质量管理</w:t>
      </w:r>
      <w:bookmarkEnd w:id="1302"/>
      <w:bookmarkEnd w:id="1303"/>
      <w:bookmarkEnd w:id="1304"/>
      <w:bookmarkEnd w:id="1305"/>
      <w:bookmarkEnd w:id="1306"/>
      <w:bookmarkEnd w:id="1307"/>
      <w:bookmarkEnd w:id="1308"/>
      <w:bookmarkEnd w:id="1309"/>
    </w:p>
    <w:p w14:paraId="1C71B4E6"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13.2.1  承包人向监理人提交工程质量保证措施文件的期限：</w:t>
      </w:r>
      <w:r w:rsidRPr="00B55989">
        <w:rPr>
          <w:rFonts w:ascii="宋体" w:hAnsi="宋体" w:hint="eastAsia"/>
          <w:szCs w:val="21"/>
          <w:u w:val="single"/>
        </w:rPr>
        <w:t xml:space="preserve"> 在收到招标人按照通用合同条款第11.1.1项发出的开工通知后7天内。 </w:t>
      </w:r>
    </w:p>
    <w:p w14:paraId="51358DAE"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监理人审批工程质量保证措施文件的期限：</w:t>
      </w:r>
      <w:r w:rsidRPr="00B55989">
        <w:rPr>
          <w:rFonts w:ascii="宋体" w:hAnsi="宋体" w:hint="eastAsia"/>
          <w:szCs w:val="21"/>
          <w:u w:val="single"/>
        </w:rPr>
        <w:t xml:space="preserve"> 收到工程质量保证措施文件后7天内。 </w:t>
      </w:r>
    </w:p>
    <w:p w14:paraId="0E8939E9"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310" w:name="_Toc497584077"/>
      <w:bookmarkStart w:id="1311" w:name="_Toc10235686"/>
      <w:bookmarkStart w:id="1312" w:name="_Toc486580417"/>
      <w:bookmarkStart w:id="1313" w:name="_Toc489280223"/>
      <w:bookmarkStart w:id="1314" w:name="_Toc490331708"/>
      <w:bookmarkStart w:id="1315" w:name="_Toc497214086"/>
      <w:bookmarkStart w:id="1316" w:name="_Toc485323191"/>
      <w:bookmarkStart w:id="1317" w:name="_Toc166339207"/>
      <w:r w:rsidRPr="00B55989">
        <w:rPr>
          <w:rFonts w:ascii="宋体" w:hAnsi="宋体" w:hint="eastAsia"/>
          <w:szCs w:val="21"/>
        </w:rPr>
        <w:t>13.3  承包人的质量检查</w:t>
      </w:r>
      <w:bookmarkEnd w:id="1310"/>
      <w:bookmarkEnd w:id="1311"/>
      <w:bookmarkEnd w:id="1312"/>
      <w:bookmarkEnd w:id="1313"/>
      <w:bookmarkEnd w:id="1314"/>
      <w:bookmarkEnd w:id="1315"/>
      <w:bookmarkEnd w:id="1316"/>
      <w:bookmarkEnd w:id="1317"/>
    </w:p>
    <w:p w14:paraId="417F5020"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承包人向监理人报送工程质量报表的期限：</w:t>
      </w:r>
      <w:r w:rsidRPr="00B55989">
        <w:rPr>
          <w:rFonts w:ascii="宋体" w:hAnsi="宋体" w:hint="eastAsia"/>
          <w:szCs w:val="21"/>
          <w:u w:val="single"/>
        </w:rPr>
        <w:t xml:space="preserve"> 每月25日前。 </w:t>
      </w:r>
    </w:p>
    <w:p w14:paraId="4C31A31B"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承包人向监理人报送工程质量报表的要求：</w:t>
      </w:r>
      <w:r w:rsidRPr="00B55989">
        <w:rPr>
          <w:rFonts w:ascii="宋体" w:hAnsi="宋体" w:hint="eastAsia"/>
          <w:szCs w:val="21"/>
          <w:u w:val="single"/>
        </w:rPr>
        <w:t xml:space="preserve"> 根据工程质量报表模板报送，报表中至少包含:各方责任主体质量行为情况、第三方监测质量行为情况;重要部位、关键工序工程质量存在的主要问题及整改情况﹔材料进场验收及原材料试验情况。 </w:t>
      </w:r>
    </w:p>
    <w:p w14:paraId="274B2797"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监理人审查工程质量报表的期限：</w:t>
      </w:r>
      <w:r w:rsidRPr="00B55989">
        <w:rPr>
          <w:rFonts w:ascii="宋体" w:hAnsi="宋体" w:hint="eastAsia"/>
          <w:szCs w:val="21"/>
          <w:u w:val="single"/>
        </w:rPr>
        <w:t xml:space="preserve"> 收到工程质量报表后3个工作日内。 </w:t>
      </w:r>
    </w:p>
    <w:p w14:paraId="093A8B19"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318" w:name="_Toc10235687"/>
      <w:bookmarkStart w:id="1319" w:name="_Toc486580418"/>
      <w:bookmarkStart w:id="1320" w:name="_Toc485323192"/>
      <w:bookmarkStart w:id="1321" w:name="_Toc497214087"/>
      <w:bookmarkStart w:id="1322" w:name="_Toc497584078"/>
      <w:bookmarkStart w:id="1323" w:name="_Toc489280224"/>
      <w:bookmarkStart w:id="1324" w:name="_Toc490331709"/>
      <w:bookmarkStart w:id="1325" w:name="_Toc166339208"/>
      <w:r w:rsidRPr="00B55989">
        <w:rPr>
          <w:rFonts w:ascii="宋体" w:hAnsi="宋体" w:hint="eastAsia"/>
          <w:szCs w:val="21"/>
        </w:rPr>
        <w:t>13.4  监理人的质量检查</w:t>
      </w:r>
      <w:bookmarkEnd w:id="1318"/>
      <w:bookmarkEnd w:id="1319"/>
      <w:bookmarkEnd w:id="1320"/>
      <w:bookmarkEnd w:id="1321"/>
      <w:bookmarkEnd w:id="1322"/>
      <w:bookmarkEnd w:id="1323"/>
      <w:bookmarkEnd w:id="1324"/>
      <w:bookmarkEnd w:id="1325"/>
    </w:p>
    <w:p w14:paraId="25F6FD40"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承包人应当为监理人的检查和检验提供方便，监理人可以进行察看和查阅施工原始记录的其他地方包括：</w:t>
      </w:r>
      <w:r w:rsidRPr="00B55989">
        <w:rPr>
          <w:rFonts w:ascii="宋体" w:hAnsi="宋体" w:hint="eastAsia"/>
          <w:szCs w:val="21"/>
          <w:u w:val="single"/>
        </w:rPr>
        <w:t xml:space="preserve"> 生产加工基地、预制构件制作车间等。 </w:t>
      </w:r>
    </w:p>
    <w:p w14:paraId="0F5E3873"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326" w:name="_Toc490331710"/>
      <w:bookmarkStart w:id="1327" w:name="_Toc497584079"/>
      <w:bookmarkStart w:id="1328" w:name="_Toc486580419"/>
      <w:bookmarkStart w:id="1329" w:name="_Toc497214088"/>
      <w:bookmarkStart w:id="1330" w:name="_Toc489280225"/>
      <w:bookmarkStart w:id="1331" w:name="_Toc10235688"/>
      <w:bookmarkStart w:id="1332" w:name="_Toc485323193"/>
      <w:bookmarkStart w:id="1333" w:name="_Toc166339209"/>
      <w:r w:rsidRPr="00B55989">
        <w:rPr>
          <w:rFonts w:ascii="宋体" w:hAnsi="宋体" w:hint="eastAsia"/>
          <w:szCs w:val="21"/>
        </w:rPr>
        <w:t>13.5  工程隐蔽部位覆盖前的检查</w:t>
      </w:r>
      <w:bookmarkEnd w:id="1326"/>
      <w:bookmarkEnd w:id="1327"/>
      <w:bookmarkEnd w:id="1328"/>
      <w:bookmarkEnd w:id="1329"/>
      <w:bookmarkEnd w:id="1330"/>
      <w:bookmarkEnd w:id="1331"/>
      <w:bookmarkEnd w:id="1332"/>
      <w:bookmarkEnd w:id="1333"/>
    </w:p>
    <w:p w14:paraId="2CA85019"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13.5.1  监理人对工程隐蔽部位进行检查的期限：</w:t>
      </w:r>
      <w:r w:rsidRPr="00B55989">
        <w:rPr>
          <w:rFonts w:ascii="宋体" w:hAnsi="宋体" w:hint="eastAsia"/>
          <w:szCs w:val="21"/>
          <w:u w:val="single"/>
        </w:rPr>
        <w:t xml:space="preserve"> 收到承包人的监查通知后12小时内。 </w:t>
      </w:r>
    </w:p>
    <w:p w14:paraId="50158B06"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334" w:name="_Toc497214089"/>
      <w:bookmarkStart w:id="1335" w:name="_Toc486580420"/>
      <w:bookmarkStart w:id="1336" w:name="_Toc10235689"/>
      <w:bookmarkStart w:id="1337" w:name="_Toc489280226"/>
      <w:bookmarkStart w:id="1338" w:name="_Toc485323194"/>
      <w:bookmarkStart w:id="1339" w:name="_Toc490331711"/>
      <w:bookmarkStart w:id="1340" w:name="_Toc497584080"/>
      <w:bookmarkStart w:id="1341" w:name="_Toc166339210"/>
      <w:r w:rsidRPr="00B55989">
        <w:rPr>
          <w:rFonts w:ascii="宋体" w:hAnsi="宋体" w:hint="eastAsia"/>
          <w:szCs w:val="21"/>
        </w:rPr>
        <w:t>15.变更</w:t>
      </w:r>
      <w:bookmarkEnd w:id="1334"/>
      <w:bookmarkEnd w:id="1335"/>
      <w:bookmarkEnd w:id="1336"/>
      <w:bookmarkEnd w:id="1337"/>
      <w:bookmarkEnd w:id="1338"/>
      <w:bookmarkEnd w:id="1339"/>
      <w:bookmarkEnd w:id="1340"/>
      <w:bookmarkEnd w:id="1341"/>
    </w:p>
    <w:p w14:paraId="65834B01"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342" w:name="_Toc485323195"/>
      <w:bookmarkStart w:id="1343" w:name="_Toc497584081"/>
      <w:bookmarkStart w:id="1344" w:name="_Toc497214090"/>
      <w:bookmarkStart w:id="1345" w:name="_Toc489280227"/>
      <w:bookmarkStart w:id="1346" w:name="_Toc486580421"/>
      <w:bookmarkStart w:id="1347" w:name="_Toc490331712"/>
      <w:bookmarkStart w:id="1348" w:name="_Toc10235690"/>
      <w:bookmarkStart w:id="1349" w:name="_Toc166339211"/>
      <w:r w:rsidRPr="00B55989">
        <w:rPr>
          <w:rFonts w:ascii="宋体" w:hAnsi="宋体" w:hint="eastAsia"/>
          <w:szCs w:val="21"/>
        </w:rPr>
        <w:t>15.1  变更的范围和内容</w:t>
      </w:r>
      <w:bookmarkEnd w:id="1342"/>
      <w:bookmarkEnd w:id="1343"/>
      <w:bookmarkEnd w:id="1344"/>
      <w:bookmarkEnd w:id="1345"/>
      <w:bookmarkEnd w:id="1346"/>
      <w:bookmarkEnd w:id="1347"/>
      <w:bookmarkEnd w:id="1348"/>
      <w:bookmarkEnd w:id="1349"/>
    </w:p>
    <w:p w14:paraId="78E15FCB"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15.1.1在履行合同中发生以下情形之一，应按照本条规定进行变更。</w:t>
      </w:r>
    </w:p>
    <w:p w14:paraId="7924E74D" w14:textId="77777777" w:rsidR="00406B06" w:rsidRPr="00B55989" w:rsidRDefault="00406B06" w:rsidP="00406B06">
      <w:pPr>
        <w:adjustRightInd w:val="0"/>
        <w:spacing w:line="400" w:lineRule="exact"/>
        <w:textAlignment w:val="baseline"/>
        <w:rPr>
          <w:rFonts w:ascii="宋体" w:hAnsi="宋体"/>
          <w:szCs w:val="21"/>
          <w:u w:val="single"/>
        </w:rPr>
      </w:pPr>
      <w:r w:rsidRPr="00B55989">
        <w:rPr>
          <w:rFonts w:ascii="宋体" w:hAnsi="宋体" w:hint="eastAsia"/>
          <w:szCs w:val="21"/>
        </w:rPr>
        <w:t>（6）变更的其他情形：</w:t>
      </w:r>
      <w:r w:rsidRPr="00B55989">
        <w:rPr>
          <w:rFonts w:ascii="宋体" w:hAnsi="宋体" w:hint="eastAsia"/>
          <w:szCs w:val="21"/>
          <w:u w:val="single"/>
        </w:rPr>
        <w:t xml:space="preserve"> 发包人可根据现场实际情况，调整施工范围、时间及顺序，承包人必须予以服从。对应所产生的费用增减，按原工程量清单报价进行相关调整。 </w:t>
      </w:r>
    </w:p>
    <w:p w14:paraId="17CA7F38"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350" w:name="_Toc497214091"/>
      <w:bookmarkStart w:id="1351" w:name="_Toc10235691"/>
      <w:bookmarkStart w:id="1352" w:name="_Toc485323196"/>
      <w:bookmarkStart w:id="1353" w:name="_Toc486580422"/>
      <w:bookmarkStart w:id="1354" w:name="_Toc490331713"/>
      <w:bookmarkStart w:id="1355" w:name="_Toc497584082"/>
      <w:bookmarkStart w:id="1356" w:name="_Toc489280228"/>
      <w:bookmarkStart w:id="1357" w:name="_Toc166339212"/>
      <w:r w:rsidRPr="00B55989">
        <w:rPr>
          <w:rFonts w:ascii="宋体" w:hAnsi="宋体" w:hint="eastAsia"/>
          <w:szCs w:val="21"/>
        </w:rPr>
        <w:t>15.3  变更程序</w:t>
      </w:r>
      <w:bookmarkEnd w:id="1350"/>
      <w:bookmarkEnd w:id="1351"/>
      <w:bookmarkEnd w:id="1352"/>
      <w:bookmarkEnd w:id="1353"/>
      <w:bookmarkEnd w:id="1354"/>
      <w:bookmarkEnd w:id="1355"/>
      <w:bookmarkEnd w:id="1356"/>
      <w:bookmarkEnd w:id="1357"/>
    </w:p>
    <w:p w14:paraId="4E7F3FC4"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15.3.2  变更估价</w:t>
      </w:r>
    </w:p>
    <w:p w14:paraId="02BE136E"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（1）承包人提交变更报价书的期限：</w:t>
      </w:r>
      <w:r w:rsidRPr="00B55989">
        <w:rPr>
          <w:rFonts w:ascii="宋体" w:hAnsi="宋体" w:hint="eastAsia"/>
          <w:szCs w:val="21"/>
          <w:u w:val="single"/>
        </w:rPr>
        <w:t xml:space="preserve"> 承包人在收到变更指示后7天内，提出变更工程价款的报告，通过发包人审核。 </w:t>
      </w:r>
    </w:p>
    <w:p w14:paraId="50FC128A"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（3）监理人商定或确定变更价格的期限：</w:t>
      </w:r>
      <w:r w:rsidRPr="00B55989">
        <w:rPr>
          <w:rFonts w:ascii="宋体" w:hAnsi="宋体" w:hint="eastAsia"/>
          <w:szCs w:val="21"/>
          <w:u w:val="single"/>
        </w:rPr>
        <w:t xml:space="preserve"> 发包人（含监理人）收到承包人价款申请后7天内提供审核意见，最终洽商变更造价金额以审计结果为准。承包人不得以发包人和承包人之间未能就变更工作的计价达成一致而拒绝实施变更工作，也不得暂停、拖延或终止施工。</w:t>
      </w:r>
    </w:p>
    <w:p w14:paraId="71601F15"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358" w:name="_Toc10235692"/>
      <w:bookmarkStart w:id="1359" w:name="_Toc485323197"/>
      <w:bookmarkStart w:id="1360" w:name="_Toc490331714"/>
      <w:bookmarkStart w:id="1361" w:name="_Toc497584083"/>
      <w:bookmarkStart w:id="1362" w:name="_Toc486580423"/>
      <w:bookmarkStart w:id="1363" w:name="_Toc497214092"/>
      <w:bookmarkStart w:id="1364" w:name="_Toc489280229"/>
      <w:bookmarkStart w:id="1365" w:name="_Toc166339213"/>
      <w:r w:rsidRPr="00B55989">
        <w:rPr>
          <w:rFonts w:ascii="宋体" w:hAnsi="宋体" w:hint="eastAsia"/>
          <w:szCs w:val="21"/>
        </w:rPr>
        <w:t>15.4  变更的估价原则</w:t>
      </w:r>
      <w:bookmarkEnd w:id="1358"/>
      <w:bookmarkEnd w:id="1359"/>
      <w:bookmarkEnd w:id="1360"/>
      <w:bookmarkEnd w:id="1361"/>
      <w:bookmarkEnd w:id="1362"/>
      <w:bookmarkEnd w:id="1363"/>
      <w:bookmarkEnd w:id="1364"/>
      <w:bookmarkEnd w:id="1365"/>
    </w:p>
    <w:p w14:paraId="0F956F81"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15.4.5  合同协议书约定采用单价合同形式时，因非承包人原因引起已标价工程量清单中列明的工程量发生增减，且单个子目工程量变化幅度在</w:t>
      </w:r>
      <w:r w:rsidRPr="00B55989">
        <w:rPr>
          <w:rFonts w:ascii="宋体" w:hAnsi="宋体" w:hint="eastAsia"/>
          <w:szCs w:val="21"/>
          <w:u w:val="single"/>
        </w:rPr>
        <w:t xml:space="preserve"> 15 </w:t>
      </w:r>
      <w:r w:rsidRPr="00B55989">
        <w:rPr>
          <w:rFonts w:ascii="宋体" w:hAnsi="宋体" w:hint="eastAsia"/>
          <w:szCs w:val="21"/>
        </w:rPr>
        <w:t>%以内（含）时，应执行已标价工程量清单中列明的该子目的单价；单个子目工程量变化幅度在</w:t>
      </w:r>
      <w:r w:rsidRPr="00B55989">
        <w:rPr>
          <w:rFonts w:ascii="宋体" w:hAnsi="宋体" w:hint="eastAsia"/>
          <w:szCs w:val="21"/>
          <w:u w:val="single"/>
        </w:rPr>
        <w:t xml:space="preserve"> 15 </w:t>
      </w:r>
      <w:r w:rsidRPr="00B55989">
        <w:rPr>
          <w:rFonts w:ascii="宋体" w:hAnsi="宋体" w:hint="eastAsia"/>
          <w:szCs w:val="21"/>
        </w:rPr>
        <w:t>%以外（不含），且导致分部分项工程费总额变化幅度超过</w:t>
      </w:r>
      <w:r w:rsidRPr="00B55989">
        <w:rPr>
          <w:rFonts w:ascii="宋体" w:hAnsi="宋体" w:hint="eastAsia"/>
          <w:szCs w:val="21"/>
          <w:u w:val="single"/>
        </w:rPr>
        <w:t xml:space="preserve"> ±1 </w:t>
      </w:r>
      <w:r w:rsidRPr="00B55989">
        <w:rPr>
          <w:rFonts w:ascii="宋体" w:hAnsi="宋体" w:hint="eastAsia"/>
          <w:szCs w:val="21"/>
        </w:rPr>
        <w:t>%时，由承包人提出并由监理人按第3.5款商定或确定新的单价，该子目按修正后的新的单价计价。</w:t>
      </w:r>
    </w:p>
    <w:p w14:paraId="72E3598A" w14:textId="77777777" w:rsidR="00406B06" w:rsidRPr="00B55989" w:rsidRDefault="00406B06" w:rsidP="00406B06">
      <w:pPr>
        <w:adjustRightInd w:val="0"/>
        <w:spacing w:line="400" w:lineRule="exact"/>
        <w:textAlignment w:val="baseline"/>
        <w:rPr>
          <w:rFonts w:ascii="宋体" w:hAnsi="宋体"/>
          <w:szCs w:val="21"/>
          <w:u w:val="single"/>
        </w:rPr>
      </w:pPr>
      <w:r w:rsidRPr="00B55989">
        <w:rPr>
          <w:rFonts w:ascii="宋体" w:hAnsi="宋体" w:hint="eastAsia"/>
          <w:szCs w:val="21"/>
        </w:rPr>
        <w:t>15.4.6  因变更引起价格调整的其他处理方式：</w:t>
      </w:r>
      <w:r w:rsidRPr="00B55989">
        <w:rPr>
          <w:rFonts w:ascii="宋体" w:hAnsi="宋体" w:hint="eastAsia"/>
          <w:szCs w:val="21"/>
          <w:u w:val="single"/>
        </w:rPr>
        <w:t xml:space="preserve"> (1）施工工艺、方法和材料与已标价工程量清单中的工作子目相同的应采用已标价工程量清单中的单价;</w:t>
      </w:r>
    </w:p>
    <w:p w14:paraId="16EEED62" w14:textId="77777777" w:rsidR="00406B06" w:rsidRPr="00B55989" w:rsidRDefault="00406B06" w:rsidP="00406B06">
      <w:pPr>
        <w:adjustRightInd w:val="0"/>
        <w:spacing w:line="400" w:lineRule="exact"/>
        <w:textAlignment w:val="baseline"/>
        <w:rPr>
          <w:rFonts w:ascii="宋体" w:hAnsi="宋体"/>
          <w:szCs w:val="21"/>
          <w:u w:val="single"/>
        </w:rPr>
      </w:pPr>
      <w:r w:rsidRPr="00B55989">
        <w:rPr>
          <w:rFonts w:ascii="宋体" w:hAnsi="宋体" w:hint="eastAsia"/>
          <w:szCs w:val="21"/>
          <w:u w:val="single"/>
        </w:rPr>
        <w:t>(2）已标价工程量清单中没有相同的子目但有类似子目，则以类似子目作为计价基础在合理范围内调整子</w:t>
      </w:r>
      <w:r w:rsidRPr="00B55989">
        <w:rPr>
          <w:rFonts w:ascii="宋体" w:hAnsi="宋体" w:hint="eastAsia"/>
          <w:szCs w:val="21"/>
          <w:u w:val="single"/>
        </w:rPr>
        <w:lastRenderedPageBreak/>
        <w:t>目的单价;由承包人提出，经监理人和发包人确认后作为价款调整的依据;</w:t>
      </w:r>
    </w:p>
    <w:p w14:paraId="671591F4" w14:textId="77777777" w:rsidR="00406B06" w:rsidRPr="00B55989" w:rsidRDefault="00406B06" w:rsidP="00406B06">
      <w:pPr>
        <w:adjustRightInd w:val="0"/>
        <w:spacing w:line="400" w:lineRule="exact"/>
        <w:textAlignment w:val="baseline"/>
        <w:rPr>
          <w:rFonts w:ascii="宋体" w:hAnsi="宋体"/>
          <w:szCs w:val="21"/>
          <w:u w:val="single"/>
        </w:rPr>
      </w:pPr>
      <w:r w:rsidRPr="00B55989">
        <w:rPr>
          <w:rFonts w:ascii="宋体" w:hAnsi="宋体" w:hint="eastAsia"/>
          <w:szCs w:val="21"/>
          <w:u w:val="single"/>
        </w:rPr>
        <w:t>1）</w:t>
      </w:r>
      <w:proofErr w:type="gramStart"/>
      <w:r w:rsidRPr="00B55989">
        <w:rPr>
          <w:rFonts w:ascii="宋体" w:hAnsi="宋体" w:hint="eastAsia"/>
          <w:szCs w:val="21"/>
          <w:u w:val="single"/>
        </w:rPr>
        <w:t>人材机单价</w:t>
      </w:r>
      <w:proofErr w:type="gramEnd"/>
      <w:r w:rsidRPr="00B55989">
        <w:rPr>
          <w:rFonts w:ascii="宋体" w:hAnsi="宋体" w:hint="eastAsia"/>
          <w:szCs w:val="21"/>
          <w:u w:val="single"/>
        </w:rPr>
        <w:t>及费率按已标价工程量清单中填写的计算;</w:t>
      </w:r>
    </w:p>
    <w:p w14:paraId="418D372D" w14:textId="77777777" w:rsidR="00406B06" w:rsidRPr="00B55989" w:rsidRDefault="00406B06" w:rsidP="00406B06">
      <w:pPr>
        <w:adjustRightInd w:val="0"/>
        <w:spacing w:line="400" w:lineRule="exact"/>
        <w:textAlignment w:val="baseline"/>
        <w:rPr>
          <w:rFonts w:ascii="宋体" w:hAnsi="宋体"/>
          <w:szCs w:val="21"/>
          <w:u w:val="single"/>
        </w:rPr>
      </w:pPr>
      <w:r w:rsidRPr="00B55989">
        <w:rPr>
          <w:rFonts w:ascii="宋体" w:hAnsi="宋体" w:hint="eastAsia"/>
          <w:szCs w:val="21"/>
          <w:u w:val="single"/>
        </w:rPr>
        <w:t>2）当已标价工程量清单中没有相应单价时，执行工程所在地造价管理部门发布的当期市场信息价格;</w:t>
      </w:r>
    </w:p>
    <w:p w14:paraId="618A84A6" w14:textId="77777777" w:rsidR="00406B06" w:rsidRPr="00B55989" w:rsidRDefault="00406B06" w:rsidP="00406B06">
      <w:pPr>
        <w:adjustRightInd w:val="0"/>
        <w:spacing w:line="400" w:lineRule="exact"/>
        <w:textAlignment w:val="baseline"/>
        <w:rPr>
          <w:rFonts w:ascii="宋体" w:hAnsi="宋体"/>
          <w:szCs w:val="21"/>
          <w:u w:val="single"/>
        </w:rPr>
      </w:pPr>
      <w:r w:rsidRPr="00B55989">
        <w:rPr>
          <w:rFonts w:ascii="宋体" w:hAnsi="宋体" w:hint="eastAsia"/>
          <w:szCs w:val="21"/>
          <w:u w:val="single"/>
        </w:rPr>
        <w:t xml:space="preserve">3）当工程所在地造价管理部门发布的当期市场信息价格中没有的，由承包人提出单价，经监理人或发包人审核、发包人确认后计入结算。 </w:t>
      </w:r>
    </w:p>
    <w:p w14:paraId="1A0FC334"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366" w:name="_Toc10235693"/>
      <w:bookmarkStart w:id="1367" w:name="_Toc497214093"/>
      <w:bookmarkStart w:id="1368" w:name="_Toc497584084"/>
      <w:bookmarkStart w:id="1369" w:name="_Toc489280230"/>
      <w:bookmarkStart w:id="1370" w:name="_Toc490331715"/>
      <w:bookmarkStart w:id="1371" w:name="_Toc485323198"/>
      <w:bookmarkStart w:id="1372" w:name="_Toc486580424"/>
      <w:bookmarkStart w:id="1373" w:name="_Toc166339214"/>
      <w:r w:rsidRPr="00B55989">
        <w:rPr>
          <w:rFonts w:ascii="宋体" w:hAnsi="宋体" w:hint="eastAsia"/>
          <w:szCs w:val="21"/>
        </w:rPr>
        <w:t>15.5  承包人的合理化建议</w:t>
      </w:r>
      <w:bookmarkEnd w:id="1366"/>
      <w:bookmarkEnd w:id="1367"/>
      <w:bookmarkEnd w:id="1368"/>
      <w:bookmarkEnd w:id="1369"/>
      <w:bookmarkEnd w:id="1370"/>
      <w:bookmarkEnd w:id="1371"/>
      <w:bookmarkEnd w:id="1372"/>
      <w:bookmarkEnd w:id="1373"/>
    </w:p>
    <w:p w14:paraId="69C04EC5" w14:textId="77777777" w:rsidR="00406B06" w:rsidRPr="00B55989" w:rsidRDefault="00406B06" w:rsidP="00406B06">
      <w:pPr>
        <w:adjustRightInd w:val="0"/>
        <w:spacing w:line="400" w:lineRule="exact"/>
        <w:textAlignment w:val="baseline"/>
        <w:rPr>
          <w:rFonts w:ascii="宋体" w:hAnsi="宋体"/>
          <w:szCs w:val="21"/>
        </w:rPr>
      </w:pPr>
      <w:r w:rsidRPr="00B55989">
        <w:rPr>
          <w:rFonts w:ascii="宋体" w:hAnsi="宋体" w:hint="eastAsia"/>
          <w:szCs w:val="21"/>
        </w:rPr>
        <w:t>15.5.2  对承包人提出合理化建议的奖励方法：</w:t>
      </w:r>
      <w:r w:rsidRPr="00B55989">
        <w:rPr>
          <w:rFonts w:ascii="宋体" w:hAnsi="宋体" w:hint="eastAsia"/>
          <w:szCs w:val="21"/>
          <w:u w:val="single"/>
        </w:rPr>
        <w:t xml:space="preserve"> / </w:t>
      </w:r>
    </w:p>
    <w:p w14:paraId="119AD434"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374" w:name="_Toc489280231"/>
      <w:bookmarkStart w:id="1375" w:name="_Toc497214094"/>
      <w:bookmarkStart w:id="1376" w:name="_Toc10235694"/>
      <w:bookmarkStart w:id="1377" w:name="_Toc490331716"/>
      <w:bookmarkStart w:id="1378" w:name="_Toc497584085"/>
      <w:bookmarkStart w:id="1379" w:name="_Toc486580425"/>
      <w:bookmarkStart w:id="1380" w:name="_Toc485323199"/>
      <w:bookmarkStart w:id="1381" w:name="_Toc166339215"/>
      <w:r w:rsidRPr="00B55989">
        <w:rPr>
          <w:rFonts w:ascii="宋体" w:hAnsi="宋体" w:hint="eastAsia"/>
          <w:szCs w:val="21"/>
        </w:rPr>
        <w:t>15.8  暂估价</w:t>
      </w:r>
      <w:bookmarkEnd w:id="1374"/>
      <w:bookmarkEnd w:id="1375"/>
      <w:bookmarkEnd w:id="1376"/>
      <w:bookmarkEnd w:id="1377"/>
      <w:bookmarkEnd w:id="1378"/>
      <w:bookmarkEnd w:id="1379"/>
      <w:bookmarkEnd w:id="1380"/>
      <w:r w:rsidRPr="00B55989">
        <w:rPr>
          <w:rFonts w:ascii="宋体" w:hAnsi="宋体" w:hint="eastAsia"/>
          <w:szCs w:val="21"/>
        </w:rPr>
        <w:t>(本项目不适用）</w:t>
      </w:r>
      <w:bookmarkEnd w:id="1381"/>
    </w:p>
    <w:p w14:paraId="7BCB934C"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15.8.1  按合同约定应当由发包人和承包人采用招标方式选择专项供应商或专业分包人的：</w:t>
      </w:r>
    </w:p>
    <w:p w14:paraId="4BDEC498"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（4）承包人报送招标计划期限：</w:t>
      </w:r>
      <w:r w:rsidRPr="00B55989">
        <w:rPr>
          <w:rFonts w:ascii="宋体" w:hAnsi="宋体" w:hint="eastAsia"/>
          <w:szCs w:val="21"/>
          <w:u w:val="single"/>
        </w:rPr>
        <w:t xml:space="preserve"> / </w:t>
      </w:r>
    </w:p>
    <w:p w14:paraId="3C28C9F8" w14:textId="77777777" w:rsidR="00406B06" w:rsidRPr="00B55989" w:rsidRDefault="00406B06" w:rsidP="00406B06">
      <w:pPr>
        <w:adjustRightInd w:val="0"/>
        <w:spacing w:line="400" w:lineRule="exact"/>
        <w:ind w:firstLineChars="202" w:firstLine="424"/>
        <w:textAlignment w:val="baseline"/>
        <w:rPr>
          <w:rFonts w:ascii="宋体" w:hAnsi="宋体"/>
          <w:szCs w:val="21"/>
        </w:rPr>
      </w:pPr>
      <w:r w:rsidRPr="00B55989">
        <w:rPr>
          <w:rFonts w:ascii="宋体" w:hAnsi="宋体" w:hint="eastAsia"/>
          <w:szCs w:val="21"/>
        </w:rPr>
        <w:t>发包人审批招标工作计划时限：</w:t>
      </w:r>
      <w:r w:rsidRPr="00B55989">
        <w:rPr>
          <w:rFonts w:ascii="宋体" w:hAnsi="宋体" w:hint="eastAsia"/>
          <w:szCs w:val="21"/>
          <w:u w:val="single"/>
        </w:rPr>
        <w:t xml:space="preserve"> / </w:t>
      </w:r>
    </w:p>
    <w:p w14:paraId="03D90544"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（5）承包人报送相关文件时限：</w:t>
      </w:r>
      <w:r w:rsidRPr="00B55989">
        <w:rPr>
          <w:rFonts w:ascii="宋体" w:hAnsi="宋体" w:hint="eastAsia"/>
          <w:szCs w:val="21"/>
          <w:u w:val="single"/>
        </w:rPr>
        <w:t xml:space="preserve"> / </w:t>
      </w:r>
    </w:p>
    <w:p w14:paraId="37ABB0D5" w14:textId="77777777" w:rsidR="00406B06" w:rsidRPr="00B55989" w:rsidRDefault="00406B06" w:rsidP="00406B06">
      <w:pPr>
        <w:adjustRightInd w:val="0"/>
        <w:spacing w:line="400" w:lineRule="exact"/>
        <w:ind w:firstLineChars="202" w:firstLine="424"/>
        <w:textAlignment w:val="baseline"/>
        <w:rPr>
          <w:rFonts w:ascii="宋体" w:hAnsi="宋体"/>
          <w:szCs w:val="21"/>
        </w:rPr>
      </w:pPr>
      <w:r w:rsidRPr="00B55989">
        <w:rPr>
          <w:rFonts w:ascii="宋体" w:hAnsi="宋体" w:hint="eastAsia"/>
          <w:szCs w:val="21"/>
        </w:rPr>
        <w:t>发包人审批相关文件时限：</w:t>
      </w:r>
      <w:r w:rsidRPr="00B55989">
        <w:rPr>
          <w:rFonts w:ascii="宋体" w:hAnsi="宋体" w:hint="eastAsia"/>
          <w:szCs w:val="21"/>
          <w:u w:val="single"/>
        </w:rPr>
        <w:t xml:space="preserve"> / </w:t>
      </w:r>
    </w:p>
    <w:p w14:paraId="50ABBEE2" w14:textId="77777777" w:rsidR="00406B06" w:rsidRPr="00B55989" w:rsidRDefault="00406B06" w:rsidP="00406B06">
      <w:pPr>
        <w:adjustRightInd w:val="0"/>
        <w:spacing w:line="400" w:lineRule="exact"/>
        <w:textAlignment w:val="baseline"/>
        <w:rPr>
          <w:rFonts w:ascii="宋体" w:hAnsi="宋体"/>
          <w:szCs w:val="21"/>
        </w:rPr>
      </w:pPr>
      <w:r w:rsidRPr="00B55989">
        <w:rPr>
          <w:rFonts w:ascii="宋体" w:hAnsi="宋体" w:hint="eastAsia"/>
          <w:szCs w:val="21"/>
        </w:rPr>
        <w:t>（10）承包人申报合同文件时限：</w:t>
      </w:r>
      <w:r w:rsidRPr="00B55989">
        <w:rPr>
          <w:rFonts w:ascii="宋体" w:hAnsi="宋体" w:hint="eastAsia"/>
          <w:szCs w:val="21"/>
          <w:u w:val="single"/>
        </w:rPr>
        <w:t xml:space="preserve"> / </w:t>
      </w:r>
    </w:p>
    <w:p w14:paraId="67C6C655"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发包人审批合同文件时限：</w:t>
      </w:r>
      <w:r w:rsidRPr="00B55989">
        <w:rPr>
          <w:rFonts w:ascii="宋体" w:hAnsi="宋体" w:hint="eastAsia"/>
          <w:szCs w:val="21"/>
          <w:u w:val="single"/>
        </w:rPr>
        <w:t xml:space="preserve"> / </w:t>
      </w:r>
    </w:p>
    <w:p w14:paraId="4FB389BD"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承包人报送正式签订合同副本时限：</w:t>
      </w:r>
      <w:r w:rsidRPr="00B55989">
        <w:rPr>
          <w:rFonts w:ascii="宋体" w:hAnsi="宋体" w:hint="eastAsia"/>
          <w:szCs w:val="21"/>
          <w:u w:val="single"/>
        </w:rPr>
        <w:t xml:space="preserve"> / </w:t>
      </w:r>
    </w:p>
    <w:p w14:paraId="35B7EFDA"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15.8.3  发包人在工程量清单中给定暂估价的专业工程不属于依法必须招标的范围或者未达到依法必须招标的规模标准的，其最终价格的估价人为：</w:t>
      </w:r>
      <w:r w:rsidRPr="00B55989">
        <w:rPr>
          <w:rFonts w:ascii="宋体" w:hAnsi="宋体" w:hint="eastAsia"/>
          <w:szCs w:val="21"/>
          <w:u w:val="single"/>
        </w:rPr>
        <w:t xml:space="preserve"> / </w:t>
      </w:r>
      <w:r w:rsidRPr="00B55989">
        <w:rPr>
          <w:rFonts w:ascii="宋体" w:hAnsi="宋体" w:hint="eastAsia"/>
          <w:szCs w:val="21"/>
        </w:rPr>
        <w:t>或者按照下列约定：</w:t>
      </w:r>
      <w:r w:rsidRPr="00B55989">
        <w:rPr>
          <w:rFonts w:ascii="宋体" w:hAnsi="宋体" w:hint="eastAsia"/>
          <w:szCs w:val="21"/>
          <w:u w:val="single"/>
        </w:rPr>
        <w:t xml:space="preserve"> / </w:t>
      </w:r>
    </w:p>
    <w:p w14:paraId="6C795004"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382" w:name="_Toc10235695"/>
      <w:bookmarkStart w:id="1383" w:name="_Toc489280232"/>
      <w:bookmarkStart w:id="1384" w:name="_Toc486580426"/>
      <w:bookmarkStart w:id="1385" w:name="_Toc497214095"/>
      <w:bookmarkStart w:id="1386" w:name="_Toc497584086"/>
      <w:bookmarkStart w:id="1387" w:name="_Toc490331717"/>
      <w:bookmarkStart w:id="1388" w:name="_Toc485323200"/>
      <w:bookmarkStart w:id="1389" w:name="_Toc166339216"/>
      <w:r w:rsidRPr="00B55989">
        <w:rPr>
          <w:rFonts w:ascii="宋体" w:hAnsi="宋体" w:hint="eastAsia"/>
          <w:szCs w:val="21"/>
        </w:rPr>
        <w:t>16.价格调整</w:t>
      </w:r>
      <w:bookmarkEnd w:id="1382"/>
      <w:bookmarkEnd w:id="1383"/>
      <w:bookmarkEnd w:id="1384"/>
      <w:bookmarkEnd w:id="1385"/>
      <w:bookmarkEnd w:id="1386"/>
      <w:bookmarkEnd w:id="1387"/>
      <w:bookmarkEnd w:id="1388"/>
      <w:bookmarkEnd w:id="1389"/>
    </w:p>
    <w:p w14:paraId="04FF90C8"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390" w:name="_Toc486580427"/>
      <w:bookmarkStart w:id="1391" w:name="_Toc497584087"/>
      <w:bookmarkStart w:id="1392" w:name="_Toc490331718"/>
      <w:bookmarkStart w:id="1393" w:name="_Toc485323201"/>
      <w:bookmarkStart w:id="1394" w:name="_Toc497214096"/>
      <w:bookmarkStart w:id="1395" w:name="_Toc489280233"/>
      <w:bookmarkStart w:id="1396" w:name="_Toc10235696"/>
      <w:bookmarkStart w:id="1397" w:name="_Toc166339217"/>
      <w:r w:rsidRPr="00B55989">
        <w:rPr>
          <w:rFonts w:ascii="宋体" w:hAnsi="宋体" w:hint="eastAsia"/>
          <w:szCs w:val="21"/>
        </w:rPr>
        <w:t>16.1  物价波动引起的价格调整</w:t>
      </w:r>
      <w:bookmarkEnd w:id="1390"/>
      <w:bookmarkEnd w:id="1391"/>
      <w:bookmarkEnd w:id="1392"/>
      <w:bookmarkEnd w:id="1393"/>
      <w:bookmarkEnd w:id="1394"/>
      <w:bookmarkEnd w:id="1395"/>
      <w:bookmarkEnd w:id="1396"/>
      <w:bookmarkEnd w:id="1397"/>
    </w:p>
    <w:p w14:paraId="5B620EB6"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物价波动引起价格调整方法：</w:t>
      </w:r>
      <w:r w:rsidRPr="00B55989">
        <w:rPr>
          <w:rFonts w:ascii="宋体" w:hAnsi="宋体" w:hint="eastAsia"/>
          <w:szCs w:val="21"/>
          <w:u w:val="single"/>
        </w:rPr>
        <w:t xml:space="preserve"> 采用造价信息调整价格差额法 </w:t>
      </w:r>
    </w:p>
    <w:p w14:paraId="5BDB55F3"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16.1.2  采用造价信息调整价格差额</w:t>
      </w:r>
    </w:p>
    <w:p w14:paraId="087D3275"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16.1.2.1  引起价格调整的物价波动风险范围及幅度</w:t>
      </w:r>
    </w:p>
    <w:p w14:paraId="46056A8D" w14:textId="5406CD71"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引起价格调整的物价波动风险范围：</w:t>
      </w:r>
      <w:r w:rsidRPr="00B55989">
        <w:rPr>
          <w:rFonts w:ascii="宋体" w:hAnsi="宋体" w:hint="eastAsia"/>
          <w:szCs w:val="21"/>
          <w:u w:val="single"/>
        </w:rPr>
        <w:t xml:space="preserve"> ①</w:t>
      </w:r>
      <w:r w:rsidR="00362D24" w:rsidRPr="00B55989">
        <w:rPr>
          <w:rFonts w:ascii="宋体" w:hAnsi="宋体" w:hint="eastAsia"/>
          <w:szCs w:val="21"/>
          <w:u w:val="single"/>
        </w:rPr>
        <w:t>防水材料</w:t>
      </w:r>
      <w:r w:rsidRPr="00B55989">
        <w:rPr>
          <w:rFonts w:ascii="宋体" w:hAnsi="宋体" w:hint="eastAsia"/>
          <w:szCs w:val="21"/>
          <w:u w:val="single"/>
        </w:rPr>
        <w:t>﹔②</w:t>
      </w:r>
      <w:r w:rsidR="00362D24" w:rsidRPr="00B55989">
        <w:rPr>
          <w:rFonts w:ascii="宋体" w:hAnsi="宋体" w:hint="eastAsia"/>
          <w:szCs w:val="21"/>
          <w:u w:val="single"/>
        </w:rPr>
        <w:t>混凝土、砂浆；</w:t>
      </w:r>
      <w:r w:rsidRPr="00B55989">
        <w:rPr>
          <w:rFonts w:ascii="宋体" w:hAnsi="宋体" w:hint="eastAsia"/>
          <w:szCs w:val="21"/>
          <w:u w:val="single"/>
        </w:rPr>
        <w:t xml:space="preserve">③人工。 </w:t>
      </w:r>
    </w:p>
    <w:p w14:paraId="58D577F7"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引起价格调整的物价波动风险幅度：</w:t>
      </w:r>
      <w:r w:rsidRPr="00B55989">
        <w:rPr>
          <w:rFonts w:ascii="宋体" w:hAnsi="宋体" w:hint="eastAsia"/>
          <w:szCs w:val="21"/>
          <w:u w:val="single"/>
        </w:rPr>
        <w:t xml:space="preserve"> ±5</w:t>
      </w:r>
      <w:r w:rsidRPr="00B55989">
        <w:rPr>
          <w:rFonts w:ascii="宋体" w:hAnsi="宋体" w:hint="eastAsia"/>
          <w:szCs w:val="21"/>
        </w:rPr>
        <w:t xml:space="preserve"> %</w:t>
      </w:r>
    </w:p>
    <w:p w14:paraId="10682948"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16.1.2.2   物价波动引起价格调整的风险幅度的计算方法</w:t>
      </w:r>
    </w:p>
    <w:p w14:paraId="07046DE0" w14:textId="4A6E0455"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（1）响应报价基准期：</w:t>
      </w:r>
      <w:r w:rsidRPr="00B55989">
        <w:rPr>
          <w:rFonts w:ascii="宋体" w:hAnsi="宋体" w:hint="eastAsia"/>
          <w:szCs w:val="21"/>
          <w:u w:val="single"/>
        </w:rPr>
        <w:t xml:space="preserve"> 202</w:t>
      </w:r>
      <w:r w:rsidRPr="00B55989">
        <w:rPr>
          <w:rFonts w:ascii="宋体" w:hAnsi="宋体"/>
          <w:szCs w:val="21"/>
          <w:u w:val="single"/>
        </w:rPr>
        <w:t>3</w:t>
      </w:r>
      <w:r w:rsidRPr="00B55989">
        <w:rPr>
          <w:rFonts w:ascii="宋体" w:hAnsi="宋体" w:hint="eastAsia"/>
          <w:szCs w:val="21"/>
        </w:rPr>
        <w:t>年</w:t>
      </w:r>
      <w:r w:rsidRPr="00B55989">
        <w:rPr>
          <w:rFonts w:ascii="宋体" w:hAnsi="宋体" w:hint="eastAsia"/>
          <w:szCs w:val="21"/>
          <w:u w:val="single"/>
        </w:rPr>
        <w:t xml:space="preserve"> </w:t>
      </w:r>
      <w:r w:rsidR="00867EF2" w:rsidRPr="00B55989">
        <w:rPr>
          <w:rFonts w:ascii="宋体" w:hAnsi="宋体" w:hint="eastAsia"/>
          <w:szCs w:val="21"/>
          <w:u w:val="single"/>
        </w:rPr>
        <w:t>4</w:t>
      </w:r>
      <w:r w:rsidRPr="00B55989">
        <w:rPr>
          <w:rFonts w:ascii="宋体" w:hAnsi="宋体" w:hint="eastAsia"/>
          <w:szCs w:val="21"/>
        </w:rPr>
        <w:t>月。</w:t>
      </w:r>
    </w:p>
    <w:p w14:paraId="4FF7DF20" w14:textId="77777777" w:rsidR="00406B06" w:rsidRPr="00B55989" w:rsidRDefault="00406B06" w:rsidP="00406B06">
      <w:pPr>
        <w:adjustRightInd w:val="0"/>
        <w:spacing w:line="400" w:lineRule="exact"/>
        <w:ind w:firstLineChars="300" w:firstLine="630"/>
        <w:textAlignment w:val="baseline"/>
        <w:rPr>
          <w:rFonts w:ascii="宋体" w:hAnsi="宋体"/>
          <w:szCs w:val="21"/>
          <w:u w:val="single"/>
        </w:rPr>
      </w:pPr>
      <w:r w:rsidRPr="00B55989">
        <w:rPr>
          <w:rFonts w:ascii="宋体" w:hAnsi="宋体" w:hint="eastAsia"/>
          <w:szCs w:val="21"/>
        </w:rPr>
        <w:t>（2）《北京工程造价信息》市场价格信息中没有的，基准价的确定方法：</w:t>
      </w:r>
      <w:r w:rsidRPr="00B55989">
        <w:rPr>
          <w:rFonts w:ascii="宋体" w:hAnsi="宋体" w:hint="eastAsia"/>
          <w:szCs w:val="21"/>
          <w:u w:val="single"/>
        </w:rPr>
        <w:t xml:space="preserve"> 由承包人申报，经监理人或发包人审核，最终按发包人确认的价格（除税价）执行，辅助材料、机械租赁等费用按照基准</w:t>
      </w:r>
      <w:proofErr w:type="gramStart"/>
      <w:r w:rsidRPr="00B55989">
        <w:rPr>
          <w:rFonts w:ascii="宋体" w:hAnsi="宋体" w:hint="eastAsia"/>
          <w:szCs w:val="21"/>
          <w:u w:val="single"/>
        </w:rPr>
        <w:t>期广材网测</w:t>
      </w:r>
      <w:proofErr w:type="gramEnd"/>
      <w:r w:rsidRPr="00B55989">
        <w:rPr>
          <w:rFonts w:ascii="宋体" w:hAnsi="宋体" w:hint="eastAsia"/>
          <w:szCs w:val="21"/>
          <w:u w:val="single"/>
        </w:rPr>
        <w:t>定价计入综合单价。</w:t>
      </w:r>
    </w:p>
    <w:p w14:paraId="7337A3AA" w14:textId="77777777" w:rsidR="00406B06" w:rsidRPr="00B55989" w:rsidRDefault="00406B06" w:rsidP="00406B06">
      <w:pPr>
        <w:adjustRightInd w:val="0"/>
        <w:spacing w:line="400" w:lineRule="exact"/>
        <w:ind w:firstLineChars="300" w:firstLine="630"/>
        <w:textAlignment w:val="baseline"/>
        <w:rPr>
          <w:rFonts w:ascii="宋体" w:hAnsi="宋体"/>
          <w:szCs w:val="21"/>
          <w:u w:val="single"/>
        </w:rPr>
      </w:pPr>
      <w:r w:rsidRPr="00B55989">
        <w:rPr>
          <w:rFonts w:ascii="宋体" w:hAnsi="宋体" w:hint="eastAsia"/>
          <w:szCs w:val="21"/>
        </w:rPr>
        <w:t>（3）合同施工期市场价格的确定方法：</w:t>
      </w:r>
      <w:r w:rsidRPr="00B55989">
        <w:rPr>
          <w:rFonts w:ascii="宋体" w:hAnsi="宋体" w:hint="eastAsia"/>
          <w:szCs w:val="21"/>
          <w:u w:val="single"/>
        </w:rPr>
        <w:t xml:space="preserve"> 以发包人、承包人共同确认的价格为准。若发包人、承包人未能就施工期市场价格达成一致，可以参考施工期的造价信息价格。风险幅度的计算:</w:t>
      </w:r>
    </w:p>
    <w:p w14:paraId="388EB72E" w14:textId="77777777" w:rsidR="00406B06" w:rsidRPr="00B55989" w:rsidRDefault="00406B06" w:rsidP="00406B06">
      <w:pPr>
        <w:adjustRightInd w:val="0"/>
        <w:spacing w:line="400" w:lineRule="exact"/>
        <w:ind w:firstLineChars="300" w:firstLine="630"/>
        <w:textAlignment w:val="baseline"/>
        <w:rPr>
          <w:rFonts w:ascii="宋体" w:hAnsi="宋体"/>
          <w:szCs w:val="21"/>
          <w:u w:val="single"/>
        </w:rPr>
      </w:pPr>
      <w:r w:rsidRPr="00B55989">
        <w:rPr>
          <w:rFonts w:ascii="宋体" w:hAnsi="宋体" w:hint="eastAsia"/>
          <w:szCs w:val="21"/>
          <w:u w:val="single"/>
        </w:rPr>
        <w:t>1）当承包人投标报价中的价格低于基准价时，施工期市场价的涨幅以基准价格为基础确定，跌幅以投标报价为基础确定，涨（跌）幅度超过合同约定的风险幅度值时，其超过部分按16.1.2.3的规定执行。</w:t>
      </w:r>
    </w:p>
    <w:p w14:paraId="56163474" w14:textId="77777777" w:rsidR="00406B06" w:rsidRPr="00B55989" w:rsidRDefault="00406B06" w:rsidP="00406B06">
      <w:pPr>
        <w:adjustRightInd w:val="0"/>
        <w:spacing w:line="400" w:lineRule="exact"/>
        <w:ind w:firstLineChars="300" w:firstLine="630"/>
        <w:textAlignment w:val="baseline"/>
        <w:rPr>
          <w:rFonts w:ascii="宋体" w:hAnsi="宋体"/>
          <w:szCs w:val="21"/>
          <w:u w:val="single"/>
        </w:rPr>
      </w:pPr>
      <w:r w:rsidRPr="00B55989">
        <w:rPr>
          <w:rFonts w:ascii="宋体" w:hAnsi="宋体" w:hint="eastAsia"/>
          <w:szCs w:val="21"/>
          <w:u w:val="single"/>
        </w:rPr>
        <w:t>2）当承包人投标报价中的价格高于基准价时，施工期市场价跌幅以基准价格为基础确定，涨幅以投标报价为基础确定，涨（跌）幅度超过合同约定的风险幅度值时，其超过部分按16.1.2.3的规定执行。</w:t>
      </w:r>
    </w:p>
    <w:p w14:paraId="2CE730B1"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u w:val="single"/>
        </w:rPr>
        <w:lastRenderedPageBreak/>
        <w:t xml:space="preserve">3）当承包人投标报价中的价格等于基准价时，施工期市场价涨（跌）幅度以基准价格为基础确定，涨（跌）幅度超过合同约定的风险幅度值时，其超过部分按16.1.2.3的规定执行。 </w:t>
      </w:r>
    </w:p>
    <w:p w14:paraId="3C43B504"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16.1.2.3  物价波动引起价格调整的方法</w:t>
      </w:r>
    </w:p>
    <w:p w14:paraId="0C843592"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（1）本工程单价调整方法采用</w:t>
      </w:r>
      <w:r w:rsidRPr="00B55989">
        <w:rPr>
          <w:rFonts w:ascii="宋体" w:hAnsi="宋体" w:hint="eastAsia"/>
          <w:szCs w:val="21"/>
          <w:u w:val="single"/>
        </w:rPr>
        <w:t xml:space="preserve"> 算数平均法 </w:t>
      </w:r>
      <w:r w:rsidRPr="00B55989">
        <w:rPr>
          <w:rFonts w:ascii="宋体" w:hAnsi="宋体" w:hint="eastAsia"/>
          <w:szCs w:val="21"/>
        </w:rPr>
        <w:t>（加权平均法/算数平均法/其他计算方法）。</w:t>
      </w:r>
    </w:p>
    <w:p w14:paraId="4707D0B8"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采用加权平均法：</w:t>
      </w:r>
      <w:r w:rsidRPr="00B55989">
        <w:rPr>
          <w:rFonts w:ascii="宋体" w:hAnsi="宋体" w:hint="eastAsia"/>
          <w:szCs w:val="21"/>
          <w:u w:val="single"/>
        </w:rPr>
        <w:t xml:space="preserve"> / </w:t>
      </w:r>
    </w:p>
    <w:p w14:paraId="11DF02E8"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采用算数平均法：</w:t>
      </w:r>
      <w:r w:rsidRPr="00B55989">
        <w:rPr>
          <w:rFonts w:ascii="宋体" w:hAnsi="宋体" w:hint="eastAsia"/>
          <w:szCs w:val="21"/>
          <w:u w:val="single"/>
        </w:rPr>
        <w:t xml:space="preserve"> </w:t>
      </w:r>
      <w:r w:rsidRPr="00B55989">
        <w:rPr>
          <w:rFonts w:ascii="宋体" w:hAnsi="宋体"/>
          <w:szCs w:val="21"/>
          <w:u w:val="single"/>
        </w:rPr>
        <w:t>1</w:t>
      </w:r>
      <w:r w:rsidRPr="00B55989">
        <w:rPr>
          <w:rFonts w:ascii="宋体" w:hAnsi="宋体" w:hint="eastAsia"/>
          <w:szCs w:val="21"/>
          <w:u w:val="single"/>
        </w:rPr>
        <w:t>）主要材料市场价格的变化幅度小于或等于合同中约定的价格变化幅度时，不做调整，变化幅度大于合同中约定的价格变化幅度时，应当计算超过部分的价格差额，其价格差额由发包人承担或受益。2）人工市场价格的变化幅度小于或等于合同中约定的价格变化幅度时，不做调整；变化幅度大于合同中约定的价格变化幅度时，应当计算全部价格差额，其价格差额由发包人承担或受益。3）人工费价格差额不计取</w:t>
      </w:r>
      <w:proofErr w:type="gramStart"/>
      <w:r w:rsidRPr="00B55989">
        <w:rPr>
          <w:rFonts w:ascii="宋体" w:hAnsi="宋体" w:hint="eastAsia"/>
          <w:szCs w:val="21"/>
          <w:u w:val="single"/>
        </w:rPr>
        <w:t>规</w:t>
      </w:r>
      <w:proofErr w:type="gramEnd"/>
      <w:r w:rsidRPr="00B55989">
        <w:rPr>
          <w:rFonts w:ascii="宋体" w:hAnsi="宋体" w:hint="eastAsia"/>
          <w:szCs w:val="21"/>
          <w:u w:val="single"/>
        </w:rPr>
        <w:t xml:space="preserve">费，人工、材料、机械计算后的价格差额只计取税金。4）当合同规定的调整合同价款的调整情况发生后，承包人未在规定的时间内通知监理人或发包人，或者未在规定的时间内提出调整报告，发包人可以根据有关资料，决定是否调整和调整的金额，并书面通知承包人。5）工程量按结算审定的工程量计算。 </w:t>
      </w:r>
    </w:p>
    <w:p w14:paraId="337F2C83"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采用其他计算方法：</w:t>
      </w:r>
      <w:r w:rsidRPr="00B55989">
        <w:rPr>
          <w:rFonts w:ascii="宋体" w:hAnsi="宋体" w:hint="eastAsia"/>
          <w:szCs w:val="21"/>
          <w:u w:val="single"/>
        </w:rPr>
        <w:t xml:space="preserve"> / </w:t>
      </w:r>
    </w:p>
    <w:p w14:paraId="30DB7A34" w14:textId="77777777" w:rsidR="00406B06" w:rsidRPr="00B55989" w:rsidRDefault="00406B06" w:rsidP="00406B06">
      <w:pPr>
        <w:adjustRightInd w:val="0"/>
        <w:spacing w:line="400" w:lineRule="exact"/>
        <w:ind w:firstLineChars="300" w:firstLine="630"/>
        <w:textAlignment w:val="baseline"/>
        <w:rPr>
          <w:rFonts w:ascii="宋体" w:hAnsi="宋体"/>
          <w:szCs w:val="21"/>
          <w:u w:val="single"/>
        </w:rPr>
      </w:pPr>
      <w:r w:rsidRPr="00B55989">
        <w:rPr>
          <w:rFonts w:ascii="宋体" w:hAnsi="宋体" w:hint="eastAsia"/>
          <w:szCs w:val="21"/>
        </w:rPr>
        <w:t>16.1.2.4  其他约定：</w:t>
      </w:r>
      <w:r w:rsidRPr="00B55989">
        <w:rPr>
          <w:rFonts w:ascii="宋体" w:hAnsi="宋体" w:hint="eastAsia"/>
          <w:szCs w:val="21"/>
          <w:u w:val="single"/>
        </w:rPr>
        <w:t xml:space="preserve"> / </w:t>
      </w:r>
    </w:p>
    <w:p w14:paraId="6EEBE3D8"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16.1.3  其他价格调整方法</w:t>
      </w:r>
    </w:p>
    <w:p w14:paraId="6A90D631" w14:textId="77777777" w:rsidR="00406B06" w:rsidRPr="00B55989" w:rsidRDefault="00406B06" w:rsidP="00406B06">
      <w:pPr>
        <w:adjustRightInd w:val="0"/>
        <w:spacing w:line="400" w:lineRule="exact"/>
        <w:textAlignment w:val="baseline"/>
        <w:rPr>
          <w:rFonts w:ascii="宋体" w:hAnsi="宋体"/>
          <w:szCs w:val="21"/>
        </w:rPr>
      </w:pPr>
      <w:r w:rsidRPr="00B55989">
        <w:rPr>
          <w:rFonts w:ascii="宋体" w:hAnsi="宋体" w:hint="eastAsia"/>
          <w:szCs w:val="21"/>
          <w:u w:val="single"/>
        </w:rPr>
        <w:t xml:space="preserve"> / </w:t>
      </w:r>
    </w:p>
    <w:p w14:paraId="51761866"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398" w:name="_Toc10235697"/>
      <w:bookmarkStart w:id="1399" w:name="_Toc490331719"/>
      <w:bookmarkStart w:id="1400" w:name="_Toc497584088"/>
      <w:bookmarkStart w:id="1401" w:name="_Toc485323202"/>
      <w:bookmarkStart w:id="1402" w:name="_Toc486580428"/>
      <w:bookmarkStart w:id="1403" w:name="_Toc489280234"/>
      <w:bookmarkStart w:id="1404" w:name="_Toc497214097"/>
      <w:bookmarkStart w:id="1405" w:name="_Toc166339218"/>
      <w:r w:rsidRPr="00B55989">
        <w:rPr>
          <w:rFonts w:ascii="宋体" w:hAnsi="宋体" w:hint="eastAsia"/>
          <w:szCs w:val="21"/>
        </w:rPr>
        <w:t>17.计量与支付</w:t>
      </w:r>
      <w:bookmarkEnd w:id="1398"/>
      <w:bookmarkEnd w:id="1399"/>
      <w:bookmarkEnd w:id="1400"/>
      <w:bookmarkEnd w:id="1401"/>
      <w:bookmarkEnd w:id="1402"/>
      <w:bookmarkEnd w:id="1403"/>
      <w:bookmarkEnd w:id="1404"/>
      <w:bookmarkEnd w:id="1405"/>
    </w:p>
    <w:p w14:paraId="3A92F1E6"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406" w:name="_Toc485323203"/>
      <w:bookmarkStart w:id="1407" w:name="_Toc497584089"/>
      <w:bookmarkStart w:id="1408" w:name="_Toc489280235"/>
      <w:bookmarkStart w:id="1409" w:name="_Toc490331720"/>
      <w:bookmarkStart w:id="1410" w:name="_Toc497214098"/>
      <w:bookmarkStart w:id="1411" w:name="_Toc10235698"/>
      <w:bookmarkStart w:id="1412" w:name="_Toc486580429"/>
      <w:bookmarkStart w:id="1413" w:name="_Toc166339219"/>
      <w:r w:rsidRPr="00B55989">
        <w:rPr>
          <w:rFonts w:ascii="宋体" w:hAnsi="宋体" w:hint="eastAsia"/>
          <w:szCs w:val="21"/>
        </w:rPr>
        <w:t>17.1  计量</w:t>
      </w:r>
      <w:bookmarkEnd w:id="1406"/>
      <w:bookmarkEnd w:id="1407"/>
      <w:bookmarkEnd w:id="1408"/>
      <w:bookmarkEnd w:id="1409"/>
      <w:bookmarkEnd w:id="1410"/>
      <w:bookmarkEnd w:id="1411"/>
      <w:bookmarkEnd w:id="1412"/>
      <w:bookmarkEnd w:id="1413"/>
    </w:p>
    <w:p w14:paraId="3256CD29"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17.1.3  计量周期</w:t>
      </w:r>
    </w:p>
    <w:p w14:paraId="4709781C"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（1）每月</w:t>
      </w:r>
      <w:r w:rsidRPr="00B55989">
        <w:rPr>
          <w:rFonts w:ascii="宋体" w:hAnsi="宋体" w:hint="eastAsia"/>
          <w:szCs w:val="21"/>
          <w:u w:val="single"/>
        </w:rPr>
        <w:t xml:space="preserve"> 25 </w:t>
      </w:r>
      <w:r w:rsidRPr="00B55989">
        <w:rPr>
          <w:rFonts w:ascii="宋体" w:hAnsi="宋体" w:hint="eastAsia"/>
          <w:szCs w:val="21"/>
        </w:rPr>
        <w:t>日为当月计量截止日期（不含当日）和下月计量起始日期（含当日）。</w:t>
      </w:r>
    </w:p>
    <w:p w14:paraId="51519852" w14:textId="77777777" w:rsidR="00406B06" w:rsidRPr="00B55989" w:rsidRDefault="00406B06" w:rsidP="00406B06">
      <w:pPr>
        <w:adjustRightInd w:val="0"/>
        <w:spacing w:line="400" w:lineRule="exact"/>
        <w:ind w:firstLineChars="150" w:firstLine="315"/>
        <w:textAlignment w:val="baseline"/>
        <w:rPr>
          <w:rFonts w:ascii="宋体" w:hAnsi="宋体"/>
          <w:szCs w:val="21"/>
        </w:rPr>
      </w:pPr>
      <w:r w:rsidRPr="00B55989">
        <w:rPr>
          <w:rFonts w:ascii="宋体" w:hAnsi="宋体" w:hint="eastAsia"/>
          <w:szCs w:val="21"/>
        </w:rPr>
        <w:t>（2）本合同</w:t>
      </w:r>
      <w:r w:rsidRPr="00B55989">
        <w:rPr>
          <w:rFonts w:ascii="宋体" w:hAnsi="宋体" w:hint="eastAsia"/>
          <w:szCs w:val="21"/>
          <w:u w:val="single"/>
        </w:rPr>
        <w:t xml:space="preserve"> 采用单价合同形式 </w:t>
      </w:r>
      <w:r w:rsidRPr="00B55989">
        <w:rPr>
          <w:rFonts w:ascii="宋体" w:hAnsi="宋体" w:hint="eastAsia"/>
          <w:szCs w:val="21"/>
        </w:rPr>
        <w:t>（执行（采用单价合同形式时）/不执行（采用总价合同形式时））单价子目已完成工程量按月计量。</w:t>
      </w:r>
    </w:p>
    <w:p w14:paraId="424D6CF0" w14:textId="77777777" w:rsidR="00406B06" w:rsidRPr="00B55989" w:rsidRDefault="00406B06" w:rsidP="00406B06">
      <w:pPr>
        <w:adjustRightInd w:val="0"/>
        <w:spacing w:line="400" w:lineRule="exact"/>
        <w:ind w:firstLineChars="150" w:firstLine="315"/>
        <w:textAlignment w:val="baseline"/>
        <w:rPr>
          <w:rFonts w:ascii="宋体" w:hAnsi="宋体"/>
          <w:szCs w:val="21"/>
        </w:rPr>
      </w:pPr>
      <w:r w:rsidRPr="00B55989">
        <w:rPr>
          <w:rFonts w:ascii="宋体" w:hAnsi="宋体" w:hint="eastAsia"/>
          <w:szCs w:val="21"/>
        </w:rPr>
        <w:t>（3）总价子目计量方式采用</w:t>
      </w:r>
      <w:r w:rsidRPr="00B55989">
        <w:rPr>
          <w:rFonts w:ascii="宋体" w:hAnsi="宋体" w:hint="eastAsia"/>
          <w:szCs w:val="21"/>
          <w:u w:val="single"/>
        </w:rPr>
        <w:t xml:space="preserve"> 按实际完成工程量计量 </w:t>
      </w:r>
      <w:r w:rsidRPr="00B55989">
        <w:rPr>
          <w:rFonts w:ascii="宋体" w:hAnsi="宋体" w:hint="eastAsia"/>
          <w:szCs w:val="21"/>
        </w:rPr>
        <w:t>（支付分解报告/按实际完成工程量计量）。</w:t>
      </w:r>
    </w:p>
    <w:p w14:paraId="2F59034A"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17.1.5  总价子目的计量（适用于采用支付分解报告）</w:t>
      </w:r>
    </w:p>
    <w:p w14:paraId="04DFE808"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（1）采用支付分解报告计量方式的，总价子目的价格调整方法：</w:t>
      </w:r>
      <w:r w:rsidRPr="00B55989">
        <w:rPr>
          <w:rFonts w:ascii="宋体" w:hAnsi="宋体" w:hint="eastAsia"/>
          <w:szCs w:val="21"/>
          <w:u w:val="single"/>
        </w:rPr>
        <w:t xml:space="preserve"> 非承包人原因引起已标价工程量清单中某单个子目工程量变化幅度超出15%（不含），且发包人或监理人认为该变化引起相关措施项目发生变化的，发包人或监理人要求承包人针对措施项目的变化提交施工调整方案及价格调整报告，监理人报发包人批准后，依照经发包人确认的书面文件确定需调整的措施项目价款。 </w:t>
      </w:r>
    </w:p>
    <w:p w14:paraId="1CD52C96"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17.1.5  总价子目的计量（适用于采用按实际完成工程量计量）</w:t>
      </w:r>
    </w:p>
    <w:p w14:paraId="391C3A61"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（1）采用按实际完成工程量计量方式的,总价子目的价格调整方法：</w:t>
      </w:r>
      <w:r w:rsidRPr="00B55989">
        <w:rPr>
          <w:rFonts w:ascii="宋体" w:hAnsi="宋体" w:hint="eastAsia"/>
          <w:szCs w:val="21"/>
          <w:u w:val="single"/>
        </w:rPr>
        <w:t xml:space="preserve"> 非承包人原因引起已标价工程量清单中某单个子目工程量变化幅度超出15%（不含），且发包人或监理人认为该变化引起相关措施项目发生变化的，发包人或监理人要求承包人针对措施项目的变化提交施工调整方案及价格调整报告，监理人报发包人批准后，依照经发包人确认的书面文件确定需调整的措施项目价款。 </w:t>
      </w:r>
    </w:p>
    <w:p w14:paraId="0AF86472"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u w:val="single"/>
        </w:rPr>
        <w:t>注：供应商在履行合同过程中，工程计价按照第一次报价的已标价工程量清单中的单价执行，在工程竣工结算时按照最终报价相较于第一次报价的优惠比例（计算优惠比例时，报价</w:t>
      </w:r>
      <w:proofErr w:type="gramStart"/>
      <w:r w:rsidRPr="00B55989">
        <w:rPr>
          <w:rFonts w:ascii="宋体" w:hAnsi="宋体" w:hint="eastAsia"/>
          <w:szCs w:val="21"/>
          <w:u w:val="single"/>
        </w:rPr>
        <w:t>均扣含税除暂</w:t>
      </w:r>
      <w:proofErr w:type="gramEnd"/>
      <w:r w:rsidRPr="00B55989">
        <w:rPr>
          <w:rFonts w:ascii="宋体" w:hAnsi="宋体" w:hint="eastAsia"/>
          <w:szCs w:val="21"/>
          <w:u w:val="single"/>
        </w:rPr>
        <w:t>估价、含税</w:t>
      </w:r>
      <w:r w:rsidRPr="00B55989">
        <w:rPr>
          <w:rFonts w:ascii="宋体" w:hAnsi="宋体" w:hint="eastAsia"/>
          <w:szCs w:val="21"/>
          <w:u w:val="single"/>
        </w:rPr>
        <w:lastRenderedPageBreak/>
        <w:t>暂列金)，计算竣工结算合同总价。</w:t>
      </w:r>
    </w:p>
    <w:p w14:paraId="76322EA5"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414" w:name="_Toc486580430"/>
      <w:bookmarkStart w:id="1415" w:name="_Toc497584090"/>
      <w:bookmarkStart w:id="1416" w:name="_Toc489280236"/>
      <w:bookmarkStart w:id="1417" w:name="_Toc490331721"/>
      <w:bookmarkStart w:id="1418" w:name="_Toc485323204"/>
      <w:bookmarkStart w:id="1419" w:name="_Toc10235699"/>
      <w:bookmarkStart w:id="1420" w:name="_Toc497214099"/>
      <w:bookmarkStart w:id="1421" w:name="_Toc166339220"/>
      <w:r w:rsidRPr="00B55989">
        <w:rPr>
          <w:rFonts w:ascii="宋体" w:hAnsi="宋体" w:hint="eastAsia"/>
          <w:szCs w:val="21"/>
        </w:rPr>
        <w:t>17.2  预付款</w:t>
      </w:r>
      <w:bookmarkEnd w:id="1414"/>
      <w:bookmarkEnd w:id="1415"/>
      <w:bookmarkEnd w:id="1416"/>
      <w:bookmarkEnd w:id="1417"/>
      <w:bookmarkEnd w:id="1418"/>
      <w:bookmarkEnd w:id="1419"/>
      <w:bookmarkEnd w:id="1420"/>
      <w:bookmarkEnd w:id="1421"/>
    </w:p>
    <w:p w14:paraId="7E3469D9"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17.2.1  预付款</w:t>
      </w:r>
    </w:p>
    <w:p w14:paraId="3BCD980D"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（1）预付款额度</w:t>
      </w:r>
    </w:p>
    <w:p w14:paraId="594F0C0E"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预付款额度：</w:t>
      </w:r>
      <w:r w:rsidRPr="00B55989">
        <w:rPr>
          <w:rFonts w:ascii="宋体" w:hAnsi="宋体" w:hint="eastAsia"/>
          <w:szCs w:val="21"/>
          <w:u w:val="single"/>
        </w:rPr>
        <w:t>签约合同价（扣除</w:t>
      </w:r>
      <w:proofErr w:type="gramStart"/>
      <w:r w:rsidRPr="00B55989">
        <w:rPr>
          <w:rFonts w:ascii="宋体" w:hAnsi="宋体" w:hint="eastAsia"/>
          <w:szCs w:val="21"/>
          <w:u w:val="single"/>
        </w:rPr>
        <w:t>暂列金含税金</w:t>
      </w:r>
      <w:proofErr w:type="gramEnd"/>
      <w:r w:rsidRPr="00B55989">
        <w:rPr>
          <w:rFonts w:ascii="宋体" w:hAnsi="宋体" w:hint="eastAsia"/>
          <w:szCs w:val="21"/>
          <w:u w:val="single"/>
        </w:rPr>
        <w:t>额）</w:t>
      </w:r>
      <w:r w:rsidRPr="00B55989">
        <w:rPr>
          <w:rFonts w:ascii="宋体" w:hAnsi="宋体"/>
          <w:szCs w:val="21"/>
          <w:u w:val="single"/>
        </w:rPr>
        <w:t>×30%</w:t>
      </w:r>
    </w:p>
    <w:p w14:paraId="488E4D0D" w14:textId="77777777" w:rsidR="00406B06" w:rsidRPr="00B55989" w:rsidRDefault="00406B06" w:rsidP="00406B06">
      <w:pPr>
        <w:adjustRightInd w:val="0"/>
        <w:spacing w:line="400" w:lineRule="exact"/>
        <w:ind w:firstLineChars="300" w:firstLine="630"/>
        <w:textAlignment w:val="baseline"/>
        <w:rPr>
          <w:rFonts w:ascii="宋体" w:hAnsi="宋体"/>
          <w:szCs w:val="21"/>
        </w:rPr>
      </w:pPr>
      <w:bookmarkStart w:id="1422" w:name="_Hlk8723579"/>
      <w:r w:rsidRPr="00B55989">
        <w:rPr>
          <w:rFonts w:ascii="宋体" w:hAnsi="宋体" w:hint="eastAsia"/>
          <w:szCs w:val="21"/>
        </w:rPr>
        <w:t>其中：</w:t>
      </w:r>
      <w:r w:rsidRPr="00B55989">
        <w:rPr>
          <w:rFonts w:ascii="宋体" w:hAnsi="宋体" w:hint="eastAsia"/>
          <w:szCs w:val="21"/>
          <w:u w:val="single"/>
        </w:rPr>
        <w:t>农民工工伤保险费</w:t>
      </w:r>
      <w:r w:rsidRPr="00B55989">
        <w:rPr>
          <w:rFonts w:ascii="宋体" w:hAnsi="宋体"/>
          <w:szCs w:val="21"/>
          <w:u w:val="single"/>
        </w:rPr>
        <w:t>×100%</w:t>
      </w:r>
    </w:p>
    <w:p w14:paraId="162ECF01" w14:textId="77777777" w:rsidR="00406B06" w:rsidRPr="00B55989" w:rsidRDefault="00406B06" w:rsidP="00406B06">
      <w:pPr>
        <w:adjustRightInd w:val="0"/>
        <w:spacing w:line="400" w:lineRule="exact"/>
        <w:ind w:firstLineChars="200" w:firstLine="420"/>
        <w:textAlignment w:val="baseline"/>
        <w:rPr>
          <w:rFonts w:ascii="宋体" w:hAnsi="宋体"/>
          <w:szCs w:val="21"/>
        </w:rPr>
      </w:pPr>
      <w:bookmarkStart w:id="1423" w:name="_Hlk8723637"/>
      <w:bookmarkEnd w:id="1422"/>
      <w:r w:rsidRPr="00B55989">
        <w:rPr>
          <w:rFonts w:ascii="宋体" w:hAnsi="宋体" w:hint="eastAsia"/>
          <w:szCs w:val="21"/>
        </w:rPr>
        <w:t>（2）预付办法</w:t>
      </w:r>
    </w:p>
    <w:p w14:paraId="1CC826B1"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预付款预付办法：</w:t>
      </w:r>
      <w:r w:rsidRPr="00B55989">
        <w:rPr>
          <w:rFonts w:ascii="宋体" w:hAnsi="宋体" w:hint="eastAsia"/>
          <w:szCs w:val="21"/>
          <w:u w:val="single"/>
        </w:rPr>
        <w:t>在收到承包人提交的正式发票后，发包人一次性向承包人支付预付款。</w:t>
      </w:r>
    </w:p>
    <w:p w14:paraId="45811929" w14:textId="77777777" w:rsidR="00406B06" w:rsidRPr="00B55989" w:rsidRDefault="00406B06" w:rsidP="00406B06">
      <w:pPr>
        <w:adjustRightInd w:val="0"/>
        <w:spacing w:line="400" w:lineRule="exact"/>
        <w:ind w:firstLineChars="300" w:firstLine="630"/>
        <w:textAlignment w:val="baseline"/>
        <w:rPr>
          <w:rFonts w:ascii="宋体" w:hAnsi="宋体"/>
          <w:szCs w:val="21"/>
          <w:u w:val="single"/>
        </w:rPr>
      </w:pPr>
      <w:r w:rsidRPr="00B55989">
        <w:rPr>
          <w:rFonts w:ascii="宋体" w:hAnsi="宋体" w:hint="eastAsia"/>
          <w:szCs w:val="21"/>
        </w:rPr>
        <w:t>预付款的支付时间：</w:t>
      </w:r>
      <w:r w:rsidRPr="00B55989">
        <w:rPr>
          <w:rFonts w:ascii="宋体" w:hAnsi="宋体" w:hint="eastAsia"/>
          <w:szCs w:val="21"/>
          <w:u w:val="single"/>
        </w:rPr>
        <w:t>本合同签订生效后</w:t>
      </w:r>
      <w:r w:rsidRPr="00B55989">
        <w:rPr>
          <w:rFonts w:ascii="宋体" w:hAnsi="宋体"/>
          <w:szCs w:val="21"/>
          <w:u w:val="single"/>
        </w:rPr>
        <w:t>30天内</w:t>
      </w:r>
      <w:r w:rsidRPr="00B55989">
        <w:rPr>
          <w:rFonts w:ascii="宋体" w:hAnsi="宋体" w:hint="eastAsia"/>
          <w:szCs w:val="21"/>
          <w:u w:val="single"/>
        </w:rPr>
        <w:t>。</w:t>
      </w:r>
    </w:p>
    <w:p w14:paraId="04AF10F7"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（3）安全文明施工费用预付额度及方式：</w:t>
      </w:r>
    </w:p>
    <w:p w14:paraId="4B2A89C1"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安全文明施工费用的预付不受上述预付办法和支付时间约定的制约。安全文明施工费用按以下时间节点和金额进行预付：</w:t>
      </w:r>
    </w:p>
    <w:p w14:paraId="39F38988"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发包人应当在不迟于第11.1.1项约定的开工日期前的7天内，将签约合同价中载明的安全文明施工费用总额的50%一次性预付给承包人。</w:t>
      </w:r>
    </w:p>
    <w:p w14:paraId="4EEFE6C5"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发包人应当在±0.00以下主体结构施工完成或签约合同价中分部分项工程项目的完成价款比例达到30%（两者中以条件先满足的为准）7天内，预付至签约合同价中载明的安全文明施工费用总额的70%。</w:t>
      </w:r>
    </w:p>
    <w:p w14:paraId="6474EE87"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发包人应当在安全生产标准化考评、评定达到（含整改后达到）或超过合同约定的安全生产标准化管理目标之日起7天内，预付至签约合同价中载明的安全文明施工费用总额的90%。</w:t>
      </w:r>
    </w:p>
    <w:p w14:paraId="74EF9E83" w14:textId="77777777" w:rsidR="00406B06" w:rsidRPr="00B55989" w:rsidRDefault="00406B06" w:rsidP="00406B06">
      <w:pPr>
        <w:adjustRightInd w:val="0"/>
        <w:spacing w:line="400" w:lineRule="exact"/>
        <w:ind w:firstLineChars="300" w:firstLine="630"/>
        <w:textAlignment w:val="baseline"/>
        <w:rPr>
          <w:rFonts w:ascii="宋体" w:hAnsi="宋体"/>
          <w:strike/>
          <w:szCs w:val="21"/>
        </w:rPr>
      </w:pPr>
      <w:r w:rsidRPr="00B55989">
        <w:rPr>
          <w:rFonts w:ascii="宋体" w:hAnsi="宋体" w:hint="eastAsia"/>
          <w:szCs w:val="21"/>
        </w:rPr>
        <w:t>发包人应当在工程竣工后，安全生产标准化考评、认定达到或超过合同约定安全生产标准化管理目标并颁发考评证书之日起的7天内，预付至签约合同价中载明的安全文明施工费用总额的100%。</w:t>
      </w:r>
    </w:p>
    <w:p w14:paraId="27A0EFE4" w14:textId="77777777" w:rsidR="00406B06" w:rsidRPr="00B55989" w:rsidRDefault="00406B06" w:rsidP="00406B06">
      <w:pPr>
        <w:adjustRightInd w:val="0"/>
        <w:spacing w:line="400" w:lineRule="exact"/>
        <w:ind w:firstLineChars="300" w:firstLine="630"/>
        <w:textAlignment w:val="baseline"/>
        <w:rPr>
          <w:rFonts w:ascii="宋体" w:hAnsi="宋体"/>
          <w:szCs w:val="21"/>
        </w:rPr>
      </w:pPr>
      <w:r w:rsidRPr="00B55989">
        <w:rPr>
          <w:rFonts w:ascii="宋体" w:hAnsi="宋体" w:hint="eastAsia"/>
          <w:szCs w:val="21"/>
        </w:rPr>
        <w:t>安全文明施工的预付不抵扣。</w:t>
      </w:r>
    </w:p>
    <w:bookmarkEnd w:id="1423"/>
    <w:p w14:paraId="641FD1AC"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17.2.2  预付款的扣回与还清</w:t>
      </w:r>
    </w:p>
    <w:p w14:paraId="33BB9724"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预付款的扣回办法：</w:t>
      </w:r>
      <w:r w:rsidRPr="00B55989">
        <w:rPr>
          <w:rFonts w:ascii="宋体" w:hAnsi="宋体" w:hint="eastAsia"/>
          <w:szCs w:val="21"/>
          <w:u w:val="single"/>
        </w:rPr>
        <w:t xml:space="preserve"> /。</w:t>
      </w:r>
      <w:r w:rsidRPr="00B55989">
        <w:rPr>
          <w:rFonts w:ascii="宋体" w:hAnsi="宋体" w:hint="eastAsia"/>
          <w:szCs w:val="21"/>
        </w:rPr>
        <w:t xml:space="preserve"> </w:t>
      </w:r>
    </w:p>
    <w:p w14:paraId="3EA209E2"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424" w:name="_Toc490331722"/>
      <w:bookmarkStart w:id="1425" w:name="_Toc497584091"/>
      <w:bookmarkStart w:id="1426" w:name="_Toc486580431"/>
      <w:bookmarkStart w:id="1427" w:name="_Toc497214100"/>
      <w:bookmarkStart w:id="1428" w:name="_Toc485323205"/>
      <w:bookmarkStart w:id="1429" w:name="_Toc10235700"/>
      <w:bookmarkStart w:id="1430" w:name="_Toc489280237"/>
      <w:bookmarkStart w:id="1431" w:name="_Toc166339221"/>
      <w:r w:rsidRPr="00B55989">
        <w:rPr>
          <w:rFonts w:ascii="宋体" w:hAnsi="宋体" w:hint="eastAsia"/>
          <w:szCs w:val="21"/>
        </w:rPr>
        <w:t>17.3  工程进度付款</w:t>
      </w:r>
      <w:bookmarkEnd w:id="1424"/>
      <w:bookmarkEnd w:id="1425"/>
      <w:bookmarkEnd w:id="1426"/>
      <w:bookmarkEnd w:id="1427"/>
      <w:bookmarkEnd w:id="1428"/>
      <w:bookmarkEnd w:id="1429"/>
      <w:bookmarkEnd w:id="1430"/>
      <w:bookmarkEnd w:id="1431"/>
    </w:p>
    <w:p w14:paraId="6961F9B7"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17.3.</w:t>
      </w:r>
      <w:r w:rsidRPr="00B55989">
        <w:rPr>
          <w:rFonts w:ascii="宋体" w:hAnsi="宋体"/>
          <w:szCs w:val="21"/>
        </w:rPr>
        <w:t>1</w:t>
      </w:r>
      <w:r w:rsidRPr="00B55989">
        <w:rPr>
          <w:rFonts w:ascii="宋体" w:hAnsi="宋体" w:hint="eastAsia"/>
          <w:szCs w:val="21"/>
        </w:rPr>
        <w:t xml:space="preserve">  进度付款申请单</w:t>
      </w:r>
    </w:p>
    <w:p w14:paraId="6EB5E0C8"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进度付款申请单的份数：</w:t>
      </w:r>
      <w:r w:rsidRPr="00B55989">
        <w:rPr>
          <w:rFonts w:ascii="宋体" w:hAnsi="宋体" w:hint="eastAsia"/>
          <w:szCs w:val="21"/>
          <w:u w:val="single"/>
        </w:rPr>
        <w:t xml:space="preserve"> 6份 </w:t>
      </w:r>
    </w:p>
    <w:p w14:paraId="527D49CC"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承包人报送监理人的进度付款申请单应包括下列内容：</w:t>
      </w:r>
    </w:p>
    <w:p w14:paraId="2B84FBBD"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w:t>
      </w:r>
      <w:r w:rsidRPr="00B55989">
        <w:rPr>
          <w:rFonts w:ascii="宋体" w:hAnsi="宋体"/>
          <w:szCs w:val="21"/>
        </w:rPr>
        <w:t>1</w:t>
      </w:r>
      <w:r w:rsidRPr="00B55989">
        <w:rPr>
          <w:rFonts w:ascii="宋体" w:hAnsi="宋体" w:hint="eastAsia"/>
          <w:szCs w:val="21"/>
        </w:rPr>
        <w:t>）根据合同应增加和（或）扣减的其他内容金额：</w:t>
      </w:r>
      <w:r w:rsidRPr="00B55989">
        <w:rPr>
          <w:rFonts w:ascii="宋体" w:hAnsi="宋体" w:hint="eastAsia"/>
          <w:szCs w:val="21"/>
          <w:u w:val="single"/>
        </w:rPr>
        <w:t xml:space="preserve"> / </w:t>
      </w:r>
    </w:p>
    <w:p w14:paraId="27BA5954"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17.3.</w:t>
      </w:r>
      <w:r w:rsidRPr="00B55989">
        <w:rPr>
          <w:rFonts w:ascii="宋体" w:hAnsi="宋体"/>
          <w:szCs w:val="21"/>
        </w:rPr>
        <w:t>2</w:t>
      </w:r>
      <w:r w:rsidRPr="00B55989">
        <w:rPr>
          <w:rFonts w:ascii="宋体" w:hAnsi="宋体" w:hint="eastAsia"/>
          <w:szCs w:val="21"/>
        </w:rPr>
        <w:t xml:space="preserve">  进度付款证书和支付时间</w:t>
      </w:r>
    </w:p>
    <w:p w14:paraId="3301B2EC"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w:t>
      </w:r>
      <w:r w:rsidRPr="00B55989">
        <w:rPr>
          <w:rFonts w:ascii="宋体" w:hAnsi="宋体"/>
          <w:szCs w:val="21"/>
        </w:rPr>
        <w:t>1</w:t>
      </w:r>
      <w:r w:rsidRPr="00B55989">
        <w:rPr>
          <w:rFonts w:ascii="宋体" w:hAnsi="宋体" w:hint="eastAsia"/>
          <w:szCs w:val="21"/>
        </w:rPr>
        <w:t>）逾期付款违约金的计算标准：</w:t>
      </w:r>
      <w:r w:rsidRPr="00B55989">
        <w:rPr>
          <w:rFonts w:ascii="宋体" w:hAnsi="宋体" w:hint="eastAsia"/>
          <w:szCs w:val="21"/>
          <w:u w:val="single"/>
        </w:rPr>
        <w:t xml:space="preserve"> 按照</w:t>
      </w:r>
      <w:r w:rsidRPr="00B55989">
        <w:rPr>
          <w:rFonts w:ascii="宋体" w:hAnsi="宋体"/>
          <w:szCs w:val="21"/>
          <w:u w:val="single"/>
        </w:rPr>
        <w:t>全国银行间同业拆借中心</w:t>
      </w:r>
      <w:r w:rsidRPr="00B55989">
        <w:rPr>
          <w:rFonts w:ascii="宋体" w:hAnsi="宋体" w:hint="eastAsia"/>
          <w:szCs w:val="21"/>
          <w:u w:val="single"/>
        </w:rPr>
        <w:t xml:space="preserve">发布的同期同类贷款利率计算 </w:t>
      </w:r>
    </w:p>
    <w:p w14:paraId="6339E58B" w14:textId="77777777" w:rsidR="00406B06" w:rsidRPr="00B55989" w:rsidRDefault="00406B06" w:rsidP="00406B06">
      <w:pPr>
        <w:adjustRightInd w:val="0"/>
        <w:spacing w:line="400" w:lineRule="exact"/>
        <w:ind w:firstLineChars="270" w:firstLine="567"/>
        <w:textAlignment w:val="baseline"/>
        <w:rPr>
          <w:rFonts w:ascii="宋体" w:hAnsi="宋体"/>
          <w:szCs w:val="21"/>
          <w:u w:val="single"/>
        </w:rPr>
      </w:pPr>
      <w:r w:rsidRPr="00B55989">
        <w:rPr>
          <w:rFonts w:ascii="宋体" w:hAnsi="宋体" w:hint="eastAsia"/>
          <w:szCs w:val="21"/>
        </w:rPr>
        <w:t>逾期付款违约金的计算方法：</w:t>
      </w:r>
      <w:r w:rsidRPr="00B55989">
        <w:rPr>
          <w:rFonts w:ascii="宋体" w:hAnsi="宋体" w:hint="eastAsia"/>
          <w:szCs w:val="21"/>
          <w:u w:val="single"/>
        </w:rPr>
        <w:t xml:space="preserve"> 逾期付款时间×</w:t>
      </w:r>
      <w:r w:rsidRPr="00B55989">
        <w:rPr>
          <w:rFonts w:ascii="宋体" w:hAnsi="宋体"/>
          <w:szCs w:val="21"/>
          <w:u w:val="single"/>
        </w:rPr>
        <w:t>全国银行间同业拆借中心</w:t>
      </w:r>
      <w:r w:rsidRPr="00B55989">
        <w:rPr>
          <w:rFonts w:ascii="宋体" w:hAnsi="宋体" w:hint="eastAsia"/>
          <w:szCs w:val="21"/>
          <w:u w:val="single"/>
        </w:rPr>
        <w:t xml:space="preserve">发布的同期同类贷款利率×应付款项总金额 </w:t>
      </w:r>
    </w:p>
    <w:p w14:paraId="3F27EF38"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w:t>
      </w:r>
      <w:r w:rsidRPr="00B55989">
        <w:rPr>
          <w:rFonts w:ascii="宋体" w:hAnsi="宋体"/>
          <w:szCs w:val="21"/>
        </w:rPr>
        <w:t>2</w:t>
      </w:r>
      <w:r w:rsidRPr="00B55989">
        <w:rPr>
          <w:rFonts w:ascii="宋体" w:hAnsi="宋体" w:hint="eastAsia"/>
          <w:szCs w:val="21"/>
        </w:rPr>
        <w:t>）进度付款的支付方法：</w:t>
      </w:r>
    </w:p>
    <w:tbl>
      <w:tblPr>
        <w:tblW w:w="8284" w:type="dxa"/>
        <w:tblInd w:w="1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603"/>
      </w:tblGrid>
      <w:tr w:rsidR="00406B06" w:rsidRPr="00B55989" w14:paraId="0F843358" w14:textId="77777777" w:rsidTr="005C5122">
        <w:trPr>
          <w:trHeight w:val="594"/>
        </w:trPr>
        <w:tc>
          <w:tcPr>
            <w:tcW w:w="3681" w:type="dxa"/>
            <w:tcBorders>
              <w:top w:val="single" w:sz="4" w:space="0" w:color="auto"/>
              <w:left w:val="single" w:sz="4" w:space="0" w:color="auto"/>
              <w:bottom w:val="single" w:sz="4" w:space="0" w:color="auto"/>
              <w:right w:val="single" w:sz="4" w:space="0" w:color="auto"/>
            </w:tcBorders>
            <w:vAlign w:val="center"/>
          </w:tcPr>
          <w:p w14:paraId="7A111C7E" w14:textId="77777777" w:rsidR="00406B06" w:rsidRPr="00B55989" w:rsidRDefault="00406B06" w:rsidP="005C5122">
            <w:pPr>
              <w:tabs>
                <w:tab w:val="left" w:pos="2595"/>
              </w:tabs>
              <w:spacing w:line="276" w:lineRule="auto"/>
              <w:jc w:val="center"/>
              <w:rPr>
                <w:rFonts w:ascii="宋体" w:hAnsi="宋体"/>
                <w:b/>
                <w:szCs w:val="21"/>
              </w:rPr>
            </w:pPr>
            <w:r w:rsidRPr="00B55989">
              <w:rPr>
                <w:rFonts w:ascii="宋体" w:hAnsi="宋体" w:hint="eastAsia"/>
                <w:b/>
              </w:rPr>
              <w:t>工程进度款支付节点</w:t>
            </w:r>
          </w:p>
        </w:tc>
        <w:tc>
          <w:tcPr>
            <w:tcW w:w="4603" w:type="dxa"/>
            <w:tcBorders>
              <w:top w:val="single" w:sz="4" w:space="0" w:color="auto"/>
              <w:left w:val="single" w:sz="4" w:space="0" w:color="auto"/>
              <w:bottom w:val="single" w:sz="4" w:space="0" w:color="auto"/>
              <w:right w:val="single" w:sz="4" w:space="0" w:color="auto"/>
            </w:tcBorders>
            <w:vAlign w:val="center"/>
          </w:tcPr>
          <w:p w14:paraId="7D7F1637" w14:textId="77777777" w:rsidR="00406B06" w:rsidRPr="00B55989" w:rsidRDefault="00406B06" w:rsidP="005C5122">
            <w:pPr>
              <w:tabs>
                <w:tab w:val="left" w:pos="2595"/>
              </w:tabs>
              <w:spacing w:line="276" w:lineRule="auto"/>
              <w:jc w:val="center"/>
              <w:rPr>
                <w:rFonts w:ascii="宋体" w:hAnsi="宋体"/>
                <w:b/>
                <w:szCs w:val="21"/>
              </w:rPr>
            </w:pPr>
            <w:r w:rsidRPr="00B55989">
              <w:rPr>
                <w:rFonts w:ascii="宋体" w:hAnsi="宋体" w:hint="eastAsia"/>
                <w:b/>
                <w:szCs w:val="21"/>
              </w:rPr>
              <w:t>占签约合同价百分比</w:t>
            </w:r>
          </w:p>
        </w:tc>
      </w:tr>
      <w:tr w:rsidR="00406B06" w:rsidRPr="00B55989" w14:paraId="2A9D927C" w14:textId="77777777" w:rsidTr="005C5122">
        <w:trPr>
          <w:trHeight w:val="580"/>
        </w:trPr>
        <w:tc>
          <w:tcPr>
            <w:tcW w:w="3681" w:type="dxa"/>
            <w:tcBorders>
              <w:top w:val="single" w:sz="4" w:space="0" w:color="auto"/>
              <w:left w:val="single" w:sz="4" w:space="0" w:color="auto"/>
              <w:bottom w:val="single" w:sz="4" w:space="0" w:color="auto"/>
              <w:right w:val="single" w:sz="4" w:space="0" w:color="auto"/>
            </w:tcBorders>
            <w:vAlign w:val="center"/>
          </w:tcPr>
          <w:p w14:paraId="5DB27814" w14:textId="77777777" w:rsidR="00406B06" w:rsidRPr="00B55989" w:rsidRDefault="00406B06" w:rsidP="005C5122">
            <w:pPr>
              <w:tabs>
                <w:tab w:val="left" w:pos="2595"/>
              </w:tabs>
              <w:spacing w:line="276" w:lineRule="auto"/>
              <w:jc w:val="center"/>
              <w:rPr>
                <w:rFonts w:ascii="宋体" w:hAnsi="宋体"/>
                <w:szCs w:val="21"/>
              </w:rPr>
            </w:pPr>
            <w:r w:rsidRPr="00B55989">
              <w:rPr>
                <w:rFonts w:ascii="宋体" w:hAnsi="宋体" w:hint="eastAsia"/>
                <w:szCs w:val="21"/>
              </w:rPr>
              <w:t>预付款</w:t>
            </w:r>
          </w:p>
        </w:tc>
        <w:tc>
          <w:tcPr>
            <w:tcW w:w="4603" w:type="dxa"/>
            <w:tcBorders>
              <w:top w:val="single" w:sz="4" w:space="0" w:color="auto"/>
              <w:left w:val="single" w:sz="4" w:space="0" w:color="auto"/>
              <w:bottom w:val="single" w:sz="4" w:space="0" w:color="auto"/>
              <w:right w:val="single" w:sz="4" w:space="0" w:color="auto"/>
            </w:tcBorders>
            <w:vAlign w:val="center"/>
          </w:tcPr>
          <w:p w14:paraId="22B5918D" w14:textId="77777777" w:rsidR="00406B06" w:rsidRPr="00B55989" w:rsidRDefault="00406B06" w:rsidP="005C5122">
            <w:pPr>
              <w:tabs>
                <w:tab w:val="left" w:pos="2595"/>
              </w:tabs>
              <w:spacing w:line="276" w:lineRule="auto"/>
              <w:jc w:val="center"/>
              <w:rPr>
                <w:rFonts w:ascii="宋体" w:hAnsi="宋体"/>
                <w:szCs w:val="21"/>
              </w:rPr>
            </w:pPr>
            <w:r w:rsidRPr="00B55989">
              <w:rPr>
                <w:rFonts w:ascii="宋体" w:hAnsi="宋体" w:hint="eastAsia"/>
                <w:szCs w:val="21"/>
              </w:rPr>
              <w:t>签约合同价（扣除</w:t>
            </w:r>
            <w:proofErr w:type="gramStart"/>
            <w:r w:rsidRPr="00B55989">
              <w:rPr>
                <w:rFonts w:ascii="宋体" w:hAnsi="宋体" w:hint="eastAsia"/>
                <w:szCs w:val="21"/>
              </w:rPr>
              <w:t>暂列金含税金</w:t>
            </w:r>
            <w:proofErr w:type="gramEnd"/>
            <w:r w:rsidRPr="00B55989">
              <w:rPr>
                <w:rFonts w:ascii="宋体" w:hAnsi="宋体" w:hint="eastAsia"/>
                <w:szCs w:val="21"/>
              </w:rPr>
              <w:t>额）</w:t>
            </w:r>
            <w:r w:rsidRPr="00B55989">
              <w:rPr>
                <w:rFonts w:ascii="宋体" w:hAnsi="宋体"/>
                <w:szCs w:val="21"/>
              </w:rPr>
              <w:t>×30%</w:t>
            </w:r>
          </w:p>
        </w:tc>
      </w:tr>
      <w:tr w:rsidR="00406B06" w:rsidRPr="00B55989" w14:paraId="65E3C997" w14:textId="77777777" w:rsidTr="005C5122">
        <w:trPr>
          <w:trHeight w:val="580"/>
        </w:trPr>
        <w:tc>
          <w:tcPr>
            <w:tcW w:w="3681" w:type="dxa"/>
            <w:tcBorders>
              <w:top w:val="single" w:sz="4" w:space="0" w:color="auto"/>
              <w:left w:val="single" w:sz="4" w:space="0" w:color="auto"/>
              <w:bottom w:val="single" w:sz="4" w:space="0" w:color="auto"/>
              <w:right w:val="single" w:sz="4" w:space="0" w:color="auto"/>
            </w:tcBorders>
            <w:vAlign w:val="center"/>
          </w:tcPr>
          <w:p w14:paraId="7A0964BA" w14:textId="77777777" w:rsidR="00406B06" w:rsidRPr="00B55989" w:rsidRDefault="00406B06" w:rsidP="005C5122">
            <w:pPr>
              <w:tabs>
                <w:tab w:val="left" w:pos="2595"/>
              </w:tabs>
              <w:spacing w:line="276" w:lineRule="auto"/>
              <w:jc w:val="center"/>
              <w:rPr>
                <w:rFonts w:ascii="宋体" w:hAnsi="宋体"/>
                <w:szCs w:val="21"/>
              </w:rPr>
            </w:pPr>
            <w:r w:rsidRPr="00B55989">
              <w:rPr>
                <w:rFonts w:ascii="宋体" w:hAnsi="宋体" w:hint="eastAsia"/>
                <w:szCs w:val="21"/>
              </w:rPr>
              <w:lastRenderedPageBreak/>
              <w:t>工程量完成</w:t>
            </w:r>
            <w:r w:rsidRPr="00B55989">
              <w:rPr>
                <w:rFonts w:ascii="宋体" w:hAnsi="宋体"/>
                <w:szCs w:val="21"/>
              </w:rPr>
              <w:t>50%时</w:t>
            </w:r>
          </w:p>
        </w:tc>
        <w:tc>
          <w:tcPr>
            <w:tcW w:w="4603" w:type="dxa"/>
            <w:tcBorders>
              <w:top w:val="single" w:sz="4" w:space="0" w:color="auto"/>
              <w:left w:val="single" w:sz="4" w:space="0" w:color="auto"/>
              <w:bottom w:val="single" w:sz="4" w:space="0" w:color="auto"/>
              <w:right w:val="single" w:sz="4" w:space="0" w:color="auto"/>
            </w:tcBorders>
            <w:vAlign w:val="center"/>
          </w:tcPr>
          <w:p w14:paraId="556A30ED" w14:textId="77777777" w:rsidR="00406B06" w:rsidRPr="00B55989" w:rsidRDefault="00406B06" w:rsidP="005C5122">
            <w:pPr>
              <w:tabs>
                <w:tab w:val="left" w:pos="2595"/>
              </w:tabs>
              <w:spacing w:line="276" w:lineRule="auto"/>
              <w:jc w:val="center"/>
              <w:rPr>
                <w:rFonts w:ascii="宋体" w:hAnsi="宋体"/>
                <w:szCs w:val="21"/>
              </w:rPr>
            </w:pPr>
            <w:r w:rsidRPr="00B55989">
              <w:rPr>
                <w:rFonts w:ascii="宋体" w:hAnsi="宋体" w:hint="eastAsia"/>
                <w:szCs w:val="21"/>
              </w:rPr>
              <w:t>支付至签约合同价（扣除</w:t>
            </w:r>
            <w:proofErr w:type="gramStart"/>
            <w:r w:rsidRPr="00B55989">
              <w:rPr>
                <w:rFonts w:ascii="宋体" w:hAnsi="宋体" w:hint="eastAsia"/>
                <w:szCs w:val="21"/>
              </w:rPr>
              <w:t>暂列金含税金</w:t>
            </w:r>
            <w:proofErr w:type="gramEnd"/>
            <w:r w:rsidRPr="00B55989">
              <w:rPr>
                <w:rFonts w:ascii="宋体" w:hAnsi="宋体" w:hint="eastAsia"/>
                <w:szCs w:val="21"/>
              </w:rPr>
              <w:t>额）×</w:t>
            </w:r>
            <w:r w:rsidRPr="00B55989">
              <w:rPr>
                <w:rFonts w:ascii="宋体" w:hAnsi="宋体"/>
                <w:szCs w:val="21"/>
              </w:rPr>
              <w:t>50%</w:t>
            </w:r>
          </w:p>
        </w:tc>
      </w:tr>
      <w:tr w:rsidR="00406B06" w:rsidRPr="00B55989" w14:paraId="0A09959B" w14:textId="77777777" w:rsidTr="005C5122">
        <w:trPr>
          <w:trHeight w:val="594"/>
        </w:trPr>
        <w:tc>
          <w:tcPr>
            <w:tcW w:w="3681" w:type="dxa"/>
            <w:tcBorders>
              <w:top w:val="single" w:sz="4" w:space="0" w:color="auto"/>
              <w:left w:val="single" w:sz="4" w:space="0" w:color="auto"/>
              <w:bottom w:val="single" w:sz="4" w:space="0" w:color="auto"/>
              <w:right w:val="single" w:sz="4" w:space="0" w:color="auto"/>
            </w:tcBorders>
            <w:vAlign w:val="center"/>
          </w:tcPr>
          <w:p w14:paraId="6EB9895C" w14:textId="77777777" w:rsidR="00406B06" w:rsidRPr="00B55989" w:rsidRDefault="00406B06" w:rsidP="005C5122">
            <w:pPr>
              <w:tabs>
                <w:tab w:val="left" w:pos="2595"/>
              </w:tabs>
              <w:spacing w:line="276" w:lineRule="auto"/>
              <w:jc w:val="center"/>
              <w:rPr>
                <w:rFonts w:ascii="宋体" w:hAnsi="宋体"/>
                <w:szCs w:val="21"/>
              </w:rPr>
            </w:pPr>
            <w:r w:rsidRPr="00B55989">
              <w:rPr>
                <w:rFonts w:ascii="宋体" w:hAnsi="宋体" w:hint="eastAsia"/>
                <w:szCs w:val="21"/>
              </w:rPr>
              <w:t>竣工验收合格后7日内</w:t>
            </w:r>
          </w:p>
        </w:tc>
        <w:tc>
          <w:tcPr>
            <w:tcW w:w="4603" w:type="dxa"/>
            <w:tcBorders>
              <w:top w:val="single" w:sz="4" w:space="0" w:color="auto"/>
              <w:left w:val="single" w:sz="4" w:space="0" w:color="auto"/>
              <w:bottom w:val="single" w:sz="4" w:space="0" w:color="auto"/>
              <w:right w:val="single" w:sz="4" w:space="0" w:color="auto"/>
            </w:tcBorders>
            <w:vAlign w:val="center"/>
          </w:tcPr>
          <w:p w14:paraId="5ED770A7" w14:textId="77777777" w:rsidR="00406B06" w:rsidRPr="00B55989" w:rsidRDefault="00406B06" w:rsidP="005C5122">
            <w:pPr>
              <w:tabs>
                <w:tab w:val="left" w:pos="2595"/>
              </w:tabs>
              <w:spacing w:line="276" w:lineRule="auto"/>
              <w:jc w:val="center"/>
              <w:rPr>
                <w:rFonts w:ascii="宋体" w:hAnsi="宋体"/>
                <w:szCs w:val="21"/>
              </w:rPr>
            </w:pPr>
            <w:r w:rsidRPr="00B55989">
              <w:rPr>
                <w:rFonts w:ascii="宋体" w:hAnsi="宋体" w:hint="eastAsia"/>
                <w:szCs w:val="21"/>
              </w:rPr>
              <w:t>支付至签约合同价（扣除</w:t>
            </w:r>
            <w:proofErr w:type="gramStart"/>
            <w:r w:rsidRPr="00B55989">
              <w:rPr>
                <w:rFonts w:ascii="宋体" w:hAnsi="宋体" w:hint="eastAsia"/>
                <w:szCs w:val="21"/>
              </w:rPr>
              <w:t>暂列金含税金</w:t>
            </w:r>
            <w:proofErr w:type="gramEnd"/>
            <w:r w:rsidRPr="00B55989">
              <w:rPr>
                <w:rFonts w:ascii="宋体" w:hAnsi="宋体" w:hint="eastAsia"/>
                <w:szCs w:val="21"/>
              </w:rPr>
              <w:t>额）</w:t>
            </w:r>
            <w:r w:rsidRPr="00B55989">
              <w:rPr>
                <w:rFonts w:ascii="宋体" w:hAnsi="宋体"/>
                <w:szCs w:val="21"/>
              </w:rPr>
              <w:t>×70%</w:t>
            </w:r>
          </w:p>
        </w:tc>
      </w:tr>
      <w:tr w:rsidR="00406B06" w:rsidRPr="00B55989" w14:paraId="14ADEBEE" w14:textId="77777777" w:rsidTr="005C5122">
        <w:trPr>
          <w:trHeight w:val="580"/>
        </w:trPr>
        <w:tc>
          <w:tcPr>
            <w:tcW w:w="3681" w:type="dxa"/>
            <w:tcBorders>
              <w:top w:val="single" w:sz="4" w:space="0" w:color="auto"/>
              <w:left w:val="single" w:sz="4" w:space="0" w:color="auto"/>
              <w:bottom w:val="single" w:sz="4" w:space="0" w:color="auto"/>
              <w:right w:val="single" w:sz="4" w:space="0" w:color="auto"/>
            </w:tcBorders>
            <w:vAlign w:val="center"/>
          </w:tcPr>
          <w:p w14:paraId="2CBD141B" w14:textId="77777777" w:rsidR="00406B06" w:rsidRPr="00B55989" w:rsidRDefault="00406B06" w:rsidP="005C5122">
            <w:pPr>
              <w:tabs>
                <w:tab w:val="left" w:pos="2595"/>
              </w:tabs>
              <w:spacing w:line="276" w:lineRule="auto"/>
              <w:jc w:val="center"/>
              <w:rPr>
                <w:rFonts w:ascii="宋体" w:hAnsi="宋体"/>
                <w:szCs w:val="21"/>
              </w:rPr>
            </w:pPr>
            <w:r w:rsidRPr="00B55989">
              <w:rPr>
                <w:rFonts w:ascii="宋体" w:hAnsi="宋体"/>
                <w:szCs w:val="21"/>
              </w:rPr>
              <w:t>竣工备案手续完成</w:t>
            </w:r>
            <w:r w:rsidRPr="00B55989">
              <w:rPr>
                <w:rFonts w:ascii="宋体" w:hAnsi="宋体" w:hint="eastAsia"/>
                <w:szCs w:val="21"/>
              </w:rPr>
              <w:t>且工程竣工</w:t>
            </w:r>
            <w:r w:rsidRPr="00B55989">
              <w:rPr>
                <w:rFonts w:ascii="宋体" w:hAnsi="宋体"/>
                <w:szCs w:val="21"/>
              </w:rPr>
              <w:t>结算审计完成</w:t>
            </w:r>
            <w:r w:rsidRPr="00B55989">
              <w:rPr>
                <w:rFonts w:ascii="宋体" w:hAnsi="宋体" w:hint="eastAsia"/>
                <w:szCs w:val="21"/>
              </w:rPr>
              <w:t>后</w:t>
            </w:r>
          </w:p>
        </w:tc>
        <w:tc>
          <w:tcPr>
            <w:tcW w:w="4603" w:type="dxa"/>
            <w:tcBorders>
              <w:top w:val="single" w:sz="4" w:space="0" w:color="auto"/>
              <w:left w:val="single" w:sz="4" w:space="0" w:color="auto"/>
              <w:bottom w:val="single" w:sz="4" w:space="0" w:color="auto"/>
              <w:right w:val="single" w:sz="4" w:space="0" w:color="auto"/>
            </w:tcBorders>
            <w:vAlign w:val="center"/>
          </w:tcPr>
          <w:p w14:paraId="6CB91D82" w14:textId="77777777" w:rsidR="00406B06" w:rsidRPr="00B55989" w:rsidRDefault="00406B06" w:rsidP="005C5122">
            <w:pPr>
              <w:tabs>
                <w:tab w:val="left" w:pos="2595"/>
              </w:tabs>
              <w:spacing w:line="276" w:lineRule="auto"/>
              <w:jc w:val="center"/>
              <w:rPr>
                <w:rFonts w:ascii="宋体" w:hAnsi="宋体"/>
                <w:szCs w:val="21"/>
              </w:rPr>
            </w:pPr>
            <w:r w:rsidRPr="00B55989">
              <w:rPr>
                <w:rFonts w:ascii="宋体" w:hAnsi="宋体" w:hint="eastAsia"/>
                <w:szCs w:val="21"/>
              </w:rPr>
              <w:t>支付至结算</w:t>
            </w:r>
            <w:r w:rsidRPr="00B55989">
              <w:rPr>
                <w:rFonts w:ascii="宋体" w:hAnsi="宋体"/>
                <w:szCs w:val="21"/>
              </w:rPr>
              <w:t>审计金额的</w:t>
            </w:r>
            <w:r w:rsidRPr="00B55989">
              <w:rPr>
                <w:rFonts w:ascii="宋体" w:hAnsi="宋体" w:hint="eastAsia"/>
                <w:szCs w:val="21"/>
              </w:rPr>
              <w:t>97</w:t>
            </w:r>
            <w:r w:rsidRPr="00B55989">
              <w:rPr>
                <w:rFonts w:ascii="宋体" w:hAnsi="宋体"/>
                <w:szCs w:val="21"/>
              </w:rPr>
              <w:t>%</w:t>
            </w:r>
          </w:p>
        </w:tc>
      </w:tr>
      <w:tr w:rsidR="00406B06" w:rsidRPr="00B55989" w14:paraId="4938CF98" w14:textId="77777777" w:rsidTr="005C5122">
        <w:trPr>
          <w:trHeight w:val="594"/>
        </w:trPr>
        <w:tc>
          <w:tcPr>
            <w:tcW w:w="3681" w:type="dxa"/>
            <w:tcBorders>
              <w:top w:val="single" w:sz="4" w:space="0" w:color="auto"/>
              <w:left w:val="single" w:sz="4" w:space="0" w:color="auto"/>
              <w:bottom w:val="single" w:sz="4" w:space="0" w:color="auto"/>
              <w:right w:val="single" w:sz="4" w:space="0" w:color="auto"/>
            </w:tcBorders>
            <w:vAlign w:val="center"/>
          </w:tcPr>
          <w:p w14:paraId="6F40CBEB" w14:textId="77777777" w:rsidR="00406B06" w:rsidRPr="00B55989" w:rsidRDefault="00406B06" w:rsidP="005C5122">
            <w:pPr>
              <w:tabs>
                <w:tab w:val="left" w:pos="2595"/>
              </w:tabs>
              <w:spacing w:line="276" w:lineRule="auto"/>
              <w:jc w:val="center"/>
              <w:rPr>
                <w:rFonts w:ascii="宋体" w:hAnsi="宋体"/>
                <w:szCs w:val="21"/>
              </w:rPr>
            </w:pPr>
            <w:r w:rsidRPr="00B55989">
              <w:rPr>
                <w:rFonts w:ascii="宋体" w:hAnsi="宋体" w:hint="eastAsia"/>
                <w:szCs w:val="21"/>
              </w:rPr>
              <w:t>在缺陷责任期终止证书颁发后</w:t>
            </w:r>
            <w:r w:rsidRPr="00B55989">
              <w:rPr>
                <w:rFonts w:ascii="宋体" w:hAnsi="宋体"/>
                <w:szCs w:val="21"/>
              </w:rPr>
              <w:t>28天内</w:t>
            </w:r>
          </w:p>
        </w:tc>
        <w:tc>
          <w:tcPr>
            <w:tcW w:w="4603" w:type="dxa"/>
            <w:tcBorders>
              <w:top w:val="single" w:sz="4" w:space="0" w:color="auto"/>
              <w:left w:val="single" w:sz="4" w:space="0" w:color="auto"/>
              <w:bottom w:val="single" w:sz="4" w:space="0" w:color="auto"/>
              <w:right w:val="single" w:sz="4" w:space="0" w:color="auto"/>
            </w:tcBorders>
            <w:vAlign w:val="center"/>
          </w:tcPr>
          <w:p w14:paraId="23DBFAFF" w14:textId="77777777" w:rsidR="00406B06" w:rsidRPr="00B55989" w:rsidRDefault="00406B06" w:rsidP="005C5122">
            <w:pPr>
              <w:tabs>
                <w:tab w:val="left" w:pos="2595"/>
              </w:tabs>
              <w:spacing w:line="276" w:lineRule="auto"/>
              <w:jc w:val="center"/>
              <w:rPr>
                <w:rFonts w:ascii="宋体" w:hAnsi="宋体"/>
                <w:szCs w:val="21"/>
              </w:rPr>
            </w:pPr>
            <w:r w:rsidRPr="00B55989">
              <w:rPr>
                <w:rFonts w:ascii="宋体" w:hAnsi="宋体" w:hint="eastAsia"/>
                <w:szCs w:val="21"/>
              </w:rPr>
              <w:t>最终结算金额的3%</w:t>
            </w:r>
          </w:p>
        </w:tc>
      </w:tr>
    </w:tbl>
    <w:p w14:paraId="2380D496" w14:textId="77777777" w:rsidR="00406B06" w:rsidRPr="00B55989" w:rsidRDefault="00406B06" w:rsidP="00406B06">
      <w:pPr>
        <w:adjustRightInd w:val="0"/>
        <w:spacing w:line="400" w:lineRule="exact"/>
        <w:ind w:firstLineChars="200" w:firstLine="420"/>
        <w:textAlignment w:val="baseline"/>
        <w:rPr>
          <w:rFonts w:ascii="宋体" w:hAnsi="宋体"/>
          <w:szCs w:val="21"/>
        </w:rPr>
      </w:pPr>
    </w:p>
    <w:p w14:paraId="20683438"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432" w:name="_Toc489280238"/>
      <w:bookmarkStart w:id="1433" w:name="_Toc485323206"/>
      <w:bookmarkStart w:id="1434" w:name="_Toc10235701"/>
      <w:bookmarkStart w:id="1435" w:name="_Toc497214101"/>
      <w:bookmarkStart w:id="1436" w:name="_Toc486580432"/>
      <w:bookmarkStart w:id="1437" w:name="_Toc497584092"/>
      <w:bookmarkStart w:id="1438" w:name="_Toc490331723"/>
      <w:bookmarkStart w:id="1439" w:name="_Toc166339222"/>
      <w:r w:rsidRPr="00B55989">
        <w:rPr>
          <w:rFonts w:ascii="宋体" w:hAnsi="宋体" w:hint="eastAsia"/>
          <w:szCs w:val="21"/>
        </w:rPr>
        <w:t>17.4  质量保证金</w:t>
      </w:r>
      <w:bookmarkEnd w:id="1432"/>
      <w:bookmarkEnd w:id="1433"/>
      <w:bookmarkEnd w:id="1434"/>
      <w:bookmarkEnd w:id="1435"/>
      <w:bookmarkEnd w:id="1436"/>
      <w:bookmarkEnd w:id="1437"/>
      <w:bookmarkEnd w:id="1438"/>
      <w:bookmarkEnd w:id="1439"/>
    </w:p>
    <w:p w14:paraId="58A804E2" w14:textId="77777777" w:rsidR="00406B06" w:rsidRPr="00B55989" w:rsidRDefault="00406B06" w:rsidP="00406B06">
      <w:pPr>
        <w:adjustRightInd w:val="0"/>
        <w:spacing w:line="400" w:lineRule="exact"/>
        <w:ind w:firstLineChars="200" w:firstLine="420"/>
        <w:textAlignment w:val="baseline"/>
        <w:rPr>
          <w:rFonts w:ascii="宋体" w:hAnsi="宋体"/>
          <w:szCs w:val="21"/>
        </w:rPr>
      </w:pPr>
      <w:bookmarkStart w:id="1440" w:name="_Toc486580433"/>
      <w:bookmarkStart w:id="1441" w:name="_Toc489280239"/>
      <w:bookmarkStart w:id="1442" w:name="_Toc485323207"/>
      <w:bookmarkStart w:id="1443" w:name="_Toc490331724"/>
      <w:r w:rsidRPr="00B55989">
        <w:rPr>
          <w:rFonts w:ascii="宋体" w:hAnsi="宋体" w:hint="eastAsia"/>
          <w:szCs w:val="21"/>
        </w:rPr>
        <w:t>17.4.1  质量保证金处理</w:t>
      </w:r>
    </w:p>
    <w:p w14:paraId="40D04950"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（3）质量保证金形式：</w:t>
      </w:r>
      <w:r w:rsidRPr="00B55989">
        <w:rPr>
          <w:rFonts w:ascii="宋体" w:hAnsi="宋体" w:hint="eastAsia"/>
          <w:szCs w:val="21"/>
          <w:u w:val="single"/>
        </w:rPr>
        <w:t xml:space="preserve"> 质量保证金应在工程结算时提交给发包人，甲方在缺陷责任期终止证书颁发后</w:t>
      </w:r>
      <w:r w:rsidRPr="00B55989">
        <w:rPr>
          <w:rFonts w:ascii="宋体" w:hAnsi="宋体"/>
          <w:szCs w:val="21"/>
          <w:u w:val="single"/>
        </w:rPr>
        <w:t>28天内</w:t>
      </w:r>
      <w:r w:rsidRPr="00B55989">
        <w:rPr>
          <w:rFonts w:ascii="宋体" w:hAnsi="宋体" w:hint="eastAsia"/>
          <w:szCs w:val="21"/>
          <w:u w:val="single"/>
        </w:rPr>
        <w:t xml:space="preserve">将质量保证金退还承包人。质量保证金不计利息。 </w:t>
      </w:r>
      <w:r w:rsidRPr="00B55989">
        <w:rPr>
          <w:rFonts w:ascii="宋体" w:hAnsi="宋体" w:hint="eastAsia"/>
          <w:szCs w:val="21"/>
        </w:rPr>
        <w:t>（采用扣留质量保证金）。</w:t>
      </w:r>
    </w:p>
    <w:p w14:paraId="11995B88" w14:textId="77777777" w:rsidR="00406B06" w:rsidRPr="00B55989" w:rsidRDefault="00406B06" w:rsidP="00406B06">
      <w:pPr>
        <w:adjustRightInd w:val="0"/>
        <w:spacing w:line="400" w:lineRule="exact"/>
        <w:ind w:firstLineChars="450" w:firstLine="945"/>
        <w:textAlignment w:val="baseline"/>
        <w:rPr>
          <w:rFonts w:ascii="宋体" w:hAnsi="宋体"/>
          <w:szCs w:val="21"/>
        </w:rPr>
      </w:pPr>
      <w:r w:rsidRPr="00B55989">
        <w:rPr>
          <w:rFonts w:ascii="宋体" w:hAnsi="宋体" w:hint="eastAsia"/>
          <w:szCs w:val="21"/>
        </w:rPr>
        <w:t>质量保证金约定比例：</w:t>
      </w:r>
      <w:r w:rsidRPr="00B55989">
        <w:rPr>
          <w:rFonts w:ascii="宋体" w:hAnsi="宋体" w:hint="eastAsia"/>
          <w:szCs w:val="21"/>
          <w:u w:val="single"/>
        </w:rPr>
        <w:t xml:space="preserve"> 最终结算金额的3%</w:t>
      </w:r>
      <w:r w:rsidRPr="00B55989">
        <w:rPr>
          <w:rFonts w:ascii="宋体" w:hAnsi="宋体" w:hint="eastAsia"/>
          <w:szCs w:val="21"/>
        </w:rPr>
        <w:t xml:space="preserve"> </w:t>
      </w:r>
    </w:p>
    <w:p w14:paraId="43591F3D"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444" w:name="_Toc10235702"/>
      <w:bookmarkStart w:id="1445" w:name="_Toc497214102"/>
      <w:bookmarkStart w:id="1446" w:name="_Toc497584093"/>
      <w:bookmarkStart w:id="1447" w:name="_Toc166339223"/>
      <w:r w:rsidRPr="00B55989">
        <w:rPr>
          <w:rFonts w:ascii="宋体" w:hAnsi="宋体" w:hint="eastAsia"/>
          <w:szCs w:val="21"/>
        </w:rPr>
        <w:t>17.5  竣工结算</w:t>
      </w:r>
      <w:bookmarkEnd w:id="1440"/>
      <w:bookmarkEnd w:id="1441"/>
      <w:bookmarkEnd w:id="1442"/>
      <w:bookmarkEnd w:id="1443"/>
      <w:bookmarkEnd w:id="1444"/>
      <w:bookmarkEnd w:id="1445"/>
      <w:bookmarkEnd w:id="1446"/>
      <w:bookmarkEnd w:id="1447"/>
    </w:p>
    <w:p w14:paraId="4D102ECB"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17.5.1  竣工付款申请单</w:t>
      </w:r>
    </w:p>
    <w:p w14:paraId="00DFEE1A"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（1）承包人提交竣工付款申请单的份数：</w:t>
      </w:r>
      <w:r w:rsidRPr="00B55989">
        <w:rPr>
          <w:rFonts w:ascii="宋体" w:hAnsi="宋体" w:hint="eastAsia"/>
          <w:szCs w:val="21"/>
          <w:u w:val="single"/>
        </w:rPr>
        <w:t xml:space="preserve"> 提交6份竣工付款申请单。 </w:t>
      </w:r>
    </w:p>
    <w:p w14:paraId="29BE1272" w14:textId="77777777" w:rsidR="00406B06" w:rsidRPr="00B55989" w:rsidRDefault="00406B06" w:rsidP="00406B06">
      <w:pPr>
        <w:adjustRightInd w:val="0"/>
        <w:spacing w:line="400" w:lineRule="exact"/>
        <w:ind w:firstLineChars="400" w:firstLine="840"/>
        <w:textAlignment w:val="baseline"/>
        <w:rPr>
          <w:rFonts w:ascii="宋体" w:hAnsi="宋体"/>
          <w:szCs w:val="21"/>
        </w:rPr>
      </w:pPr>
      <w:r w:rsidRPr="00B55989">
        <w:rPr>
          <w:rFonts w:ascii="宋体" w:hAnsi="宋体" w:hint="eastAsia"/>
          <w:szCs w:val="21"/>
        </w:rPr>
        <w:t>承包人提交竣工付款申请单的期限：</w:t>
      </w:r>
      <w:r w:rsidRPr="00B55989">
        <w:rPr>
          <w:rFonts w:ascii="宋体" w:hAnsi="宋体" w:hint="eastAsia"/>
          <w:szCs w:val="21"/>
          <w:u w:val="single"/>
        </w:rPr>
        <w:t xml:space="preserve"> 工程竣工验收和</w:t>
      </w:r>
      <w:proofErr w:type="gramStart"/>
      <w:r w:rsidRPr="00B55989">
        <w:rPr>
          <w:rFonts w:ascii="宋体" w:hAnsi="宋体" w:hint="eastAsia"/>
          <w:szCs w:val="21"/>
          <w:u w:val="single"/>
        </w:rPr>
        <w:t>格后</w:t>
      </w:r>
      <w:proofErr w:type="gramEnd"/>
      <w:r w:rsidRPr="00B55989">
        <w:rPr>
          <w:rFonts w:ascii="宋体" w:hAnsi="宋体" w:hint="eastAsia"/>
          <w:szCs w:val="21"/>
          <w:u w:val="single"/>
        </w:rPr>
        <w:t xml:space="preserve">一个月内并向发包人提交了完整的竣工资料后3天内 </w:t>
      </w:r>
    </w:p>
    <w:p w14:paraId="7BD65F53"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（2）竣工付款申请单的其他内容：</w:t>
      </w:r>
      <w:r w:rsidRPr="00B55989">
        <w:rPr>
          <w:rFonts w:ascii="宋体" w:hAnsi="宋体" w:hint="eastAsia"/>
          <w:szCs w:val="21"/>
          <w:u w:val="single"/>
        </w:rPr>
        <w:t xml:space="preserve"> 竣工结算合同总价、已支付的工程价款、应扣回的预付款、应扣留的质量保证金、应支付的竣工付款金额等 </w:t>
      </w:r>
    </w:p>
    <w:p w14:paraId="6A13FC88"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448" w:name="_Toc10235703"/>
      <w:bookmarkStart w:id="1449" w:name="_Toc490331725"/>
      <w:bookmarkStart w:id="1450" w:name="_Toc489280240"/>
      <w:bookmarkStart w:id="1451" w:name="_Toc486580434"/>
      <w:bookmarkStart w:id="1452" w:name="_Toc497584094"/>
      <w:bookmarkStart w:id="1453" w:name="_Toc497214103"/>
      <w:bookmarkStart w:id="1454" w:name="_Toc485323208"/>
      <w:bookmarkStart w:id="1455" w:name="_Toc166339224"/>
      <w:r w:rsidRPr="00B55989">
        <w:rPr>
          <w:rFonts w:ascii="宋体" w:hAnsi="宋体" w:hint="eastAsia"/>
          <w:szCs w:val="21"/>
        </w:rPr>
        <w:t>17.6  最终结清</w:t>
      </w:r>
      <w:bookmarkEnd w:id="1448"/>
      <w:bookmarkEnd w:id="1449"/>
      <w:bookmarkEnd w:id="1450"/>
      <w:bookmarkEnd w:id="1451"/>
      <w:bookmarkEnd w:id="1452"/>
      <w:bookmarkEnd w:id="1453"/>
      <w:bookmarkEnd w:id="1454"/>
      <w:bookmarkEnd w:id="1455"/>
    </w:p>
    <w:p w14:paraId="1BCBDBEE"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17.6.1  最终结清申请单</w:t>
      </w:r>
    </w:p>
    <w:p w14:paraId="76C0E9DD"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（1）承包人提交最终结清申请单的份数：</w:t>
      </w:r>
      <w:r w:rsidRPr="00B55989">
        <w:rPr>
          <w:rFonts w:ascii="宋体" w:hAnsi="宋体" w:hint="eastAsia"/>
          <w:szCs w:val="21"/>
          <w:u w:val="single"/>
        </w:rPr>
        <w:t xml:space="preserve"> 提交6份最终结算清单。 </w:t>
      </w:r>
    </w:p>
    <w:p w14:paraId="61D8AA29" w14:textId="77777777" w:rsidR="00406B06" w:rsidRPr="00B55989" w:rsidRDefault="00406B06" w:rsidP="00406B06">
      <w:pPr>
        <w:adjustRightInd w:val="0"/>
        <w:spacing w:line="400" w:lineRule="exact"/>
        <w:ind w:firstLineChars="450" w:firstLine="945"/>
        <w:textAlignment w:val="baseline"/>
        <w:rPr>
          <w:rFonts w:ascii="宋体" w:hAnsi="宋体"/>
          <w:szCs w:val="21"/>
        </w:rPr>
      </w:pPr>
      <w:r w:rsidRPr="00B55989">
        <w:rPr>
          <w:rFonts w:ascii="宋体" w:hAnsi="宋体" w:hint="eastAsia"/>
          <w:szCs w:val="21"/>
        </w:rPr>
        <w:t>承包人提交最终结清申请单的期限：</w:t>
      </w:r>
      <w:r w:rsidRPr="00B55989">
        <w:rPr>
          <w:rFonts w:ascii="宋体" w:hAnsi="宋体" w:hint="eastAsia"/>
          <w:szCs w:val="21"/>
          <w:u w:val="single"/>
        </w:rPr>
        <w:t xml:space="preserve"> 工程竣工验收合格后一个月内并向发包人提交了完整的竣工资料后3天内 </w:t>
      </w:r>
    </w:p>
    <w:p w14:paraId="5004CFDE" w14:textId="77777777" w:rsidR="00406B06" w:rsidRPr="00B55989" w:rsidRDefault="00406B06" w:rsidP="00406B06">
      <w:pPr>
        <w:adjustRightInd w:val="0"/>
        <w:spacing w:line="400" w:lineRule="exact"/>
        <w:ind w:firstLineChars="452" w:firstLine="949"/>
        <w:textAlignment w:val="baseline"/>
        <w:rPr>
          <w:rFonts w:ascii="宋体" w:hAnsi="宋体"/>
          <w:szCs w:val="21"/>
        </w:rPr>
      </w:pPr>
      <w:r w:rsidRPr="00B55989">
        <w:rPr>
          <w:rFonts w:ascii="宋体" w:hAnsi="宋体" w:hint="eastAsia"/>
          <w:szCs w:val="21"/>
        </w:rPr>
        <w:t>发包人向承包人</w:t>
      </w:r>
      <w:r w:rsidRPr="00B55989">
        <w:rPr>
          <w:rFonts w:ascii="宋体" w:hAnsi="宋体" w:hint="eastAsia"/>
          <w:szCs w:val="21"/>
          <w:u w:val="single"/>
        </w:rPr>
        <w:t xml:space="preserve"> 不支付 </w:t>
      </w:r>
      <w:r w:rsidRPr="00B55989">
        <w:rPr>
          <w:rFonts w:ascii="宋体" w:hAnsi="宋体" w:hint="eastAsia"/>
          <w:szCs w:val="21"/>
        </w:rPr>
        <w:t>（支付 / 不支付）质量保证金利息。</w:t>
      </w:r>
    </w:p>
    <w:p w14:paraId="63A763D8" w14:textId="77777777" w:rsidR="00406B06" w:rsidRPr="00B55989" w:rsidRDefault="00406B06" w:rsidP="00406B06">
      <w:pPr>
        <w:adjustRightInd w:val="0"/>
        <w:spacing w:line="400" w:lineRule="exact"/>
        <w:ind w:firstLineChars="452" w:firstLine="949"/>
        <w:textAlignment w:val="baseline"/>
        <w:rPr>
          <w:rFonts w:ascii="宋体" w:hAnsi="宋体"/>
          <w:szCs w:val="21"/>
        </w:rPr>
      </w:pPr>
      <w:r w:rsidRPr="00B55989">
        <w:rPr>
          <w:rFonts w:ascii="宋体" w:hAnsi="宋体" w:hint="eastAsia"/>
          <w:szCs w:val="21"/>
        </w:rPr>
        <w:t>发包人向承包人支付质量保证金利息的，利息计算方法：</w:t>
      </w:r>
      <w:r w:rsidRPr="00B55989">
        <w:rPr>
          <w:rFonts w:ascii="宋体" w:hAnsi="宋体" w:hint="eastAsia"/>
          <w:szCs w:val="21"/>
          <w:u w:val="single"/>
        </w:rPr>
        <w:t xml:space="preserve"> / </w:t>
      </w:r>
    </w:p>
    <w:p w14:paraId="27AE3A66"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456" w:name="_Toc490331726"/>
      <w:bookmarkStart w:id="1457" w:name="_Toc497214104"/>
      <w:bookmarkStart w:id="1458" w:name="_Toc485323209"/>
      <w:bookmarkStart w:id="1459" w:name="_Toc497584095"/>
      <w:bookmarkStart w:id="1460" w:name="_Toc489280241"/>
      <w:bookmarkStart w:id="1461" w:name="_Toc10235704"/>
      <w:bookmarkStart w:id="1462" w:name="_Toc486580435"/>
      <w:bookmarkStart w:id="1463" w:name="_Toc166339225"/>
      <w:r w:rsidRPr="00B55989">
        <w:rPr>
          <w:rFonts w:ascii="宋体" w:hAnsi="宋体" w:hint="eastAsia"/>
          <w:szCs w:val="21"/>
        </w:rPr>
        <w:t>18.竣工验收</w:t>
      </w:r>
      <w:bookmarkEnd w:id="1456"/>
      <w:bookmarkEnd w:id="1457"/>
      <w:bookmarkEnd w:id="1458"/>
      <w:bookmarkEnd w:id="1459"/>
      <w:bookmarkEnd w:id="1460"/>
      <w:bookmarkEnd w:id="1461"/>
      <w:bookmarkEnd w:id="1462"/>
      <w:bookmarkEnd w:id="1463"/>
    </w:p>
    <w:p w14:paraId="6203283B"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464" w:name="_Toc486580436"/>
      <w:bookmarkStart w:id="1465" w:name="_Toc497584096"/>
      <w:bookmarkStart w:id="1466" w:name="_Toc490331727"/>
      <w:bookmarkStart w:id="1467" w:name="_Toc485323210"/>
      <w:bookmarkStart w:id="1468" w:name="_Toc489280242"/>
      <w:bookmarkStart w:id="1469" w:name="_Toc497214105"/>
      <w:bookmarkStart w:id="1470" w:name="_Toc10235705"/>
      <w:bookmarkStart w:id="1471" w:name="_Toc166339226"/>
      <w:r w:rsidRPr="00B55989">
        <w:rPr>
          <w:rFonts w:ascii="宋体" w:hAnsi="宋体" w:hint="eastAsia"/>
          <w:szCs w:val="21"/>
        </w:rPr>
        <w:t>18.2  竣工验收申请报告</w:t>
      </w:r>
      <w:bookmarkEnd w:id="1464"/>
      <w:bookmarkEnd w:id="1465"/>
      <w:bookmarkEnd w:id="1466"/>
      <w:bookmarkEnd w:id="1467"/>
      <w:bookmarkEnd w:id="1468"/>
      <w:bookmarkEnd w:id="1469"/>
      <w:bookmarkEnd w:id="1470"/>
      <w:bookmarkEnd w:id="1471"/>
    </w:p>
    <w:p w14:paraId="2E2B3CB9"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（2）承包人负责整理和提交的竣工验收资料具体内容：</w:t>
      </w:r>
      <w:r w:rsidRPr="00B55989">
        <w:rPr>
          <w:rFonts w:ascii="宋体" w:hAnsi="宋体" w:hint="eastAsia"/>
          <w:szCs w:val="21"/>
          <w:u w:val="single"/>
        </w:rPr>
        <w:t xml:space="preserve"> 1）除发包人同意列入缺陷责任期内完成的尾工（甩项）工程和缺陷修补工作外，合同范围内的全部单位工程以及有关工作，包括合同要求的试验、试运行以及检验和验收均已完成，并符合合同要求;</w:t>
      </w:r>
    </w:p>
    <w:p w14:paraId="4BC53E27"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u w:val="single"/>
        </w:rPr>
        <w:t>2）已按合同约定的内容和份数备齐了符合要求的竣工资料;</w:t>
      </w:r>
    </w:p>
    <w:p w14:paraId="68EE39CE"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u w:val="single"/>
        </w:rPr>
        <w:t>3）已按发包人的要求编制了在缺陷责任期内完成的尾工（甩项）工程和缺陷修补工作清单以及相应施工计划:</w:t>
      </w:r>
    </w:p>
    <w:p w14:paraId="162C734C"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u w:val="single"/>
        </w:rPr>
        <w:t>4）发包人要求在竣工验收前应完成的其他工作;</w:t>
      </w:r>
    </w:p>
    <w:p w14:paraId="424FEDD2"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u w:val="single"/>
        </w:rPr>
        <w:lastRenderedPageBreak/>
        <w:t>5</w:t>
      </w:r>
      <w:proofErr w:type="gramStart"/>
      <w:r w:rsidRPr="00B55989">
        <w:rPr>
          <w:rFonts w:ascii="宋体" w:hAnsi="宋体" w:hint="eastAsia"/>
          <w:szCs w:val="21"/>
          <w:u w:val="single"/>
        </w:rPr>
        <w:t>〉</w:t>
      </w:r>
      <w:proofErr w:type="gramEnd"/>
      <w:r w:rsidRPr="00B55989">
        <w:rPr>
          <w:rFonts w:ascii="宋体" w:hAnsi="宋体" w:hint="eastAsia"/>
          <w:szCs w:val="21"/>
          <w:u w:val="single"/>
        </w:rPr>
        <w:t xml:space="preserve">发包人要求提交的竣工验收资料清单。 </w:t>
      </w:r>
    </w:p>
    <w:p w14:paraId="0F636882"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竣工验收资料的份数：</w:t>
      </w:r>
      <w:r w:rsidRPr="00B55989">
        <w:rPr>
          <w:rFonts w:ascii="宋体" w:hAnsi="宋体" w:hint="eastAsia"/>
          <w:szCs w:val="21"/>
          <w:u w:val="single"/>
        </w:rPr>
        <w:t xml:space="preserve"> 3份。（含电子版3份） </w:t>
      </w:r>
    </w:p>
    <w:p w14:paraId="73AD072F"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竣工验收资料的费用支付方式：</w:t>
      </w:r>
      <w:r w:rsidRPr="00B55989">
        <w:rPr>
          <w:rFonts w:ascii="宋体" w:hAnsi="宋体" w:hint="eastAsia"/>
          <w:szCs w:val="21"/>
          <w:u w:val="single"/>
        </w:rPr>
        <w:t xml:space="preserve"> 包含在签约合同价中，不再另行支付 </w:t>
      </w:r>
    </w:p>
    <w:p w14:paraId="4FF98C9C"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472" w:name="_Toc10235706"/>
      <w:bookmarkStart w:id="1473" w:name="_Toc490331728"/>
      <w:bookmarkStart w:id="1474" w:name="_Toc497214106"/>
      <w:bookmarkStart w:id="1475" w:name="_Toc486580437"/>
      <w:bookmarkStart w:id="1476" w:name="_Toc489280243"/>
      <w:bookmarkStart w:id="1477" w:name="_Toc485323211"/>
      <w:bookmarkStart w:id="1478" w:name="_Toc497584097"/>
      <w:bookmarkStart w:id="1479" w:name="_Toc166339227"/>
      <w:r w:rsidRPr="00B55989">
        <w:rPr>
          <w:rFonts w:ascii="宋体" w:hAnsi="宋体" w:hint="eastAsia"/>
          <w:szCs w:val="21"/>
        </w:rPr>
        <w:t>18.5  施工期运行</w:t>
      </w:r>
      <w:bookmarkEnd w:id="1472"/>
      <w:bookmarkEnd w:id="1473"/>
      <w:bookmarkEnd w:id="1474"/>
      <w:bookmarkEnd w:id="1475"/>
      <w:bookmarkEnd w:id="1476"/>
      <w:bookmarkEnd w:id="1477"/>
      <w:bookmarkEnd w:id="1478"/>
      <w:bookmarkEnd w:id="1479"/>
    </w:p>
    <w:p w14:paraId="3394244C"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18.5.1  需要施工期运行的单位工程或设备安装工程：</w:t>
      </w:r>
      <w:r w:rsidRPr="00B55989">
        <w:rPr>
          <w:rFonts w:ascii="宋体" w:hAnsi="宋体" w:hint="eastAsia"/>
          <w:szCs w:val="21"/>
          <w:u w:val="single"/>
        </w:rPr>
        <w:t xml:space="preserve"> </w:t>
      </w:r>
      <w:r w:rsidRPr="00B55989">
        <w:rPr>
          <w:rFonts w:ascii="宋体" w:hAnsi="宋体"/>
          <w:szCs w:val="21"/>
          <w:u w:val="single"/>
        </w:rPr>
        <w:t xml:space="preserve">/ </w:t>
      </w:r>
    </w:p>
    <w:p w14:paraId="55415977"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480" w:name="_Toc497584098"/>
      <w:bookmarkStart w:id="1481" w:name="_Toc497214107"/>
      <w:bookmarkStart w:id="1482" w:name="_Toc489280244"/>
      <w:bookmarkStart w:id="1483" w:name="_Toc10235707"/>
      <w:bookmarkStart w:id="1484" w:name="_Toc490331729"/>
      <w:bookmarkStart w:id="1485" w:name="_Toc486580438"/>
      <w:bookmarkStart w:id="1486" w:name="_Toc485323212"/>
      <w:bookmarkStart w:id="1487" w:name="_Toc166339228"/>
      <w:r w:rsidRPr="00B55989">
        <w:rPr>
          <w:rFonts w:ascii="宋体" w:hAnsi="宋体" w:hint="eastAsia"/>
          <w:szCs w:val="21"/>
        </w:rPr>
        <w:t>18.8  施工队伍的撤离</w:t>
      </w:r>
      <w:bookmarkEnd w:id="1480"/>
      <w:bookmarkEnd w:id="1481"/>
      <w:bookmarkEnd w:id="1482"/>
      <w:bookmarkEnd w:id="1483"/>
      <w:bookmarkEnd w:id="1484"/>
      <w:bookmarkEnd w:id="1485"/>
      <w:bookmarkEnd w:id="1486"/>
      <w:bookmarkEnd w:id="1487"/>
    </w:p>
    <w:p w14:paraId="47120C9C"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18.8.3  缺陷责任期满时，承包人在施工场地保留的人员和施工设备最终撤离的期限：</w:t>
      </w:r>
      <w:r w:rsidRPr="00B55989">
        <w:rPr>
          <w:rFonts w:ascii="宋体" w:hAnsi="宋体" w:hint="eastAsia"/>
          <w:szCs w:val="21"/>
          <w:u w:val="single"/>
        </w:rPr>
        <w:t xml:space="preserve"> 执行合同通用部分 </w:t>
      </w:r>
    </w:p>
    <w:p w14:paraId="1A7AA978"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488" w:name="_Toc485323213"/>
      <w:bookmarkStart w:id="1489" w:name="_Toc497214108"/>
      <w:bookmarkStart w:id="1490" w:name="_Toc497584099"/>
      <w:bookmarkStart w:id="1491" w:name="_Toc10235708"/>
      <w:bookmarkStart w:id="1492" w:name="_Toc489280245"/>
      <w:bookmarkStart w:id="1493" w:name="_Toc486580439"/>
      <w:bookmarkStart w:id="1494" w:name="_Toc490331730"/>
      <w:bookmarkStart w:id="1495" w:name="_Toc166339229"/>
      <w:r w:rsidRPr="00B55989">
        <w:rPr>
          <w:rFonts w:ascii="宋体" w:hAnsi="宋体" w:hint="eastAsia"/>
          <w:szCs w:val="21"/>
        </w:rPr>
        <w:t>18.9  中间验收</w:t>
      </w:r>
      <w:bookmarkEnd w:id="1488"/>
      <w:bookmarkEnd w:id="1489"/>
      <w:bookmarkEnd w:id="1490"/>
      <w:bookmarkEnd w:id="1491"/>
      <w:bookmarkEnd w:id="1492"/>
      <w:bookmarkEnd w:id="1493"/>
      <w:bookmarkEnd w:id="1494"/>
      <w:bookmarkEnd w:id="1495"/>
    </w:p>
    <w:p w14:paraId="6EC4308A" w14:textId="77777777" w:rsidR="00406B06" w:rsidRPr="00B55989" w:rsidRDefault="00406B06" w:rsidP="00406B06">
      <w:pPr>
        <w:adjustRightInd w:val="0"/>
        <w:spacing w:line="400" w:lineRule="exact"/>
        <w:textAlignment w:val="baseline"/>
        <w:rPr>
          <w:rFonts w:ascii="宋体" w:hAnsi="宋体"/>
          <w:szCs w:val="21"/>
        </w:rPr>
      </w:pPr>
      <w:r w:rsidRPr="00B55989">
        <w:rPr>
          <w:rFonts w:ascii="宋体" w:hAnsi="宋体" w:hint="eastAsia"/>
          <w:szCs w:val="21"/>
        </w:rPr>
        <w:t>18.9.1  本工程需要进行中间验收的部位：</w:t>
      </w:r>
      <w:r w:rsidRPr="00B55989">
        <w:rPr>
          <w:rFonts w:ascii="宋体" w:hAnsi="宋体" w:hint="eastAsia"/>
          <w:szCs w:val="21"/>
          <w:u w:val="single"/>
        </w:rPr>
        <w:t xml:space="preserve"> 隐蔽工程和中间验收、双方约定中间验收部位均按规范要求执行。隐蔽验收不合格的，承包人不得进行隐蔽工程，由于承包人及其管理的分包单位而导致工期延误的，业主方有权利追究其相关责任及赔偿 </w:t>
      </w:r>
    </w:p>
    <w:p w14:paraId="77871710"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18.9.2  验收不合格的，承包人在</w:t>
      </w:r>
      <w:r w:rsidRPr="00B55989">
        <w:rPr>
          <w:rFonts w:ascii="宋体" w:hAnsi="宋体" w:hint="eastAsia"/>
          <w:szCs w:val="21"/>
          <w:u w:val="single"/>
        </w:rPr>
        <w:t xml:space="preserve"> 发包人规定的 </w:t>
      </w:r>
      <w:r w:rsidRPr="00B55989">
        <w:rPr>
          <w:rFonts w:ascii="宋体" w:hAnsi="宋体" w:hint="eastAsia"/>
          <w:szCs w:val="21"/>
        </w:rPr>
        <w:t>期限内进行修改后重新验收。</w:t>
      </w:r>
    </w:p>
    <w:p w14:paraId="148CC79D"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496" w:name="_Toc489280246"/>
      <w:bookmarkStart w:id="1497" w:name="_Toc497214109"/>
      <w:bookmarkStart w:id="1498" w:name="_Toc490331731"/>
      <w:bookmarkStart w:id="1499" w:name="_Toc485323214"/>
      <w:bookmarkStart w:id="1500" w:name="_Toc10235709"/>
      <w:bookmarkStart w:id="1501" w:name="_Toc486580440"/>
      <w:bookmarkStart w:id="1502" w:name="_Toc497584100"/>
      <w:bookmarkStart w:id="1503" w:name="_Toc166339230"/>
      <w:r w:rsidRPr="00B55989">
        <w:rPr>
          <w:rFonts w:ascii="宋体" w:hAnsi="宋体" w:hint="eastAsia"/>
          <w:szCs w:val="21"/>
        </w:rPr>
        <w:t>19.缺陷责任与保修责任</w:t>
      </w:r>
      <w:bookmarkEnd w:id="1496"/>
      <w:bookmarkEnd w:id="1497"/>
      <w:bookmarkEnd w:id="1498"/>
      <w:bookmarkEnd w:id="1499"/>
      <w:bookmarkEnd w:id="1500"/>
      <w:bookmarkEnd w:id="1501"/>
      <w:bookmarkEnd w:id="1502"/>
      <w:bookmarkEnd w:id="1503"/>
    </w:p>
    <w:p w14:paraId="77D27CD1"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504" w:name="_Toc489280247"/>
      <w:bookmarkStart w:id="1505" w:name="_Toc486580441"/>
      <w:bookmarkStart w:id="1506" w:name="_Toc497584101"/>
      <w:bookmarkStart w:id="1507" w:name="_Toc497214110"/>
      <w:bookmarkStart w:id="1508" w:name="_Toc485323215"/>
      <w:bookmarkStart w:id="1509" w:name="_Toc10235710"/>
      <w:bookmarkStart w:id="1510" w:name="_Toc490331732"/>
      <w:bookmarkStart w:id="1511" w:name="_Toc166339231"/>
      <w:r w:rsidRPr="00B55989">
        <w:rPr>
          <w:rFonts w:ascii="宋体" w:hAnsi="宋体" w:hint="eastAsia"/>
          <w:szCs w:val="21"/>
        </w:rPr>
        <w:t>19.7  保修责任</w:t>
      </w:r>
      <w:bookmarkEnd w:id="1504"/>
      <w:bookmarkEnd w:id="1505"/>
      <w:bookmarkEnd w:id="1506"/>
      <w:bookmarkEnd w:id="1507"/>
      <w:bookmarkEnd w:id="1508"/>
      <w:bookmarkEnd w:id="1509"/>
      <w:bookmarkEnd w:id="1510"/>
      <w:bookmarkEnd w:id="1511"/>
    </w:p>
    <w:p w14:paraId="610B5343"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19.7.1  工程质量保修范围：</w:t>
      </w:r>
      <w:r w:rsidRPr="00B55989">
        <w:rPr>
          <w:rFonts w:ascii="宋体" w:hAnsi="宋体" w:hint="eastAsia"/>
          <w:szCs w:val="21"/>
          <w:u w:val="single"/>
        </w:rPr>
        <w:t xml:space="preserve"> 遵守《建设工程质量管理条例》中工程质量保修范围的相关规定基础上的本工程施工全部内容 </w:t>
      </w:r>
    </w:p>
    <w:p w14:paraId="0A861C91"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工程质量保修期限：</w:t>
      </w:r>
      <w:r w:rsidRPr="00B55989">
        <w:rPr>
          <w:rFonts w:ascii="宋体" w:hAnsi="宋体" w:hint="eastAsia"/>
          <w:szCs w:val="21"/>
          <w:u w:val="single"/>
        </w:rPr>
        <w:t xml:space="preserve">遵守《建设工程质量管理条例》中工程质量保修范围的相关规定基础上的本工程施工全部内容 </w:t>
      </w:r>
    </w:p>
    <w:p w14:paraId="56029761"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工程质量保修责任：</w:t>
      </w:r>
      <w:r w:rsidRPr="00B55989">
        <w:rPr>
          <w:rFonts w:ascii="宋体" w:hAnsi="宋体" w:hint="eastAsia"/>
          <w:szCs w:val="21"/>
          <w:u w:val="single"/>
        </w:rPr>
        <w:t>建设工程在保修范围和保修期限内发生质量问题的，承包人应当履行保修义务，承担保修责任，并对造成的损失承担赔偿责任，保修责任符合《建设工程质量管理条例》相关规定。</w:t>
      </w:r>
    </w:p>
    <w:p w14:paraId="3C7640A0"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512" w:name="_Toc486580442"/>
      <w:bookmarkStart w:id="1513" w:name="_Toc490331733"/>
      <w:bookmarkStart w:id="1514" w:name="_Toc497214111"/>
      <w:bookmarkStart w:id="1515" w:name="_Toc489280248"/>
      <w:bookmarkStart w:id="1516" w:name="_Toc10235711"/>
      <w:bookmarkStart w:id="1517" w:name="_Toc497584102"/>
      <w:bookmarkStart w:id="1518" w:name="_Toc485323216"/>
      <w:bookmarkStart w:id="1519" w:name="_Toc166339232"/>
      <w:r w:rsidRPr="00B55989">
        <w:rPr>
          <w:rFonts w:ascii="宋体" w:hAnsi="宋体" w:hint="eastAsia"/>
          <w:szCs w:val="21"/>
        </w:rPr>
        <w:t>20.保险</w:t>
      </w:r>
      <w:bookmarkEnd w:id="1512"/>
      <w:bookmarkEnd w:id="1513"/>
      <w:bookmarkEnd w:id="1514"/>
      <w:bookmarkEnd w:id="1515"/>
      <w:bookmarkEnd w:id="1516"/>
      <w:bookmarkEnd w:id="1517"/>
      <w:bookmarkEnd w:id="1518"/>
      <w:bookmarkEnd w:id="1519"/>
    </w:p>
    <w:p w14:paraId="1F9A128B"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520" w:name="_Toc490331734"/>
      <w:bookmarkStart w:id="1521" w:name="_Toc486580443"/>
      <w:bookmarkStart w:id="1522" w:name="_Toc10235712"/>
      <w:bookmarkStart w:id="1523" w:name="_Toc497214112"/>
      <w:bookmarkStart w:id="1524" w:name="_Toc497584103"/>
      <w:bookmarkStart w:id="1525" w:name="_Toc485323217"/>
      <w:bookmarkStart w:id="1526" w:name="_Toc489280249"/>
      <w:bookmarkStart w:id="1527" w:name="_Toc166339233"/>
      <w:r w:rsidRPr="00B55989">
        <w:rPr>
          <w:rFonts w:ascii="宋体" w:hAnsi="宋体" w:hint="eastAsia"/>
          <w:szCs w:val="21"/>
        </w:rPr>
        <w:t>20.1  工程保险</w:t>
      </w:r>
      <w:bookmarkEnd w:id="1520"/>
      <w:bookmarkEnd w:id="1521"/>
      <w:bookmarkEnd w:id="1522"/>
      <w:bookmarkEnd w:id="1523"/>
      <w:bookmarkEnd w:id="1524"/>
      <w:bookmarkEnd w:id="1525"/>
      <w:bookmarkEnd w:id="1526"/>
      <w:bookmarkEnd w:id="1527"/>
    </w:p>
    <w:p w14:paraId="74C61EDB"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本工程</w:t>
      </w:r>
      <w:r w:rsidRPr="00B55989">
        <w:rPr>
          <w:rFonts w:ascii="宋体" w:hAnsi="宋体" w:hint="eastAsia"/>
          <w:szCs w:val="21"/>
          <w:u w:val="single"/>
        </w:rPr>
        <w:t xml:space="preserve"> 投保 </w:t>
      </w:r>
      <w:r w:rsidRPr="00B55989">
        <w:rPr>
          <w:rFonts w:ascii="宋体" w:hAnsi="宋体" w:hint="eastAsia"/>
          <w:szCs w:val="21"/>
        </w:rPr>
        <w:t>(投保/</w:t>
      </w:r>
      <w:proofErr w:type="gramStart"/>
      <w:r w:rsidRPr="00B55989">
        <w:rPr>
          <w:rFonts w:ascii="宋体" w:hAnsi="宋体" w:hint="eastAsia"/>
          <w:szCs w:val="21"/>
        </w:rPr>
        <w:t>不</w:t>
      </w:r>
      <w:proofErr w:type="gramEnd"/>
      <w:r w:rsidRPr="00B55989">
        <w:rPr>
          <w:rFonts w:ascii="宋体" w:hAnsi="宋体" w:hint="eastAsia"/>
          <w:szCs w:val="21"/>
        </w:rPr>
        <w:t>投保)工程保险。投保工程保险时，险种为：</w:t>
      </w:r>
      <w:r w:rsidRPr="00B55989">
        <w:rPr>
          <w:rFonts w:ascii="宋体" w:hAnsi="宋体" w:hint="eastAsia"/>
          <w:szCs w:val="21"/>
          <w:u w:val="single"/>
        </w:rPr>
        <w:t xml:space="preserve"> 建筑工程一切险 </w:t>
      </w:r>
      <w:r w:rsidRPr="00B55989">
        <w:rPr>
          <w:rFonts w:ascii="宋体" w:hAnsi="宋体" w:hint="eastAsia"/>
          <w:szCs w:val="21"/>
        </w:rPr>
        <w:t>，并符合以下约定：</w:t>
      </w:r>
    </w:p>
    <w:p w14:paraId="6F9AB8E2"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（1）投保人：</w:t>
      </w:r>
      <w:r w:rsidRPr="00B55989">
        <w:rPr>
          <w:rFonts w:ascii="宋体" w:hAnsi="宋体" w:hint="eastAsia"/>
          <w:szCs w:val="21"/>
          <w:u w:val="single"/>
        </w:rPr>
        <w:t xml:space="preserve"> 承包人 </w:t>
      </w:r>
    </w:p>
    <w:p w14:paraId="1DB3A3B9"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（2）投保内容：</w:t>
      </w:r>
      <w:r w:rsidRPr="00B55989">
        <w:rPr>
          <w:rFonts w:ascii="宋体" w:hAnsi="宋体" w:hint="eastAsia"/>
          <w:szCs w:val="21"/>
          <w:u w:val="single"/>
        </w:rPr>
        <w:t xml:space="preserve"> 本项目的全部工作范围 </w:t>
      </w:r>
    </w:p>
    <w:p w14:paraId="0F9CC029"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（3）保险费率：由投保人与合同双方同意的保险人商定。</w:t>
      </w:r>
    </w:p>
    <w:p w14:paraId="0B84911B"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（4）保险金额：</w:t>
      </w:r>
      <w:r w:rsidRPr="00B55989">
        <w:rPr>
          <w:rFonts w:ascii="宋体" w:hAnsi="宋体" w:hint="eastAsia"/>
          <w:szCs w:val="21"/>
          <w:u w:val="single"/>
        </w:rPr>
        <w:t xml:space="preserve">由投保人与合同双方同意的保险人商定。 </w:t>
      </w:r>
    </w:p>
    <w:p w14:paraId="77BF72BA"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（5）保险期限：</w:t>
      </w:r>
      <w:r w:rsidRPr="00B55989">
        <w:rPr>
          <w:rFonts w:ascii="宋体" w:hAnsi="宋体" w:hint="eastAsia"/>
          <w:szCs w:val="21"/>
          <w:u w:val="single"/>
        </w:rPr>
        <w:t xml:space="preserve">由投保人与合同双方同意的保险人商定。 </w:t>
      </w:r>
    </w:p>
    <w:p w14:paraId="06A13313"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528" w:name="_Toc10235713"/>
      <w:bookmarkStart w:id="1529" w:name="_Toc489280250"/>
      <w:bookmarkStart w:id="1530" w:name="_Toc497584104"/>
      <w:bookmarkStart w:id="1531" w:name="_Toc486580444"/>
      <w:bookmarkStart w:id="1532" w:name="_Toc497214113"/>
      <w:bookmarkStart w:id="1533" w:name="_Toc485323218"/>
      <w:bookmarkStart w:id="1534" w:name="_Toc490331735"/>
      <w:bookmarkStart w:id="1535" w:name="_Toc166339234"/>
      <w:r w:rsidRPr="00B55989">
        <w:rPr>
          <w:rFonts w:ascii="宋体" w:hAnsi="宋体" w:hint="eastAsia"/>
          <w:szCs w:val="21"/>
        </w:rPr>
        <w:t>20.4  第三者责任险</w:t>
      </w:r>
      <w:bookmarkEnd w:id="1528"/>
      <w:bookmarkEnd w:id="1529"/>
      <w:bookmarkEnd w:id="1530"/>
      <w:bookmarkEnd w:id="1531"/>
      <w:bookmarkEnd w:id="1532"/>
      <w:bookmarkEnd w:id="1533"/>
      <w:bookmarkEnd w:id="1534"/>
      <w:bookmarkEnd w:id="1535"/>
    </w:p>
    <w:p w14:paraId="713109C9"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20.4.2  保险金额：</w:t>
      </w:r>
      <w:r w:rsidRPr="00B55989">
        <w:rPr>
          <w:rFonts w:ascii="宋体" w:hAnsi="宋体" w:hint="eastAsia"/>
          <w:szCs w:val="21"/>
          <w:u w:val="single"/>
        </w:rPr>
        <w:t xml:space="preserve"> 根据投标文件的金额 </w:t>
      </w:r>
      <w:r w:rsidRPr="00B55989">
        <w:rPr>
          <w:rFonts w:ascii="宋体" w:hAnsi="宋体" w:hint="eastAsia"/>
          <w:szCs w:val="21"/>
        </w:rPr>
        <w:t>，保险费率由承包人与发包人同意的保险人商定，相关保险费由</w:t>
      </w:r>
      <w:r w:rsidRPr="00B55989">
        <w:rPr>
          <w:rFonts w:ascii="宋体" w:hAnsi="宋体" w:hint="eastAsia"/>
          <w:szCs w:val="21"/>
          <w:u w:val="single"/>
        </w:rPr>
        <w:t xml:space="preserve"> 承包人 </w:t>
      </w:r>
      <w:r w:rsidRPr="00B55989">
        <w:rPr>
          <w:rFonts w:ascii="宋体" w:hAnsi="宋体" w:hint="eastAsia"/>
          <w:szCs w:val="21"/>
        </w:rPr>
        <w:t>承担。</w:t>
      </w:r>
    </w:p>
    <w:p w14:paraId="01515278"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536" w:name="_Toc486580445"/>
      <w:bookmarkStart w:id="1537" w:name="_Toc497214114"/>
      <w:bookmarkStart w:id="1538" w:name="_Toc497584105"/>
      <w:bookmarkStart w:id="1539" w:name="_Toc489280251"/>
      <w:bookmarkStart w:id="1540" w:name="_Toc10235714"/>
      <w:bookmarkStart w:id="1541" w:name="_Toc485323219"/>
      <w:bookmarkStart w:id="1542" w:name="_Toc490331736"/>
      <w:bookmarkStart w:id="1543" w:name="_Toc166339235"/>
      <w:r w:rsidRPr="00B55989">
        <w:rPr>
          <w:rFonts w:ascii="宋体" w:hAnsi="宋体" w:hint="eastAsia"/>
          <w:szCs w:val="21"/>
        </w:rPr>
        <w:t>20.5  其他保险</w:t>
      </w:r>
      <w:bookmarkEnd w:id="1536"/>
      <w:bookmarkEnd w:id="1537"/>
      <w:bookmarkEnd w:id="1538"/>
      <w:bookmarkEnd w:id="1539"/>
      <w:bookmarkEnd w:id="1540"/>
      <w:bookmarkEnd w:id="1541"/>
      <w:bookmarkEnd w:id="1542"/>
      <w:bookmarkEnd w:id="1543"/>
    </w:p>
    <w:p w14:paraId="27D56F2E"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承包人应为其施工设备、进场材料和工程设备等办理的保险：</w:t>
      </w:r>
      <w:r w:rsidRPr="00B55989">
        <w:rPr>
          <w:rFonts w:ascii="宋体" w:hAnsi="宋体" w:hint="eastAsia"/>
          <w:szCs w:val="21"/>
          <w:u w:val="single"/>
        </w:rPr>
        <w:t xml:space="preserve"> / </w:t>
      </w:r>
    </w:p>
    <w:p w14:paraId="42170A49"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544" w:name="_Toc497214115"/>
      <w:bookmarkStart w:id="1545" w:name="_Toc485323220"/>
      <w:bookmarkStart w:id="1546" w:name="_Toc490331737"/>
      <w:bookmarkStart w:id="1547" w:name="_Toc486580446"/>
      <w:bookmarkStart w:id="1548" w:name="_Toc497584106"/>
      <w:bookmarkStart w:id="1549" w:name="_Toc489280252"/>
      <w:bookmarkStart w:id="1550" w:name="_Toc10235715"/>
      <w:bookmarkStart w:id="1551" w:name="_Toc166339236"/>
      <w:r w:rsidRPr="00B55989">
        <w:rPr>
          <w:rFonts w:ascii="宋体" w:hAnsi="宋体" w:hint="eastAsia"/>
          <w:szCs w:val="21"/>
        </w:rPr>
        <w:lastRenderedPageBreak/>
        <w:t>20.6  对各项保险的一般要求</w:t>
      </w:r>
      <w:bookmarkEnd w:id="1544"/>
      <w:bookmarkEnd w:id="1545"/>
      <w:bookmarkEnd w:id="1546"/>
      <w:bookmarkEnd w:id="1547"/>
      <w:bookmarkEnd w:id="1548"/>
      <w:bookmarkEnd w:id="1549"/>
      <w:bookmarkEnd w:id="1550"/>
      <w:bookmarkEnd w:id="1551"/>
    </w:p>
    <w:p w14:paraId="08F257F2"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20.6.1  保险凭证</w:t>
      </w:r>
    </w:p>
    <w:p w14:paraId="54248A5F"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承包人向发包人提交各项保险生效的证据和保险单副本的期限：</w:t>
      </w:r>
      <w:r w:rsidRPr="00B55989">
        <w:rPr>
          <w:rFonts w:ascii="宋体" w:hAnsi="宋体" w:hint="eastAsia"/>
          <w:szCs w:val="21"/>
          <w:u w:val="single"/>
        </w:rPr>
        <w:t xml:space="preserve"> 承包人自行决定  </w:t>
      </w:r>
    </w:p>
    <w:p w14:paraId="18DD45D7"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20.6.4  保险金不足的补偿</w:t>
      </w:r>
    </w:p>
    <w:p w14:paraId="7BCD0F16"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保险金不足以补偿损失时，承包人和发包人负责补偿的责任分摊：</w:t>
      </w:r>
      <w:r w:rsidRPr="00B55989">
        <w:rPr>
          <w:rFonts w:ascii="宋体" w:hAnsi="宋体" w:hint="eastAsia"/>
          <w:szCs w:val="21"/>
          <w:u w:val="single"/>
        </w:rPr>
        <w:t xml:space="preserve"> 由承包人承担 </w:t>
      </w:r>
    </w:p>
    <w:p w14:paraId="04C8B1DC"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552" w:name="_Toc10235716"/>
      <w:bookmarkStart w:id="1553" w:name="_Toc490331738"/>
      <w:bookmarkStart w:id="1554" w:name="_Toc485323221"/>
      <w:bookmarkStart w:id="1555" w:name="_Toc497214116"/>
      <w:bookmarkStart w:id="1556" w:name="_Toc497584107"/>
      <w:bookmarkStart w:id="1557" w:name="_Toc489280253"/>
      <w:bookmarkStart w:id="1558" w:name="_Toc486580447"/>
      <w:bookmarkStart w:id="1559" w:name="_Toc166339237"/>
      <w:r w:rsidRPr="00B55989">
        <w:rPr>
          <w:rFonts w:ascii="宋体" w:hAnsi="宋体" w:hint="eastAsia"/>
          <w:szCs w:val="21"/>
        </w:rPr>
        <w:t>21.不可抗力</w:t>
      </w:r>
      <w:bookmarkEnd w:id="1552"/>
      <w:bookmarkEnd w:id="1553"/>
      <w:bookmarkEnd w:id="1554"/>
      <w:bookmarkEnd w:id="1555"/>
      <w:bookmarkEnd w:id="1556"/>
      <w:bookmarkEnd w:id="1557"/>
      <w:bookmarkEnd w:id="1558"/>
      <w:bookmarkEnd w:id="1559"/>
    </w:p>
    <w:p w14:paraId="225C09EF"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560" w:name="_Toc489280254"/>
      <w:bookmarkStart w:id="1561" w:name="_Toc485323222"/>
      <w:bookmarkStart w:id="1562" w:name="_Toc486580448"/>
      <w:bookmarkStart w:id="1563" w:name="_Toc497214117"/>
      <w:bookmarkStart w:id="1564" w:name="_Toc490331739"/>
      <w:bookmarkStart w:id="1565" w:name="_Toc10235717"/>
      <w:bookmarkStart w:id="1566" w:name="_Toc497584108"/>
      <w:bookmarkStart w:id="1567" w:name="_Toc166339238"/>
      <w:r w:rsidRPr="00B55989">
        <w:rPr>
          <w:rFonts w:ascii="宋体" w:hAnsi="宋体" w:hint="eastAsia"/>
          <w:szCs w:val="21"/>
        </w:rPr>
        <w:t>21.1  不可抗力的确认</w:t>
      </w:r>
      <w:bookmarkEnd w:id="1560"/>
      <w:bookmarkEnd w:id="1561"/>
      <w:bookmarkEnd w:id="1562"/>
      <w:bookmarkEnd w:id="1563"/>
      <w:bookmarkEnd w:id="1564"/>
      <w:bookmarkEnd w:id="1565"/>
      <w:bookmarkEnd w:id="1566"/>
      <w:bookmarkEnd w:id="1567"/>
    </w:p>
    <w:p w14:paraId="3FF5D477"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21.1.1  合同条款通用部分第21.1.1项约定的不可抗力以外的其他情形：</w:t>
      </w:r>
      <w:r w:rsidRPr="00B55989">
        <w:rPr>
          <w:rFonts w:ascii="宋体" w:hAnsi="宋体" w:hint="eastAsia"/>
          <w:szCs w:val="21"/>
          <w:u w:val="single"/>
        </w:rPr>
        <w:t xml:space="preserve"> (1）因战争、动乱、空中飞行物体坠落或其他非发包人承包人责任造成的爆炸、火灾; </w:t>
      </w:r>
    </w:p>
    <w:p w14:paraId="54E4AD60"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rPr>
        <w:t>不可抗力的等级范围约定：</w:t>
      </w:r>
      <w:r w:rsidRPr="00B55989">
        <w:rPr>
          <w:rFonts w:ascii="宋体" w:hAnsi="宋体" w:hint="eastAsia"/>
          <w:szCs w:val="21"/>
          <w:u w:val="single"/>
        </w:rPr>
        <w:t xml:space="preserve"> （1）风、雨、雪、洪等造成的自然灾害</w:t>
      </w:r>
      <w:proofErr w:type="gramStart"/>
      <w:r w:rsidRPr="00B55989">
        <w:rPr>
          <w:rFonts w:ascii="宋体" w:hAnsi="宋体" w:hint="eastAsia"/>
          <w:szCs w:val="21"/>
          <w:u w:val="single"/>
        </w:rPr>
        <w:t>界定位</w:t>
      </w:r>
      <w:proofErr w:type="gramEnd"/>
      <w:r w:rsidRPr="00B55989">
        <w:rPr>
          <w:rFonts w:ascii="宋体" w:hAnsi="宋体" w:hint="eastAsia"/>
          <w:szCs w:val="21"/>
          <w:u w:val="single"/>
        </w:rPr>
        <w:t>为：50年及以上一遇</w:t>
      </w:r>
      <w:proofErr w:type="gramStart"/>
      <w:r w:rsidRPr="00B55989">
        <w:rPr>
          <w:rFonts w:ascii="宋体" w:hAnsi="宋体" w:hint="eastAsia"/>
          <w:szCs w:val="21"/>
          <w:u w:val="single"/>
        </w:rPr>
        <w:t>，</w:t>
      </w:r>
      <w:proofErr w:type="gramEnd"/>
      <w:r w:rsidRPr="00B55989">
        <w:rPr>
          <w:rFonts w:ascii="宋体" w:hAnsi="宋体" w:hint="eastAsia"/>
          <w:szCs w:val="21"/>
          <w:u w:val="single"/>
        </w:rPr>
        <w:t>以当地气象部门分布的相关证明文件为准；</w:t>
      </w:r>
    </w:p>
    <w:p w14:paraId="63DC150A"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u w:val="single"/>
        </w:rPr>
        <w:t>（2）地震造成的自然灾害界定为：主体结构为设计抗震等级以上，其余为地震烈度7度及以上；</w:t>
      </w:r>
    </w:p>
    <w:p w14:paraId="0D200052"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u w:val="single"/>
        </w:rPr>
        <w:t>（3）疫情或者疫情防控措施造成的相关影响（指因政府采取停工等防疫措施直接导致工期延误的，工期顺延）。</w:t>
      </w:r>
    </w:p>
    <w:p w14:paraId="1FB8FB8B"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pPr>
      <w:r w:rsidRPr="00B55989">
        <w:rPr>
          <w:rFonts w:ascii="宋体" w:hAnsi="宋体" w:hint="eastAsia"/>
          <w:szCs w:val="21"/>
          <w:u w:val="single"/>
        </w:rPr>
        <w:t xml:space="preserve">（4）除上述约定外对于人类无法控制的大自然力量所引起的灾害事故应达到被国家权威部门发布且界定为灾害事故的程度。 </w:t>
      </w:r>
    </w:p>
    <w:p w14:paraId="1696CE5A" w14:textId="77777777" w:rsidR="00406B06" w:rsidRPr="00B55989" w:rsidRDefault="00406B06" w:rsidP="00406B06">
      <w:pPr>
        <w:keepNext/>
        <w:keepLines/>
        <w:adjustRightInd w:val="0"/>
        <w:spacing w:line="400" w:lineRule="exact"/>
        <w:textAlignment w:val="baseline"/>
        <w:outlineLvl w:val="1"/>
        <w:rPr>
          <w:rFonts w:ascii="宋体" w:hAnsi="宋体"/>
          <w:szCs w:val="21"/>
        </w:rPr>
      </w:pPr>
      <w:bookmarkStart w:id="1568" w:name="_Toc486580450"/>
      <w:bookmarkStart w:id="1569" w:name="_Toc10235718"/>
      <w:bookmarkStart w:id="1570" w:name="_Toc497214118"/>
      <w:bookmarkStart w:id="1571" w:name="_Toc497584109"/>
      <w:bookmarkStart w:id="1572" w:name="_Toc489280256"/>
      <w:bookmarkStart w:id="1573" w:name="_Toc490331741"/>
      <w:bookmarkStart w:id="1574" w:name="_Toc485323224"/>
      <w:bookmarkStart w:id="1575" w:name="_Toc166339239"/>
      <w:r w:rsidRPr="00B55989">
        <w:rPr>
          <w:rFonts w:ascii="宋体" w:hAnsi="宋体" w:hint="eastAsia"/>
          <w:szCs w:val="21"/>
        </w:rPr>
        <w:t>24.争议的解决</w:t>
      </w:r>
      <w:bookmarkEnd w:id="1568"/>
      <w:bookmarkEnd w:id="1569"/>
      <w:bookmarkEnd w:id="1570"/>
      <w:bookmarkEnd w:id="1571"/>
      <w:bookmarkEnd w:id="1572"/>
      <w:bookmarkEnd w:id="1573"/>
      <w:bookmarkEnd w:id="1574"/>
      <w:bookmarkEnd w:id="1575"/>
    </w:p>
    <w:p w14:paraId="327717C8"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因本合同引起的或与本合同有关的任何争议，合同双方友好协商不成、不愿提请争议组评审或者不愿接受争议评审组意见的，选择下列第</w:t>
      </w:r>
      <w:r w:rsidRPr="00B55989">
        <w:rPr>
          <w:rFonts w:ascii="宋体" w:hAnsi="宋体" w:hint="eastAsia"/>
          <w:szCs w:val="21"/>
          <w:u w:val="single"/>
        </w:rPr>
        <w:t xml:space="preserve"> 贰 </w:t>
      </w:r>
      <w:r w:rsidRPr="00B55989">
        <w:rPr>
          <w:rFonts w:ascii="宋体" w:hAnsi="宋体" w:hint="eastAsia"/>
          <w:szCs w:val="21"/>
        </w:rPr>
        <w:t>种方式解决：</w:t>
      </w:r>
    </w:p>
    <w:p w14:paraId="1DD81944"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u w:val="single"/>
        </w:rPr>
        <w:t>（壹）</w:t>
      </w:r>
      <w:r w:rsidRPr="00B55989">
        <w:rPr>
          <w:rFonts w:ascii="宋体" w:hAnsi="宋体" w:hint="eastAsia"/>
          <w:szCs w:val="21"/>
        </w:rPr>
        <w:t>提请</w:t>
      </w:r>
      <w:r w:rsidRPr="00B55989">
        <w:rPr>
          <w:rFonts w:ascii="宋体" w:hAnsi="宋体" w:hint="eastAsia"/>
          <w:szCs w:val="21"/>
          <w:u w:val="single"/>
        </w:rPr>
        <w:t xml:space="preserve"> </w:t>
      </w:r>
      <w:r w:rsidRPr="00B55989">
        <w:rPr>
          <w:rFonts w:ascii="宋体" w:hAnsi="宋体"/>
          <w:szCs w:val="21"/>
          <w:u w:val="single"/>
        </w:rPr>
        <w:t>/</w:t>
      </w:r>
      <w:r w:rsidRPr="00B55989">
        <w:rPr>
          <w:rFonts w:ascii="宋体" w:hAnsi="宋体" w:hint="eastAsia"/>
          <w:szCs w:val="21"/>
          <w:u w:val="single"/>
        </w:rPr>
        <w:t xml:space="preserve"> </w:t>
      </w:r>
      <w:r w:rsidRPr="00B55989">
        <w:rPr>
          <w:rFonts w:ascii="宋体" w:hAnsi="宋体" w:hint="eastAsia"/>
          <w:szCs w:val="21"/>
        </w:rPr>
        <w:t>仲裁委员会按照该会仲裁规则进行仲裁，仲裁裁决是终局的，对合同双方均有约束力。</w:t>
      </w:r>
    </w:p>
    <w:p w14:paraId="064E15BB"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u w:val="single"/>
        </w:rPr>
        <w:t>（贰）</w:t>
      </w:r>
      <w:r w:rsidRPr="00B55989">
        <w:rPr>
          <w:rFonts w:ascii="宋体" w:hAnsi="宋体" w:hint="eastAsia"/>
          <w:szCs w:val="21"/>
        </w:rPr>
        <w:t>向</w:t>
      </w:r>
      <w:r w:rsidRPr="00B55989">
        <w:rPr>
          <w:rFonts w:ascii="宋体" w:hAnsi="宋体" w:hint="eastAsia"/>
          <w:szCs w:val="21"/>
          <w:u w:val="single"/>
        </w:rPr>
        <w:t xml:space="preserve"> 海淀区 </w:t>
      </w:r>
      <w:r w:rsidRPr="00B55989">
        <w:rPr>
          <w:rFonts w:ascii="宋体" w:hAnsi="宋体" w:hint="eastAsia"/>
          <w:szCs w:val="21"/>
        </w:rPr>
        <w:t>的人民法院提起诉讼。</w:t>
      </w:r>
    </w:p>
    <w:p w14:paraId="7CA45A1B" w14:textId="77777777" w:rsidR="00406B06" w:rsidRPr="00B55989" w:rsidRDefault="00406B06" w:rsidP="00406B06">
      <w:pPr>
        <w:keepNext/>
        <w:keepLines/>
        <w:adjustRightInd w:val="0"/>
        <w:spacing w:line="400" w:lineRule="exact"/>
        <w:textAlignment w:val="baseline"/>
        <w:outlineLvl w:val="2"/>
        <w:rPr>
          <w:rFonts w:ascii="宋体" w:hAnsi="宋体"/>
          <w:szCs w:val="21"/>
        </w:rPr>
      </w:pPr>
      <w:bookmarkStart w:id="1576" w:name="_Toc490331743"/>
      <w:bookmarkStart w:id="1577" w:name="_Toc497584111"/>
      <w:bookmarkStart w:id="1578" w:name="_Toc10235720"/>
      <w:bookmarkStart w:id="1579" w:name="_Toc486580452"/>
      <w:bookmarkStart w:id="1580" w:name="_Toc485323226"/>
      <w:bookmarkStart w:id="1581" w:name="_Toc489280258"/>
      <w:bookmarkStart w:id="1582" w:name="_Toc497214120"/>
      <w:bookmarkStart w:id="1583" w:name="_Toc166339240"/>
      <w:r w:rsidRPr="00B55989">
        <w:rPr>
          <w:rFonts w:ascii="宋体" w:hAnsi="宋体" w:hint="eastAsia"/>
          <w:szCs w:val="21"/>
        </w:rPr>
        <w:t>24.3  争议评审</w:t>
      </w:r>
      <w:bookmarkEnd w:id="1576"/>
      <w:bookmarkEnd w:id="1577"/>
      <w:bookmarkEnd w:id="1578"/>
      <w:bookmarkEnd w:id="1579"/>
      <w:bookmarkEnd w:id="1580"/>
      <w:bookmarkEnd w:id="1581"/>
      <w:bookmarkEnd w:id="1582"/>
      <w:bookmarkEnd w:id="1583"/>
    </w:p>
    <w:p w14:paraId="4821C055" w14:textId="77777777" w:rsidR="00406B06" w:rsidRPr="00B55989" w:rsidRDefault="00406B06" w:rsidP="00406B06">
      <w:pPr>
        <w:adjustRightInd w:val="0"/>
        <w:spacing w:line="400" w:lineRule="exact"/>
        <w:ind w:firstLineChars="200" w:firstLine="420"/>
        <w:textAlignment w:val="baseline"/>
        <w:rPr>
          <w:rFonts w:ascii="宋体" w:hAnsi="宋体"/>
          <w:szCs w:val="21"/>
        </w:rPr>
      </w:pPr>
      <w:r w:rsidRPr="00B55989">
        <w:rPr>
          <w:rFonts w:ascii="宋体" w:hAnsi="宋体" w:hint="eastAsia"/>
          <w:szCs w:val="21"/>
        </w:rPr>
        <w:t>24.3.4  争议评审组邀请合同双方代表人和有关人员举行调查会的期限：</w:t>
      </w:r>
      <w:r w:rsidRPr="00B55989">
        <w:rPr>
          <w:rFonts w:ascii="宋体" w:hAnsi="宋体" w:hint="eastAsia"/>
          <w:szCs w:val="21"/>
          <w:u w:val="single"/>
        </w:rPr>
        <w:t xml:space="preserve"> 执行通用合同条款 </w:t>
      </w:r>
    </w:p>
    <w:p w14:paraId="51DC66E7" w14:textId="77777777" w:rsidR="00406B06" w:rsidRPr="00B55989" w:rsidRDefault="00406B06" w:rsidP="00406B06">
      <w:pPr>
        <w:adjustRightInd w:val="0"/>
        <w:spacing w:line="400" w:lineRule="exact"/>
        <w:ind w:firstLineChars="200" w:firstLine="420"/>
        <w:textAlignment w:val="baseline"/>
        <w:rPr>
          <w:rFonts w:ascii="宋体" w:hAnsi="宋体"/>
          <w:szCs w:val="21"/>
          <w:u w:val="single"/>
        </w:rPr>
        <w:sectPr w:rsidR="00406B06" w:rsidRPr="00B55989" w:rsidSect="0022127E">
          <w:headerReference w:type="even" r:id="rId23"/>
          <w:headerReference w:type="default" r:id="rId24"/>
          <w:footerReference w:type="first" r:id="rId25"/>
          <w:pgSz w:w="11906" w:h="16838"/>
          <w:pgMar w:top="1134" w:right="1134" w:bottom="1134" w:left="1134" w:header="851" w:footer="992" w:gutter="0"/>
          <w:cols w:space="0"/>
          <w:docGrid w:linePitch="312"/>
        </w:sectPr>
      </w:pPr>
      <w:r w:rsidRPr="00B55989">
        <w:rPr>
          <w:rFonts w:ascii="宋体" w:hAnsi="宋体" w:hint="eastAsia"/>
          <w:szCs w:val="21"/>
        </w:rPr>
        <w:t>24.3.5  争议评审组在调查会后作出争议评审意见的期限：</w:t>
      </w:r>
      <w:r w:rsidRPr="00B55989">
        <w:rPr>
          <w:rFonts w:ascii="宋体" w:hAnsi="宋体" w:hint="eastAsia"/>
          <w:szCs w:val="21"/>
          <w:u w:val="single"/>
        </w:rPr>
        <w:t xml:space="preserve"> 执行通用合同条款 </w:t>
      </w:r>
    </w:p>
    <w:p w14:paraId="0F648696" w14:textId="77777777" w:rsidR="00406B06" w:rsidRPr="00B55989" w:rsidRDefault="00406B06" w:rsidP="00406B06">
      <w:pPr>
        <w:pStyle w:val="33"/>
        <w:ind w:left="4410"/>
      </w:pPr>
    </w:p>
    <w:p w14:paraId="1E8BD3BA" w14:textId="77777777" w:rsidR="00406B06" w:rsidRPr="00B55989" w:rsidRDefault="00406B06" w:rsidP="00406B06">
      <w:pPr>
        <w:keepNext/>
        <w:keepLines/>
        <w:spacing w:beforeLines="50" w:before="120" w:afterLines="50" w:after="120" w:line="360" w:lineRule="auto"/>
        <w:outlineLvl w:val="1"/>
        <w:rPr>
          <w:rFonts w:ascii="宋体" w:hAnsi="宋体"/>
          <w:szCs w:val="21"/>
        </w:rPr>
      </w:pPr>
      <w:bookmarkStart w:id="1584" w:name="_Toc10235722"/>
      <w:bookmarkStart w:id="1585" w:name="_Toc497214122"/>
      <w:bookmarkStart w:id="1586" w:name="_Toc497584113"/>
      <w:bookmarkStart w:id="1587" w:name="_Toc489280260"/>
      <w:bookmarkStart w:id="1588" w:name="_Toc486580454"/>
      <w:bookmarkStart w:id="1589" w:name="_Toc166339241"/>
      <w:r w:rsidRPr="00B55989">
        <w:rPr>
          <w:rFonts w:ascii="宋体" w:hAnsi="宋体" w:hint="eastAsia"/>
          <w:szCs w:val="21"/>
        </w:rPr>
        <w:t>附件一：承包人承揽工程项目一览表</w:t>
      </w:r>
      <w:bookmarkEnd w:id="1584"/>
      <w:bookmarkEnd w:id="1585"/>
      <w:bookmarkEnd w:id="1586"/>
      <w:bookmarkEnd w:id="1587"/>
      <w:bookmarkEnd w:id="1588"/>
      <w:bookmarkEnd w:id="1589"/>
    </w:p>
    <w:p w14:paraId="754658FD" w14:textId="77777777" w:rsidR="00406B06" w:rsidRPr="00B55989" w:rsidRDefault="00406B06" w:rsidP="00406B06">
      <w:pPr>
        <w:spacing w:line="360" w:lineRule="auto"/>
        <w:jc w:val="center"/>
        <w:rPr>
          <w:rFonts w:ascii="宋体" w:hAnsi="宋体"/>
          <w:b/>
          <w:szCs w:val="21"/>
        </w:rPr>
      </w:pPr>
      <w:r w:rsidRPr="00B55989">
        <w:rPr>
          <w:rFonts w:ascii="宋体" w:hAnsi="宋体" w:hint="eastAsia"/>
          <w:b/>
          <w:szCs w:val="21"/>
        </w:rPr>
        <w:t>承包人承揽工程项目一览表</w:t>
      </w:r>
    </w:p>
    <w:tbl>
      <w:tblPr>
        <w:tblStyle w:val="affffffff2"/>
        <w:tblW w:w="8968" w:type="dxa"/>
        <w:tblLayout w:type="fixed"/>
        <w:tblLook w:val="04A0" w:firstRow="1" w:lastRow="0" w:firstColumn="1" w:lastColumn="0" w:noHBand="0" w:noVBand="1"/>
      </w:tblPr>
      <w:tblGrid>
        <w:gridCol w:w="1691"/>
        <w:gridCol w:w="791"/>
        <w:gridCol w:w="1341"/>
        <w:gridCol w:w="525"/>
        <w:gridCol w:w="525"/>
        <w:gridCol w:w="735"/>
        <w:gridCol w:w="1155"/>
        <w:gridCol w:w="735"/>
        <w:gridCol w:w="735"/>
        <w:gridCol w:w="735"/>
      </w:tblGrid>
      <w:tr w:rsidR="00406B06" w:rsidRPr="00B55989" w14:paraId="5C2689E6" w14:textId="77777777" w:rsidTr="005C5122">
        <w:tc>
          <w:tcPr>
            <w:tcW w:w="1691" w:type="dxa"/>
          </w:tcPr>
          <w:p w14:paraId="26D0DA9F" w14:textId="77777777" w:rsidR="00406B06" w:rsidRPr="00B55989" w:rsidRDefault="00406B06" w:rsidP="005C5122">
            <w:pPr>
              <w:spacing w:line="540" w:lineRule="exact"/>
              <w:jc w:val="center"/>
              <w:rPr>
                <w:rFonts w:ascii="宋体" w:hAnsi="宋体"/>
                <w:spacing w:val="12"/>
                <w:szCs w:val="21"/>
              </w:rPr>
            </w:pPr>
            <w:r w:rsidRPr="00B55989">
              <w:rPr>
                <w:rFonts w:ascii="宋体" w:hAnsi="宋体" w:hint="eastAsia"/>
                <w:spacing w:val="12"/>
                <w:szCs w:val="21"/>
              </w:rPr>
              <w:t>单位工程</w:t>
            </w:r>
          </w:p>
          <w:p w14:paraId="355FD137" w14:textId="77777777" w:rsidR="00406B06" w:rsidRPr="00B55989" w:rsidRDefault="00406B06" w:rsidP="005C5122">
            <w:pPr>
              <w:spacing w:line="540" w:lineRule="exact"/>
              <w:jc w:val="center"/>
              <w:rPr>
                <w:rFonts w:ascii="宋体" w:hAnsi="宋体"/>
                <w:spacing w:val="12"/>
                <w:szCs w:val="21"/>
              </w:rPr>
            </w:pPr>
          </w:p>
          <w:p w14:paraId="37EA0173" w14:textId="77777777" w:rsidR="00406B06" w:rsidRPr="00B55989" w:rsidRDefault="00406B06" w:rsidP="005C5122">
            <w:pPr>
              <w:spacing w:line="540" w:lineRule="exact"/>
              <w:jc w:val="center"/>
              <w:rPr>
                <w:rFonts w:ascii="宋体" w:hAnsi="宋体"/>
                <w:spacing w:val="12"/>
                <w:szCs w:val="21"/>
              </w:rPr>
            </w:pPr>
            <w:r w:rsidRPr="00B55989">
              <w:rPr>
                <w:rFonts w:ascii="宋体" w:hAnsi="宋体" w:hint="eastAsia"/>
                <w:spacing w:val="12"/>
                <w:szCs w:val="21"/>
              </w:rPr>
              <w:t>名    称</w:t>
            </w:r>
          </w:p>
        </w:tc>
        <w:tc>
          <w:tcPr>
            <w:tcW w:w="791" w:type="dxa"/>
          </w:tcPr>
          <w:p w14:paraId="274663C8" w14:textId="77777777" w:rsidR="00406B06" w:rsidRPr="00B55989" w:rsidRDefault="00406B06" w:rsidP="005C5122">
            <w:pPr>
              <w:spacing w:line="540" w:lineRule="exact"/>
              <w:rPr>
                <w:rFonts w:ascii="宋体" w:hAnsi="宋体"/>
                <w:spacing w:val="12"/>
                <w:szCs w:val="21"/>
              </w:rPr>
            </w:pPr>
            <w:r w:rsidRPr="00B55989">
              <w:rPr>
                <w:rFonts w:ascii="宋体" w:hAnsi="宋体" w:hint="eastAsia"/>
                <w:spacing w:val="12"/>
                <w:szCs w:val="21"/>
              </w:rPr>
              <w:t>建设</w:t>
            </w:r>
          </w:p>
          <w:p w14:paraId="526EC2AD" w14:textId="77777777" w:rsidR="00406B06" w:rsidRPr="00B55989" w:rsidRDefault="00406B06" w:rsidP="005C5122">
            <w:pPr>
              <w:spacing w:line="540" w:lineRule="exact"/>
              <w:rPr>
                <w:rFonts w:ascii="宋体" w:hAnsi="宋体"/>
                <w:spacing w:val="12"/>
                <w:szCs w:val="21"/>
              </w:rPr>
            </w:pPr>
          </w:p>
          <w:p w14:paraId="7E2F4A93" w14:textId="77777777" w:rsidR="00406B06" w:rsidRPr="00B55989" w:rsidRDefault="00406B06" w:rsidP="005C5122">
            <w:pPr>
              <w:spacing w:line="540" w:lineRule="exact"/>
              <w:rPr>
                <w:rFonts w:ascii="宋体" w:hAnsi="宋体"/>
                <w:spacing w:val="12"/>
                <w:szCs w:val="21"/>
              </w:rPr>
            </w:pPr>
            <w:r w:rsidRPr="00B55989">
              <w:rPr>
                <w:rFonts w:ascii="宋体" w:hAnsi="宋体" w:hint="eastAsia"/>
                <w:spacing w:val="12"/>
                <w:szCs w:val="21"/>
              </w:rPr>
              <w:t>规模</w:t>
            </w:r>
          </w:p>
        </w:tc>
        <w:tc>
          <w:tcPr>
            <w:tcW w:w="1341" w:type="dxa"/>
          </w:tcPr>
          <w:p w14:paraId="774CE089" w14:textId="77777777" w:rsidR="00406B06" w:rsidRPr="00B55989" w:rsidRDefault="00406B06" w:rsidP="005C5122">
            <w:pPr>
              <w:spacing w:line="540" w:lineRule="exact"/>
              <w:rPr>
                <w:rFonts w:ascii="宋体" w:hAnsi="宋体"/>
                <w:spacing w:val="12"/>
                <w:szCs w:val="21"/>
              </w:rPr>
            </w:pPr>
            <w:r w:rsidRPr="00B55989">
              <w:rPr>
                <w:rFonts w:ascii="宋体" w:hAnsi="宋体" w:hint="eastAsia"/>
                <w:spacing w:val="12"/>
                <w:szCs w:val="21"/>
              </w:rPr>
              <w:t>建筑面积</w:t>
            </w:r>
          </w:p>
          <w:p w14:paraId="5B4EE0C7" w14:textId="77777777" w:rsidR="00406B06" w:rsidRPr="00B55989" w:rsidRDefault="00406B06" w:rsidP="005C5122">
            <w:pPr>
              <w:spacing w:line="540" w:lineRule="exact"/>
              <w:rPr>
                <w:rFonts w:ascii="宋体" w:hAnsi="宋体"/>
                <w:spacing w:val="12"/>
                <w:szCs w:val="21"/>
              </w:rPr>
            </w:pPr>
          </w:p>
          <w:p w14:paraId="7C12199E" w14:textId="77777777" w:rsidR="00406B06" w:rsidRPr="00B55989" w:rsidRDefault="00406B06" w:rsidP="005C5122">
            <w:pPr>
              <w:spacing w:line="540" w:lineRule="exact"/>
              <w:rPr>
                <w:rFonts w:ascii="宋体" w:hAnsi="宋体"/>
                <w:spacing w:val="12"/>
                <w:szCs w:val="21"/>
              </w:rPr>
            </w:pPr>
            <w:r w:rsidRPr="00B55989">
              <w:rPr>
                <w:rFonts w:ascii="宋体" w:hAnsi="宋体" w:hint="eastAsia"/>
                <w:spacing w:val="12"/>
                <w:szCs w:val="21"/>
              </w:rPr>
              <w:t>(平方米)</w:t>
            </w:r>
          </w:p>
        </w:tc>
        <w:tc>
          <w:tcPr>
            <w:tcW w:w="525" w:type="dxa"/>
          </w:tcPr>
          <w:p w14:paraId="5D6DAEBE" w14:textId="77777777" w:rsidR="00406B06" w:rsidRPr="00B55989" w:rsidRDefault="00406B06" w:rsidP="005C5122">
            <w:pPr>
              <w:spacing w:line="540" w:lineRule="exact"/>
              <w:rPr>
                <w:rFonts w:ascii="宋体" w:hAnsi="宋体"/>
                <w:spacing w:val="12"/>
                <w:szCs w:val="21"/>
              </w:rPr>
            </w:pPr>
            <w:r w:rsidRPr="00B55989">
              <w:rPr>
                <w:rFonts w:ascii="宋体" w:hAnsi="宋体" w:hint="eastAsia"/>
                <w:spacing w:val="12"/>
                <w:szCs w:val="21"/>
              </w:rPr>
              <w:t>结</w:t>
            </w:r>
          </w:p>
          <w:p w14:paraId="53D5A20A" w14:textId="77777777" w:rsidR="00406B06" w:rsidRPr="00B55989" w:rsidRDefault="00406B06" w:rsidP="005C5122">
            <w:pPr>
              <w:spacing w:line="540" w:lineRule="exact"/>
              <w:rPr>
                <w:rFonts w:ascii="宋体" w:hAnsi="宋体"/>
                <w:spacing w:val="12"/>
                <w:szCs w:val="21"/>
              </w:rPr>
            </w:pPr>
          </w:p>
          <w:p w14:paraId="45B62C81" w14:textId="77777777" w:rsidR="00406B06" w:rsidRPr="00B55989" w:rsidRDefault="00406B06" w:rsidP="005C5122">
            <w:pPr>
              <w:spacing w:line="540" w:lineRule="exact"/>
              <w:rPr>
                <w:rFonts w:ascii="宋体" w:hAnsi="宋体"/>
                <w:spacing w:val="12"/>
                <w:szCs w:val="21"/>
              </w:rPr>
            </w:pPr>
            <w:r w:rsidRPr="00B55989">
              <w:rPr>
                <w:rFonts w:ascii="宋体" w:hAnsi="宋体" w:hint="eastAsia"/>
                <w:spacing w:val="12"/>
                <w:szCs w:val="21"/>
              </w:rPr>
              <w:t>构</w:t>
            </w:r>
          </w:p>
        </w:tc>
        <w:tc>
          <w:tcPr>
            <w:tcW w:w="525" w:type="dxa"/>
          </w:tcPr>
          <w:p w14:paraId="78D626A7" w14:textId="77777777" w:rsidR="00406B06" w:rsidRPr="00B55989" w:rsidRDefault="00406B06" w:rsidP="005C5122">
            <w:pPr>
              <w:spacing w:line="540" w:lineRule="exact"/>
              <w:jc w:val="center"/>
              <w:rPr>
                <w:rFonts w:ascii="宋体" w:hAnsi="宋体"/>
                <w:spacing w:val="12"/>
                <w:szCs w:val="21"/>
              </w:rPr>
            </w:pPr>
            <w:r w:rsidRPr="00B55989">
              <w:rPr>
                <w:rFonts w:ascii="宋体" w:hAnsi="宋体" w:hint="eastAsia"/>
                <w:spacing w:val="12"/>
                <w:szCs w:val="21"/>
              </w:rPr>
              <w:t>层</w:t>
            </w:r>
          </w:p>
          <w:p w14:paraId="4A95D40C" w14:textId="77777777" w:rsidR="00406B06" w:rsidRPr="00B55989" w:rsidRDefault="00406B06" w:rsidP="005C5122">
            <w:pPr>
              <w:spacing w:line="540" w:lineRule="exact"/>
              <w:jc w:val="center"/>
              <w:rPr>
                <w:rFonts w:ascii="宋体" w:hAnsi="宋体"/>
                <w:spacing w:val="12"/>
                <w:szCs w:val="21"/>
              </w:rPr>
            </w:pPr>
          </w:p>
          <w:p w14:paraId="70F4A21A" w14:textId="77777777" w:rsidR="00406B06" w:rsidRPr="00B55989" w:rsidRDefault="00406B06" w:rsidP="005C5122">
            <w:pPr>
              <w:spacing w:line="540" w:lineRule="exact"/>
              <w:jc w:val="center"/>
              <w:rPr>
                <w:rFonts w:ascii="宋体" w:hAnsi="宋体"/>
                <w:spacing w:val="12"/>
                <w:szCs w:val="21"/>
              </w:rPr>
            </w:pPr>
            <w:r w:rsidRPr="00B55989">
              <w:rPr>
                <w:rFonts w:ascii="宋体" w:hAnsi="宋体" w:hint="eastAsia"/>
                <w:spacing w:val="12"/>
                <w:szCs w:val="21"/>
              </w:rPr>
              <w:t>数</w:t>
            </w:r>
          </w:p>
        </w:tc>
        <w:tc>
          <w:tcPr>
            <w:tcW w:w="735" w:type="dxa"/>
          </w:tcPr>
          <w:p w14:paraId="73FBC62A" w14:textId="77777777" w:rsidR="00406B06" w:rsidRPr="00B55989" w:rsidRDefault="00406B06" w:rsidP="005C5122">
            <w:pPr>
              <w:spacing w:line="540" w:lineRule="exact"/>
              <w:jc w:val="center"/>
              <w:rPr>
                <w:rFonts w:ascii="宋体" w:hAnsi="宋体"/>
                <w:spacing w:val="12"/>
                <w:szCs w:val="21"/>
              </w:rPr>
            </w:pPr>
            <w:r w:rsidRPr="00B55989">
              <w:rPr>
                <w:rFonts w:ascii="宋体" w:hAnsi="宋体" w:hint="eastAsia"/>
                <w:spacing w:val="12"/>
                <w:szCs w:val="21"/>
              </w:rPr>
              <w:t>跨</w:t>
            </w:r>
          </w:p>
          <w:p w14:paraId="1CEE29E1" w14:textId="77777777" w:rsidR="00406B06" w:rsidRPr="00B55989" w:rsidRDefault="00406B06" w:rsidP="005C5122">
            <w:pPr>
              <w:spacing w:line="540" w:lineRule="exact"/>
              <w:jc w:val="center"/>
              <w:rPr>
                <w:rFonts w:ascii="宋体" w:hAnsi="宋体"/>
                <w:spacing w:val="12"/>
                <w:szCs w:val="21"/>
              </w:rPr>
            </w:pPr>
            <w:r w:rsidRPr="00B55989">
              <w:rPr>
                <w:rFonts w:ascii="宋体" w:hAnsi="宋体" w:hint="eastAsia"/>
                <w:spacing w:val="12"/>
                <w:szCs w:val="21"/>
              </w:rPr>
              <w:t>度(米)</w:t>
            </w:r>
          </w:p>
        </w:tc>
        <w:tc>
          <w:tcPr>
            <w:tcW w:w="1155" w:type="dxa"/>
          </w:tcPr>
          <w:p w14:paraId="77C95083" w14:textId="77777777" w:rsidR="00406B06" w:rsidRPr="00B55989" w:rsidRDefault="00406B06" w:rsidP="005C5122">
            <w:pPr>
              <w:spacing w:line="540" w:lineRule="exact"/>
              <w:jc w:val="center"/>
              <w:rPr>
                <w:rFonts w:ascii="宋体" w:hAnsi="宋体"/>
                <w:spacing w:val="12"/>
                <w:szCs w:val="21"/>
              </w:rPr>
            </w:pPr>
            <w:r w:rsidRPr="00B55989">
              <w:rPr>
                <w:rFonts w:ascii="宋体" w:hAnsi="宋体" w:hint="eastAsia"/>
                <w:spacing w:val="12"/>
                <w:szCs w:val="21"/>
              </w:rPr>
              <w:t>设备安装</w:t>
            </w:r>
          </w:p>
          <w:p w14:paraId="01229F24" w14:textId="77777777" w:rsidR="00406B06" w:rsidRPr="00B55989" w:rsidRDefault="00406B06" w:rsidP="005C5122">
            <w:pPr>
              <w:spacing w:line="540" w:lineRule="exact"/>
              <w:jc w:val="center"/>
              <w:rPr>
                <w:rFonts w:ascii="宋体" w:hAnsi="宋体"/>
                <w:spacing w:val="12"/>
                <w:szCs w:val="21"/>
              </w:rPr>
            </w:pPr>
          </w:p>
          <w:p w14:paraId="283FCAC6" w14:textId="77777777" w:rsidR="00406B06" w:rsidRPr="00B55989" w:rsidRDefault="00406B06" w:rsidP="005C5122">
            <w:pPr>
              <w:spacing w:line="540" w:lineRule="exact"/>
              <w:jc w:val="center"/>
              <w:rPr>
                <w:rFonts w:ascii="宋体" w:hAnsi="宋体"/>
                <w:spacing w:val="12"/>
                <w:szCs w:val="21"/>
              </w:rPr>
            </w:pPr>
            <w:r w:rsidRPr="00B55989">
              <w:rPr>
                <w:rFonts w:ascii="宋体" w:hAnsi="宋体" w:hint="eastAsia"/>
                <w:spacing w:val="12"/>
                <w:szCs w:val="21"/>
              </w:rPr>
              <w:t>内   容</w:t>
            </w:r>
          </w:p>
        </w:tc>
        <w:tc>
          <w:tcPr>
            <w:tcW w:w="735" w:type="dxa"/>
          </w:tcPr>
          <w:p w14:paraId="3252C53B" w14:textId="77777777" w:rsidR="00406B06" w:rsidRPr="00B55989" w:rsidRDefault="00406B06" w:rsidP="005C5122">
            <w:pPr>
              <w:spacing w:line="540" w:lineRule="exact"/>
              <w:jc w:val="center"/>
              <w:rPr>
                <w:rFonts w:ascii="宋体" w:hAnsi="宋体"/>
                <w:spacing w:val="12"/>
                <w:szCs w:val="21"/>
              </w:rPr>
            </w:pPr>
            <w:r w:rsidRPr="00B55989">
              <w:rPr>
                <w:rFonts w:ascii="宋体" w:hAnsi="宋体" w:hint="eastAsia"/>
                <w:spacing w:val="12"/>
                <w:szCs w:val="21"/>
              </w:rPr>
              <w:t>工程造价</w:t>
            </w:r>
          </w:p>
          <w:p w14:paraId="2C65295C" w14:textId="77777777" w:rsidR="00406B06" w:rsidRPr="00B55989" w:rsidRDefault="00406B06" w:rsidP="005C5122">
            <w:pPr>
              <w:spacing w:line="540" w:lineRule="exact"/>
              <w:jc w:val="center"/>
              <w:rPr>
                <w:rFonts w:ascii="宋体" w:hAnsi="宋体"/>
                <w:spacing w:val="12"/>
                <w:szCs w:val="21"/>
              </w:rPr>
            </w:pPr>
            <w:r w:rsidRPr="00B55989">
              <w:rPr>
                <w:rFonts w:ascii="宋体" w:hAnsi="宋体" w:hint="eastAsia"/>
                <w:spacing w:val="12"/>
                <w:szCs w:val="21"/>
              </w:rPr>
              <w:t>(元)</w:t>
            </w:r>
          </w:p>
        </w:tc>
        <w:tc>
          <w:tcPr>
            <w:tcW w:w="735" w:type="dxa"/>
          </w:tcPr>
          <w:p w14:paraId="3FF0841A" w14:textId="77777777" w:rsidR="00406B06" w:rsidRPr="00B55989" w:rsidRDefault="00406B06" w:rsidP="005C5122">
            <w:pPr>
              <w:spacing w:line="540" w:lineRule="exact"/>
              <w:rPr>
                <w:rFonts w:ascii="宋体" w:hAnsi="宋体"/>
                <w:spacing w:val="12"/>
                <w:szCs w:val="21"/>
              </w:rPr>
            </w:pPr>
            <w:r w:rsidRPr="00B55989">
              <w:rPr>
                <w:rFonts w:ascii="宋体" w:hAnsi="宋体" w:hint="eastAsia"/>
                <w:spacing w:val="12"/>
                <w:szCs w:val="21"/>
              </w:rPr>
              <w:t>开工</w:t>
            </w:r>
          </w:p>
          <w:p w14:paraId="0908BB31" w14:textId="77777777" w:rsidR="00406B06" w:rsidRPr="00B55989" w:rsidRDefault="00406B06" w:rsidP="005C5122">
            <w:pPr>
              <w:spacing w:line="540" w:lineRule="exact"/>
              <w:rPr>
                <w:rFonts w:ascii="宋体" w:hAnsi="宋体"/>
                <w:spacing w:val="12"/>
                <w:szCs w:val="21"/>
              </w:rPr>
            </w:pPr>
          </w:p>
          <w:p w14:paraId="2F020B96" w14:textId="77777777" w:rsidR="00406B06" w:rsidRPr="00B55989" w:rsidRDefault="00406B06" w:rsidP="005C5122">
            <w:pPr>
              <w:spacing w:line="540" w:lineRule="exact"/>
              <w:rPr>
                <w:rFonts w:ascii="宋体" w:hAnsi="宋体"/>
                <w:spacing w:val="12"/>
                <w:szCs w:val="21"/>
              </w:rPr>
            </w:pPr>
            <w:r w:rsidRPr="00B55989">
              <w:rPr>
                <w:rFonts w:ascii="宋体" w:hAnsi="宋体" w:hint="eastAsia"/>
                <w:spacing w:val="12"/>
                <w:szCs w:val="21"/>
              </w:rPr>
              <w:t>日期</w:t>
            </w:r>
          </w:p>
        </w:tc>
        <w:tc>
          <w:tcPr>
            <w:tcW w:w="735" w:type="dxa"/>
          </w:tcPr>
          <w:p w14:paraId="7C834996" w14:textId="77777777" w:rsidR="00406B06" w:rsidRPr="00B55989" w:rsidRDefault="00406B06" w:rsidP="005C5122">
            <w:pPr>
              <w:spacing w:line="540" w:lineRule="exact"/>
              <w:jc w:val="center"/>
              <w:rPr>
                <w:rFonts w:ascii="宋体" w:hAnsi="宋体"/>
                <w:spacing w:val="12"/>
                <w:szCs w:val="21"/>
              </w:rPr>
            </w:pPr>
            <w:r w:rsidRPr="00B55989">
              <w:rPr>
                <w:rFonts w:ascii="宋体" w:hAnsi="宋体" w:hint="eastAsia"/>
                <w:spacing w:val="12"/>
                <w:szCs w:val="21"/>
              </w:rPr>
              <w:t>竣工</w:t>
            </w:r>
          </w:p>
          <w:p w14:paraId="53AB065D" w14:textId="77777777" w:rsidR="00406B06" w:rsidRPr="00B55989" w:rsidRDefault="00406B06" w:rsidP="005C5122">
            <w:pPr>
              <w:spacing w:line="540" w:lineRule="exact"/>
              <w:jc w:val="center"/>
              <w:rPr>
                <w:rFonts w:ascii="宋体" w:hAnsi="宋体"/>
                <w:spacing w:val="12"/>
                <w:szCs w:val="21"/>
              </w:rPr>
            </w:pPr>
          </w:p>
          <w:p w14:paraId="631FF5D3" w14:textId="77777777" w:rsidR="00406B06" w:rsidRPr="00B55989" w:rsidRDefault="00406B06" w:rsidP="005C5122">
            <w:pPr>
              <w:spacing w:line="540" w:lineRule="exact"/>
              <w:jc w:val="center"/>
              <w:rPr>
                <w:rFonts w:ascii="宋体" w:hAnsi="宋体"/>
                <w:spacing w:val="12"/>
                <w:szCs w:val="21"/>
              </w:rPr>
            </w:pPr>
            <w:r w:rsidRPr="00B55989">
              <w:rPr>
                <w:rFonts w:ascii="宋体" w:hAnsi="宋体" w:hint="eastAsia"/>
                <w:spacing w:val="12"/>
                <w:szCs w:val="21"/>
              </w:rPr>
              <w:t>日期</w:t>
            </w:r>
          </w:p>
        </w:tc>
      </w:tr>
      <w:tr w:rsidR="00406B06" w:rsidRPr="00B55989" w14:paraId="402B00D3" w14:textId="77777777" w:rsidTr="005C5122">
        <w:trPr>
          <w:trHeight w:val="465"/>
        </w:trPr>
        <w:tc>
          <w:tcPr>
            <w:tcW w:w="1691" w:type="dxa"/>
          </w:tcPr>
          <w:p w14:paraId="4D852C1F" w14:textId="77777777" w:rsidR="00406B06" w:rsidRPr="00B55989" w:rsidRDefault="00406B06" w:rsidP="005C5122">
            <w:pPr>
              <w:spacing w:line="540" w:lineRule="exact"/>
              <w:rPr>
                <w:rFonts w:ascii="宋体" w:hAnsi="宋体"/>
                <w:szCs w:val="21"/>
              </w:rPr>
            </w:pPr>
          </w:p>
        </w:tc>
        <w:tc>
          <w:tcPr>
            <w:tcW w:w="791" w:type="dxa"/>
          </w:tcPr>
          <w:p w14:paraId="08FA8CDD" w14:textId="77777777" w:rsidR="00406B06" w:rsidRPr="00B55989" w:rsidRDefault="00406B06" w:rsidP="005C5122">
            <w:pPr>
              <w:spacing w:line="540" w:lineRule="exact"/>
              <w:rPr>
                <w:rFonts w:ascii="宋体" w:hAnsi="宋体"/>
                <w:spacing w:val="12"/>
                <w:szCs w:val="21"/>
              </w:rPr>
            </w:pPr>
          </w:p>
        </w:tc>
        <w:tc>
          <w:tcPr>
            <w:tcW w:w="1341" w:type="dxa"/>
          </w:tcPr>
          <w:p w14:paraId="0EFAA778" w14:textId="77777777" w:rsidR="00406B06" w:rsidRPr="00B55989" w:rsidRDefault="00406B06" w:rsidP="005C5122">
            <w:pPr>
              <w:spacing w:line="540" w:lineRule="exact"/>
              <w:rPr>
                <w:rFonts w:ascii="宋体" w:hAnsi="宋体"/>
                <w:spacing w:val="12"/>
                <w:szCs w:val="21"/>
              </w:rPr>
            </w:pPr>
          </w:p>
        </w:tc>
        <w:tc>
          <w:tcPr>
            <w:tcW w:w="525" w:type="dxa"/>
          </w:tcPr>
          <w:p w14:paraId="40F76E60" w14:textId="77777777" w:rsidR="00406B06" w:rsidRPr="00B55989" w:rsidRDefault="00406B06" w:rsidP="005C5122">
            <w:pPr>
              <w:spacing w:line="540" w:lineRule="exact"/>
              <w:rPr>
                <w:rFonts w:ascii="宋体" w:hAnsi="宋体"/>
                <w:spacing w:val="12"/>
                <w:szCs w:val="21"/>
              </w:rPr>
            </w:pPr>
          </w:p>
        </w:tc>
        <w:tc>
          <w:tcPr>
            <w:tcW w:w="525" w:type="dxa"/>
          </w:tcPr>
          <w:p w14:paraId="6F523329" w14:textId="77777777" w:rsidR="00406B06" w:rsidRPr="00B55989" w:rsidRDefault="00406B06" w:rsidP="005C5122">
            <w:pPr>
              <w:spacing w:line="540" w:lineRule="exact"/>
              <w:rPr>
                <w:rFonts w:ascii="宋体" w:hAnsi="宋体"/>
                <w:spacing w:val="12"/>
                <w:szCs w:val="21"/>
              </w:rPr>
            </w:pPr>
          </w:p>
        </w:tc>
        <w:tc>
          <w:tcPr>
            <w:tcW w:w="735" w:type="dxa"/>
          </w:tcPr>
          <w:p w14:paraId="3F81A760" w14:textId="77777777" w:rsidR="00406B06" w:rsidRPr="00B55989" w:rsidRDefault="00406B06" w:rsidP="005C5122">
            <w:pPr>
              <w:spacing w:line="540" w:lineRule="exact"/>
              <w:rPr>
                <w:rFonts w:ascii="宋体" w:hAnsi="宋体"/>
                <w:spacing w:val="12"/>
                <w:szCs w:val="21"/>
              </w:rPr>
            </w:pPr>
          </w:p>
        </w:tc>
        <w:tc>
          <w:tcPr>
            <w:tcW w:w="1155" w:type="dxa"/>
          </w:tcPr>
          <w:p w14:paraId="6BFEF4E6" w14:textId="77777777" w:rsidR="00406B06" w:rsidRPr="00B55989" w:rsidRDefault="00406B06" w:rsidP="005C5122">
            <w:pPr>
              <w:spacing w:line="540" w:lineRule="exact"/>
              <w:rPr>
                <w:rFonts w:ascii="宋体" w:hAnsi="宋体"/>
                <w:spacing w:val="12"/>
                <w:szCs w:val="21"/>
              </w:rPr>
            </w:pPr>
          </w:p>
        </w:tc>
        <w:tc>
          <w:tcPr>
            <w:tcW w:w="735" w:type="dxa"/>
          </w:tcPr>
          <w:p w14:paraId="2F061264" w14:textId="77777777" w:rsidR="00406B06" w:rsidRPr="00B55989" w:rsidRDefault="00406B06" w:rsidP="005C5122">
            <w:pPr>
              <w:spacing w:line="540" w:lineRule="exact"/>
              <w:rPr>
                <w:rFonts w:ascii="宋体" w:hAnsi="宋体"/>
                <w:spacing w:val="12"/>
                <w:szCs w:val="21"/>
              </w:rPr>
            </w:pPr>
          </w:p>
        </w:tc>
        <w:tc>
          <w:tcPr>
            <w:tcW w:w="735" w:type="dxa"/>
          </w:tcPr>
          <w:p w14:paraId="16FC6378" w14:textId="77777777" w:rsidR="00406B06" w:rsidRPr="00B55989" w:rsidRDefault="00406B06" w:rsidP="005C5122">
            <w:pPr>
              <w:spacing w:line="540" w:lineRule="exact"/>
              <w:rPr>
                <w:rFonts w:ascii="宋体" w:hAnsi="宋体"/>
                <w:spacing w:val="12"/>
                <w:szCs w:val="21"/>
              </w:rPr>
            </w:pPr>
          </w:p>
        </w:tc>
        <w:tc>
          <w:tcPr>
            <w:tcW w:w="735" w:type="dxa"/>
          </w:tcPr>
          <w:p w14:paraId="6B809D9A" w14:textId="77777777" w:rsidR="00406B06" w:rsidRPr="00B55989" w:rsidRDefault="00406B06" w:rsidP="005C5122">
            <w:pPr>
              <w:spacing w:line="540" w:lineRule="exact"/>
              <w:rPr>
                <w:rFonts w:ascii="宋体" w:hAnsi="宋体"/>
                <w:spacing w:val="12"/>
                <w:szCs w:val="21"/>
              </w:rPr>
            </w:pPr>
          </w:p>
        </w:tc>
      </w:tr>
      <w:tr w:rsidR="00406B06" w:rsidRPr="00B55989" w14:paraId="3AD09320" w14:textId="77777777" w:rsidTr="005C5122">
        <w:tc>
          <w:tcPr>
            <w:tcW w:w="1691" w:type="dxa"/>
          </w:tcPr>
          <w:p w14:paraId="4CCB7D70" w14:textId="77777777" w:rsidR="00406B06" w:rsidRPr="00B55989" w:rsidRDefault="00406B06" w:rsidP="005C5122">
            <w:pPr>
              <w:spacing w:line="540" w:lineRule="exact"/>
              <w:rPr>
                <w:rFonts w:ascii="宋体" w:hAnsi="宋体"/>
                <w:szCs w:val="21"/>
              </w:rPr>
            </w:pPr>
          </w:p>
        </w:tc>
        <w:tc>
          <w:tcPr>
            <w:tcW w:w="791" w:type="dxa"/>
          </w:tcPr>
          <w:p w14:paraId="359802E9" w14:textId="77777777" w:rsidR="00406B06" w:rsidRPr="00B55989" w:rsidRDefault="00406B06" w:rsidP="005C5122">
            <w:pPr>
              <w:spacing w:line="540" w:lineRule="exact"/>
              <w:rPr>
                <w:rFonts w:ascii="宋体" w:hAnsi="宋体"/>
                <w:spacing w:val="12"/>
                <w:szCs w:val="21"/>
              </w:rPr>
            </w:pPr>
          </w:p>
        </w:tc>
        <w:tc>
          <w:tcPr>
            <w:tcW w:w="1341" w:type="dxa"/>
          </w:tcPr>
          <w:p w14:paraId="23B47A97" w14:textId="77777777" w:rsidR="00406B06" w:rsidRPr="00B55989" w:rsidRDefault="00406B06" w:rsidP="005C5122">
            <w:pPr>
              <w:spacing w:line="540" w:lineRule="exact"/>
              <w:rPr>
                <w:rFonts w:ascii="宋体" w:hAnsi="宋体"/>
                <w:spacing w:val="12"/>
                <w:szCs w:val="21"/>
              </w:rPr>
            </w:pPr>
          </w:p>
        </w:tc>
        <w:tc>
          <w:tcPr>
            <w:tcW w:w="525" w:type="dxa"/>
          </w:tcPr>
          <w:p w14:paraId="5DCFB371" w14:textId="77777777" w:rsidR="00406B06" w:rsidRPr="00B55989" w:rsidRDefault="00406B06" w:rsidP="005C5122">
            <w:pPr>
              <w:spacing w:line="540" w:lineRule="exact"/>
              <w:rPr>
                <w:rFonts w:ascii="宋体" w:hAnsi="宋体"/>
                <w:spacing w:val="12"/>
                <w:szCs w:val="21"/>
              </w:rPr>
            </w:pPr>
          </w:p>
        </w:tc>
        <w:tc>
          <w:tcPr>
            <w:tcW w:w="525" w:type="dxa"/>
          </w:tcPr>
          <w:p w14:paraId="0423E5EC" w14:textId="77777777" w:rsidR="00406B06" w:rsidRPr="00B55989" w:rsidRDefault="00406B06" w:rsidP="005C5122">
            <w:pPr>
              <w:spacing w:line="540" w:lineRule="exact"/>
              <w:rPr>
                <w:rFonts w:ascii="宋体" w:hAnsi="宋体"/>
                <w:spacing w:val="12"/>
                <w:szCs w:val="21"/>
              </w:rPr>
            </w:pPr>
          </w:p>
        </w:tc>
        <w:tc>
          <w:tcPr>
            <w:tcW w:w="735" w:type="dxa"/>
          </w:tcPr>
          <w:p w14:paraId="7038497A" w14:textId="77777777" w:rsidR="00406B06" w:rsidRPr="00B55989" w:rsidRDefault="00406B06" w:rsidP="005C5122">
            <w:pPr>
              <w:spacing w:line="540" w:lineRule="exact"/>
              <w:rPr>
                <w:rFonts w:ascii="宋体" w:hAnsi="宋体"/>
                <w:spacing w:val="12"/>
                <w:szCs w:val="21"/>
              </w:rPr>
            </w:pPr>
          </w:p>
        </w:tc>
        <w:tc>
          <w:tcPr>
            <w:tcW w:w="1155" w:type="dxa"/>
          </w:tcPr>
          <w:p w14:paraId="3A67B6BF" w14:textId="77777777" w:rsidR="00406B06" w:rsidRPr="00B55989" w:rsidRDefault="00406B06" w:rsidP="005C5122">
            <w:pPr>
              <w:spacing w:line="540" w:lineRule="exact"/>
              <w:rPr>
                <w:rFonts w:ascii="宋体" w:hAnsi="宋体"/>
                <w:spacing w:val="12"/>
                <w:szCs w:val="21"/>
              </w:rPr>
            </w:pPr>
          </w:p>
        </w:tc>
        <w:tc>
          <w:tcPr>
            <w:tcW w:w="735" w:type="dxa"/>
          </w:tcPr>
          <w:p w14:paraId="37DA86BE" w14:textId="77777777" w:rsidR="00406B06" w:rsidRPr="00B55989" w:rsidRDefault="00406B06" w:rsidP="005C5122">
            <w:pPr>
              <w:spacing w:line="540" w:lineRule="exact"/>
              <w:rPr>
                <w:rFonts w:ascii="宋体" w:hAnsi="宋体"/>
                <w:spacing w:val="12"/>
                <w:szCs w:val="21"/>
              </w:rPr>
            </w:pPr>
          </w:p>
        </w:tc>
        <w:tc>
          <w:tcPr>
            <w:tcW w:w="735" w:type="dxa"/>
          </w:tcPr>
          <w:p w14:paraId="556FFA31" w14:textId="77777777" w:rsidR="00406B06" w:rsidRPr="00B55989" w:rsidRDefault="00406B06" w:rsidP="005C5122">
            <w:pPr>
              <w:spacing w:line="540" w:lineRule="exact"/>
              <w:rPr>
                <w:rFonts w:ascii="宋体" w:hAnsi="宋体"/>
                <w:spacing w:val="12"/>
                <w:szCs w:val="21"/>
              </w:rPr>
            </w:pPr>
          </w:p>
        </w:tc>
        <w:tc>
          <w:tcPr>
            <w:tcW w:w="735" w:type="dxa"/>
          </w:tcPr>
          <w:p w14:paraId="43DE1B78" w14:textId="77777777" w:rsidR="00406B06" w:rsidRPr="00B55989" w:rsidRDefault="00406B06" w:rsidP="005C5122">
            <w:pPr>
              <w:spacing w:line="540" w:lineRule="exact"/>
              <w:rPr>
                <w:rFonts w:ascii="宋体" w:hAnsi="宋体"/>
                <w:spacing w:val="12"/>
                <w:szCs w:val="21"/>
              </w:rPr>
            </w:pPr>
          </w:p>
        </w:tc>
      </w:tr>
      <w:tr w:rsidR="00406B06" w:rsidRPr="00B55989" w14:paraId="65898FB3" w14:textId="77777777" w:rsidTr="005C5122">
        <w:tc>
          <w:tcPr>
            <w:tcW w:w="1691" w:type="dxa"/>
          </w:tcPr>
          <w:p w14:paraId="6EA905DE" w14:textId="77777777" w:rsidR="00406B06" w:rsidRPr="00B55989" w:rsidRDefault="00406B06" w:rsidP="005C5122">
            <w:pPr>
              <w:spacing w:line="540" w:lineRule="exact"/>
              <w:rPr>
                <w:rFonts w:ascii="宋体" w:hAnsi="宋体"/>
                <w:spacing w:val="12"/>
                <w:szCs w:val="21"/>
              </w:rPr>
            </w:pPr>
          </w:p>
        </w:tc>
        <w:tc>
          <w:tcPr>
            <w:tcW w:w="791" w:type="dxa"/>
          </w:tcPr>
          <w:p w14:paraId="65530E48" w14:textId="77777777" w:rsidR="00406B06" w:rsidRPr="00B55989" w:rsidRDefault="00406B06" w:rsidP="005C5122">
            <w:pPr>
              <w:spacing w:line="540" w:lineRule="exact"/>
              <w:rPr>
                <w:rFonts w:ascii="宋体" w:hAnsi="宋体"/>
                <w:spacing w:val="12"/>
                <w:szCs w:val="21"/>
              </w:rPr>
            </w:pPr>
          </w:p>
        </w:tc>
        <w:tc>
          <w:tcPr>
            <w:tcW w:w="1341" w:type="dxa"/>
          </w:tcPr>
          <w:p w14:paraId="3E57CB14" w14:textId="77777777" w:rsidR="00406B06" w:rsidRPr="00B55989" w:rsidRDefault="00406B06" w:rsidP="005C5122">
            <w:pPr>
              <w:spacing w:line="540" w:lineRule="exact"/>
              <w:rPr>
                <w:rFonts w:ascii="宋体" w:hAnsi="宋体"/>
                <w:spacing w:val="12"/>
                <w:szCs w:val="21"/>
              </w:rPr>
            </w:pPr>
          </w:p>
        </w:tc>
        <w:tc>
          <w:tcPr>
            <w:tcW w:w="525" w:type="dxa"/>
          </w:tcPr>
          <w:p w14:paraId="49169FD2" w14:textId="77777777" w:rsidR="00406B06" w:rsidRPr="00B55989" w:rsidRDefault="00406B06" w:rsidP="005C5122">
            <w:pPr>
              <w:spacing w:line="540" w:lineRule="exact"/>
              <w:rPr>
                <w:rFonts w:ascii="宋体" w:hAnsi="宋体"/>
                <w:spacing w:val="12"/>
                <w:szCs w:val="21"/>
              </w:rPr>
            </w:pPr>
          </w:p>
        </w:tc>
        <w:tc>
          <w:tcPr>
            <w:tcW w:w="525" w:type="dxa"/>
          </w:tcPr>
          <w:p w14:paraId="03FE282A" w14:textId="77777777" w:rsidR="00406B06" w:rsidRPr="00B55989" w:rsidRDefault="00406B06" w:rsidP="005C5122">
            <w:pPr>
              <w:spacing w:line="540" w:lineRule="exact"/>
              <w:rPr>
                <w:rFonts w:ascii="宋体" w:hAnsi="宋体"/>
                <w:spacing w:val="12"/>
                <w:szCs w:val="21"/>
              </w:rPr>
            </w:pPr>
          </w:p>
        </w:tc>
        <w:tc>
          <w:tcPr>
            <w:tcW w:w="735" w:type="dxa"/>
          </w:tcPr>
          <w:p w14:paraId="485783D0" w14:textId="77777777" w:rsidR="00406B06" w:rsidRPr="00B55989" w:rsidRDefault="00406B06" w:rsidP="005C5122">
            <w:pPr>
              <w:spacing w:line="540" w:lineRule="exact"/>
              <w:rPr>
                <w:rFonts w:ascii="宋体" w:hAnsi="宋体"/>
                <w:spacing w:val="12"/>
                <w:szCs w:val="21"/>
              </w:rPr>
            </w:pPr>
          </w:p>
        </w:tc>
        <w:tc>
          <w:tcPr>
            <w:tcW w:w="1155" w:type="dxa"/>
          </w:tcPr>
          <w:p w14:paraId="60689103" w14:textId="77777777" w:rsidR="00406B06" w:rsidRPr="00B55989" w:rsidRDefault="00406B06" w:rsidP="005C5122">
            <w:pPr>
              <w:spacing w:line="540" w:lineRule="exact"/>
              <w:rPr>
                <w:rFonts w:ascii="宋体" w:hAnsi="宋体"/>
                <w:spacing w:val="12"/>
                <w:szCs w:val="21"/>
              </w:rPr>
            </w:pPr>
          </w:p>
        </w:tc>
        <w:tc>
          <w:tcPr>
            <w:tcW w:w="735" w:type="dxa"/>
          </w:tcPr>
          <w:p w14:paraId="269000C0" w14:textId="77777777" w:rsidR="00406B06" w:rsidRPr="00B55989" w:rsidRDefault="00406B06" w:rsidP="005C5122">
            <w:pPr>
              <w:spacing w:line="540" w:lineRule="exact"/>
              <w:rPr>
                <w:rFonts w:ascii="宋体" w:hAnsi="宋体"/>
                <w:spacing w:val="12"/>
                <w:szCs w:val="21"/>
              </w:rPr>
            </w:pPr>
          </w:p>
        </w:tc>
        <w:tc>
          <w:tcPr>
            <w:tcW w:w="735" w:type="dxa"/>
          </w:tcPr>
          <w:p w14:paraId="7D79855C" w14:textId="77777777" w:rsidR="00406B06" w:rsidRPr="00B55989" w:rsidRDefault="00406B06" w:rsidP="005C5122">
            <w:pPr>
              <w:spacing w:line="540" w:lineRule="exact"/>
              <w:rPr>
                <w:rFonts w:ascii="宋体" w:hAnsi="宋体"/>
                <w:spacing w:val="12"/>
                <w:szCs w:val="21"/>
              </w:rPr>
            </w:pPr>
          </w:p>
        </w:tc>
        <w:tc>
          <w:tcPr>
            <w:tcW w:w="735" w:type="dxa"/>
          </w:tcPr>
          <w:p w14:paraId="39FE22CB" w14:textId="77777777" w:rsidR="00406B06" w:rsidRPr="00B55989" w:rsidRDefault="00406B06" w:rsidP="005C5122">
            <w:pPr>
              <w:spacing w:line="540" w:lineRule="exact"/>
              <w:rPr>
                <w:rFonts w:ascii="宋体" w:hAnsi="宋体"/>
                <w:spacing w:val="12"/>
                <w:szCs w:val="21"/>
              </w:rPr>
            </w:pPr>
          </w:p>
        </w:tc>
      </w:tr>
      <w:tr w:rsidR="00406B06" w:rsidRPr="00B55989" w14:paraId="1C0D4EC6" w14:textId="77777777" w:rsidTr="005C5122">
        <w:tc>
          <w:tcPr>
            <w:tcW w:w="1691" w:type="dxa"/>
          </w:tcPr>
          <w:p w14:paraId="695AAA94" w14:textId="77777777" w:rsidR="00406B06" w:rsidRPr="00B55989" w:rsidRDefault="00406B06" w:rsidP="005C5122">
            <w:pPr>
              <w:spacing w:line="540" w:lineRule="exact"/>
              <w:rPr>
                <w:rFonts w:ascii="宋体" w:hAnsi="宋体"/>
                <w:spacing w:val="12"/>
                <w:szCs w:val="21"/>
              </w:rPr>
            </w:pPr>
          </w:p>
        </w:tc>
        <w:tc>
          <w:tcPr>
            <w:tcW w:w="791" w:type="dxa"/>
          </w:tcPr>
          <w:p w14:paraId="564EE6D3" w14:textId="77777777" w:rsidR="00406B06" w:rsidRPr="00B55989" w:rsidRDefault="00406B06" w:rsidP="005C5122">
            <w:pPr>
              <w:spacing w:line="540" w:lineRule="exact"/>
              <w:rPr>
                <w:rFonts w:ascii="宋体" w:hAnsi="宋体"/>
                <w:spacing w:val="12"/>
                <w:szCs w:val="21"/>
              </w:rPr>
            </w:pPr>
          </w:p>
        </w:tc>
        <w:tc>
          <w:tcPr>
            <w:tcW w:w="1341" w:type="dxa"/>
          </w:tcPr>
          <w:p w14:paraId="2BFA1E8B" w14:textId="77777777" w:rsidR="00406B06" w:rsidRPr="00B55989" w:rsidRDefault="00406B06" w:rsidP="005C5122">
            <w:pPr>
              <w:spacing w:line="540" w:lineRule="exact"/>
              <w:rPr>
                <w:rFonts w:ascii="宋体" w:hAnsi="宋体"/>
                <w:spacing w:val="12"/>
                <w:szCs w:val="21"/>
              </w:rPr>
            </w:pPr>
          </w:p>
        </w:tc>
        <w:tc>
          <w:tcPr>
            <w:tcW w:w="525" w:type="dxa"/>
          </w:tcPr>
          <w:p w14:paraId="357297EF" w14:textId="77777777" w:rsidR="00406B06" w:rsidRPr="00B55989" w:rsidRDefault="00406B06" w:rsidP="005C5122">
            <w:pPr>
              <w:spacing w:line="540" w:lineRule="exact"/>
              <w:rPr>
                <w:rFonts w:ascii="宋体" w:hAnsi="宋体"/>
                <w:spacing w:val="12"/>
                <w:szCs w:val="21"/>
              </w:rPr>
            </w:pPr>
          </w:p>
        </w:tc>
        <w:tc>
          <w:tcPr>
            <w:tcW w:w="525" w:type="dxa"/>
          </w:tcPr>
          <w:p w14:paraId="083B72B6" w14:textId="77777777" w:rsidR="00406B06" w:rsidRPr="00B55989" w:rsidRDefault="00406B06" w:rsidP="005C5122">
            <w:pPr>
              <w:spacing w:line="540" w:lineRule="exact"/>
              <w:rPr>
                <w:rFonts w:ascii="宋体" w:hAnsi="宋体"/>
                <w:spacing w:val="12"/>
                <w:szCs w:val="21"/>
              </w:rPr>
            </w:pPr>
          </w:p>
        </w:tc>
        <w:tc>
          <w:tcPr>
            <w:tcW w:w="735" w:type="dxa"/>
          </w:tcPr>
          <w:p w14:paraId="6BAC5D26" w14:textId="77777777" w:rsidR="00406B06" w:rsidRPr="00B55989" w:rsidRDefault="00406B06" w:rsidP="005C5122">
            <w:pPr>
              <w:spacing w:line="540" w:lineRule="exact"/>
              <w:rPr>
                <w:rFonts w:ascii="宋体" w:hAnsi="宋体"/>
                <w:spacing w:val="12"/>
                <w:szCs w:val="21"/>
              </w:rPr>
            </w:pPr>
          </w:p>
        </w:tc>
        <w:tc>
          <w:tcPr>
            <w:tcW w:w="1155" w:type="dxa"/>
          </w:tcPr>
          <w:p w14:paraId="4E7E5B03" w14:textId="77777777" w:rsidR="00406B06" w:rsidRPr="00B55989" w:rsidRDefault="00406B06" w:rsidP="005C5122">
            <w:pPr>
              <w:spacing w:line="540" w:lineRule="exact"/>
              <w:rPr>
                <w:rFonts w:ascii="宋体" w:hAnsi="宋体"/>
                <w:spacing w:val="12"/>
                <w:szCs w:val="21"/>
              </w:rPr>
            </w:pPr>
          </w:p>
        </w:tc>
        <w:tc>
          <w:tcPr>
            <w:tcW w:w="735" w:type="dxa"/>
          </w:tcPr>
          <w:p w14:paraId="6076649E" w14:textId="77777777" w:rsidR="00406B06" w:rsidRPr="00B55989" w:rsidRDefault="00406B06" w:rsidP="005C5122">
            <w:pPr>
              <w:spacing w:line="540" w:lineRule="exact"/>
              <w:rPr>
                <w:rFonts w:ascii="宋体" w:hAnsi="宋体"/>
                <w:spacing w:val="12"/>
                <w:szCs w:val="21"/>
              </w:rPr>
            </w:pPr>
          </w:p>
        </w:tc>
        <w:tc>
          <w:tcPr>
            <w:tcW w:w="735" w:type="dxa"/>
          </w:tcPr>
          <w:p w14:paraId="38FEFC22" w14:textId="77777777" w:rsidR="00406B06" w:rsidRPr="00B55989" w:rsidRDefault="00406B06" w:rsidP="005C5122">
            <w:pPr>
              <w:spacing w:line="540" w:lineRule="exact"/>
              <w:rPr>
                <w:rFonts w:ascii="宋体" w:hAnsi="宋体"/>
                <w:spacing w:val="12"/>
                <w:szCs w:val="21"/>
              </w:rPr>
            </w:pPr>
          </w:p>
        </w:tc>
        <w:tc>
          <w:tcPr>
            <w:tcW w:w="735" w:type="dxa"/>
          </w:tcPr>
          <w:p w14:paraId="291B6C0F" w14:textId="77777777" w:rsidR="00406B06" w:rsidRPr="00B55989" w:rsidRDefault="00406B06" w:rsidP="005C5122">
            <w:pPr>
              <w:spacing w:line="540" w:lineRule="exact"/>
              <w:rPr>
                <w:rFonts w:ascii="宋体" w:hAnsi="宋体"/>
                <w:spacing w:val="12"/>
                <w:szCs w:val="21"/>
              </w:rPr>
            </w:pPr>
          </w:p>
        </w:tc>
      </w:tr>
      <w:tr w:rsidR="00406B06" w:rsidRPr="00B55989" w14:paraId="6F8FA271" w14:textId="77777777" w:rsidTr="005C5122">
        <w:tc>
          <w:tcPr>
            <w:tcW w:w="1691" w:type="dxa"/>
          </w:tcPr>
          <w:p w14:paraId="4593B4CE" w14:textId="77777777" w:rsidR="00406B06" w:rsidRPr="00B55989" w:rsidRDefault="00406B06" w:rsidP="005C5122">
            <w:pPr>
              <w:spacing w:line="540" w:lineRule="exact"/>
              <w:rPr>
                <w:rFonts w:ascii="宋体" w:hAnsi="宋体"/>
                <w:spacing w:val="12"/>
                <w:szCs w:val="21"/>
              </w:rPr>
            </w:pPr>
          </w:p>
        </w:tc>
        <w:tc>
          <w:tcPr>
            <w:tcW w:w="791" w:type="dxa"/>
          </w:tcPr>
          <w:p w14:paraId="4E8C297D" w14:textId="77777777" w:rsidR="00406B06" w:rsidRPr="00B55989" w:rsidRDefault="00406B06" w:rsidP="005C5122">
            <w:pPr>
              <w:spacing w:line="540" w:lineRule="exact"/>
              <w:rPr>
                <w:rFonts w:ascii="宋体" w:hAnsi="宋体"/>
                <w:spacing w:val="12"/>
                <w:szCs w:val="21"/>
              </w:rPr>
            </w:pPr>
          </w:p>
        </w:tc>
        <w:tc>
          <w:tcPr>
            <w:tcW w:w="1341" w:type="dxa"/>
          </w:tcPr>
          <w:p w14:paraId="72207467" w14:textId="77777777" w:rsidR="00406B06" w:rsidRPr="00B55989" w:rsidRDefault="00406B06" w:rsidP="005C5122">
            <w:pPr>
              <w:spacing w:line="540" w:lineRule="exact"/>
              <w:rPr>
                <w:rFonts w:ascii="宋体" w:hAnsi="宋体"/>
                <w:spacing w:val="12"/>
                <w:szCs w:val="21"/>
              </w:rPr>
            </w:pPr>
          </w:p>
        </w:tc>
        <w:tc>
          <w:tcPr>
            <w:tcW w:w="525" w:type="dxa"/>
          </w:tcPr>
          <w:p w14:paraId="621E8502" w14:textId="77777777" w:rsidR="00406B06" w:rsidRPr="00B55989" w:rsidRDefault="00406B06" w:rsidP="005C5122">
            <w:pPr>
              <w:spacing w:line="540" w:lineRule="exact"/>
              <w:rPr>
                <w:rFonts w:ascii="宋体" w:hAnsi="宋体"/>
                <w:spacing w:val="12"/>
                <w:szCs w:val="21"/>
              </w:rPr>
            </w:pPr>
          </w:p>
        </w:tc>
        <w:tc>
          <w:tcPr>
            <w:tcW w:w="525" w:type="dxa"/>
          </w:tcPr>
          <w:p w14:paraId="47E185A7" w14:textId="77777777" w:rsidR="00406B06" w:rsidRPr="00B55989" w:rsidRDefault="00406B06" w:rsidP="005C5122">
            <w:pPr>
              <w:spacing w:line="540" w:lineRule="exact"/>
              <w:rPr>
                <w:rFonts w:ascii="宋体" w:hAnsi="宋体"/>
                <w:spacing w:val="12"/>
                <w:szCs w:val="21"/>
              </w:rPr>
            </w:pPr>
          </w:p>
        </w:tc>
        <w:tc>
          <w:tcPr>
            <w:tcW w:w="735" w:type="dxa"/>
          </w:tcPr>
          <w:p w14:paraId="31D12F09" w14:textId="77777777" w:rsidR="00406B06" w:rsidRPr="00B55989" w:rsidRDefault="00406B06" w:rsidP="005C5122">
            <w:pPr>
              <w:spacing w:line="540" w:lineRule="exact"/>
              <w:rPr>
                <w:rFonts w:ascii="宋体" w:hAnsi="宋体"/>
                <w:spacing w:val="12"/>
                <w:szCs w:val="21"/>
              </w:rPr>
            </w:pPr>
          </w:p>
        </w:tc>
        <w:tc>
          <w:tcPr>
            <w:tcW w:w="1155" w:type="dxa"/>
          </w:tcPr>
          <w:p w14:paraId="41063E2B" w14:textId="77777777" w:rsidR="00406B06" w:rsidRPr="00B55989" w:rsidRDefault="00406B06" w:rsidP="005C5122">
            <w:pPr>
              <w:spacing w:line="540" w:lineRule="exact"/>
              <w:rPr>
                <w:rFonts w:ascii="宋体" w:hAnsi="宋体"/>
                <w:spacing w:val="12"/>
                <w:szCs w:val="21"/>
              </w:rPr>
            </w:pPr>
          </w:p>
        </w:tc>
        <w:tc>
          <w:tcPr>
            <w:tcW w:w="735" w:type="dxa"/>
          </w:tcPr>
          <w:p w14:paraId="278BBF8E" w14:textId="77777777" w:rsidR="00406B06" w:rsidRPr="00B55989" w:rsidRDefault="00406B06" w:rsidP="005C5122">
            <w:pPr>
              <w:spacing w:line="540" w:lineRule="exact"/>
              <w:rPr>
                <w:rFonts w:ascii="宋体" w:hAnsi="宋体"/>
                <w:spacing w:val="12"/>
                <w:szCs w:val="21"/>
              </w:rPr>
            </w:pPr>
          </w:p>
        </w:tc>
        <w:tc>
          <w:tcPr>
            <w:tcW w:w="735" w:type="dxa"/>
          </w:tcPr>
          <w:p w14:paraId="37406C73" w14:textId="77777777" w:rsidR="00406B06" w:rsidRPr="00B55989" w:rsidRDefault="00406B06" w:rsidP="005C5122">
            <w:pPr>
              <w:spacing w:line="540" w:lineRule="exact"/>
              <w:rPr>
                <w:rFonts w:ascii="宋体" w:hAnsi="宋体"/>
                <w:spacing w:val="12"/>
                <w:szCs w:val="21"/>
              </w:rPr>
            </w:pPr>
          </w:p>
        </w:tc>
        <w:tc>
          <w:tcPr>
            <w:tcW w:w="735" w:type="dxa"/>
          </w:tcPr>
          <w:p w14:paraId="3D8D44A7" w14:textId="77777777" w:rsidR="00406B06" w:rsidRPr="00B55989" w:rsidRDefault="00406B06" w:rsidP="005C5122">
            <w:pPr>
              <w:spacing w:line="540" w:lineRule="exact"/>
              <w:rPr>
                <w:rFonts w:ascii="宋体" w:hAnsi="宋体"/>
                <w:spacing w:val="12"/>
                <w:szCs w:val="21"/>
              </w:rPr>
            </w:pPr>
          </w:p>
        </w:tc>
      </w:tr>
      <w:tr w:rsidR="00406B06" w:rsidRPr="00B55989" w14:paraId="4A421EBB" w14:textId="77777777" w:rsidTr="005C5122">
        <w:tc>
          <w:tcPr>
            <w:tcW w:w="1691" w:type="dxa"/>
          </w:tcPr>
          <w:p w14:paraId="7457B8D7" w14:textId="77777777" w:rsidR="00406B06" w:rsidRPr="00B55989" w:rsidRDefault="00406B06" w:rsidP="005C5122">
            <w:pPr>
              <w:spacing w:line="540" w:lineRule="exact"/>
              <w:rPr>
                <w:rFonts w:ascii="宋体" w:hAnsi="宋体"/>
                <w:spacing w:val="12"/>
                <w:szCs w:val="21"/>
              </w:rPr>
            </w:pPr>
          </w:p>
        </w:tc>
        <w:tc>
          <w:tcPr>
            <w:tcW w:w="791" w:type="dxa"/>
          </w:tcPr>
          <w:p w14:paraId="645B109B" w14:textId="77777777" w:rsidR="00406B06" w:rsidRPr="00B55989" w:rsidRDefault="00406B06" w:rsidP="005C5122">
            <w:pPr>
              <w:spacing w:line="540" w:lineRule="exact"/>
              <w:rPr>
                <w:rFonts w:ascii="宋体" w:hAnsi="宋体"/>
                <w:spacing w:val="12"/>
                <w:szCs w:val="21"/>
              </w:rPr>
            </w:pPr>
          </w:p>
        </w:tc>
        <w:tc>
          <w:tcPr>
            <w:tcW w:w="1341" w:type="dxa"/>
          </w:tcPr>
          <w:p w14:paraId="1498F7EF" w14:textId="77777777" w:rsidR="00406B06" w:rsidRPr="00B55989" w:rsidRDefault="00406B06" w:rsidP="005C5122">
            <w:pPr>
              <w:spacing w:line="540" w:lineRule="exact"/>
              <w:rPr>
                <w:rFonts w:ascii="宋体" w:hAnsi="宋体"/>
                <w:spacing w:val="12"/>
                <w:szCs w:val="21"/>
              </w:rPr>
            </w:pPr>
          </w:p>
        </w:tc>
        <w:tc>
          <w:tcPr>
            <w:tcW w:w="525" w:type="dxa"/>
          </w:tcPr>
          <w:p w14:paraId="4B6C3556" w14:textId="77777777" w:rsidR="00406B06" w:rsidRPr="00B55989" w:rsidRDefault="00406B06" w:rsidP="005C5122">
            <w:pPr>
              <w:spacing w:line="540" w:lineRule="exact"/>
              <w:rPr>
                <w:rFonts w:ascii="宋体" w:hAnsi="宋体"/>
                <w:spacing w:val="12"/>
                <w:szCs w:val="21"/>
              </w:rPr>
            </w:pPr>
          </w:p>
        </w:tc>
        <w:tc>
          <w:tcPr>
            <w:tcW w:w="525" w:type="dxa"/>
          </w:tcPr>
          <w:p w14:paraId="1146EFD9" w14:textId="77777777" w:rsidR="00406B06" w:rsidRPr="00B55989" w:rsidRDefault="00406B06" w:rsidP="005C5122">
            <w:pPr>
              <w:spacing w:line="540" w:lineRule="exact"/>
              <w:rPr>
                <w:rFonts w:ascii="宋体" w:hAnsi="宋体"/>
                <w:spacing w:val="12"/>
                <w:szCs w:val="21"/>
              </w:rPr>
            </w:pPr>
          </w:p>
        </w:tc>
        <w:tc>
          <w:tcPr>
            <w:tcW w:w="735" w:type="dxa"/>
          </w:tcPr>
          <w:p w14:paraId="696C15DF" w14:textId="77777777" w:rsidR="00406B06" w:rsidRPr="00B55989" w:rsidRDefault="00406B06" w:rsidP="005C5122">
            <w:pPr>
              <w:spacing w:line="540" w:lineRule="exact"/>
              <w:rPr>
                <w:rFonts w:ascii="宋体" w:hAnsi="宋体"/>
                <w:spacing w:val="12"/>
                <w:szCs w:val="21"/>
              </w:rPr>
            </w:pPr>
          </w:p>
        </w:tc>
        <w:tc>
          <w:tcPr>
            <w:tcW w:w="1155" w:type="dxa"/>
          </w:tcPr>
          <w:p w14:paraId="728FF522" w14:textId="77777777" w:rsidR="00406B06" w:rsidRPr="00B55989" w:rsidRDefault="00406B06" w:rsidP="005C5122">
            <w:pPr>
              <w:spacing w:line="540" w:lineRule="exact"/>
              <w:rPr>
                <w:rFonts w:ascii="宋体" w:hAnsi="宋体"/>
                <w:spacing w:val="12"/>
                <w:szCs w:val="21"/>
              </w:rPr>
            </w:pPr>
          </w:p>
        </w:tc>
        <w:tc>
          <w:tcPr>
            <w:tcW w:w="735" w:type="dxa"/>
          </w:tcPr>
          <w:p w14:paraId="17BC137D" w14:textId="77777777" w:rsidR="00406B06" w:rsidRPr="00B55989" w:rsidRDefault="00406B06" w:rsidP="005C5122">
            <w:pPr>
              <w:spacing w:line="540" w:lineRule="exact"/>
              <w:rPr>
                <w:rFonts w:ascii="宋体" w:hAnsi="宋体"/>
                <w:spacing w:val="12"/>
                <w:szCs w:val="21"/>
              </w:rPr>
            </w:pPr>
          </w:p>
        </w:tc>
        <w:tc>
          <w:tcPr>
            <w:tcW w:w="735" w:type="dxa"/>
          </w:tcPr>
          <w:p w14:paraId="254458E3" w14:textId="77777777" w:rsidR="00406B06" w:rsidRPr="00B55989" w:rsidRDefault="00406B06" w:rsidP="005C5122">
            <w:pPr>
              <w:spacing w:line="540" w:lineRule="exact"/>
              <w:rPr>
                <w:rFonts w:ascii="宋体" w:hAnsi="宋体"/>
                <w:spacing w:val="12"/>
                <w:szCs w:val="21"/>
              </w:rPr>
            </w:pPr>
          </w:p>
        </w:tc>
        <w:tc>
          <w:tcPr>
            <w:tcW w:w="735" w:type="dxa"/>
          </w:tcPr>
          <w:p w14:paraId="4A12B1F7" w14:textId="77777777" w:rsidR="00406B06" w:rsidRPr="00B55989" w:rsidRDefault="00406B06" w:rsidP="005C5122">
            <w:pPr>
              <w:spacing w:line="540" w:lineRule="exact"/>
              <w:rPr>
                <w:rFonts w:ascii="宋体" w:hAnsi="宋体"/>
                <w:spacing w:val="12"/>
                <w:szCs w:val="21"/>
              </w:rPr>
            </w:pPr>
          </w:p>
        </w:tc>
      </w:tr>
      <w:tr w:rsidR="00406B06" w:rsidRPr="00B55989" w14:paraId="764F0052" w14:textId="77777777" w:rsidTr="005C5122">
        <w:tc>
          <w:tcPr>
            <w:tcW w:w="1691" w:type="dxa"/>
          </w:tcPr>
          <w:p w14:paraId="65A1C924" w14:textId="77777777" w:rsidR="00406B06" w:rsidRPr="00B55989" w:rsidRDefault="00406B06" w:rsidP="005C5122">
            <w:pPr>
              <w:spacing w:line="540" w:lineRule="exact"/>
              <w:rPr>
                <w:rFonts w:ascii="宋体" w:hAnsi="宋体"/>
                <w:spacing w:val="12"/>
                <w:szCs w:val="21"/>
              </w:rPr>
            </w:pPr>
          </w:p>
        </w:tc>
        <w:tc>
          <w:tcPr>
            <w:tcW w:w="791" w:type="dxa"/>
          </w:tcPr>
          <w:p w14:paraId="0AAE68C9" w14:textId="77777777" w:rsidR="00406B06" w:rsidRPr="00B55989" w:rsidRDefault="00406B06" w:rsidP="005C5122">
            <w:pPr>
              <w:spacing w:line="540" w:lineRule="exact"/>
              <w:rPr>
                <w:rFonts w:ascii="宋体" w:hAnsi="宋体"/>
                <w:spacing w:val="12"/>
                <w:szCs w:val="21"/>
              </w:rPr>
            </w:pPr>
          </w:p>
        </w:tc>
        <w:tc>
          <w:tcPr>
            <w:tcW w:w="1341" w:type="dxa"/>
          </w:tcPr>
          <w:p w14:paraId="5FF6A06A" w14:textId="77777777" w:rsidR="00406B06" w:rsidRPr="00B55989" w:rsidRDefault="00406B06" w:rsidP="005C5122">
            <w:pPr>
              <w:spacing w:line="540" w:lineRule="exact"/>
              <w:rPr>
                <w:rFonts w:ascii="宋体" w:hAnsi="宋体"/>
                <w:spacing w:val="12"/>
                <w:szCs w:val="21"/>
              </w:rPr>
            </w:pPr>
          </w:p>
        </w:tc>
        <w:tc>
          <w:tcPr>
            <w:tcW w:w="525" w:type="dxa"/>
          </w:tcPr>
          <w:p w14:paraId="1374E198" w14:textId="77777777" w:rsidR="00406B06" w:rsidRPr="00B55989" w:rsidRDefault="00406B06" w:rsidP="005C5122">
            <w:pPr>
              <w:spacing w:line="540" w:lineRule="exact"/>
              <w:rPr>
                <w:rFonts w:ascii="宋体" w:hAnsi="宋体"/>
                <w:spacing w:val="12"/>
                <w:szCs w:val="21"/>
              </w:rPr>
            </w:pPr>
          </w:p>
        </w:tc>
        <w:tc>
          <w:tcPr>
            <w:tcW w:w="525" w:type="dxa"/>
          </w:tcPr>
          <w:p w14:paraId="05FF4AF4" w14:textId="77777777" w:rsidR="00406B06" w:rsidRPr="00B55989" w:rsidRDefault="00406B06" w:rsidP="005C5122">
            <w:pPr>
              <w:spacing w:line="540" w:lineRule="exact"/>
              <w:rPr>
                <w:rFonts w:ascii="宋体" w:hAnsi="宋体"/>
                <w:spacing w:val="12"/>
                <w:szCs w:val="21"/>
              </w:rPr>
            </w:pPr>
          </w:p>
        </w:tc>
        <w:tc>
          <w:tcPr>
            <w:tcW w:w="735" w:type="dxa"/>
          </w:tcPr>
          <w:p w14:paraId="2DEB381A" w14:textId="77777777" w:rsidR="00406B06" w:rsidRPr="00B55989" w:rsidRDefault="00406B06" w:rsidP="005C5122">
            <w:pPr>
              <w:spacing w:line="540" w:lineRule="exact"/>
              <w:rPr>
                <w:rFonts w:ascii="宋体" w:hAnsi="宋体"/>
                <w:spacing w:val="12"/>
                <w:szCs w:val="21"/>
              </w:rPr>
            </w:pPr>
          </w:p>
        </w:tc>
        <w:tc>
          <w:tcPr>
            <w:tcW w:w="1155" w:type="dxa"/>
          </w:tcPr>
          <w:p w14:paraId="33D3FF88" w14:textId="77777777" w:rsidR="00406B06" w:rsidRPr="00B55989" w:rsidRDefault="00406B06" w:rsidP="005C5122">
            <w:pPr>
              <w:spacing w:line="540" w:lineRule="exact"/>
              <w:rPr>
                <w:rFonts w:ascii="宋体" w:hAnsi="宋体"/>
                <w:spacing w:val="12"/>
                <w:szCs w:val="21"/>
              </w:rPr>
            </w:pPr>
          </w:p>
        </w:tc>
        <w:tc>
          <w:tcPr>
            <w:tcW w:w="735" w:type="dxa"/>
          </w:tcPr>
          <w:p w14:paraId="66FEE630" w14:textId="77777777" w:rsidR="00406B06" w:rsidRPr="00B55989" w:rsidRDefault="00406B06" w:rsidP="005C5122">
            <w:pPr>
              <w:spacing w:line="540" w:lineRule="exact"/>
              <w:rPr>
                <w:rFonts w:ascii="宋体" w:hAnsi="宋体"/>
                <w:spacing w:val="12"/>
                <w:szCs w:val="21"/>
              </w:rPr>
            </w:pPr>
          </w:p>
        </w:tc>
        <w:tc>
          <w:tcPr>
            <w:tcW w:w="735" w:type="dxa"/>
          </w:tcPr>
          <w:p w14:paraId="5BD19AD9" w14:textId="77777777" w:rsidR="00406B06" w:rsidRPr="00B55989" w:rsidRDefault="00406B06" w:rsidP="005C5122">
            <w:pPr>
              <w:spacing w:line="540" w:lineRule="exact"/>
              <w:rPr>
                <w:rFonts w:ascii="宋体" w:hAnsi="宋体"/>
                <w:spacing w:val="12"/>
                <w:szCs w:val="21"/>
              </w:rPr>
            </w:pPr>
          </w:p>
        </w:tc>
        <w:tc>
          <w:tcPr>
            <w:tcW w:w="735" w:type="dxa"/>
          </w:tcPr>
          <w:p w14:paraId="132E67C1" w14:textId="77777777" w:rsidR="00406B06" w:rsidRPr="00B55989" w:rsidRDefault="00406B06" w:rsidP="005C5122">
            <w:pPr>
              <w:spacing w:line="540" w:lineRule="exact"/>
              <w:rPr>
                <w:rFonts w:ascii="宋体" w:hAnsi="宋体"/>
                <w:spacing w:val="12"/>
                <w:szCs w:val="21"/>
              </w:rPr>
            </w:pPr>
          </w:p>
        </w:tc>
      </w:tr>
      <w:tr w:rsidR="00406B06" w:rsidRPr="00B55989" w14:paraId="6AF8824D" w14:textId="77777777" w:rsidTr="005C5122">
        <w:tc>
          <w:tcPr>
            <w:tcW w:w="1691" w:type="dxa"/>
          </w:tcPr>
          <w:p w14:paraId="4FCC463F" w14:textId="77777777" w:rsidR="00406B06" w:rsidRPr="00B55989" w:rsidRDefault="00406B06" w:rsidP="005C5122">
            <w:pPr>
              <w:spacing w:line="540" w:lineRule="exact"/>
              <w:rPr>
                <w:rFonts w:ascii="宋体" w:hAnsi="宋体"/>
                <w:spacing w:val="12"/>
                <w:szCs w:val="21"/>
              </w:rPr>
            </w:pPr>
          </w:p>
        </w:tc>
        <w:tc>
          <w:tcPr>
            <w:tcW w:w="791" w:type="dxa"/>
          </w:tcPr>
          <w:p w14:paraId="6AAFAD7C" w14:textId="77777777" w:rsidR="00406B06" w:rsidRPr="00B55989" w:rsidRDefault="00406B06" w:rsidP="005C5122">
            <w:pPr>
              <w:spacing w:line="540" w:lineRule="exact"/>
              <w:rPr>
                <w:rFonts w:ascii="宋体" w:hAnsi="宋体"/>
                <w:spacing w:val="12"/>
                <w:szCs w:val="21"/>
              </w:rPr>
            </w:pPr>
          </w:p>
        </w:tc>
        <w:tc>
          <w:tcPr>
            <w:tcW w:w="1341" w:type="dxa"/>
          </w:tcPr>
          <w:p w14:paraId="709F5CA3" w14:textId="77777777" w:rsidR="00406B06" w:rsidRPr="00B55989" w:rsidRDefault="00406B06" w:rsidP="005C5122">
            <w:pPr>
              <w:spacing w:line="540" w:lineRule="exact"/>
              <w:rPr>
                <w:rFonts w:ascii="宋体" w:hAnsi="宋体"/>
                <w:spacing w:val="12"/>
                <w:szCs w:val="21"/>
              </w:rPr>
            </w:pPr>
          </w:p>
        </w:tc>
        <w:tc>
          <w:tcPr>
            <w:tcW w:w="525" w:type="dxa"/>
          </w:tcPr>
          <w:p w14:paraId="2CB1DD51" w14:textId="77777777" w:rsidR="00406B06" w:rsidRPr="00B55989" w:rsidRDefault="00406B06" w:rsidP="005C5122">
            <w:pPr>
              <w:spacing w:line="540" w:lineRule="exact"/>
              <w:rPr>
                <w:rFonts w:ascii="宋体" w:hAnsi="宋体"/>
                <w:spacing w:val="12"/>
                <w:szCs w:val="21"/>
              </w:rPr>
            </w:pPr>
          </w:p>
        </w:tc>
        <w:tc>
          <w:tcPr>
            <w:tcW w:w="525" w:type="dxa"/>
          </w:tcPr>
          <w:p w14:paraId="3E8428E5" w14:textId="77777777" w:rsidR="00406B06" w:rsidRPr="00B55989" w:rsidRDefault="00406B06" w:rsidP="005C5122">
            <w:pPr>
              <w:spacing w:line="540" w:lineRule="exact"/>
              <w:rPr>
                <w:rFonts w:ascii="宋体" w:hAnsi="宋体"/>
                <w:spacing w:val="12"/>
                <w:szCs w:val="21"/>
              </w:rPr>
            </w:pPr>
          </w:p>
        </w:tc>
        <w:tc>
          <w:tcPr>
            <w:tcW w:w="735" w:type="dxa"/>
          </w:tcPr>
          <w:p w14:paraId="6F21A311" w14:textId="77777777" w:rsidR="00406B06" w:rsidRPr="00B55989" w:rsidRDefault="00406B06" w:rsidP="005C5122">
            <w:pPr>
              <w:spacing w:line="540" w:lineRule="exact"/>
              <w:rPr>
                <w:rFonts w:ascii="宋体" w:hAnsi="宋体"/>
                <w:spacing w:val="12"/>
                <w:szCs w:val="21"/>
              </w:rPr>
            </w:pPr>
          </w:p>
        </w:tc>
        <w:tc>
          <w:tcPr>
            <w:tcW w:w="1155" w:type="dxa"/>
          </w:tcPr>
          <w:p w14:paraId="7879C71F" w14:textId="77777777" w:rsidR="00406B06" w:rsidRPr="00B55989" w:rsidRDefault="00406B06" w:rsidP="005C5122">
            <w:pPr>
              <w:spacing w:line="540" w:lineRule="exact"/>
              <w:rPr>
                <w:rFonts w:ascii="宋体" w:hAnsi="宋体"/>
                <w:spacing w:val="12"/>
                <w:szCs w:val="21"/>
              </w:rPr>
            </w:pPr>
          </w:p>
        </w:tc>
        <w:tc>
          <w:tcPr>
            <w:tcW w:w="735" w:type="dxa"/>
          </w:tcPr>
          <w:p w14:paraId="72D8EB84" w14:textId="77777777" w:rsidR="00406B06" w:rsidRPr="00B55989" w:rsidRDefault="00406B06" w:rsidP="005C5122">
            <w:pPr>
              <w:spacing w:line="540" w:lineRule="exact"/>
              <w:rPr>
                <w:rFonts w:ascii="宋体" w:hAnsi="宋体"/>
                <w:spacing w:val="12"/>
                <w:szCs w:val="21"/>
              </w:rPr>
            </w:pPr>
          </w:p>
        </w:tc>
        <w:tc>
          <w:tcPr>
            <w:tcW w:w="735" w:type="dxa"/>
          </w:tcPr>
          <w:p w14:paraId="06D01F84" w14:textId="77777777" w:rsidR="00406B06" w:rsidRPr="00B55989" w:rsidRDefault="00406B06" w:rsidP="005C5122">
            <w:pPr>
              <w:spacing w:line="540" w:lineRule="exact"/>
              <w:rPr>
                <w:rFonts w:ascii="宋体" w:hAnsi="宋体"/>
                <w:spacing w:val="12"/>
                <w:szCs w:val="21"/>
              </w:rPr>
            </w:pPr>
          </w:p>
        </w:tc>
        <w:tc>
          <w:tcPr>
            <w:tcW w:w="735" w:type="dxa"/>
          </w:tcPr>
          <w:p w14:paraId="7955C877" w14:textId="77777777" w:rsidR="00406B06" w:rsidRPr="00B55989" w:rsidRDefault="00406B06" w:rsidP="005C5122">
            <w:pPr>
              <w:spacing w:line="540" w:lineRule="exact"/>
              <w:rPr>
                <w:rFonts w:ascii="宋体" w:hAnsi="宋体"/>
                <w:spacing w:val="12"/>
                <w:szCs w:val="21"/>
              </w:rPr>
            </w:pPr>
          </w:p>
        </w:tc>
      </w:tr>
      <w:tr w:rsidR="00406B06" w:rsidRPr="00B55989" w14:paraId="033DB3A6" w14:textId="77777777" w:rsidTr="005C5122">
        <w:trPr>
          <w:trHeight w:val="477"/>
        </w:trPr>
        <w:tc>
          <w:tcPr>
            <w:tcW w:w="1691" w:type="dxa"/>
          </w:tcPr>
          <w:p w14:paraId="5AABB497" w14:textId="77777777" w:rsidR="00406B06" w:rsidRPr="00B55989" w:rsidRDefault="00406B06" w:rsidP="005C5122">
            <w:pPr>
              <w:spacing w:line="540" w:lineRule="exact"/>
              <w:rPr>
                <w:rFonts w:ascii="宋体" w:hAnsi="宋体"/>
                <w:spacing w:val="12"/>
                <w:szCs w:val="21"/>
              </w:rPr>
            </w:pPr>
          </w:p>
        </w:tc>
        <w:tc>
          <w:tcPr>
            <w:tcW w:w="791" w:type="dxa"/>
          </w:tcPr>
          <w:p w14:paraId="083BDEFF" w14:textId="77777777" w:rsidR="00406B06" w:rsidRPr="00B55989" w:rsidRDefault="00406B06" w:rsidP="005C5122">
            <w:pPr>
              <w:spacing w:line="540" w:lineRule="exact"/>
              <w:rPr>
                <w:rFonts w:ascii="宋体" w:hAnsi="宋体"/>
                <w:spacing w:val="12"/>
                <w:szCs w:val="21"/>
              </w:rPr>
            </w:pPr>
          </w:p>
        </w:tc>
        <w:tc>
          <w:tcPr>
            <w:tcW w:w="1341" w:type="dxa"/>
          </w:tcPr>
          <w:p w14:paraId="7BE6A3D1" w14:textId="77777777" w:rsidR="00406B06" w:rsidRPr="00B55989" w:rsidRDefault="00406B06" w:rsidP="005C5122">
            <w:pPr>
              <w:spacing w:line="540" w:lineRule="exact"/>
              <w:rPr>
                <w:rFonts w:ascii="宋体" w:hAnsi="宋体"/>
                <w:spacing w:val="12"/>
                <w:szCs w:val="21"/>
              </w:rPr>
            </w:pPr>
          </w:p>
        </w:tc>
        <w:tc>
          <w:tcPr>
            <w:tcW w:w="525" w:type="dxa"/>
          </w:tcPr>
          <w:p w14:paraId="5A277831" w14:textId="77777777" w:rsidR="00406B06" w:rsidRPr="00B55989" w:rsidRDefault="00406B06" w:rsidP="005C5122">
            <w:pPr>
              <w:spacing w:line="540" w:lineRule="exact"/>
              <w:rPr>
                <w:rFonts w:ascii="宋体" w:hAnsi="宋体"/>
                <w:spacing w:val="12"/>
                <w:szCs w:val="21"/>
              </w:rPr>
            </w:pPr>
          </w:p>
        </w:tc>
        <w:tc>
          <w:tcPr>
            <w:tcW w:w="525" w:type="dxa"/>
          </w:tcPr>
          <w:p w14:paraId="373AE5F7" w14:textId="77777777" w:rsidR="00406B06" w:rsidRPr="00B55989" w:rsidRDefault="00406B06" w:rsidP="005C5122">
            <w:pPr>
              <w:spacing w:line="540" w:lineRule="exact"/>
              <w:rPr>
                <w:rFonts w:ascii="宋体" w:hAnsi="宋体"/>
                <w:spacing w:val="12"/>
                <w:szCs w:val="21"/>
              </w:rPr>
            </w:pPr>
          </w:p>
        </w:tc>
        <w:tc>
          <w:tcPr>
            <w:tcW w:w="735" w:type="dxa"/>
          </w:tcPr>
          <w:p w14:paraId="6994F95D" w14:textId="77777777" w:rsidR="00406B06" w:rsidRPr="00B55989" w:rsidRDefault="00406B06" w:rsidP="005C5122">
            <w:pPr>
              <w:spacing w:line="540" w:lineRule="exact"/>
              <w:rPr>
                <w:rFonts w:ascii="宋体" w:hAnsi="宋体"/>
                <w:spacing w:val="12"/>
                <w:szCs w:val="21"/>
              </w:rPr>
            </w:pPr>
          </w:p>
        </w:tc>
        <w:tc>
          <w:tcPr>
            <w:tcW w:w="1155" w:type="dxa"/>
          </w:tcPr>
          <w:p w14:paraId="132F4D50" w14:textId="77777777" w:rsidR="00406B06" w:rsidRPr="00B55989" w:rsidRDefault="00406B06" w:rsidP="005C5122">
            <w:pPr>
              <w:spacing w:line="540" w:lineRule="exact"/>
              <w:rPr>
                <w:rFonts w:ascii="宋体" w:hAnsi="宋体"/>
                <w:spacing w:val="12"/>
                <w:szCs w:val="21"/>
              </w:rPr>
            </w:pPr>
          </w:p>
        </w:tc>
        <w:tc>
          <w:tcPr>
            <w:tcW w:w="735" w:type="dxa"/>
          </w:tcPr>
          <w:p w14:paraId="18B5B874" w14:textId="77777777" w:rsidR="00406B06" w:rsidRPr="00B55989" w:rsidRDefault="00406B06" w:rsidP="005C5122">
            <w:pPr>
              <w:spacing w:line="540" w:lineRule="exact"/>
              <w:rPr>
                <w:rFonts w:ascii="宋体" w:hAnsi="宋体"/>
                <w:spacing w:val="12"/>
                <w:szCs w:val="21"/>
              </w:rPr>
            </w:pPr>
          </w:p>
        </w:tc>
        <w:tc>
          <w:tcPr>
            <w:tcW w:w="735" w:type="dxa"/>
          </w:tcPr>
          <w:p w14:paraId="0E71EB12" w14:textId="77777777" w:rsidR="00406B06" w:rsidRPr="00B55989" w:rsidRDefault="00406B06" w:rsidP="005C5122">
            <w:pPr>
              <w:spacing w:line="540" w:lineRule="exact"/>
              <w:rPr>
                <w:rFonts w:ascii="宋体" w:hAnsi="宋体"/>
                <w:spacing w:val="12"/>
                <w:szCs w:val="21"/>
              </w:rPr>
            </w:pPr>
          </w:p>
        </w:tc>
        <w:tc>
          <w:tcPr>
            <w:tcW w:w="735" w:type="dxa"/>
          </w:tcPr>
          <w:p w14:paraId="4353DC78" w14:textId="77777777" w:rsidR="00406B06" w:rsidRPr="00B55989" w:rsidRDefault="00406B06" w:rsidP="005C5122">
            <w:pPr>
              <w:spacing w:line="540" w:lineRule="exact"/>
              <w:rPr>
                <w:rFonts w:ascii="宋体" w:hAnsi="宋体"/>
                <w:spacing w:val="12"/>
                <w:szCs w:val="21"/>
              </w:rPr>
            </w:pPr>
          </w:p>
        </w:tc>
      </w:tr>
      <w:tr w:rsidR="00406B06" w:rsidRPr="00B55989" w14:paraId="620136F3" w14:textId="77777777" w:rsidTr="005C5122">
        <w:tc>
          <w:tcPr>
            <w:tcW w:w="1691" w:type="dxa"/>
          </w:tcPr>
          <w:p w14:paraId="7121A8CA" w14:textId="77777777" w:rsidR="00406B06" w:rsidRPr="00B55989" w:rsidRDefault="00406B06" w:rsidP="005C5122">
            <w:pPr>
              <w:spacing w:line="540" w:lineRule="exact"/>
              <w:rPr>
                <w:rFonts w:ascii="宋体" w:hAnsi="宋体"/>
                <w:spacing w:val="12"/>
                <w:szCs w:val="21"/>
              </w:rPr>
            </w:pPr>
          </w:p>
        </w:tc>
        <w:tc>
          <w:tcPr>
            <w:tcW w:w="791" w:type="dxa"/>
          </w:tcPr>
          <w:p w14:paraId="33554426" w14:textId="77777777" w:rsidR="00406B06" w:rsidRPr="00B55989" w:rsidRDefault="00406B06" w:rsidP="005C5122">
            <w:pPr>
              <w:spacing w:line="540" w:lineRule="exact"/>
              <w:rPr>
                <w:rFonts w:ascii="宋体" w:hAnsi="宋体"/>
                <w:spacing w:val="12"/>
                <w:szCs w:val="21"/>
              </w:rPr>
            </w:pPr>
          </w:p>
        </w:tc>
        <w:tc>
          <w:tcPr>
            <w:tcW w:w="1341" w:type="dxa"/>
          </w:tcPr>
          <w:p w14:paraId="69242C76" w14:textId="77777777" w:rsidR="00406B06" w:rsidRPr="00B55989" w:rsidRDefault="00406B06" w:rsidP="005C5122">
            <w:pPr>
              <w:spacing w:line="540" w:lineRule="exact"/>
              <w:rPr>
                <w:rFonts w:ascii="宋体" w:hAnsi="宋体"/>
                <w:spacing w:val="12"/>
                <w:szCs w:val="21"/>
              </w:rPr>
            </w:pPr>
          </w:p>
        </w:tc>
        <w:tc>
          <w:tcPr>
            <w:tcW w:w="525" w:type="dxa"/>
          </w:tcPr>
          <w:p w14:paraId="2BCA8FB9" w14:textId="77777777" w:rsidR="00406B06" w:rsidRPr="00B55989" w:rsidRDefault="00406B06" w:rsidP="005C5122">
            <w:pPr>
              <w:spacing w:line="540" w:lineRule="exact"/>
              <w:rPr>
                <w:rFonts w:ascii="宋体" w:hAnsi="宋体"/>
                <w:spacing w:val="12"/>
                <w:szCs w:val="21"/>
              </w:rPr>
            </w:pPr>
          </w:p>
        </w:tc>
        <w:tc>
          <w:tcPr>
            <w:tcW w:w="525" w:type="dxa"/>
          </w:tcPr>
          <w:p w14:paraId="14F8726B" w14:textId="77777777" w:rsidR="00406B06" w:rsidRPr="00B55989" w:rsidRDefault="00406B06" w:rsidP="005C5122">
            <w:pPr>
              <w:spacing w:line="540" w:lineRule="exact"/>
              <w:rPr>
                <w:rFonts w:ascii="宋体" w:hAnsi="宋体"/>
                <w:spacing w:val="12"/>
                <w:szCs w:val="21"/>
              </w:rPr>
            </w:pPr>
          </w:p>
        </w:tc>
        <w:tc>
          <w:tcPr>
            <w:tcW w:w="735" w:type="dxa"/>
          </w:tcPr>
          <w:p w14:paraId="1A4A2DEB" w14:textId="77777777" w:rsidR="00406B06" w:rsidRPr="00B55989" w:rsidRDefault="00406B06" w:rsidP="005C5122">
            <w:pPr>
              <w:spacing w:line="540" w:lineRule="exact"/>
              <w:rPr>
                <w:rFonts w:ascii="宋体" w:hAnsi="宋体"/>
                <w:spacing w:val="12"/>
                <w:szCs w:val="21"/>
              </w:rPr>
            </w:pPr>
          </w:p>
        </w:tc>
        <w:tc>
          <w:tcPr>
            <w:tcW w:w="1155" w:type="dxa"/>
          </w:tcPr>
          <w:p w14:paraId="2AD048F2" w14:textId="77777777" w:rsidR="00406B06" w:rsidRPr="00B55989" w:rsidRDefault="00406B06" w:rsidP="005C5122">
            <w:pPr>
              <w:spacing w:line="540" w:lineRule="exact"/>
              <w:rPr>
                <w:rFonts w:ascii="宋体" w:hAnsi="宋体"/>
                <w:spacing w:val="12"/>
                <w:szCs w:val="21"/>
              </w:rPr>
            </w:pPr>
          </w:p>
        </w:tc>
        <w:tc>
          <w:tcPr>
            <w:tcW w:w="735" w:type="dxa"/>
          </w:tcPr>
          <w:p w14:paraId="138B24B6" w14:textId="77777777" w:rsidR="00406B06" w:rsidRPr="00B55989" w:rsidRDefault="00406B06" w:rsidP="005C5122">
            <w:pPr>
              <w:spacing w:line="540" w:lineRule="exact"/>
              <w:rPr>
                <w:rFonts w:ascii="宋体" w:hAnsi="宋体"/>
                <w:spacing w:val="12"/>
                <w:szCs w:val="21"/>
              </w:rPr>
            </w:pPr>
          </w:p>
        </w:tc>
        <w:tc>
          <w:tcPr>
            <w:tcW w:w="735" w:type="dxa"/>
          </w:tcPr>
          <w:p w14:paraId="5C0C27D1" w14:textId="77777777" w:rsidR="00406B06" w:rsidRPr="00B55989" w:rsidRDefault="00406B06" w:rsidP="005C5122">
            <w:pPr>
              <w:spacing w:line="540" w:lineRule="exact"/>
              <w:rPr>
                <w:rFonts w:ascii="宋体" w:hAnsi="宋体"/>
                <w:spacing w:val="12"/>
                <w:szCs w:val="21"/>
              </w:rPr>
            </w:pPr>
          </w:p>
        </w:tc>
        <w:tc>
          <w:tcPr>
            <w:tcW w:w="735" w:type="dxa"/>
          </w:tcPr>
          <w:p w14:paraId="596064A0" w14:textId="77777777" w:rsidR="00406B06" w:rsidRPr="00B55989" w:rsidRDefault="00406B06" w:rsidP="005C5122">
            <w:pPr>
              <w:spacing w:line="540" w:lineRule="exact"/>
              <w:rPr>
                <w:rFonts w:ascii="宋体" w:hAnsi="宋体"/>
                <w:spacing w:val="12"/>
                <w:szCs w:val="21"/>
              </w:rPr>
            </w:pPr>
          </w:p>
        </w:tc>
      </w:tr>
      <w:tr w:rsidR="00406B06" w:rsidRPr="00B55989" w14:paraId="5C3B708B" w14:textId="77777777" w:rsidTr="005C5122">
        <w:tc>
          <w:tcPr>
            <w:tcW w:w="1691" w:type="dxa"/>
          </w:tcPr>
          <w:p w14:paraId="63A5E689" w14:textId="77777777" w:rsidR="00406B06" w:rsidRPr="00B55989" w:rsidRDefault="00406B06" w:rsidP="005C5122">
            <w:pPr>
              <w:spacing w:line="540" w:lineRule="exact"/>
              <w:rPr>
                <w:rFonts w:ascii="宋体" w:hAnsi="宋体"/>
                <w:spacing w:val="12"/>
                <w:szCs w:val="21"/>
              </w:rPr>
            </w:pPr>
          </w:p>
        </w:tc>
        <w:tc>
          <w:tcPr>
            <w:tcW w:w="791" w:type="dxa"/>
          </w:tcPr>
          <w:p w14:paraId="6E8A02F0" w14:textId="77777777" w:rsidR="00406B06" w:rsidRPr="00B55989" w:rsidRDefault="00406B06" w:rsidP="005C5122">
            <w:pPr>
              <w:spacing w:line="540" w:lineRule="exact"/>
              <w:rPr>
                <w:rFonts w:ascii="宋体" w:hAnsi="宋体"/>
                <w:spacing w:val="12"/>
                <w:szCs w:val="21"/>
              </w:rPr>
            </w:pPr>
          </w:p>
        </w:tc>
        <w:tc>
          <w:tcPr>
            <w:tcW w:w="1341" w:type="dxa"/>
          </w:tcPr>
          <w:p w14:paraId="3F9FA3FA" w14:textId="77777777" w:rsidR="00406B06" w:rsidRPr="00B55989" w:rsidRDefault="00406B06" w:rsidP="005C5122">
            <w:pPr>
              <w:spacing w:line="540" w:lineRule="exact"/>
              <w:rPr>
                <w:rFonts w:ascii="宋体" w:hAnsi="宋体"/>
                <w:spacing w:val="12"/>
                <w:szCs w:val="21"/>
              </w:rPr>
            </w:pPr>
          </w:p>
        </w:tc>
        <w:tc>
          <w:tcPr>
            <w:tcW w:w="525" w:type="dxa"/>
          </w:tcPr>
          <w:p w14:paraId="6A629226" w14:textId="77777777" w:rsidR="00406B06" w:rsidRPr="00B55989" w:rsidRDefault="00406B06" w:rsidP="005C5122">
            <w:pPr>
              <w:spacing w:line="540" w:lineRule="exact"/>
              <w:rPr>
                <w:rFonts w:ascii="宋体" w:hAnsi="宋体"/>
                <w:spacing w:val="12"/>
                <w:szCs w:val="21"/>
              </w:rPr>
            </w:pPr>
          </w:p>
        </w:tc>
        <w:tc>
          <w:tcPr>
            <w:tcW w:w="525" w:type="dxa"/>
          </w:tcPr>
          <w:p w14:paraId="628D9DF5" w14:textId="77777777" w:rsidR="00406B06" w:rsidRPr="00B55989" w:rsidRDefault="00406B06" w:rsidP="005C5122">
            <w:pPr>
              <w:spacing w:line="540" w:lineRule="exact"/>
              <w:rPr>
                <w:rFonts w:ascii="宋体" w:hAnsi="宋体"/>
                <w:spacing w:val="12"/>
                <w:szCs w:val="21"/>
              </w:rPr>
            </w:pPr>
          </w:p>
        </w:tc>
        <w:tc>
          <w:tcPr>
            <w:tcW w:w="735" w:type="dxa"/>
          </w:tcPr>
          <w:p w14:paraId="6DF1BE41" w14:textId="77777777" w:rsidR="00406B06" w:rsidRPr="00B55989" w:rsidRDefault="00406B06" w:rsidP="005C5122">
            <w:pPr>
              <w:spacing w:line="540" w:lineRule="exact"/>
              <w:rPr>
                <w:rFonts w:ascii="宋体" w:hAnsi="宋体"/>
                <w:spacing w:val="12"/>
                <w:szCs w:val="21"/>
              </w:rPr>
            </w:pPr>
          </w:p>
        </w:tc>
        <w:tc>
          <w:tcPr>
            <w:tcW w:w="1155" w:type="dxa"/>
          </w:tcPr>
          <w:p w14:paraId="6E1CC649" w14:textId="77777777" w:rsidR="00406B06" w:rsidRPr="00B55989" w:rsidRDefault="00406B06" w:rsidP="005C5122">
            <w:pPr>
              <w:spacing w:line="540" w:lineRule="exact"/>
              <w:rPr>
                <w:rFonts w:ascii="宋体" w:hAnsi="宋体"/>
                <w:spacing w:val="12"/>
                <w:szCs w:val="21"/>
              </w:rPr>
            </w:pPr>
          </w:p>
        </w:tc>
        <w:tc>
          <w:tcPr>
            <w:tcW w:w="735" w:type="dxa"/>
          </w:tcPr>
          <w:p w14:paraId="60EFD654" w14:textId="77777777" w:rsidR="00406B06" w:rsidRPr="00B55989" w:rsidRDefault="00406B06" w:rsidP="005C5122">
            <w:pPr>
              <w:spacing w:line="540" w:lineRule="exact"/>
              <w:rPr>
                <w:rFonts w:ascii="宋体" w:hAnsi="宋体"/>
                <w:spacing w:val="12"/>
                <w:szCs w:val="21"/>
              </w:rPr>
            </w:pPr>
          </w:p>
        </w:tc>
        <w:tc>
          <w:tcPr>
            <w:tcW w:w="735" w:type="dxa"/>
          </w:tcPr>
          <w:p w14:paraId="6BFE3F70" w14:textId="77777777" w:rsidR="00406B06" w:rsidRPr="00B55989" w:rsidRDefault="00406B06" w:rsidP="005C5122">
            <w:pPr>
              <w:spacing w:line="540" w:lineRule="exact"/>
              <w:rPr>
                <w:rFonts w:ascii="宋体" w:hAnsi="宋体"/>
                <w:spacing w:val="12"/>
                <w:szCs w:val="21"/>
              </w:rPr>
            </w:pPr>
          </w:p>
        </w:tc>
        <w:tc>
          <w:tcPr>
            <w:tcW w:w="735" w:type="dxa"/>
          </w:tcPr>
          <w:p w14:paraId="13D48D3F" w14:textId="77777777" w:rsidR="00406B06" w:rsidRPr="00B55989" w:rsidRDefault="00406B06" w:rsidP="005C5122">
            <w:pPr>
              <w:spacing w:line="540" w:lineRule="exact"/>
              <w:rPr>
                <w:rFonts w:ascii="宋体" w:hAnsi="宋体"/>
                <w:spacing w:val="12"/>
                <w:szCs w:val="21"/>
              </w:rPr>
            </w:pPr>
          </w:p>
        </w:tc>
      </w:tr>
      <w:tr w:rsidR="00406B06" w:rsidRPr="00B55989" w14:paraId="67A1E617" w14:textId="77777777" w:rsidTr="005C5122">
        <w:tc>
          <w:tcPr>
            <w:tcW w:w="1691" w:type="dxa"/>
          </w:tcPr>
          <w:p w14:paraId="6F596959" w14:textId="77777777" w:rsidR="00406B06" w:rsidRPr="00B55989" w:rsidRDefault="00406B06" w:rsidP="005C5122">
            <w:pPr>
              <w:spacing w:line="540" w:lineRule="exact"/>
              <w:rPr>
                <w:rFonts w:ascii="宋体" w:hAnsi="宋体"/>
                <w:spacing w:val="12"/>
                <w:szCs w:val="21"/>
              </w:rPr>
            </w:pPr>
          </w:p>
        </w:tc>
        <w:tc>
          <w:tcPr>
            <w:tcW w:w="791" w:type="dxa"/>
          </w:tcPr>
          <w:p w14:paraId="542B67E7" w14:textId="77777777" w:rsidR="00406B06" w:rsidRPr="00B55989" w:rsidRDefault="00406B06" w:rsidP="005C5122">
            <w:pPr>
              <w:spacing w:line="540" w:lineRule="exact"/>
              <w:rPr>
                <w:rFonts w:ascii="宋体" w:hAnsi="宋体"/>
                <w:spacing w:val="12"/>
                <w:szCs w:val="21"/>
              </w:rPr>
            </w:pPr>
          </w:p>
        </w:tc>
        <w:tc>
          <w:tcPr>
            <w:tcW w:w="1341" w:type="dxa"/>
          </w:tcPr>
          <w:p w14:paraId="203DEA67" w14:textId="77777777" w:rsidR="00406B06" w:rsidRPr="00B55989" w:rsidRDefault="00406B06" w:rsidP="005C5122">
            <w:pPr>
              <w:spacing w:line="540" w:lineRule="exact"/>
              <w:rPr>
                <w:rFonts w:ascii="宋体" w:hAnsi="宋体"/>
                <w:spacing w:val="12"/>
                <w:szCs w:val="21"/>
              </w:rPr>
            </w:pPr>
          </w:p>
        </w:tc>
        <w:tc>
          <w:tcPr>
            <w:tcW w:w="525" w:type="dxa"/>
          </w:tcPr>
          <w:p w14:paraId="025630F6" w14:textId="77777777" w:rsidR="00406B06" w:rsidRPr="00B55989" w:rsidRDefault="00406B06" w:rsidP="005C5122">
            <w:pPr>
              <w:spacing w:line="540" w:lineRule="exact"/>
              <w:rPr>
                <w:rFonts w:ascii="宋体" w:hAnsi="宋体"/>
                <w:spacing w:val="12"/>
                <w:szCs w:val="21"/>
              </w:rPr>
            </w:pPr>
          </w:p>
        </w:tc>
        <w:tc>
          <w:tcPr>
            <w:tcW w:w="525" w:type="dxa"/>
          </w:tcPr>
          <w:p w14:paraId="3FA1020B" w14:textId="77777777" w:rsidR="00406B06" w:rsidRPr="00B55989" w:rsidRDefault="00406B06" w:rsidP="005C5122">
            <w:pPr>
              <w:spacing w:line="540" w:lineRule="exact"/>
              <w:rPr>
                <w:rFonts w:ascii="宋体" w:hAnsi="宋体"/>
                <w:spacing w:val="12"/>
                <w:szCs w:val="21"/>
              </w:rPr>
            </w:pPr>
          </w:p>
        </w:tc>
        <w:tc>
          <w:tcPr>
            <w:tcW w:w="735" w:type="dxa"/>
          </w:tcPr>
          <w:p w14:paraId="1ED82E13" w14:textId="77777777" w:rsidR="00406B06" w:rsidRPr="00B55989" w:rsidRDefault="00406B06" w:rsidP="005C5122">
            <w:pPr>
              <w:spacing w:line="540" w:lineRule="exact"/>
              <w:rPr>
                <w:rFonts w:ascii="宋体" w:hAnsi="宋体"/>
                <w:spacing w:val="12"/>
                <w:szCs w:val="21"/>
              </w:rPr>
            </w:pPr>
          </w:p>
        </w:tc>
        <w:tc>
          <w:tcPr>
            <w:tcW w:w="1155" w:type="dxa"/>
          </w:tcPr>
          <w:p w14:paraId="666C63B8" w14:textId="77777777" w:rsidR="00406B06" w:rsidRPr="00B55989" w:rsidRDefault="00406B06" w:rsidP="005C5122">
            <w:pPr>
              <w:spacing w:line="540" w:lineRule="exact"/>
              <w:rPr>
                <w:rFonts w:ascii="宋体" w:hAnsi="宋体"/>
                <w:spacing w:val="12"/>
                <w:szCs w:val="21"/>
              </w:rPr>
            </w:pPr>
          </w:p>
        </w:tc>
        <w:tc>
          <w:tcPr>
            <w:tcW w:w="735" w:type="dxa"/>
          </w:tcPr>
          <w:p w14:paraId="673A7B5C" w14:textId="77777777" w:rsidR="00406B06" w:rsidRPr="00B55989" w:rsidRDefault="00406B06" w:rsidP="005C5122">
            <w:pPr>
              <w:spacing w:line="540" w:lineRule="exact"/>
              <w:rPr>
                <w:rFonts w:ascii="宋体" w:hAnsi="宋体"/>
                <w:spacing w:val="12"/>
                <w:szCs w:val="21"/>
              </w:rPr>
            </w:pPr>
          </w:p>
        </w:tc>
        <w:tc>
          <w:tcPr>
            <w:tcW w:w="735" w:type="dxa"/>
          </w:tcPr>
          <w:p w14:paraId="499B5961" w14:textId="77777777" w:rsidR="00406B06" w:rsidRPr="00B55989" w:rsidRDefault="00406B06" w:rsidP="005C5122">
            <w:pPr>
              <w:spacing w:line="540" w:lineRule="exact"/>
              <w:rPr>
                <w:rFonts w:ascii="宋体" w:hAnsi="宋体"/>
                <w:spacing w:val="12"/>
                <w:szCs w:val="21"/>
              </w:rPr>
            </w:pPr>
          </w:p>
        </w:tc>
        <w:tc>
          <w:tcPr>
            <w:tcW w:w="735" w:type="dxa"/>
          </w:tcPr>
          <w:p w14:paraId="67C0B9B9" w14:textId="77777777" w:rsidR="00406B06" w:rsidRPr="00B55989" w:rsidRDefault="00406B06" w:rsidP="005C5122">
            <w:pPr>
              <w:spacing w:line="540" w:lineRule="exact"/>
              <w:rPr>
                <w:rFonts w:ascii="宋体" w:hAnsi="宋体"/>
                <w:spacing w:val="12"/>
                <w:szCs w:val="21"/>
              </w:rPr>
            </w:pPr>
          </w:p>
        </w:tc>
      </w:tr>
      <w:tr w:rsidR="00406B06" w:rsidRPr="00B55989" w14:paraId="369D8150" w14:textId="77777777" w:rsidTr="005C5122">
        <w:tc>
          <w:tcPr>
            <w:tcW w:w="1691" w:type="dxa"/>
          </w:tcPr>
          <w:p w14:paraId="4904F22C" w14:textId="77777777" w:rsidR="00406B06" w:rsidRPr="00B55989" w:rsidRDefault="00406B06" w:rsidP="005C5122">
            <w:pPr>
              <w:spacing w:line="540" w:lineRule="exact"/>
              <w:rPr>
                <w:rFonts w:ascii="宋体" w:hAnsi="宋体"/>
                <w:spacing w:val="12"/>
                <w:szCs w:val="21"/>
              </w:rPr>
            </w:pPr>
          </w:p>
        </w:tc>
        <w:tc>
          <w:tcPr>
            <w:tcW w:w="791" w:type="dxa"/>
          </w:tcPr>
          <w:p w14:paraId="5DCB5873" w14:textId="77777777" w:rsidR="00406B06" w:rsidRPr="00B55989" w:rsidRDefault="00406B06" w:rsidP="005C5122">
            <w:pPr>
              <w:spacing w:line="540" w:lineRule="exact"/>
              <w:rPr>
                <w:rFonts w:ascii="宋体" w:hAnsi="宋体"/>
                <w:spacing w:val="12"/>
                <w:szCs w:val="21"/>
              </w:rPr>
            </w:pPr>
          </w:p>
        </w:tc>
        <w:tc>
          <w:tcPr>
            <w:tcW w:w="1341" w:type="dxa"/>
          </w:tcPr>
          <w:p w14:paraId="5D0D2524" w14:textId="77777777" w:rsidR="00406B06" w:rsidRPr="00B55989" w:rsidRDefault="00406B06" w:rsidP="005C5122">
            <w:pPr>
              <w:spacing w:line="540" w:lineRule="exact"/>
              <w:rPr>
                <w:rFonts w:ascii="宋体" w:hAnsi="宋体"/>
                <w:spacing w:val="12"/>
                <w:szCs w:val="21"/>
              </w:rPr>
            </w:pPr>
          </w:p>
        </w:tc>
        <w:tc>
          <w:tcPr>
            <w:tcW w:w="525" w:type="dxa"/>
          </w:tcPr>
          <w:p w14:paraId="5C56CF76" w14:textId="77777777" w:rsidR="00406B06" w:rsidRPr="00B55989" w:rsidRDefault="00406B06" w:rsidP="005C5122">
            <w:pPr>
              <w:spacing w:line="540" w:lineRule="exact"/>
              <w:rPr>
                <w:rFonts w:ascii="宋体" w:hAnsi="宋体"/>
                <w:spacing w:val="12"/>
                <w:szCs w:val="21"/>
              </w:rPr>
            </w:pPr>
          </w:p>
        </w:tc>
        <w:tc>
          <w:tcPr>
            <w:tcW w:w="525" w:type="dxa"/>
          </w:tcPr>
          <w:p w14:paraId="0961C59A" w14:textId="77777777" w:rsidR="00406B06" w:rsidRPr="00B55989" w:rsidRDefault="00406B06" w:rsidP="005C5122">
            <w:pPr>
              <w:spacing w:line="540" w:lineRule="exact"/>
              <w:rPr>
                <w:rFonts w:ascii="宋体" w:hAnsi="宋体"/>
                <w:spacing w:val="12"/>
                <w:szCs w:val="21"/>
              </w:rPr>
            </w:pPr>
          </w:p>
        </w:tc>
        <w:tc>
          <w:tcPr>
            <w:tcW w:w="735" w:type="dxa"/>
          </w:tcPr>
          <w:p w14:paraId="06E64F5C" w14:textId="77777777" w:rsidR="00406B06" w:rsidRPr="00B55989" w:rsidRDefault="00406B06" w:rsidP="005C5122">
            <w:pPr>
              <w:spacing w:line="540" w:lineRule="exact"/>
              <w:rPr>
                <w:rFonts w:ascii="宋体" w:hAnsi="宋体"/>
                <w:spacing w:val="12"/>
                <w:szCs w:val="21"/>
              </w:rPr>
            </w:pPr>
          </w:p>
        </w:tc>
        <w:tc>
          <w:tcPr>
            <w:tcW w:w="1155" w:type="dxa"/>
          </w:tcPr>
          <w:p w14:paraId="4C7F288E" w14:textId="77777777" w:rsidR="00406B06" w:rsidRPr="00B55989" w:rsidRDefault="00406B06" w:rsidP="005C5122">
            <w:pPr>
              <w:spacing w:line="540" w:lineRule="exact"/>
              <w:rPr>
                <w:rFonts w:ascii="宋体" w:hAnsi="宋体"/>
                <w:spacing w:val="12"/>
                <w:szCs w:val="21"/>
              </w:rPr>
            </w:pPr>
          </w:p>
        </w:tc>
        <w:tc>
          <w:tcPr>
            <w:tcW w:w="735" w:type="dxa"/>
          </w:tcPr>
          <w:p w14:paraId="4543A8E7" w14:textId="77777777" w:rsidR="00406B06" w:rsidRPr="00B55989" w:rsidRDefault="00406B06" w:rsidP="005C5122">
            <w:pPr>
              <w:spacing w:line="540" w:lineRule="exact"/>
              <w:rPr>
                <w:rFonts w:ascii="宋体" w:hAnsi="宋体"/>
                <w:spacing w:val="12"/>
                <w:szCs w:val="21"/>
              </w:rPr>
            </w:pPr>
          </w:p>
        </w:tc>
        <w:tc>
          <w:tcPr>
            <w:tcW w:w="735" w:type="dxa"/>
          </w:tcPr>
          <w:p w14:paraId="4FB36D2D" w14:textId="77777777" w:rsidR="00406B06" w:rsidRPr="00B55989" w:rsidRDefault="00406B06" w:rsidP="005C5122">
            <w:pPr>
              <w:spacing w:line="540" w:lineRule="exact"/>
              <w:rPr>
                <w:rFonts w:ascii="宋体" w:hAnsi="宋体"/>
                <w:spacing w:val="12"/>
                <w:szCs w:val="21"/>
              </w:rPr>
            </w:pPr>
          </w:p>
        </w:tc>
        <w:tc>
          <w:tcPr>
            <w:tcW w:w="735" w:type="dxa"/>
          </w:tcPr>
          <w:p w14:paraId="31702739" w14:textId="77777777" w:rsidR="00406B06" w:rsidRPr="00B55989" w:rsidRDefault="00406B06" w:rsidP="005C5122">
            <w:pPr>
              <w:spacing w:line="540" w:lineRule="exact"/>
              <w:rPr>
                <w:rFonts w:ascii="宋体" w:hAnsi="宋体"/>
                <w:spacing w:val="12"/>
                <w:szCs w:val="21"/>
              </w:rPr>
            </w:pPr>
          </w:p>
        </w:tc>
      </w:tr>
      <w:tr w:rsidR="00406B06" w:rsidRPr="00B55989" w14:paraId="62EA3376" w14:textId="77777777" w:rsidTr="005C5122">
        <w:tc>
          <w:tcPr>
            <w:tcW w:w="1691" w:type="dxa"/>
          </w:tcPr>
          <w:p w14:paraId="5376981A" w14:textId="77777777" w:rsidR="00406B06" w:rsidRPr="00B55989" w:rsidRDefault="00406B06" w:rsidP="005C5122">
            <w:pPr>
              <w:spacing w:line="540" w:lineRule="exact"/>
              <w:rPr>
                <w:rFonts w:ascii="宋体" w:hAnsi="宋体"/>
                <w:spacing w:val="12"/>
                <w:szCs w:val="21"/>
              </w:rPr>
            </w:pPr>
          </w:p>
        </w:tc>
        <w:tc>
          <w:tcPr>
            <w:tcW w:w="791" w:type="dxa"/>
          </w:tcPr>
          <w:p w14:paraId="07B60693" w14:textId="77777777" w:rsidR="00406B06" w:rsidRPr="00B55989" w:rsidRDefault="00406B06" w:rsidP="005C5122">
            <w:pPr>
              <w:spacing w:line="540" w:lineRule="exact"/>
              <w:rPr>
                <w:rFonts w:ascii="宋体" w:hAnsi="宋体"/>
                <w:spacing w:val="12"/>
                <w:szCs w:val="21"/>
              </w:rPr>
            </w:pPr>
          </w:p>
        </w:tc>
        <w:tc>
          <w:tcPr>
            <w:tcW w:w="1341" w:type="dxa"/>
          </w:tcPr>
          <w:p w14:paraId="6D26E2CE" w14:textId="77777777" w:rsidR="00406B06" w:rsidRPr="00B55989" w:rsidRDefault="00406B06" w:rsidP="005C5122">
            <w:pPr>
              <w:spacing w:line="540" w:lineRule="exact"/>
              <w:rPr>
                <w:rFonts w:ascii="宋体" w:hAnsi="宋体"/>
                <w:spacing w:val="12"/>
                <w:szCs w:val="21"/>
              </w:rPr>
            </w:pPr>
          </w:p>
        </w:tc>
        <w:tc>
          <w:tcPr>
            <w:tcW w:w="525" w:type="dxa"/>
          </w:tcPr>
          <w:p w14:paraId="07D7FBE4" w14:textId="77777777" w:rsidR="00406B06" w:rsidRPr="00B55989" w:rsidRDefault="00406B06" w:rsidP="005C5122">
            <w:pPr>
              <w:spacing w:line="540" w:lineRule="exact"/>
              <w:rPr>
                <w:rFonts w:ascii="宋体" w:hAnsi="宋体"/>
                <w:spacing w:val="12"/>
                <w:szCs w:val="21"/>
              </w:rPr>
            </w:pPr>
          </w:p>
        </w:tc>
        <w:tc>
          <w:tcPr>
            <w:tcW w:w="525" w:type="dxa"/>
          </w:tcPr>
          <w:p w14:paraId="03E70178" w14:textId="77777777" w:rsidR="00406B06" w:rsidRPr="00B55989" w:rsidRDefault="00406B06" w:rsidP="005C5122">
            <w:pPr>
              <w:spacing w:line="540" w:lineRule="exact"/>
              <w:rPr>
                <w:rFonts w:ascii="宋体" w:hAnsi="宋体"/>
                <w:spacing w:val="12"/>
                <w:szCs w:val="21"/>
              </w:rPr>
            </w:pPr>
          </w:p>
        </w:tc>
        <w:tc>
          <w:tcPr>
            <w:tcW w:w="735" w:type="dxa"/>
          </w:tcPr>
          <w:p w14:paraId="50300F71" w14:textId="77777777" w:rsidR="00406B06" w:rsidRPr="00B55989" w:rsidRDefault="00406B06" w:rsidP="005C5122">
            <w:pPr>
              <w:spacing w:line="540" w:lineRule="exact"/>
              <w:rPr>
                <w:rFonts w:ascii="宋体" w:hAnsi="宋体"/>
                <w:spacing w:val="12"/>
                <w:szCs w:val="21"/>
              </w:rPr>
            </w:pPr>
          </w:p>
        </w:tc>
        <w:tc>
          <w:tcPr>
            <w:tcW w:w="1155" w:type="dxa"/>
          </w:tcPr>
          <w:p w14:paraId="5ECD3A64" w14:textId="77777777" w:rsidR="00406B06" w:rsidRPr="00B55989" w:rsidRDefault="00406B06" w:rsidP="005C5122">
            <w:pPr>
              <w:spacing w:line="540" w:lineRule="exact"/>
              <w:rPr>
                <w:rFonts w:ascii="宋体" w:hAnsi="宋体"/>
                <w:spacing w:val="12"/>
                <w:szCs w:val="21"/>
              </w:rPr>
            </w:pPr>
          </w:p>
        </w:tc>
        <w:tc>
          <w:tcPr>
            <w:tcW w:w="735" w:type="dxa"/>
          </w:tcPr>
          <w:p w14:paraId="0245EE17" w14:textId="77777777" w:rsidR="00406B06" w:rsidRPr="00B55989" w:rsidRDefault="00406B06" w:rsidP="005C5122">
            <w:pPr>
              <w:spacing w:line="540" w:lineRule="exact"/>
              <w:rPr>
                <w:rFonts w:ascii="宋体" w:hAnsi="宋体"/>
                <w:spacing w:val="12"/>
                <w:szCs w:val="21"/>
              </w:rPr>
            </w:pPr>
          </w:p>
        </w:tc>
        <w:tc>
          <w:tcPr>
            <w:tcW w:w="735" w:type="dxa"/>
          </w:tcPr>
          <w:p w14:paraId="4FCBA113" w14:textId="77777777" w:rsidR="00406B06" w:rsidRPr="00B55989" w:rsidRDefault="00406B06" w:rsidP="005C5122">
            <w:pPr>
              <w:spacing w:line="540" w:lineRule="exact"/>
              <w:rPr>
                <w:rFonts w:ascii="宋体" w:hAnsi="宋体"/>
                <w:spacing w:val="12"/>
                <w:szCs w:val="21"/>
              </w:rPr>
            </w:pPr>
          </w:p>
        </w:tc>
        <w:tc>
          <w:tcPr>
            <w:tcW w:w="735" w:type="dxa"/>
          </w:tcPr>
          <w:p w14:paraId="51EF4300" w14:textId="77777777" w:rsidR="00406B06" w:rsidRPr="00B55989" w:rsidRDefault="00406B06" w:rsidP="005C5122">
            <w:pPr>
              <w:spacing w:line="540" w:lineRule="exact"/>
              <w:rPr>
                <w:rFonts w:ascii="宋体" w:hAnsi="宋体"/>
                <w:spacing w:val="12"/>
                <w:szCs w:val="21"/>
              </w:rPr>
            </w:pPr>
          </w:p>
        </w:tc>
      </w:tr>
      <w:tr w:rsidR="00406B06" w:rsidRPr="00B55989" w14:paraId="5BAF4587" w14:textId="77777777" w:rsidTr="005C5122">
        <w:tc>
          <w:tcPr>
            <w:tcW w:w="1691" w:type="dxa"/>
          </w:tcPr>
          <w:p w14:paraId="4DC51540" w14:textId="77777777" w:rsidR="00406B06" w:rsidRPr="00B55989" w:rsidRDefault="00406B06" w:rsidP="005C5122">
            <w:pPr>
              <w:spacing w:line="540" w:lineRule="exact"/>
              <w:rPr>
                <w:rFonts w:ascii="宋体" w:hAnsi="宋体"/>
                <w:spacing w:val="12"/>
                <w:szCs w:val="21"/>
              </w:rPr>
            </w:pPr>
          </w:p>
        </w:tc>
        <w:tc>
          <w:tcPr>
            <w:tcW w:w="791" w:type="dxa"/>
          </w:tcPr>
          <w:p w14:paraId="1CCD1ADC" w14:textId="77777777" w:rsidR="00406B06" w:rsidRPr="00B55989" w:rsidRDefault="00406B06" w:rsidP="005C5122">
            <w:pPr>
              <w:spacing w:line="540" w:lineRule="exact"/>
              <w:rPr>
                <w:rFonts w:ascii="宋体" w:hAnsi="宋体"/>
                <w:spacing w:val="12"/>
                <w:szCs w:val="21"/>
              </w:rPr>
            </w:pPr>
          </w:p>
        </w:tc>
        <w:tc>
          <w:tcPr>
            <w:tcW w:w="1341" w:type="dxa"/>
          </w:tcPr>
          <w:p w14:paraId="038C1EE6" w14:textId="77777777" w:rsidR="00406B06" w:rsidRPr="00B55989" w:rsidRDefault="00406B06" w:rsidP="005C5122">
            <w:pPr>
              <w:spacing w:line="540" w:lineRule="exact"/>
              <w:rPr>
                <w:rFonts w:ascii="宋体" w:hAnsi="宋体"/>
                <w:spacing w:val="12"/>
                <w:szCs w:val="21"/>
              </w:rPr>
            </w:pPr>
          </w:p>
        </w:tc>
        <w:tc>
          <w:tcPr>
            <w:tcW w:w="525" w:type="dxa"/>
          </w:tcPr>
          <w:p w14:paraId="318A2124" w14:textId="77777777" w:rsidR="00406B06" w:rsidRPr="00B55989" w:rsidRDefault="00406B06" w:rsidP="005C5122">
            <w:pPr>
              <w:spacing w:line="540" w:lineRule="exact"/>
              <w:rPr>
                <w:rFonts w:ascii="宋体" w:hAnsi="宋体"/>
                <w:spacing w:val="12"/>
                <w:szCs w:val="21"/>
              </w:rPr>
            </w:pPr>
          </w:p>
        </w:tc>
        <w:tc>
          <w:tcPr>
            <w:tcW w:w="525" w:type="dxa"/>
          </w:tcPr>
          <w:p w14:paraId="1B2635C7" w14:textId="77777777" w:rsidR="00406B06" w:rsidRPr="00B55989" w:rsidRDefault="00406B06" w:rsidP="005C5122">
            <w:pPr>
              <w:spacing w:line="540" w:lineRule="exact"/>
              <w:rPr>
                <w:rFonts w:ascii="宋体" w:hAnsi="宋体"/>
                <w:spacing w:val="12"/>
                <w:szCs w:val="21"/>
              </w:rPr>
            </w:pPr>
          </w:p>
        </w:tc>
        <w:tc>
          <w:tcPr>
            <w:tcW w:w="735" w:type="dxa"/>
          </w:tcPr>
          <w:p w14:paraId="23E9C2A6" w14:textId="77777777" w:rsidR="00406B06" w:rsidRPr="00B55989" w:rsidRDefault="00406B06" w:rsidP="005C5122">
            <w:pPr>
              <w:spacing w:line="540" w:lineRule="exact"/>
              <w:rPr>
                <w:rFonts w:ascii="宋体" w:hAnsi="宋体"/>
                <w:spacing w:val="12"/>
                <w:szCs w:val="21"/>
              </w:rPr>
            </w:pPr>
          </w:p>
        </w:tc>
        <w:tc>
          <w:tcPr>
            <w:tcW w:w="1155" w:type="dxa"/>
          </w:tcPr>
          <w:p w14:paraId="59DD2C5A" w14:textId="77777777" w:rsidR="00406B06" w:rsidRPr="00B55989" w:rsidRDefault="00406B06" w:rsidP="005C5122">
            <w:pPr>
              <w:spacing w:line="540" w:lineRule="exact"/>
              <w:rPr>
                <w:rFonts w:ascii="宋体" w:hAnsi="宋体"/>
                <w:spacing w:val="12"/>
                <w:szCs w:val="21"/>
              </w:rPr>
            </w:pPr>
          </w:p>
        </w:tc>
        <w:tc>
          <w:tcPr>
            <w:tcW w:w="735" w:type="dxa"/>
          </w:tcPr>
          <w:p w14:paraId="14FB4E91" w14:textId="77777777" w:rsidR="00406B06" w:rsidRPr="00B55989" w:rsidRDefault="00406B06" w:rsidP="005C5122">
            <w:pPr>
              <w:spacing w:line="540" w:lineRule="exact"/>
              <w:rPr>
                <w:rFonts w:ascii="宋体" w:hAnsi="宋体"/>
                <w:spacing w:val="12"/>
                <w:szCs w:val="21"/>
              </w:rPr>
            </w:pPr>
          </w:p>
        </w:tc>
        <w:tc>
          <w:tcPr>
            <w:tcW w:w="735" w:type="dxa"/>
          </w:tcPr>
          <w:p w14:paraId="0801CA4D" w14:textId="77777777" w:rsidR="00406B06" w:rsidRPr="00B55989" w:rsidRDefault="00406B06" w:rsidP="005C5122">
            <w:pPr>
              <w:spacing w:line="540" w:lineRule="exact"/>
              <w:rPr>
                <w:rFonts w:ascii="宋体" w:hAnsi="宋体"/>
                <w:spacing w:val="12"/>
                <w:szCs w:val="21"/>
              </w:rPr>
            </w:pPr>
          </w:p>
        </w:tc>
        <w:tc>
          <w:tcPr>
            <w:tcW w:w="735" w:type="dxa"/>
          </w:tcPr>
          <w:p w14:paraId="47BA933C" w14:textId="77777777" w:rsidR="00406B06" w:rsidRPr="00B55989" w:rsidRDefault="00406B06" w:rsidP="005C5122">
            <w:pPr>
              <w:spacing w:line="540" w:lineRule="exact"/>
              <w:rPr>
                <w:rFonts w:ascii="宋体" w:hAnsi="宋体"/>
                <w:spacing w:val="12"/>
                <w:szCs w:val="21"/>
              </w:rPr>
            </w:pPr>
          </w:p>
        </w:tc>
      </w:tr>
      <w:tr w:rsidR="00406B06" w:rsidRPr="00B55989" w14:paraId="44DDF45C" w14:textId="77777777" w:rsidTr="005C5122">
        <w:tc>
          <w:tcPr>
            <w:tcW w:w="1691" w:type="dxa"/>
          </w:tcPr>
          <w:p w14:paraId="6E0B38FC" w14:textId="77777777" w:rsidR="00406B06" w:rsidRPr="00B55989" w:rsidRDefault="00406B06" w:rsidP="005C5122">
            <w:pPr>
              <w:spacing w:line="540" w:lineRule="exact"/>
              <w:rPr>
                <w:rFonts w:ascii="宋体" w:hAnsi="宋体"/>
                <w:spacing w:val="12"/>
                <w:szCs w:val="21"/>
              </w:rPr>
            </w:pPr>
          </w:p>
        </w:tc>
        <w:tc>
          <w:tcPr>
            <w:tcW w:w="791" w:type="dxa"/>
          </w:tcPr>
          <w:p w14:paraId="3F961FCC" w14:textId="77777777" w:rsidR="00406B06" w:rsidRPr="00B55989" w:rsidRDefault="00406B06" w:rsidP="005C5122">
            <w:pPr>
              <w:spacing w:line="540" w:lineRule="exact"/>
              <w:rPr>
                <w:rFonts w:ascii="宋体" w:hAnsi="宋体"/>
                <w:spacing w:val="12"/>
                <w:szCs w:val="21"/>
              </w:rPr>
            </w:pPr>
          </w:p>
        </w:tc>
        <w:tc>
          <w:tcPr>
            <w:tcW w:w="1341" w:type="dxa"/>
          </w:tcPr>
          <w:p w14:paraId="7D4E9F82" w14:textId="77777777" w:rsidR="00406B06" w:rsidRPr="00B55989" w:rsidRDefault="00406B06" w:rsidP="005C5122">
            <w:pPr>
              <w:spacing w:line="540" w:lineRule="exact"/>
              <w:rPr>
                <w:rFonts w:ascii="宋体" w:hAnsi="宋体"/>
                <w:spacing w:val="12"/>
                <w:szCs w:val="21"/>
              </w:rPr>
            </w:pPr>
          </w:p>
        </w:tc>
        <w:tc>
          <w:tcPr>
            <w:tcW w:w="525" w:type="dxa"/>
          </w:tcPr>
          <w:p w14:paraId="4C4A4C97" w14:textId="77777777" w:rsidR="00406B06" w:rsidRPr="00B55989" w:rsidRDefault="00406B06" w:rsidP="005C5122">
            <w:pPr>
              <w:spacing w:line="540" w:lineRule="exact"/>
              <w:rPr>
                <w:rFonts w:ascii="宋体" w:hAnsi="宋体"/>
                <w:spacing w:val="12"/>
                <w:szCs w:val="21"/>
              </w:rPr>
            </w:pPr>
          </w:p>
        </w:tc>
        <w:tc>
          <w:tcPr>
            <w:tcW w:w="525" w:type="dxa"/>
          </w:tcPr>
          <w:p w14:paraId="59691B30" w14:textId="77777777" w:rsidR="00406B06" w:rsidRPr="00B55989" w:rsidRDefault="00406B06" w:rsidP="005C5122">
            <w:pPr>
              <w:spacing w:line="540" w:lineRule="exact"/>
              <w:rPr>
                <w:rFonts w:ascii="宋体" w:hAnsi="宋体"/>
                <w:spacing w:val="12"/>
                <w:szCs w:val="21"/>
              </w:rPr>
            </w:pPr>
          </w:p>
        </w:tc>
        <w:tc>
          <w:tcPr>
            <w:tcW w:w="735" w:type="dxa"/>
          </w:tcPr>
          <w:p w14:paraId="3044F494" w14:textId="77777777" w:rsidR="00406B06" w:rsidRPr="00B55989" w:rsidRDefault="00406B06" w:rsidP="005C5122">
            <w:pPr>
              <w:spacing w:line="540" w:lineRule="exact"/>
              <w:rPr>
                <w:rFonts w:ascii="宋体" w:hAnsi="宋体"/>
                <w:spacing w:val="12"/>
                <w:szCs w:val="21"/>
              </w:rPr>
            </w:pPr>
          </w:p>
        </w:tc>
        <w:tc>
          <w:tcPr>
            <w:tcW w:w="1155" w:type="dxa"/>
          </w:tcPr>
          <w:p w14:paraId="60679A12" w14:textId="77777777" w:rsidR="00406B06" w:rsidRPr="00B55989" w:rsidRDefault="00406B06" w:rsidP="005C5122">
            <w:pPr>
              <w:spacing w:line="540" w:lineRule="exact"/>
              <w:rPr>
                <w:rFonts w:ascii="宋体" w:hAnsi="宋体"/>
                <w:spacing w:val="12"/>
                <w:szCs w:val="21"/>
              </w:rPr>
            </w:pPr>
          </w:p>
        </w:tc>
        <w:tc>
          <w:tcPr>
            <w:tcW w:w="735" w:type="dxa"/>
          </w:tcPr>
          <w:p w14:paraId="018E893F" w14:textId="77777777" w:rsidR="00406B06" w:rsidRPr="00B55989" w:rsidRDefault="00406B06" w:rsidP="005C5122">
            <w:pPr>
              <w:spacing w:line="540" w:lineRule="exact"/>
              <w:rPr>
                <w:rFonts w:ascii="宋体" w:hAnsi="宋体"/>
                <w:spacing w:val="12"/>
                <w:szCs w:val="21"/>
              </w:rPr>
            </w:pPr>
          </w:p>
        </w:tc>
        <w:tc>
          <w:tcPr>
            <w:tcW w:w="735" w:type="dxa"/>
          </w:tcPr>
          <w:p w14:paraId="5433EE28" w14:textId="77777777" w:rsidR="00406B06" w:rsidRPr="00B55989" w:rsidRDefault="00406B06" w:rsidP="005C5122">
            <w:pPr>
              <w:spacing w:line="540" w:lineRule="exact"/>
              <w:rPr>
                <w:rFonts w:ascii="宋体" w:hAnsi="宋体"/>
                <w:spacing w:val="12"/>
                <w:szCs w:val="21"/>
              </w:rPr>
            </w:pPr>
          </w:p>
        </w:tc>
        <w:tc>
          <w:tcPr>
            <w:tcW w:w="735" w:type="dxa"/>
          </w:tcPr>
          <w:p w14:paraId="67445E2E" w14:textId="77777777" w:rsidR="00406B06" w:rsidRPr="00B55989" w:rsidRDefault="00406B06" w:rsidP="005C5122">
            <w:pPr>
              <w:spacing w:line="540" w:lineRule="exact"/>
              <w:rPr>
                <w:rFonts w:ascii="宋体" w:hAnsi="宋体"/>
                <w:spacing w:val="12"/>
                <w:szCs w:val="21"/>
              </w:rPr>
            </w:pPr>
          </w:p>
        </w:tc>
      </w:tr>
      <w:tr w:rsidR="00406B06" w:rsidRPr="00B55989" w14:paraId="2FE348AD" w14:textId="77777777" w:rsidTr="005C5122">
        <w:tc>
          <w:tcPr>
            <w:tcW w:w="1691" w:type="dxa"/>
          </w:tcPr>
          <w:p w14:paraId="11F44B9C" w14:textId="77777777" w:rsidR="00406B06" w:rsidRPr="00B55989" w:rsidRDefault="00406B06" w:rsidP="005C5122">
            <w:pPr>
              <w:spacing w:line="540" w:lineRule="exact"/>
              <w:rPr>
                <w:rFonts w:ascii="宋体" w:hAnsi="宋体"/>
                <w:spacing w:val="12"/>
                <w:szCs w:val="21"/>
              </w:rPr>
            </w:pPr>
          </w:p>
        </w:tc>
        <w:tc>
          <w:tcPr>
            <w:tcW w:w="791" w:type="dxa"/>
          </w:tcPr>
          <w:p w14:paraId="64055F82" w14:textId="77777777" w:rsidR="00406B06" w:rsidRPr="00B55989" w:rsidRDefault="00406B06" w:rsidP="005C5122">
            <w:pPr>
              <w:spacing w:line="540" w:lineRule="exact"/>
              <w:rPr>
                <w:rFonts w:ascii="宋体" w:hAnsi="宋体"/>
                <w:spacing w:val="12"/>
                <w:szCs w:val="21"/>
              </w:rPr>
            </w:pPr>
          </w:p>
        </w:tc>
        <w:tc>
          <w:tcPr>
            <w:tcW w:w="1341" w:type="dxa"/>
          </w:tcPr>
          <w:p w14:paraId="3D2DF523" w14:textId="77777777" w:rsidR="00406B06" w:rsidRPr="00B55989" w:rsidRDefault="00406B06" w:rsidP="005C5122">
            <w:pPr>
              <w:spacing w:line="540" w:lineRule="exact"/>
              <w:rPr>
                <w:rFonts w:ascii="宋体" w:hAnsi="宋体"/>
                <w:spacing w:val="12"/>
                <w:szCs w:val="21"/>
              </w:rPr>
            </w:pPr>
          </w:p>
        </w:tc>
        <w:tc>
          <w:tcPr>
            <w:tcW w:w="525" w:type="dxa"/>
          </w:tcPr>
          <w:p w14:paraId="272223AC" w14:textId="77777777" w:rsidR="00406B06" w:rsidRPr="00B55989" w:rsidRDefault="00406B06" w:rsidP="005C5122">
            <w:pPr>
              <w:spacing w:line="540" w:lineRule="exact"/>
              <w:rPr>
                <w:rFonts w:ascii="宋体" w:hAnsi="宋体"/>
                <w:spacing w:val="12"/>
                <w:szCs w:val="21"/>
              </w:rPr>
            </w:pPr>
          </w:p>
        </w:tc>
        <w:tc>
          <w:tcPr>
            <w:tcW w:w="525" w:type="dxa"/>
          </w:tcPr>
          <w:p w14:paraId="63BF3CCC" w14:textId="77777777" w:rsidR="00406B06" w:rsidRPr="00B55989" w:rsidRDefault="00406B06" w:rsidP="005C5122">
            <w:pPr>
              <w:spacing w:line="540" w:lineRule="exact"/>
              <w:rPr>
                <w:rFonts w:ascii="宋体" w:hAnsi="宋体"/>
                <w:spacing w:val="12"/>
                <w:szCs w:val="21"/>
              </w:rPr>
            </w:pPr>
          </w:p>
        </w:tc>
        <w:tc>
          <w:tcPr>
            <w:tcW w:w="735" w:type="dxa"/>
          </w:tcPr>
          <w:p w14:paraId="3A8C4A9B" w14:textId="77777777" w:rsidR="00406B06" w:rsidRPr="00B55989" w:rsidRDefault="00406B06" w:rsidP="005C5122">
            <w:pPr>
              <w:spacing w:line="540" w:lineRule="exact"/>
              <w:rPr>
                <w:rFonts w:ascii="宋体" w:hAnsi="宋体"/>
                <w:spacing w:val="12"/>
                <w:szCs w:val="21"/>
              </w:rPr>
            </w:pPr>
          </w:p>
        </w:tc>
        <w:tc>
          <w:tcPr>
            <w:tcW w:w="1155" w:type="dxa"/>
          </w:tcPr>
          <w:p w14:paraId="3316F6C0" w14:textId="77777777" w:rsidR="00406B06" w:rsidRPr="00B55989" w:rsidRDefault="00406B06" w:rsidP="005C5122">
            <w:pPr>
              <w:spacing w:line="540" w:lineRule="exact"/>
              <w:rPr>
                <w:rFonts w:ascii="宋体" w:hAnsi="宋体"/>
                <w:spacing w:val="12"/>
                <w:szCs w:val="21"/>
              </w:rPr>
            </w:pPr>
          </w:p>
        </w:tc>
        <w:tc>
          <w:tcPr>
            <w:tcW w:w="735" w:type="dxa"/>
          </w:tcPr>
          <w:p w14:paraId="1304E072" w14:textId="77777777" w:rsidR="00406B06" w:rsidRPr="00B55989" w:rsidRDefault="00406B06" w:rsidP="005C5122">
            <w:pPr>
              <w:spacing w:line="540" w:lineRule="exact"/>
              <w:rPr>
                <w:rFonts w:ascii="宋体" w:hAnsi="宋体"/>
                <w:spacing w:val="12"/>
                <w:szCs w:val="21"/>
              </w:rPr>
            </w:pPr>
          </w:p>
        </w:tc>
        <w:tc>
          <w:tcPr>
            <w:tcW w:w="735" w:type="dxa"/>
          </w:tcPr>
          <w:p w14:paraId="3D232DD6" w14:textId="77777777" w:rsidR="00406B06" w:rsidRPr="00B55989" w:rsidRDefault="00406B06" w:rsidP="005C5122">
            <w:pPr>
              <w:spacing w:line="540" w:lineRule="exact"/>
              <w:rPr>
                <w:rFonts w:ascii="宋体" w:hAnsi="宋体"/>
                <w:spacing w:val="12"/>
                <w:szCs w:val="21"/>
              </w:rPr>
            </w:pPr>
          </w:p>
        </w:tc>
        <w:tc>
          <w:tcPr>
            <w:tcW w:w="735" w:type="dxa"/>
          </w:tcPr>
          <w:p w14:paraId="09A23BF8" w14:textId="77777777" w:rsidR="00406B06" w:rsidRPr="00B55989" w:rsidRDefault="00406B06" w:rsidP="005C5122">
            <w:pPr>
              <w:spacing w:line="540" w:lineRule="exact"/>
              <w:rPr>
                <w:rFonts w:ascii="宋体" w:hAnsi="宋体"/>
                <w:spacing w:val="12"/>
                <w:szCs w:val="21"/>
              </w:rPr>
            </w:pPr>
          </w:p>
        </w:tc>
      </w:tr>
    </w:tbl>
    <w:p w14:paraId="3D67D570" w14:textId="77777777" w:rsidR="00406B06" w:rsidRPr="00B55989" w:rsidRDefault="00406B06" w:rsidP="00406B06">
      <w:pPr>
        <w:keepNext/>
        <w:keepLines/>
        <w:spacing w:beforeLines="50" w:before="120" w:afterLines="50" w:after="120" w:line="360" w:lineRule="auto"/>
        <w:outlineLvl w:val="0"/>
        <w:rPr>
          <w:rFonts w:ascii="宋体" w:hAnsi="宋体"/>
          <w:b/>
          <w:bCs/>
          <w:szCs w:val="21"/>
        </w:rPr>
        <w:sectPr w:rsidR="00406B06" w:rsidRPr="00B55989" w:rsidSect="0022127E">
          <w:pgSz w:w="11906" w:h="16838"/>
          <w:pgMar w:top="1134" w:right="1134" w:bottom="1134" w:left="1134" w:header="851" w:footer="992" w:gutter="0"/>
          <w:cols w:space="0"/>
          <w:docGrid w:linePitch="312"/>
        </w:sectPr>
      </w:pPr>
    </w:p>
    <w:p w14:paraId="5373F331" w14:textId="77777777" w:rsidR="00406B06" w:rsidRPr="00B55989" w:rsidRDefault="00406B06" w:rsidP="00406B06">
      <w:pPr>
        <w:keepNext/>
        <w:keepLines/>
        <w:spacing w:beforeLines="50" w:before="120" w:afterLines="50" w:after="120" w:line="360" w:lineRule="auto"/>
        <w:outlineLvl w:val="1"/>
        <w:rPr>
          <w:rFonts w:ascii="宋体" w:hAnsi="宋体"/>
          <w:szCs w:val="21"/>
        </w:rPr>
      </w:pPr>
      <w:bookmarkStart w:id="1590" w:name="_Toc485323229"/>
      <w:bookmarkStart w:id="1591" w:name="_Toc486580455"/>
      <w:bookmarkStart w:id="1592" w:name="_Toc10235723"/>
      <w:bookmarkStart w:id="1593" w:name="_Toc497214123"/>
      <w:bookmarkStart w:id="1594" w:name="_Toc489280261"/>
      <w:bookmarkStart w:id="1595" w:name="_Toc497584114"/>
      <w:bookmarkStart w:id="1596" w:name="_Toc166339242"/>
      <w:r w:rsidRPr="00B55989">
        <w:rPr>
          <w:rFonts w:ascii="宋体" w:hAnsi="宋体" w:hint="eastAsia"/>
          <w:szCs w:val="21"/>
        </w:rPr>
        <w:lastRenderedPageBreak/>
        <w:t>附件二：承包人提供的材料和工程设备一览表</w:t>
      </w:r>
      <w:bookmarkEnd w:id="1590"/>
      <w:bookmarkEnd w:id="1591"/>
      <w:bookmarkEnd w:id="1592"/>
      <w:bookmarkEnd w:id="1593"/>
      <w:bookmarkEnd w:id="1594"/>
      <w:bookmarkEnd w:id="1595"/>
      <w:bookmarkEnd w:id="1596"/>
    </w:p>
    <w:p w14:paraId="22457FE9" w14:textId="77777777" w:rsidR="00406B06" w:rsidRPr="00B55989" w:rsidRDefault="00406B06" w:rsidP="00406B06">
      <w:pPr>
        <w:spacing w:line="360" w:lineRule="auto"/>
        <w:jc w:val="center"/>
        <w:rPr>
          <w:rFonts w:ascii="宋体" w:hAnsi="宋体"/>
          <w:b/>
          <w:szCs w:val="21"/>
        </w:rPr>
      </w:pPr>
      <w:r w:rsidRPr="00B55989">
        <w:rPr>
          <w:rFonts w:ascii="宋体" w:hAnsi="宋体" w:hint="eastAsia"/>
          <w:b/>
          <w:szCs w:val="21"/>
        </w:rPr>
        <w:t>承包人提供的材料和工程设备一览表</w:t>
      </w:r>
    </w:p>
    <w:tbl>
      <w:tblPr>
        <w:tblStyle w:val="affffffff2"/>
        <w:tblW w:w="8453" w:type="dxa"/>
        <w:tblLayout w:type="fixed"/>
        <w:tblLook w:val="04A0" w:firstRow="1" w:lastRow="0" w:firstColumn="1" w:lastColumn="0" w:noHBand="0" w:noVBand="1"/>
      </w:tblPr>
      <w:tblGrid>
        <w:gridCol w:w="480"/>
        <w:gridCol w:w="1155"/>
        <w:gridCol w:w="1050"/>
        <w:gridCol w:w="630"/>
        <w:gridCol w:w="525"/>
        <w:gridCol w:w="735"/>
        <w:gridCol w:w="840"/>
        <w:gridCol w:w="840"/>
        <w:gridCol w:w="1253"/>
        <w:gridCol w:w="945"/>
      </w:tblGrid>
      <w:tr w:rsidR="00406B06" w:rsidRPr="00B55989" w14:paraId="4E6B3A43" w14:textId="77777777" w:rsidTr="005C5122">
        <w:trPr>
          <w:trHeight w:val="1315"/>
        </w:trPr>
        <w:tc>
          <w:tcPr>
            <w:tcW w:w="480" w:type="dxa"/>
          </w:tcPr>
          <w:p w14:paraId="5F48D0B4"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序</w:t>
            </w:r>
          </w:p>
          <w:p w14:paraId="077B790A"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号</w:t>
            </w:r>
          </w:p>
        </w:tc>
        <w:tc>
          <w:tcPr>
            <w:tcW w:w="1155" w:type="dxa"/>
          </w:tcPr>
          <w:p w14:paraId="26DF1A79"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材料设备</w:t>
            </w:r>
          </w:p>
          <w:p w14:paraId="58076361"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名    称</w:t>
            </w:r>
          </w:p>
        </w:tc>
        <w:tc>
          <w:tcPr>
            <w:tcW w:w="1050" w:type="dxa"/>
          </w:tcPr>
          <w:p w14:paraId="2E7C6EC2"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规格</w:t>
            </w:r>
          </w:p>
          <w:p w14:paraId="76B1DF3E"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型号</w:t>
            </w:r>
          </w:p>
        </w:tc>
        <w:tc>
          <w:tcPr>
            <w:tcW w:w="630" w:type="dxa"/>
          </w:tcPr>
          <w:p w14:paraId="20CE3467"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单</w:t>
            </w:r>
          </w:p>
          <w:p w14:paraId="21BD1608"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位</w:t>
            </w:r>
          </w:p>
        </w:tc>
        <w:tc>
          <w:tcPr>
            <w:tcW w:w="525" w:type="dxa"/>
          </w:tcPr>
          <w:p w14:paraId="6E02F6BD"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数</w:t>
            </w:r>
          </w:p>
          <w:p w14:paraId="02C09598"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量</w:t>
            </w:r>
          </w:p>
        </w:tc>
        <w:tc>
          <w:tcPr>
            <w:tcW w:w="735" w:type="dxa"/>
          </w:tcPr>
          <w:p w14:paraId="31378F1C"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单</w:t>
            </w:r>
          </w:p>
          <w:p w14:paraId="3B79E311"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价</w:t>
            </w:r>
          </w:p>
        </w:tc>
        <w:tc>
          <w:tcPr>
            <w:tcW w:w="840" w:type="dxa"/>
          </w:tcPr>
          <w:p w14:paraId="4E08CF01"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交货</w:t>
            </w:r>
          </w:p>
          <w:p w14:paraId="42FA2C4F"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方式</w:t>
            </w:r>
          </w:p>
        </w:tc>
        <w:tc>
          <w:tcPr>
            <w:tcW w:w="840" w:type="dxa"/>
          </w:tcPr>
          <w:p w14:paraId="1282AF77"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交货</w:t>
            </w:r>
          </w:p>
          <w:p w14:paraId="3A9216C3"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地点</w:t>
            </w:r>
          </w:p>
        </w:tc>
        <w:tc>
          <w:tcPr>
            <w:tcW w:w="1253" w:type="dxa"/>
          </w:tcPr>
          <w:p w14:paraId="118008F7"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计划交货</w:t>
            </w:r>
          </w:p>
          <w:p w14:paraId="77E4A233"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时间</w:t>
            </w:r>
          </w:p>
        </w:tc>
        <w:tc>
          <w:tcPr>
            <w:tcW w:w="945" w:type="dxa"/>
          </w:tcPr>
          <w:p w14:paraId="192F80C1"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备注</w:t>
            </w:r>
          </w:p>
        </w:tc>
      </w:tr>
      <w:tr w:rsidR="00406B06" w:rsidRPr="00B55989" w14:paraId="1DAE9A07" w14:textId="77777777" w:rsidTr="005C5122">
        <w:tc>
          <w:tcPr>
            <w:tcW w:w="480" w:type="dxa"/>
          </w:tcPr>
          <w:p w14:paraId="02A7077E" w14:textId="77777777" w:rsidR="00406B06" w:rsidRPr="00B55989" w:rsidRDefault="00406B06" w:rsidP="005C5122">
            <w:pPr>
              <w:spacing w:line="360" w:lineRule="auto"/>
              <w:jc w:val="center"/>
              <w:rPr>
                <w:rFonts w:ascii="宋体" w:hAnsi="宋体"/>
                <w:szCs w:val="21"/>
              </w:rPr>
            </w:pPr>
          </w:p>
        </w:tc>
        <w:tc>
          <w:tcPr>
            <w:tcW w:w="1155" w:type="dxa"/>
          </w:tcPr>
          <w:p w14:paraId="5CD71682" w14:textId="77777777" w:rsidR="00406B06" w:rsidRPr="00B55989" w:rsidRDefault="00406B06" w:rsidP="005C5122">
            <w:pPr>
              <w:spacing w:line="360" w:lineRule="auto"/>
              <w:jc w:val="center"/>
              <w:rPr>
                <w:rFonts w:ascii="宋体" w:hAnsi="宋体"/>
                <w:szCs w:val="21"/>
              </w:rPr>
            </w:pPr>
          </w:p>
        </w:tc>
        <w:tc>
          <w:tcPr>
            <w:tcW w:w="1050" w:type="dxa"/>
          </w:tcPr>
          <w:p w14:paraId="428759BD" w14:textId="77777777" w:rsidR="00406B06" w:rsidRPr="00B55989" w:rsidRDefault="00406B06" w:rsidP="005C5122">
            <w:pPr>
              <w:spacing w:line="360" w:lineRule="auto"/>
              <w:jc w:val="center"/>
              <w:rPr>
                <w:rFonts w:ascii="宋体" w:hAnsi="宋体"/>
                <w:szCs w:val="21"/>
              </w:rPr>
            </w:pPr>
          </w:p>
        </w:tc>
        <w:tc>
          <w:tcPr>
            <w:tcW w:w="630" w:type="dxa"/>
          </w:tcPr>
          <w:p w14:paraId="5D8A7057" w14:textId="77777777" w:rsidR="00406B06" w:rsidRPr="00B55989" w:rsidRDefault="00406B06" w:rsidP="005C5122">
            <w:pPr>
              <w:spacing w:line="360" w:lineRule="auto"/>
              <w:jc w:val="center"/>
              <w:rPr>
                <w:rFonts w:ascii="宋体" w:hAnsi="宋体"/>
                <w:szCs w:val="21"/>
              </w:rPr>
            </w:pPr>
          </w:p>
        </w:tc>
        <w:tc>
          <w:tcPr>
            <w:tcW w:w="525" w:type="dxa"/>
          </w:tcPr>
          <w:p w14:paraId="23049ACA" w14:textId="77777777" w:rsidR="00406B06" w:rsidRPr="00B55989" w:rsidRDefault="00406B06" w:rsidP="005C5122">
            <w:pPr>
              <w:spacing w:line="360" w:lineRule="auto"/>
              <w:jc w:val="center"/>
              <w:rPr>
                <w:rFonts w:ascii="宋体" w:hAnsi="宋体"/>
                <w:szCs w:val="21"/>
              </w:rPr>
            </w:pPr>
          </w:p>
        </w:tc>
        <w:tc>
          <w:tcPr>
            <w:tcW w:w="735" w:type="dxa"/>
          </w:tcPr>
          <w:p w14:paraId="02B3016B" w14:textId="77777777" w:rsidR="00406B06" w:rsidRPr="00B55989" w:rsidRDefault="00406B06" w:rsidP="005C5122">
            <w:pPr>
              <w:spacing w:line="360" w:lineRule="auto"/>
              <w:jc w:val="center"/>
              <w:rPr>
                <w:rFonts w:ascii="宋体" w:hAnsi="宋体"/>
                <w:szCs w:val="21"/>
              </w:rPr>
            </w:pPr>
          </w:p>
        </w:tc>
        <w:tc>
          <w:tcPr>
            <w:tcW w:w="840" w:type="dxa"/>
          </w:tcPr>
          <w:p w14:paraId="284A04AB" w14:textId="77777777" w:rsidR="00406B06" w:rsidRPr="00B55989" w:rsidRDefault="00406B06" w:rsidP="005C5122">
            <w:pPr>
              <w:spacing w:line="360" w:lineRule="auto"/>
              <w:jc w:val="center"/>
              <w:rPr>
                <w:rFonts w:ascii="宋体" w:hAnsi="宋体"/>
                <w:szCs w:val="21"/>
              </w:rPr>
            </w:pPr>
          </w:p>
        </w:tc>
        <w:tc>
          <w:tcPr>
            <w:tcW w:w="840" w:type="dxa"/>
          </w:tcPr>
          <w:p w14:paraId="3AA1E0B3" w14:textId="77777777" w:rsidR="00406B06" w:rsidRPr="00B55989" w:rsidRDefault="00406B06" w:rsidP="005C5122">
            <w:pPr>
              <w:spacing w:line="360" w:lineRule="auto"/>
              <w:jc w:val="center"/>
              <w:rPr>
                <w:rFonts w:ascii="宋体" w:hAnsi="宋体"/>
                <w:szCs w:val="21"/>
              </w:rPr>
            </w:pPr>
          </w:p>
        </w:tc>
        <w:tc>
          <w:tcPr>
            <w:tcW w:w="1253" w:type="dxa"/>
          </w:tcPr>
          <w:p w14:paraId="6F3615EE" w14:textId="77777777" w:rsidR="00406B06" w:rsidRPr="00B55989" w:rsidRDefault="00406B06" w:rsidP="005C5122">
            <w:pPr>
              <w:spacing w:line="360" w:lineRule="auto"/>
              <w:jc w:val="center"/>
              <w:rPr>
                <w:rFonts w:ascii="宋体" w:hAnsi="宋体"/>
                <w:szCs w:val="21"/>
              </w:rPr>
            </w:pPr>
          </w:p>
        </w:tc>
        <w:tc>
          <w:tcPr>
            <w:tcW w:w="945" w:type="dxa"/>
          </w:tcPr>
          <w:p w14:paraId="08F442AD" w14:textId="77777777" w:rsidR="00406B06" w:rsidRPr="00B55989" w:rsidRDefault="00406B06" w:rsidP="005C5122">
            <w:pPr>
              <w:spacing w:line="360" w:lineRule="auto"/>
              <w:jc w:val="center"/>
              <w:rPr>
                <w:rFonts w:ascii="宋体" w:hAnsi="宋体"/>
                <w:szCs w:val="21"/>
              </w:rPr>
            </w:pPr>
          </w:p>
        </w:tc>
      </w:tr>
      <w:tr w:rsidR="00406B06" w:rsidRPr="00B55989" w14:paraId="300C3EF8" w14:textId="77777777" w:rsidTr="005C5122">
        <w:tc>
          <w:tcPr>
            <w:tcW w:w="480" w:type="dxa"/>
          </w:tcPr>
          <w:p w14:paraId="4E57B457" w14:textId="77777777" w:rsidR="00406B06" w:rsidRPr="00B55989" w:rsidRDefault="00406B06" w:rsidP="005C5122">
            <w:pPr>
              <w:spacing w:line="360" w:lineRule="auto"/>
              <w:jc w:val="center"/>
              <w:rPr>
                <w:rFonts w:ascii="宋体" w:hAnsi="宋体"/>
                <w:szCs w:val="21"/>
              </w:rPr>
            </w:pPr>
          </w:p>
        </w:tc>
        <w:tc>
          <w:tcPr>
            <w:tcW w:w="1155" w:type="dxa"/>
          </w:tcPr>
          <w:p w14:paraId="15AE577B" w14:textId="77777777" w:rsidR="00406B06" w:rsidRPr="00B55989" w:rsidRDefault="00406B06" w:rsidP="005C5122">
            <w:pPr>
              <w:spacing w:line="360" w:lineRule="auto"/>
              <w:jc w:val="center"/>
              <w:rPr>
                <w:rFonts w:ascii="宋体" w:hAnsi="宋体"/>
                <w:szCs w:val="21"/>
              </w:rPr>
            </w:pPr>
          </w:p>
        </w:tc>
        <w:tc>
          <w:tcPr>
            <w:tcW w:w="1050" w:type="dxa"/>
          </w:tcPr>
          <w:p w14:paraId="5C5ED669" w14:textId="77777777" w:rsidR="00406B06" w:rsidRPr="00B55989" w:rsidRDefault="00406B06" w:rsidP="005C5122">
            <w:pPr>
              <w:spacing w:line="360" w:lineRule="auto"/>
              <w:jc w:val="center"/>
              <w:rPr>
                <w:rFonts w:ascii="宋体" w:hAnsi="宋体"/>
                <w:szCs w:val="21"/>
              </w:rPr>
            </w:pPr>
          </w:p>
        </w:tc>
        <w:tc>
          <w:tcPr>
            <w:tcW w:w="630" w:type="dxa"/>
          </w:tcPr>
          <w:p w14:paraId="3D5453FC" w14:textId="77777777" w:rsidR="00406B06" w:rsidRPr="00B55989" w:rsidRDefault="00406B06" w:rsidP="005C5122">
            <w:pPr>
              <w:spacing w:line="360" w:lineRule="auto"/>
              <w:jc w:val="center"/>
              <w:rPr>
                <w:rFonts w:ascii="宋体" w:hAnsi="宋体"/>
                <w:szCs w:val="21"/>
              </w:rPr>
            </w:pPr>
          </w:p>
        </w:tc>
        <w:tc>
          <w:tcPr>
            <w:tcW w:w="525" w:type="dxa"/>
          </w:tcPr>
          <w:p w14:paraId="6726BC37" w14:textId="77777777" w:rsidR="00406B06" w:rsidRPr="00B55989" w:rsidRDefault="00406B06" w:rsidP="005C5122">
            <w:pPr>
              <w:spacing w:line="360" w:lineRule="auto"/>
              <w:jc w:val="center"/>
              <w:rPr>
                <w:rFonts w:ascii="宋体" w:hAnsi="宋体"/>
                <w:szCs w:val="21"/>
              </w:rPr>
            </w:pPr>
          </w:p>
        </w:tc>
        <w:tc>
          <w:tcPr>
            <w:tcW w:w="735" w:type="dxa"/>
          </w:tcPr>
          <w:p w14:paraId="540F89BB" w14:textId="77777777" w:rsidR="00406B06" w:rsidRPr="00B55989" w:rsidRDefault="00406B06" w:rsidP="005C5122">
            <w:pPr>
              <w:spacing w:line="360" w:lineRule="auto"/>
              <w:jc w:val="center"/>
              <w:rPr>
                <w:rFonts w:ascii="宋体" w:hAnsi="宋体"/>
                <w:szCs w:val="21"/>
              </w:rPr>
            </w:pPr>
          </w:p>
        </w:tc>
        <w:tc>
          <w:tcPr>
            <w:tcW w:w="840" w:type="dxa"/>
          </w:tcPr>
          <w:p w14:paraId="7323BF85" w14:textId="77777777" w:rsidR="00406B06" w:rsidRPr="00B55989" w:rsidRDefault="00406B06" w:rsidP="005C5122">
            <w:pPr>
              <w:spacing w:line="360" w:lineRule="auto"/>
              <w:jc w:val="center"/>
              <w:rPr>
                <w:rFonts w:ascii="宋体" w:hAnsi="宋体"/>
                <w:szCs w:val="21"/>
              </w:rPr>
            </w:pPr>
          </w:p>
        </w:tc>
        <w:tc>
          <w:tcPr>
            <w:tcW w:w="840" w:type="dxa"/>
          </w:tcPr>
          <w:p w14:paraId="3D77436F" w14:textId="77777777" w:rsidR="00406B06" w:rsidRPr="00B55989" w:rsidRDefault="00406B06" w:rsidP="005C5122">
            <w:pPr>
              <w:spacing w:line="360" w:lineRule="auto"/>
              <w:jc w:val="center"/>
              <w:rPr>
                <w:rFonts w:ascii="宋体" w:hAnsi="宋体"/>
                <w:szCs w:val="21"/>
              </w:rPr>
            </w:pPr>
          </w:p>
        </w:tc>
        <w:tc>
          <w:tcPr>
            <w:tcW w:w="1253" w:type="dxa"/>
          </w:tcPr>
          <w:p w14:paraId="2362C561" w14:textId="77777777" w:rsidR="00406B06" w:rsidRPr="00B55989" w:rsidRDefault="00406B06" w:rsidP="005C5122">
            <w:pPr>
              <w:spacing w:line="360" w:lineRule="auto"/>
              <w:jc w:val="center"/>
              <w:rPr>
                <w:rFonts w:ascii="宋体" w:hAnsi="宋体"/>
                <w:szCs w:val="21"/>
              </w:rPr>
            </w:pPr>
          </w:p>
        </w:tc>
        <w:tc>
          <w:tcPr>
            <w:tcW w:w="945" w:type="dxa"/>
          </w:tcPr>
          <w:p w14:paraId="1F3ADBBA" w14:textId="77777777" w:rsidR="00406B06" w:rsidRPr="00B55989" w:rsidRDefault="00406B06" w:rsidP="005C5122">
            <w:pPr>
              <w:spacing w:line="360" w:lineRule="auto"/>
              <w:jc w:val="center"/>
              <w:rPr>
                <w:rFonts w:ascii="宋体" w:hAnsi="宋体"/>
                <w:szCs w:val="21"/>
              </w:rPr>
            </w:pPr>
          </w:p>
        </w:tc>
      </w:tr>
      <w:tr w:rsidR="00406B06" w:rsidRPr="00B55989" w14:paraId="26341924" w14:textId="77777777" w:rsidTr="005C5122">
        <w:tc>
          <w:tcPr>
            <w:tcW w:w="480" w:type="dxa"/>
          </w:tcPr>
          <w:p w14:paraId="60D8861C" w14:textId="77777777" w:rsidR="00406B06" w:rsidRPr="00B55989" w:rsidRDefault="00406B06" w:rsidP="005C5122">
            <w:pPr>
              <w:spacing w:line="360" w:lineRule="auto"/>
              <w:jc w:val="center"/>
              <w:rPr>
                <w:rFonts w:ascii="宋体" w:hAnsi="宋体"/>
                <w:szCs w:val="21"/>
              </w:rPr>
            </w:pPr>
          </w:p>
        </w:tc>
        <w:tc>
          <w:tcPr>
            <w:tcW w:w="1155" w:type="dxa"/>
          </w:tcPr>
          <w:p w14:paraId="6D9DCE17" w14:textId="77777777" w:rsidR="00406B06" w:rsidRPr="00B55989" w:rsidRDefault="00406B06" w:rsidP="005C5122">
            <w:pPr>
              <w:spacing w:line="360" w:lineRule="auto"/>
              <w:jc w:val="center"/>
              <w:rPr>
                <w:rFonts w:ascii="宋体" w:hAnsi="宋体"/>
                <w:szCs w:val="21"/>
              </w:rPr>
            </w:pPr>
          </w:p>
        </w:tc>
        <w:tc>
          <w:tcPr>
            <w:tcW w:w="1050" w:type="dxa"/>
          </w:tcPr>
          <w:p w14:paraId="59F8341A" w14:textId="77777777" w:rsidR="00406B06" w:rsidRPr="00B55989" w:rsidRDefault="00406B06" w:rsidP="005C5122">
            <w:pPr>
              <w:spacing w:line="360" w:lineRule="auto"/>
              <w:jc w:val="center"/>
              <w:rPr>
                <w:rFonts w:ascii="宋体" w:hAnsi="宋体"/>
                <w:szCs w:val="21"/>
              </w:rPr>
            </w:pPr>
          </w:p>
        </w:tc>
        <w:tc>
          <w:tcPr>
            <w:tcW w:w="630" w:type="dxa"/>
          </w:tcPr>
          <w:p w14:paraId="21F3AB14" w14:textId="77777777" w:rsidR="00406B06" w:rsidRPr="00B55989" w:rsidRDefault="00406B06" w:rsidP="005C5122">
            <w:pPr>
              <w:spacing w:line="360" w:lineRule="auto"/>
              <w:jc w:val="center"/>
              <w:rPr>
                <w:rFonts w:ascii="宋体" w:hAnsi="宋体"/>
                <w:szCs w:val="21"/>
              </w:rPr>
            </w:pPr>
          </w:p>
        </w:tc>
        <w:tc>
          <w:tcPr>
            <w:tcW w:w="525" w:type="dxa"/>
          </w:tcPr>
          <w:p w14:paraId="1BF6EBBE" w14:textId="77777777" w:rsidR="00406B06" w:rsidRPr="00B55989" w:rsidRDefault="00406B06" w:rsidP="005C5122">
            <w:pPr>
              <w:spacing w:line="360" w:lineRule="auto"/>
              <w:jc w:val="center"/>
              <w:rPr>
                <w:rFonts w:ascii="宋体" w:hAnsi="宋体"/>
                <w:szCs w:val="21"/>
              </w:rPr>
            </w:pPr>
          </w:p>
        </w:tc>
        <w:tc>
          <w:tcPr>
            <w:tcW w:w="735" w:type="dxa"/>
          </w:tcPr>
          <w:p w14:paraId="6ABEAAD1" w14:textId="77777777" w:rsidR="00406B06" w:rsidRPr="00B55989" w:rsidRDefault="00406B06" w:rsidP="005C5122">
            <w:pPr>
              <w:spacing w:line="360" w:lineRule="auto"/>
              <w:jc w:val="center"/>
              <w:rPr>
                <w:rFonts w:ascii="宋体" w:hAnsi="宋体"/>
                <w:szCs w:val="21"/>
              </w:rPr>
            </w:pPr>
          </w:p>
        </w:tc>
        <w:tc>
          <w:tcPr>
            <w:tcW w:w="840" w:type="dxa"/>
          </w:tcPr>
          <w:p w14:paraId="2FAC091D" w14:textId="77777777" w:rsidR="00406B06" w:rsidRPr="00B55989" w:rsidRDefault="00406B06" w:rsidP="005C5122">
            <w:pPr>
              <w:spacing w:line="360" w:lineRule="auto"/>
              <w:jc w:val="center"/>
              <w:rPr>
                <w:rFonts w:ascii="宋体" w:hAnsi="宋体"/>
                <w:szCs w:val="21"/>
              </w:rPr>
            </w:pPr>
          </w:p>
        </w:tc>
        <w:tc>
          <w:tcPr>
            <w:tcW w:w="840" w:type="dxa"/>
          </w:tcPr>
          <w:p w14:paraId="75E67AAB" w14:textId="77777777" w:rsidR="00406B06" w:rsidRPr="00B55989" w:rsidRDefault="00406B06" w:rsidP="005C5122">
            <w:pPr>
              <w:spacing w:line="360" w:lineRule="auto"/>
              <w:jc w:val="center"/>
              <w:rPr>
                <w:rFonts w:ascii="宋体" w:hAnsi="宋体"/>
                <w:szCs w:val="21"/>
              </w:rPr>
            </w:pPr>
          </w:p>
        </w:tc>
        <w:tc>
          <w:tcPr>
            <w:tcW w:w="1253" w:type="dxa"/>
          </w:tcPr>
          <w:p w14:paraId="25FCE9DC" w14:textId="77777777" w:rsidR="00406B06" w:rsidRPr="00B55989" w:rsidRDefault="00406B06" w:rsidP="005C5122">
            <w:pPr>
              <w:spacing w:line="360" w:lineRule="auto"/>
              <w:jc w:val="center"/>
              <w:rPr>
                <w:rFonts w:ascii="宋体" w:hAnsi="宋体"/>
                <w:szCs w:val="21"/>
              </w:rPr>
            </w:pPr>
          </w:p>
        </w:tc>
        <w:tc>
          <w:tcPr>
            <w:tcW w:w="945" w:type="dxa"/>
          </w:tcPr>
          <w:p w14:paraId="72A45A96" w14:textId="77777777" w:rsidR="00406B06" w:rsidRPr="00B55989" w:rsidRDefault="00406B06" w:rsidP="005C5122">
            <w:pPr>
              <w:spacing w:line="360" w:lineRule="auto"/>
              <w:jc w:val="center"/>
              <w:rPr>
                <w:rFonts w:ascii="宋体" w:hAnsi="宋体"/>
                <w:szCs w:val="21"/>
              </w:rPr>
            </w:pPr>
          </w:p>
        </w:tc>
      </w:tr>
      <w:tr w:rsidR="00406B06" w:rsidRPr="00B55989" w14:paraId="451D397C" w14:textId="77777777" w:rsidTr="005C5122">
        <w:tc>
          <w:tcPr>
            <w:tcW w:w="480" w:type="dxa"/>
          </w:tcPr>
          <w:p w14:paraId="37B53C3E" w14:textId="77777777" w:rsidR="00406B06" w:rsidRPr="00B55989" w:rsidRDefault="00406B06" w:rsidP="005C5122">
            <w:pPr>
              <w:spacing w:line="360" w:lineRule="auto"/>
              <w:jc w:val="center"/>
              <w:rPr>
                <w:rFonts w:ascii="宋体" w:hAnsi="宋体"/>
                <w:szCs w:val="21"/>
              </w:rPr>
            </w:pPr>
          </w:p>
        </w:tc>
        <w:tc>
          <w:tcPr>
            <w:tcW w:w="1155" w:type="dxa"/>
          </w:tcPr>
          <w:p w14:paraId="3ED4D8E9" w14:textId="77777777" w:rsidR="00406B06" w:rsidRPr="00B55989" w:rsidRDefault="00406B06" w:rsidP="005C5122">
            <w:pPr>
              <w:spacing w:line="360" w:lineRule="auto"/>
              <w:jc w:val="center"/>
              <w:rPr>
                <w:rFonts w:ascii="宋体" w:hAnsi="宋体"/>
                <w:szCs w:val="21"/>
              </w:rPr>
            </w:pPr>
          </w:p>
        </w:tc>
        <w:tc>
          <w:tcPr>
            <w:tcW w:w="1050" w:type="dxa"/>
          </w:tcPr>
          <w:p w14:paraId="069239F1" w14:textId="77777777" w:rsidR="00406B06" w:rsidRPr="00B55989" w:rsidRDefault="00406B06" w:rsidP="005C5122">
            <w:pPr>
              <w:spacing w:line="360" w:lineRule="auto"/>
              <w:jc w:val="center"/>
              <w:rPr>
                <w:rFonts w:ascii="宋体" w:hAnsi="宋体"/>
                <w:szCs w:val="21"/>
              </w:rPr>
            </w:pPr>
          </w:p>
        </w:tc>
        <w:tc>
          <w:tcPr>
            <w:tcW w:w="630" w:type="dxa"/>
          </w:tcPr>
          <w:p w14:paraId="32C5771E" w14:textId="77777777" w:rsidR="00406B06" w:rsidRPr="00B55989" w:rsidRDefault="00406B06" w:rsidP="005C5122">
            <w:pPr>
              <w:spacing w:line="360" w:lineRule="auto"/>
              <w:jc w:val="center"/>
              <w:rPr>
                <w:rFonts w:ascii="宋体" w:hAnsi="宋体"/>
                <w:szCs w:val="21"/>
              </w:rPr>
            </w:pPr>
          </w:p>
        </w:tc>
        <w:tc>
          <w:tcPr>
            <w:tcW w:w="525" w:type="dxa"/>
          </w:tcPr>
          <w:p w14:paraId="5C7785F3" w14:textId="77777777" w:rsidR="00406B06" w:rsidRPr="00B55989" w:rsidRDefault="00406B06" w:rsidP="005C5122">
            <w:pPr>
              <w:spacing w:line="360" w:lineRule="auto"/>
              <w:jc w:val="center"/>
              <w:rPr>
                <w:rFonts w:ascii="宋体" w:hAnsi="宋体"/>
                <w:szCs w:val="21"/>
              </w:rPr>
            </w:pPr>
          </w:p>
        </w:tc>
        <w:tc>
          <w:tcPr>
            <w:tcW w:w="735" w:type="dxa"/>
          </w:tcPr>
          <w:p w14:paraId="705AA320" w14:textId="77777777" w:rsidR="00406B06" w:rsidRPr="00B55989" w:rsidRDefault="00406B06" w:rsidP="005C5122">
            <w:pPr>
              <w:spacing w:line="360" w:lineRule="auto"/>
              <w:jc w:val="center"/>
              <w:rPr>
                <w:rFonts w:ascii="宋体" w:hAnsi="宋体"/>
                <w:szCs w:val="21"/>
              </w:rPr>
            </w:pPr>
          </w:p>
        </w:tc>
        <w:tc>
          <w:tcPr>
            <w:tcW w:w="840" w:type="dxa"/>
          </w:tcPr>
          <w:p w14:paraId="6030F962" w14:textId="77777777" w:rsidR="00406B06" w:rsidRPr="00B55989" w:rsidRDefault="00406B06" w:rsidP="005C5122">
            <w:pPr>
              <w:spacing w:line="360" w:lineRule="auto"/>
              <w:jc w:val="center"/>
              <w:rPr>
                <w:rFonts w:ascii="宋体" w:hAnsi="宋体"/>
                <w:szCs w:val="21"/>
              </w:rPr>
            </w:pPr>
          </w:p>
        </w:tc>
        <w:tc>
          <w:tcPr>
            <w:tcW w:w="840" w:type="dxa"/>
          </w:tcPr>
          <w:p w14:paraId="51DC210F" w14:textId="77777777" w:rsidR="00406B06" w:rsidRPr="00B55989" w:rsidRDefault="00406B06" w:rsidP="005C5122">
            <w:pPr>
              <w:spacing w:line="360" w:lineRule="auto"/>
              <w:jc w:val="center"/>
              <w:rPr>
                <w:rFonts w:ascii="宋体" w:hAnsi="宋体"/>
                <w:szCs w:val="21"/>
              </w:rPr>
            </w:pPr>
          </w:p>
        </w:tc>
        <w:tc>
          <w:tcPr>
            <w:tcW w:w="1253" w:type="dxa"/>
          </w:tcPr>
          <w:p w14:paraId="04ED0AFA" w14:textId="77777777" w:rsidR="00406B06" w:rsidRPr="00B55989" w:rsidRDefault="00406B06" w:rsidP="005C5122">
            <w:pPr>
              <w:spacing w:line="360" w:lineRule="auto"/>
              <w:jc w:val="center"/>
              <w:rPr>
                <w:rFonts w:ascii="宋体" w:hAnsi="宋体"/>
                <w:szCs w:val="21"/>
              </w:rPr>
            </w:pPr>
          </w:p>
        </w:tc>
        <w:tc>
          <w:tcPr>
            <w:tcW w:w="945" w:type="dxa"/>
          </w:tcPr>
          <w:p w14:paraId="14CADA16" w14:textId="77777777" w:rsidR="00406B06" w:rsidRPr="00B55989" w:rsidRDefault="00406B06" w:rsidP="005C5122">
            <w:pPr>
              <w:spacing w:line="360" w:lineRule="auto"/>
              <w:jc w:val="center"/>
              <w:rPr>
                <w:rFonts w:ascii="宋体" w:hAnsi="宋体"/>
                <w:szCs w:val="21"/>
              </w:rPr>
            </w:pPr>
          </w:p>
        </w:tc>
      </w:tr>
      <w:tr w:rsidR="00406B06" w:rsidRPr="00B55989" w14:paraId="25688B62" w14:textId="77777777" w:rsidTr="005C5122">
        <w:tc>
          <w:tcPr>
            <w:tcW w:w="480" w:type="dxa"/>
          </w:tcPr>
          <w:p w14:paraId="0D332C6E" w14:textId="77777777" w:rsidR="00406B06" w:rsidRPr="00B55989" w:rsidRDefault="00406B06" w:rsidP="005C5122">
            <w:pPr>
              <w:spacing w:line="360" w:lineRule="auto"/>
              <w:jc w:val="center"/>
              <w:rPr>
                <w:rFonts w:ascii="宋体" w:hAnsi="宋体"/>
                <w:szCs w:val="21"/>
              </w:rPr>
            </w:pPr>
          </w:p>
        </w:tc>
        <w:tc>
          <w:tcPr>
            <w:tcW w:w="1155" w:type="dxa"/>
          </w:tcPr>
          <w:p w14:paraId="7F3C3E64" w14:textId="77777777" w:rsidR="00406B06" w:rsidRPr="00B55989" w:rsidRDefault="00406B06" w:rsidP="005C5122">
            <w:pPr>
              <w:spacing w:line="360" w:lineRule="auto"/>
              <w:jc w:val="center"/>
              <w:rPr>
                <w:rFonts w:ascii="宋体" w:hAnsi="宋体"/>
                <w:szCs w:val="21"/>
              </w:rPr>
            </w:pPr>
          </w:p>
        </w:tc>
        <w:tc>
          <w:tcPr>
            <w:tcW w:w="1050" w:type="dxa"/>
          </w:tcPr>
          <w:p w14:paraId="453278A4" w14:textId="77777777" w:rsidR="00406B06" w:rsidRPr="00B55989" w:rsidRDefault="00406B06" w:rsidP="005C5122">
            <w:pPr>
              <w:spacing w:line="360" w:lineRule="auto"/>
              <w:jc w:val="center"/>
              <w:rPr>
                <w:rFonts w:ascii="宋体" w:hAnsi="宋体"/>
                <w:szCs w:val="21"/>
              </w:rPr>
            </w:pPr>
          </w:p>
        </w:tc>
        <w:tc>
          <w:tcPr>
            <w:tcW w:w="630" w:type="dxa"/>
          </w:tcPr>
          <w:p w14:paraId="3C4AFE39" w14:textId="77777777" w:rsidR="00406B06" w:rsidRPr="00B55989" w:rsidRDefault="00406B06" w:rsidP="005C5122">
            <w:pPr>
              <w:spacing w:line="360" w:lineRule="auto"/>
              <w:jc w:val="center"/>
              <w:rPr>
                <w:rFonts w:ascii="宋体" w:hAnsi="宋体"/>
                <w:szCs w:val="21"/>
              </w:rPr>
            </w:pPr>
          </w:p>
        </w:tc>
        <w:tc>
          <w:tcPr>
            <w:tcW w:w="525" w:type="dxa"/>
          </w:tcPr>
          <w:p w14:paraId="2407B7F6" w14:textId="77777777" w:rsidR="00406B06" w:rsidRPr="00B55989" w:rsidRDefault="00406B06" w:rsidP="005C5122">
            <w:pPr>
              <w:spacing w:line="360" w:lineRule="auto"/>
              <w:jc w:val="center"/>
              <w:rPr>
                <w:rFonts w:ascii="宋体" w:hAnsi="宋体"/>
                <w:szCs w:val="21"/>
              </w:rPr>
            </w:pPr>
          </w:p>
        </w:tc>
        <w:tc>
          <w:tcPr>
            <w:tcW w:w="735" w:type="dxa"/>
          </w:tcPr>
          <w:p w14:paraId="57291761" w14:textId="77777777" w:rsidR="00406B06" w:rsidRPr="00B55989" w:rsidRDefault="00406B06" w:rsidP="005C5122">
            <w:pPr>
              <w:spacing w:line="360" w:lineRule="auto"/>
              <w:jc w:val="center"/>
              <w:rPr>
                <w:rFonts w:ascii="宋体" w:hAnsi="宋体"/>
                <w:szCs w:val="21"/>
              </w:rPr>
            </w:pPr>
          </w:p>
        </w:tc>
        <w:tc>
          <w:tcPr>
            <w:tcW w:w="840" w:type="dxa"/>
          </w:tcPr>
          <w:p w14:paraId="5E72DB39" w14:textId="77777777" w:rsidR="00406B06" w:rsidRPr="00B55989" w:rsidRDefault="00406B06" w:rsidP="005C5122">
            <w:pPr>
              <w:spacing w:line="360" w:lineRule="auto"/>
              <w:jc w:val="center"/>
              <w:rPr>
                <w:rFonts w:ascii="宋体" w:hAnsi="宋体"/>
                <w:szCs w:val="21"/>
              </w:rPr>
            </w:pPr>
          </w:p>
        </w:tc>
        <w:tc>
          <w:tcPr>
            <w:tcW w:w="840" w:type="dxa"/>
          </w:tcPr>
          <w:p w14:paraId="775104A0" w14:textId="77777777" w:rsidR="00406B06" w:rsidRPr="00B55989" w:rsidRDefault="00406B06" w:rsidP="005C5122">
            <w:pPr>
              <w:spacing w:line="360" w:lineRule="auto"/>
              <w:jc w:val="center"/>
              <w:rPr>
                <w:rFonts w:ascii="宋体" w:hAnsi="宋体"/>
                <w:szCs w:val="21"/>
              </w:rPr>
            </w:pPr>
          </w:p>
        </w:tc>
        <w:tc>
          <w:tcPr>
            <w:tcW w:w="1253" w:type="dxa"/>
          </w:tcPr>
          <w:p w14:paraId="7A2B760B" w14:textId="77777777" w:rsidR="00406B06" w:rsidRPr="00B55989" w:rsidRDefault="00406B06" w:rsidP="005C5122">
            <w:pPr>
              <w:spacing w:line="360" w:lineRule="auto"/>
              <w:jc w:val="center"/>
              <w:rPr>
                <w:rFonts w:ascii="宋体" w:hAnsi="宋体"/>
                <w:szCs w:val="21"/>
              </w:rPr>
            </w:pPr>
          </w:p>
        </w:tc>
        <w:tc>
          <w:tcPr>
            <w:tcW w:w="945" w:type="dxa"/>
          </w:tcPr>
          <w:p w14:paraId="705C7104" w14:textId="77777777" w:rsidR="00406B06" w:rsidRPr="00B55989" w:rsidRDefault="00406B06" w:rsidP="005C5122">
            <w:pPr>
              <w:spacing w:line="360" w:lineRule="auto"/>
              <w:jc w:val="center"/>
              <w:rPr>
                <w:rFonts w:ascii="宋体" w:hAnsi="宋体"/>
                <w:szCs w:val="21"/>
              </w:rPr>
            </w:pPr>
          </w:p>
        </w:tc>
      </w:tr>
      <w:tr w:rsidR="00406B06" w:rsidRPr="00B55989" w14:paraId="0E879B28" w14:textId="77777777" w:rsidTr="005C5122">
        <w:tc>
          <w:tcPr>
            <w:tcW w:w="480" w:type="dxa"/>
          </w:tcPr>
          <w:p w14:paraId="36B7FBDB" w14:textId="77777777" w:rsidR="00406B06" w:rsidRPr="00B55989" w:rsidRDefault="00406B06" w:rsidP="005C5122">
            <w:pPr>
              <w:spacing w:line="360" w:lineRule="auto"/>
              <w:jc w:val="center"/>
              <w:rPr>
                <w:rFonts w:ascii="宋体" w:hAnsi="宋体"/>
                <w:szCs w:val="21"/>
              </w:rPr>
            </w:pPr>
          </w:p>
        </w:tc>
        <w:tc>
          <w:tcPr>
            <w:tcW w:w="1155" w:type="dxa"/>
          </w:tcPr>
          <w:p w14:paraId="4B45BE73" w14:textId="77777777" w:rsidR="00406B06" w:rsidRPr="00B55989" w:rsidRDefault="00406B06" w:rsidP="005C5122">
            <w:pPr>
              <w:spacing w:line="360" w:lineRule="auto"/>
              <w:jc w:val="center"/>
              <w:rPr>
                <w:rFonts w:ascii="宋体" w:hAnsi="宋体"/>
                <w:szCs w:val="21"/>
              </w:rPr>
            </w:pPr>
          </w:p>
        </w:tc>
        <w:tc>
          <w:tcPr>
            <w:tcW w:w="1050" w:type="dxa"/>
          </w:tcPr>
          <w:p w14:paraId="4DA81CF7" w14:textId="77777777" w:rsidR="00406B06" w:rsidRPr="00B55989" w:rsidRDefault="00406B06" w:rsidP="005C5122">
            <w:pPr>
              <w:spacing w:line="360" w:lineRule="auto"/>
              <w:jc w:val="center"/>
              <w:rPr>
                <w:rFonts w:ascii="宋体" w:hAnsi="宋体"/>
                <w:szCs w:val="21"/>
              </w:rPr>
            </w:pPr>
          </w:p>
        </w:tc>
        <w:tc>
          <w:tcPr>
            <w:tcW w:w="630" w:type="dxa"/>
          </w:tcPr>
          <w:p w14:paraId="456C0BBE" w14:textId="77777777" w:rsidR="00406B06" w:rsidRPr="00B55989" w:rsidRDefault="00406B06" w:rsidP="005C5122">
            <w:pPr>
              <w:spacing w:line="360" w:lineRule="auto"/>
              <w:jc w:val="center"/>
              <w:rPr>
                <w:rFonts w:ascii="宋体" w:hAnsi="宋体"/>
                <w:szCs w:val="21"/>
              </w:rPr>
            </w:pPr>
          </w:p>
        </w:tc>
        <w:tc>
          <w:tcPr>
            <w:tcW w:w="525" w:type="dxa"/>
          </w:tcPr>
          <w:p w14:paraId="5D0B53F6" w14:textId="77777777" w:rsidR="00406B06" w:rsidRPr="00B55989" w:rsidRDefault="00406B06" w:rsidP="005C5122">
            <w:pPr>
              <w:spacing w:line="360" w:lineRule="auto"/>
              <w:jc w:val="center"/>
              <w:rPr>
                <w:rFonts w:ascii="宋体" w:hAnsi="宋体"/>
                <w:szCs w:val="21"/>
              </w:rPr>
            </w:pPr>
          </w:p>
        </w:tc>
        <w:tc>
          <w:tcPr>
            <w:tcW w:w="735" w:type="dxa"/>
          </w:tcPr>
          <w:p w14:paraId="16A0D957" w14:textId="77777777" w:rsidR="00406B06" w:rsidRPr="00B55989" w:rsidRDefault="00406B06" w:rsidP="005C5122">
            <w:pPr>
              <w:spacing w:line="360" w:lineRule="auto"/>
              <w:jc w:val="center"/>
              <w:rPr>
                <w:rFonts w:ascii="宋体" w:hAnsi="宋体"/>
                <w:szCs w:val="21"/>
              </w:rPr>
            </w:pPr>
          </w:p>
        </w:tc>
        <w:tc>
          <w:tcPr>
            <w:tcW w:w="840" w:type="dxa"/>
          </w:tcPr>
          <w:p w14:paraId="33BE9155" w14:textId="77777777" w:rsidR="00406B06" w:rsidRPr="00B55989" w:rsidRDefault="00406B06" w:rsidP="005C5122">
            <w:pPr>
              <w:spacing w:line="360" w:lineRule="auto"/>
              <w:jc w:val="center"/>
              <w:rPr>
                <w:rFonts w:ascii="宋体" w:hAnsi="宋体"/>
                <w:szCs w:val="21"/>
              </w:rPr>
            </w:pPr>
          </w:p>
        </w:tc>
        <w:tc>
          <w:tcPr>
            <w:tcW w:w="840" w:type="dxa"/>
          </w:tcPr>
          <w:p w14:paraId="30DA4298" w14:textId="77777777" w:rsidR="00406B06" w:rsidRPr="00B55989" w:rsidRDefault="00406B06" w:rsidP="005C5122">
            <w:pPr>
              <w:spacing w:line="360" w:lineRule="auto"/>
              <w:jc w:val="center"/>
              <w:rPr>
                <w:rFonts w:ascii="宋体" w:hAnsi="宋体"/>
                <w:szCs w:val="21"/>
              </w:rPr>
            </w:pPr>
          </w:p>
        </w:tc>
        <w:tc>
          <w:tcPr>
            <w:tcW w:w="1253" w:type="dxa"/>
          </w:tcPr>
          <w:p w14:paraId="40399D75" w14:textId="77777777" w:rsidR="00406B06" w:rsidRPr="00B55989" w:rsidRDefault="00406B06" w:rsidP="005C5122">
            <w:pPr>
              <w:spacing w:line="360" w:lineRule="auto"/>
              <w:jc w:val="center"/>
              <w:rPr>
                <w:rFonts w:ascii="宋体" w:hAnsi="宋体"/>
                <w:szCs w:val="21"/>
              </w:rPr>
            </w:pPr>
          </w:p>
        </w:tc>
        <w:tc>
          <w:tcPr>
            <w:tcW w:w="945" w:type="dxa"/>
          </w:tcPr>
          <w:p w14:paraId="7D5A5BFB" w14:textId="77777777" w:rsidR="00406B06" w:rsidRPr="00B55989" w:rsidRDefault="00406B06" w:rsidP="005C5122">
            <w:pPr>
              <w:spacing w:line="360" w:lineRule="auto"/>
              <w:jc w:val="center"/>
              <w:rPr>
                <w:rFonts w:ascii="宋体" w:hAnsi="宋体"/>
                <w:szCs w:val="21"/>
              </w:rPr>
            </w:pPr>
          </w:p>
        </w:tc>
      </w:tr>
      <w:tr w:rsidR="00406B06" w:rsidRPr="00B55989" w14:paraId="3C18CD43" w14:textId="77777777" w:rsidTr="005C5122">
        <w:tc>
          <w:tcPr>
            <w:tcW w:w="480" w:type="dxa"/>
          </w:tcPr>
          <w:p w14:paraId="03580176" w14:textId="77777777" w:rsidR="00406B06" w:rsidRPr="00B55989" w:rsidRDefault="00406B06" w:rsidP="005C5122">
            <w:pPr>
              <w:spacing w:line="360" w:lineRule="auto"/>
              <w:jc w:val="center"/>
              <w:rPr>
                <w:rFonts w:ascii="宋体" w:hAnsi="宋体"/>
                <w:szCs w:val="21"/>
              </w:rPr>
            </w:pPr>
          </w:p>
        </w:tc>
        <w:tc>
          <w:tcPr>
            <w:tcW w:w="1155" w:type="dxa"/>
          </w:tcPr>
          <w:p w14:paraId="623CBA9F" w14:textId="77777777" w:rsidR="00406B06" w:rsidRPr="00B55989" w:rsidRDefault="00406B06" w:rsidP="005C5122">
            <w:pPr>
              <w:spacing w:line="360" w:lineRule="auto"/>
              <w:jc w:val="center"/>
              <w:rPr>
                <w:rFonts w:ascii="宋体" w:hAnsi="宋体"/>
                <w:szCs w:val="21"/>
              </w:rPr>
            </w:pPr>
          </w:p>
        </w:tc>
        <w:tc>
          <w:tcPr>
            <w:tcW w:w="1050" w:type="dxa"/>
          </w:tcPr>
          <w:p w14:paraId="4ED04CCA" w14:textId="77777777" w:rsidR="00406B06" w:rsidRPr="00B55989" w:rsidRDefault="00406B06" w:rsidP="005C5122">
            <w:pPr>
              <w:spacing w:line="360" w:lineRule="auto"/>
              <w:jc w:val="center"/>
              <w:rPr>
                <w:rFonts w:ascii="宋体" w:hAnsi="宋体"/>
                <w:szCs w:val="21"/>
              </w:rPr>
            </w:pPr>
          </w:p>
        </w:tc>
        <w:tc>
          <w:tcPr>
            <w:tcW w:w="630" w:type="dxa"/>
          </w:tcPr>
          <w:p w14:paraId="281EB1DC" w14:textId="77777777" w:rsidR="00406B06" w:rsidRPr="00B55989" w:rsidRDefault="00406B06" w:rsidP="005C5122">
            <w:pPr>
              <w:spacing w:line="360" w:lineRule="auto"/>
              <w:jc w:val="center"/>
              <w:rPr>
                <w:rFonts w:ascii="宋体" w:hAnsi="宋体"/>
                <w:szCs w:val="21"/>
              </w:rPr>
            </w:pPr>
          </w:p>
        </w:tc>
        <w:tc>
          <w:tcPr>
            <w:tcW w:w="525" w:type="dxa"/>
          </w:tcPr>
          <w:p w14:paraId="3C99FB8C" w14:textId="77777777" w:rsidR="00406B06" w:rsidRPr="00B55989" w:rsidRDefault="00406B06" w:rsidP="005C5122">
            <w:pPr>
              <w:spacing w:line="360" w:lineRule="auto"/>
              <w:jc w:val="center"/>
              <w:rPr>
                <w:rFonts w:ascii="宋体" w:hAnsi="宋体"/>
                <w:szCs w:val="21"/>
              </w:rPr>
            </w:pPr>
          </w:p>
        </w:tc>
        <w:tc>
          <w:tcPr>
            <w:tcW w:w="735" w:type="dxa"/>
          </w:tcPr>
          <w:p w14:paraId="7A53ED4B" w14:textId="77777777" w:rsidR="00406B06" w:rsidRPr="00B55989" w:rsidRDefault="00406B06" w:rsidP="005C5122">
            <w:pPr>
              <w:spacing w:line="360" w:lineRule="auto"/>
              <w:jc w:val="center"/>
              <w:rPr>
                <w:rFonts w:ascii="宋体" w:hAnsi="宋体"/>
                <w:szCs w:val="21"/>
              </w:rPr>
            </w:pPr>
          </w:p>
        </w:tc>
        <w:tc>
          <w:tcPr>
            <w:tcW w:w="840" w:type="dxa"/>
          </w:tcPr>
          <w:p w14:paraId="00C3425F" w14:textId="77777777" w:rsidR="00406B06" w:rsidRPr="00B55989" w:rsidRDefault="00406B06" w:rsidP="005C5122">
            <w:pPr>
              <w:spacing w:line="360" w:lineRule="auto"/>
              <w:jc w:val="center"/>
              <w:rPr>
                <w:rFonts w:ascii="宋体" w:hAnsi="宋体"/>
                <w:szCs w:val="21"/>
              </w:rPr>
            </w:pPr>
          </w:p>
        </w:tc>
        <w:tc>
          <w:tcPr>
            <w:tcW w:w="840" w:type="dxa"/>
          </w:tcPr>
          <w:p w14:paraId="5DD5EE2F" w14:textId="77777777" w:rsidR="00406B06" w:rsidRPr="00B55989" w:rsidRDefault="00406B06" w:rsidP="005C5122">
            <w:pPr>
              <w:spacing w:line="360" w:lineRule="auto"/>
              <w:jc w:val="center"/>
              <w:rPr>
                <w:rFonts w:ascii="宋体" w:hAnsi="宋体"/>
                <w:szCs w:val="21"/>
              </w:rPr>
            </w:pPr>
          </w:p>
        </w:tc>
        <w:tc>
          <w:tcPr>
            <w:tcW w:w="1253" w:type="dxa"/>
          </w:tcPr>
          <w:p w14:paraId="731F5957" w14:textId="77777777" w:rsidR="00406B06" w:rsidRPr="00B55989" w:rsidRDefault="00406B06" w:rsidP="005C5122">
            <w:pPr>
              <w:spacing w:line="360" w:lineRule="auto"/>
              <w:jc w:val="center"/>
              <w:rPr>
                <w:rFonts w:ascii="宋体" w:hAnsi="宋体"/>
                <w:szCs w:val="21"/>
              </w:rPr>
            </w:pPr>
          </w:p>
        </w:tc>
        <w:tc>
          <w:tcPr>
            <w:tcW w:w="945" w:type="dxa"/>
          </w:tcPr>
          <w:p w14:paraId="14B342DD" w14:textId="77777777" w:rsidR="00406B06" w:rsidRPr="00B55989" w:rsidRDefault="00406B06" w:rsidP="005C5122">
            <w:pPr>
              <w:spacing w:line="360" w:lineRule="auto"/>
              <w:jc w:val="center"/>
              <w:rPr>
                <w:rFonts w:ascii="宋体" w:hAnsi="宋体"/>
                <w:szCs w:val="21"/>
              </w:rPr>
            </w:pPr>
          </w:p>
        </w:tc>
      </w:tr>
      <w:tr w:rsidR="00406B06" w:rsidRPr="00B55989" w14:paraId="1A58F562" w14:textId="77777777" w:rsidTr="005C5122">
        <w:tc>
          <w:tcPr>
            <w:tcW w:w="480" w:type="dxa"/>
          </w:tcPr>
          <w:p w14:paraId="1E8746ED" w14:textId="77777777" w:rsidR="00406B06" w:rsidRPr="00B55989" w:rsidRDefault="00406B06" w:rsidP="005C5122">
            <w:pPr>
              <w:spacing w:line="360" w:lineRule="auto"/>
              <w:jc w:val="center"/>
              <w:rPr>
                <w:rFonts w:ascii="宋体" w:hAnsi="宋体"/>
                <w:szCs w:val="21"/>
              </w:rPr>
            </w:pPr>
          </w:p>
        </w:tc>
        <w:tc>
          <w:tcPr>
            <w:tcW w:w="1155" w:type="dxa"/>
          </w:tcPr>
          <w:p w14:paraId="46B8C5CB" w14:textId="77777777" w:rsidR="00406B06" w:rsidRPr="00B55989" w:rsidRDefault="00406B06" w:rsidP="005C5122">
            <w:pPr>
              <w:spacing w:line="360" w:lineRule="auto"/>
              <w:jc w:val="center"/>
              <w:rPr>
                <w:rFonts w:ascii="宋体" w:hAnsi="宋体"/>
                <w:szCs w:val="21"/>
              </w:rPr>
            </w:pPr>
          </w:p>
        </w:tc>
        <w:tc>
          <w:tcPr>
            <w:tcW w:w="1050" w:type="dxa"/>
          </w:tcPr>
          <w:p w14:paraId="3988D277" w14:textId="77777777" w:rsidR="00406B06" w:rsidRPr="00B55989" w:rsidRDefault="00406B06" w:rsidP="005C5122">
            <w:pPr>
              <w:spacing w:line="360" w:lineRule="auto"/>
              <w:jc w:val="center"/>
              <w:rPr>
                <w:rFonts w:ascii="宋体" w:hAnsi="宋体"/>
                <w:szCs w:val="21"/>
              </w:rPr>
            </w:pPr>
          </w:p>
        </w:tc>
        <w:tc>
          <w:tcPr>
            <w:tcW w:w="630" w:type="dxa"/>
          </w:tcPr>
          <w:p w14:paraId="50FEF147" w14:textId="77777777" w:rsidR="00406B06" w:rsidRPr="00B55989" w:rsidRDefault="00406B06" w:rsidP="005C5122">
            <w:pPr>
              <w:spacing w:line="360" w:lineRule="auto"/>
              <w:jc w:val="center"/>
              <w:rPr>
                <w:rFonts w:ascii="宋体" w:hAnsi="宋体"/>
                <w:szCs w:val="21"/>
              </w:rPr>
            </w:pPr>
          </w:p>
        </w:tc>
        <w:tc>
          <w:tcPr>
            <w:tcW w:w="525" w:type="dxa"/>
          </w:tcPr>
          <w:p w14:paraId="5F7B06A9" w14:textId="77777777" w:rsidR="00406B06" w:rsidRPr="00B55989" w:rsidRDefault="00406B06" w:rsidP="005C5122">
            <w:pPr>
              <w:spacing w:line="360" w:lineRule="auto"/>
              <w:jc w:val="center"/>
              <w:rPr>
                <w:rFonts w:ascii="宋体" w:hAnsi="宋体"/>
                <w:szCs w:val="21"/>
              </w:rPr>
            </w:pPr>
          </w:p>
        </w:tc>
        <w:tc>
          <w:tcPr>
            <w:tcW w:w="735" w:type="dxa"/>
          </w:tcPr>
          <w:p w14:paraId="0DBB6162" w14:textId="77777777" w:rsidR="00406B06" w:rsidRPr="00B55989" w:rsidRDefault="00406B06" w:rsidP="005C5122">
            <w:pPr>
              <w:spacing w:line="360" w:lineRule="auto"/>
              <w:jc w:val="center"/>
              <w:rPr>
                <w:rFonts w:ascii="宋体" w:hAnsi="宋体"/>
                <w:szCs w:val="21"/>
              </w:rPr>
            </w:pPr>
          </w:p>
        </w:tc>
        <w:tc>
          <w:tcPr>
            <w:tcW w:w="840" w:type="dxa"/>
          </w:tcPr>
          <w:p w14:paraId="689393DD" w14:textId="77777777" w:rsidR="00406B06" w:rsidRPr="00B55989" w:rsidRDefault="00406B06" w:rsidP="005C5122">
            <w:pPr>
              <w:spacing w:line="360" w:lineRule="auto"/>
              <w:jc w:val="center"/>
              <w:rPr>
                <w:rFonts w:ascii="宋体" w:hAnsi="宋体"/>
                <w:szCs w:val="21"/>
              </w:rPr>
            </w:pPr>
          </w:p>
        </w:tc>
        <w:tc>
          <w:tcPr>
            <w:tcW w:w="840" w:type="dxa"/>
          </w:tcPr>
          <w:p w14:paraId="009C6606" w14:textId="77777777" w:rsidR="00406B06" w:rsidRPr="00B55989" w:rsidRDefault="00406B06" w:rsidP="005C5122">
            <w:pPr>
              <w:spacing w:line="360" w:lineRule="auto"/>
              <w:jc w:val="center"/>
              <w:rPr>
                <w:rFonts w:ascii="宋体" w:hAnsi="宋体"/>
                <w:szCs w:val="21"/>
              </w:rPr>
            </w:pPr>
          </w:p>
        </w:tc>
        <w:tc>
          <w:tcPr>
            <w:tcW w:w="1253" w:type="dxa"/>
          </w:tcPr>
          <w:p w14:paraId="0B029467" w14:textId="77777777" w:rsidR="00406B06" w:rsidRPr="00B55989" w:rsidRDefault="00406B06" w:rsidP="005C5122">
            <w:pPr>
              <w:spacing w:line="360" w:lineRule="auto"/>
              <w:jc w:val="center"/>
              <w:rPr>
                <w:rFonts w:ascii="宋体" w:hAnsi="宋体"/>
                <w:szCs w:val="21"/>
              </w:rPr>
            </w:pPr>
          </w:p>
        </w:tc>
        <w:tc>
          <w:tcPr>
            <w:tcW w:w="945" w:type="dxa"/>
          </w:tcPr>
          <w:p w14:paraId="7D03EAF0" w14:textId="77777777" w:rsidR="00406B06" w:rsidRPr="00B55989" w:rsidRDefault="00406B06" w:rsidP="005C5122">
            <w:pPr>
              <w:spacing w:line="360" w:lineRule="auto"/>
              <w:jc w:val="center"/>
              <w:rPr>
                <w:rFonts w:ascii="宋体" w:hAnsi="宋体"/>
                <w:szCs w:val="21"/>
              </w:rPr>
            </w:pPr>
          </w:p>
        </w:tc>
      </w:tr>
      <w:tr w:rsidR="00406B06" w:rsidRPr="00B55989" w14:paraId="0416D8D6" w14:textId="77777777" w:rsidTr="005C5122">
        <w:tc>
          <w:tcPr>
            <w:tcW w:w="480" w:type="dxa"/>
          </w:tcPr>
          <w:p w14:paraId="61CA79F4" w14:textId="77777777" w:rsidR="00406B06" w:rsidRPr="00B55989" w:rsidRDefault="00406B06" w:rsidP="005C5122">
            <w:pPr>
              <w:spacing w:line="360" w:lineRule="auto"/>
              <w:jc w:val="center"/>
              <w:rPr>
                <w:rFonts w:ascii="宋体" w:hAnsi="宋体"/>
                <w:szCs w:val="21"/>
              </w:rPr>
            </w:pPr>
          </w:p>
        </w:tc>
        <w:tc>
          <w:tcPr>
            <w:tcW w:w="1155" w:type="dxa"/>
          </w:tcPr>
          <w:p w14:paraId="2FB57F2D" w14:textId="77777777" w:rsidR="00406B06" w:rsidRPr="00B55989" w:rsidRDefault="00406B06" w:rsidP="005C5122">
            <w:pPr>
              <w:spacing w:line="360" w:lineRule="auto"/>
              <w:jc w:val="center"/>
              <w:rPr>
                <w:rFonts w:ascii="宋体" w:hAnsi="宋体"/>
                <w:szCs w:val="21"/>
              </w:rPr>
            </w:pPr>
          </w:p>
        </w:tc>
        <w:tc>
          <w:tcPr>
            <w:tcW w:w="1050" w:type="dxa"/>
          </w:tcPr>
          <w:p w14:paraId="60DCACA6" w14:textId="77777777" w:rsidR="00406B06" w:rsidRPr="00B55989" w:rsidRDefault="00406B06" w:rsidP="005C5122">
            <w:pPr>
              <w:spacing w:line="360" w:lineRule="auto"/>
              <w:jc w:val="center"/>
              <w:rPr>
                <w:rFonts w:ascii="宋体" w:hAnsi="宋体"/>
                <w:szCs w:val="21"/>
              </w:rPr>
            </w:pPr>
          </w:p>
        </w:tc>
        <w:tc>
          <w:tcPr>
            <w:tcW w:w="630" w:type="dxa"/>
          </w:tcPr>
          <w:p w14:paraId="0CD84B34" w14:textId="77777777" w:rsidR="00406B06" w:rsidRPr="00B55989" w:rsidRDefault="00406B06" w:rsidP="005C5122">
            <w:pPr>
              <w:spacing w:line="360" w:lineRule="auto"/>
              <w:jc w:val="center"/>
              <w:rPr>
                <w:rFonts w:ascii="宋体" w:hAnsi="宋体"/>
                <w:szCs w:val="21"/>
              </w:rPr>
            </w:pPr>
          </w:p>
        </w:tc>
        <w:tc>
          <w:tcPr>
            <w:tcW w:w="525" w:type="dxa"/>
          </w:tcPr>
          <w:p w14:paraId="60C9B6C5" w14:textId="77777777" w:rsidR="00406B06" w:rsidRPr="00B55989" w:rsidRDefault="00406B06" w:rsidP="005C5122">
            <w:pPr>
              <w:spacing w:line="360" w:lineRule="auto"/>
              <w:jc w:val="center"/>
              <w:rPr>
                <w:rFonts w:ascii="宋体" w:hAnsi="宋体"/>
                <w:szCs w:val="21"/>
              </w:rPr>
            </w:pPr>
          </w:p>
        </w:tc>
        <w:tc>
          <w:tcPr>
            <w:tcW w:w="735" w:type="dxa"/>
          </w:tcPr>
          <w:p w14:paraId="35759C34" w14:textId="77777777" w:rsidR="00406B06" w:rsidRPr="00B55989" w:rsidRDefault="00406B06" w:rsidP="005C5122">
            <w:pPr>
              <w:spacing w:line="360" w:lineRule="auto"/>
              <w:jc w:val="center"/>
              <w:rPr>
                <w:rFonts w:ascii="宋体" w:hAnsi="宋体"/>
                <w:szCs w:val="21"/>
              </w:rPr>
            </w:pPr>
          </w:p>
        </w:tc>
        <w:tc>
          <w:tcPr>
            <w:tcW w:w="840" w:type="dxa"/>
          </w:tcPr>
          <w:p w14:paraId="7BF63B4C" w14:textId="77777777" w:rsidR="00406B06" w:rsidRPr="00B55989" w:rsidRDefault="00406B06" w:rsidP="005C5122">
            <w:pPr>
              <w:spacing w:line="360" w:lineRule="auto"/>
              <w:jc w:val="center"/>
              <w:rPr>
                <w:rFonts w:ascii="宋体" w:hAnsi="宋体"/>
                <w:szCs w:val="21"/>
              </w:rPr>
            </w:pPr>
          </w:p>
        </w:tc>
        <w:tc>
          <w:tcPr>
            <w:tcW w:w="840" w:type="dxa"/>
          </w:tcPr>
          <w:p w14:paraId="304DCC98" w14:textId="77777777" w:rsidR="00406B06" w:rsidRPr="00B55989" w:rsidRDefault="00406B06" w:rsidP="005C5122">
            <w:pPr>
              <w:spacing w:line="360" w:lineRule="auto"/>
              <w:jc w:val="center"/>
              <w:rPr>
                <w:rFonts w:ascii="宋体" w:hAnsi="宋体"/>
                <w:szCs w:val="21"/>
              </w:rPr>
            </w:pPr>
          </w:p>
        </w:tc>
        <w:tc>
          <w:tcPr>
            <w:tcW w:w="1253" w:type="dxa"/>
          </w:tcPr>
          <w:p w14:paraId="33AEB1F8" w14:textId="77777777" w:rsidR="00406B06" w:rsidRPr="00B55989" w:rsidRDefault="00406B06" w:rsidP="005C5122">
            <w:pPr>
              <w:spacing w:line="360" w:lineRule="auto"/>
              <w:jc w:val="center"/>
              <w:rPr>
                <w:rFonts w:ascii="宋体" w:hAnsi="宋体"/>
                <w:szCs w:val="21"/>
              </w:rPr>
            </w:pPr>
          </w:p>
        </w:tc>
        <w:tc>
          <w:tcPr>
            <w:tcW w:w="945" w:type="dxa"/>
          </w:tcPr>
          <w:p w14:paraId="4FEE4D43" w14:textId="77777777" w:rsidR="00406B06" w:rsidRPr="00B55989" w:rsidRDefault="00406B06" w:rsidP="005C5122">
            <w:pPr>
              <w:spacing w:line="360" w:lineRule="auto"/>
              <w:jc w:val="center"/>
              <w:rPr>
                <w:rFonts w:ascii="宋体" w:hAnsi="宋体"/>
                <w:szCs w:val="21"/>
              </w:rPr>
            </w:pPr>
          </w:p>
        </w:tc>
      </w:tr>
      <w:tr w:rsidR="00406B06" w:rsidRPr="00B55989" w14:paraId="0AF17D72" w14:textId="77777777" w:rsidTr="005C5122">
        <w:tc>
          <w:tcPr>
            <w:tcW w:w="480" w:type="dxa"/>
          </w:tcPr>
          <w:p w14:paraId="7B8946E1" w14:textId="77777777" w:rsidR="00406B06" w:rsidRPr="00B55989" w:rsidRDefault="00406B06" w:rsidP="005C5122">
            <w:pPr>
              <w:spacing w:line="360" w:lineRule="auto"/>
              <w:jc w:val="center"/>
              <w:rPr>
                <w:rFonts w:ascii="宋体" w:hAnsi="宋体"/>
                <w:szCs w:val="21"/>
              </w:rPr>
            </w:pPr>
          </w:p>
        </w:tc>
        <w:tc>
          <w:tcPr>
            <w:tcW w:w="1155" w:type="dxa"/>
          </w:tcPr>
          <w:p w14:paraId="5C712E55" w14:textId="77777777" w:rsidR="00406B06" w:rsidRPr="00B55989" w:rsidRDefault="00406B06" w:rsidP="005C5122">
            <w:pPr>
              <w:spacing w:line="360" w:lineRule="auto"/>
              <w:jc w:val="center"/>
              <w:rPr>
                <w:rFonts w:ascii="宋体" w:hAnsi="宋体"/>
                <w:szCs w:val="21"/>
              </w:rPr>
            </w:pPr>
          </w:p>
        </w:tc>
        <w:tc>
          <w:tcPr>
            <w:tcW w:w="1050" w:type="dxa"/>
          </w:tcPr>
          <w:p w14:paraId="7D0B51CF" w14:textId="77777777" w:rsidR="00406B06" w:rsidRPr="00B55989" w:rsidRDefault="00406B06" w:rsidP="005C5122">
            <w:pPr>
              <w:spacing w:line="360" w:lineRule="auto"/>
              <w:jc w:val="center"/>
              <w:rPr>
                <w:rFonts w:ascii="宋体" w:hAnsi="宋体"/>
                <w:szCs w:val="21"/>
              </w:rPr>
            </w:pPr>
          </w:p>
        </w:tc>
        <w:tc>
          <w:tcPr>
            <w:tcW w:w="630" w:type="dxa"/>
          </w:tcPr>
          <w:p w14:paraId="364E77B9" w14:textId="77777777" w:rsidR="00406B06" w:rsidRPr="00B55989" w:rsidRDefault="00406B06" w:rsidP="005C5122">
            <w:pPr>
              <w:spacing w:line="360" w:lineRule="auto"/>
              <w:jc w:val="center"/>
              <w:rPr>
                <w:rFonts w:ascii="宋体" w:hAnsi="宋体"/>
                <w:szCs w:val="21"/>
              </w:rPr>
            </w:pPr>
          </w:p>
        </w:tc>
        <w:tc>
          <w:tcPr>
            <w:tcW w:w="525" w:type="dxa"/>
          </w:tcPr>
          <w:p w14:paraId="7B53C20E" w14:textId="77777777" w:rsidR="00406B06" w:rsidRPr="00B55989" w:rsidRDefault="00406B06" w:rsidP="005C5122">
            <w:pPr>
              <w:spacing w:line="360" w:lineRule="auto"/>
              <w:jc w:val="center"/>
              <w:rPr>
                <w:rFonts w:ascii="宋体" w:hAnsi="宋体"/>
                <w:szCs w:val="21"/>
              </w:rPr>
            </w:pPr>
          </w:p>
        </w:tc>
        <w:tc>
          <w:tcPr>
            <w:tcW w:w="735" w:type="dxa"/>
          </w:tcPr>
          <w:p w14:paraId="574888B9" w14:textId="77777777" w:rsidR="00406B06" w:rsidRPr="00B55989" w:rsidRDefault="00406B06" w:rsidP="005C5122">
            <w:pPr>
              <w:spacing w:line="360" w:lineRule="auto"/>
              <w:jc w:val="center"/>
              <w:rPr>
                <w:rFonts w:ascii="宋体" w:hAnsi="宋体"/>
                <w:szCs w:val="21"/>
              </w:rPr>
            </w:pPr>
          </w:p>
        </w:tc>
        <w:tc>
          <w:tcPr>
            <w:tcW w:w="840" w:type="dxa"/>
          </w:tcPr>
          <w:p w14:paraId="14B201F1" w14:textId="77777777" w:rsidR="00406B06" w:rsidRPr="00B55989" w:rsidRDefault="00406B06" w:rsidP="005C5122">
            <w:pPr>
              <w:spacing w:line="360" w:lineRule="auto"/>
              <w:jc w:val="center"/>
              <w:rPr>
                <w:rFonts w:ascii="宋体" w:hAnsi="宋体"/>
                <w:szCs w:val="21"/>
              </w:rPr>
            </w:pPr>
          </w:p>
        </w:tc>
        <w:tc>
          <w:tcPr>
            <w:tcW w:w="840" w:type="dxa"/>
          </w:tcPr>
          <w:p w14:paraId="0C014123" w14:textId="77777777" w:rsidR="00406B06" w:rsidRPr="00B55989" w:rsidRDefault="00406B06" w:rsidP="005C5122">
            <w:pPr>
              <w:spacing w:line="360" w:lineRule="auto"/>
              <w:jc w:val="center"/>
              <w:rPr>
                <w:rFonts w:ascii="宋体" w:hAnsi="宋体"/>
                <w:szCs w:val="21"/>
              </w:rPr>
            </w:pPr>
          </w:p>
        </w:tc>
        <w:tc>
          <w:tcPr>
            <w:tcW w:w="1253" w:type="dxa"/>
          </w:tcPr>
          <w:p w14:paraId="272C933D" w14:textId="77777777" w:rsidR="00406B06" w:rsidRPr="00B55989" w:rsidRDefault="00406B06" w:rsidP="005C5122">
            <w:pPr>
              <w:spacing w:line="360" w:lineRule="auto"/>
              <w:jc w:val="center"/>
              <w:rPr>
                <w:rFonts w:ascii="宋体" w:hAnsi="宋体"/>
                <w:szCs w:val="21"/>
              </w:rPr>
            </w:pPr>
          </w:p>
        </w:tc>
        <w:tc>
          <w:tcPr>
            <w:tcW w:w="945" w:type="dxa"/>
          </w:tcPr>
          <w:p w14:paraId="7419557C" w14:textId="77777777" w:rsidR="00406B06" w:rsidRPr="00B55989" w:rsidRDefault="00406B06" w:rsidP="005C5122">
            <w:pPr>
              <w:spacing w:line="360" w:lineRule="auto"/>
              <w:jc w:val="center"/>
              <w:rPr>
                <w:rFonts w:ascii="宋体" w:hAnsi="宋体"/>
                <w:szCs w:val="21"/>
              </w:rPr>
            </w:pPr>
          </w:p>
        </w:tc>
      </w:tr>
      <w:tr w:rsidR="00406B06" w:rsidRPr="00B55989" w14:paraId="4C474DA9" w14:textId="77777777" w:rsidTr="005C5122">
        <w:tc>
          <w:tcPr>
            <w:tcW w:w="480" w:type="dxa"/>
          </w:tcPr>
          <w:p w14:paraId="6D663A94" w14:textId="77777777" w:rsidR="00406B06" w:rsidRPr="00B55989" w:rsidRDefault="00406B06" w:rsidP="005C5122">
            <w:pPr>
              <w:spacing w:line="360" w:lineRule="auto"/>
              <w:jc w:val="center"/>
              <w:rPr>
                <w:rFonts w:ascii="宋体" w:hAnsi="宋体"/>
                <w:szCs w:val="21"/>
              </w:rPr>
            </w:pPr>
          </w:p>
        </w:tc>
        <w:tc>
          <w:tcPr>
            <w:tcW w:w="1155" w:type="dxa"/>
          </w:tcPr>
          <w:p w14:paraId="05E23A81" w14:textId="77777777" w:rsidR="00406B06" w:rsidRPr="00B55989" w:rsidRDefault="00406B06" w:rsidP="005C5122">
            <w:pPr>
              <w:spacing w:line="360" w:lineRule="auto"/>
              <w:jc w:val="center"/>
              <w:rPr>
                <w:rFonts w:ascii="宋体" w:hAnsi="宋体"/>
                <w:szCs w:val="21"/>
              </w:rPr>
            </w:pPr>
          </w:p>
        </w:tc>
        <w:tc>
          <w:tcPr>
            <w:tcW w:w="1050" w:type="dxa"/>
          </w:tcPr>
          <w:p w14:paraId="52EB085B" w14:textId="77777777" w:rsidR="00406B06" w:rsidRPr="00B55989" w:rsidRDefault="00406B06" w:rsidP="005C5122">
            <w:pPr>
              <w:spacing w:line="360" w:lineRule="auto"/>
              <w:jc w:val="center"/>
              <w:rPr>
                <w:rFonts w:ascii="宋体" w:hAnsi="宋体"/>
                <w:szCs w:val="21"/>
              </w:rPr>
            </w:pPr>
          </w:p>
        </w:tc>
        <w:tc>
          <w:tcPr>
            <w:tcW w:w="630" w:type="dxa"/>
          </w:tcPr>
          <w:p w14:paraId="1DAC6C51" w14:textId="77777777" w:rsidR="00406B06" w:rsidRPr="00B55989" w:rsidRDefault="00406B06" w:rsidP="005C5122">
            <w:pPr>
              <w:spacing w:line="360" w:lineRule="auto"/>
              <w:jc w:val="center"/>
              <w:rPr>
                <w:rFonts w:ascii="宋体" w:hAnsi="宋体"/>
                <w:szCs w:val="21"/>
              </w:rPr>
            </w:pPr>
          </w:p>
        </w:tc>
        <w:tc>
          <w:tcPr>
            <w:tcW w:w="525" w:type="dxa"/>
          </w:tcPr>
          <w:p w14:paraId="7AC4306C" w14:textId="77777777" w:rsidR="00406B06" w:rsidRPr="00B55989" w:rsidRDefault="00406B06" w:rsidP="005C5122">
            <w:pPr>
              <w:spacing w:line="360" w:lineRule="auto"/>
              <w:jc w:val="center"/>
              <w:rPr>
                <w:rFonts w:ascii="宋体" w:hAnsi="宋体"/>
                <w:szCs w:val="21"/>
              </w:rPr>
            </w:pPr>
          </w:p>
        </w:tc>
        <w:tc>
          <w:tcPr>
            <w:tcW w:w="735" w:type="dxa"/>
          </w:tcPr>
          <w:p w14:paraId="538286A2" w14:textId="77777777" w:rsidR="00406B06" w:rsidRPr="00B55989" w:rsidRDefault="00406B06" w:rsidP="005C5122">
            <w:pPr>
              <w:spacing w:line="360" w:lineRule="auto"/>
              <w:jc w:val="center"/>
              <w:rPr>
                <w:rFonts w:ascii="宋体" w:hAnsi="宋体"/>
                <w:szCs w:val="21"/>
              </w:rPr>
            </w:pPr>
          </w:p>
        </w:tc>
        <w:tc>
          <w:tcPr>
            <w:tcW w:w="840" w:type="dxa"/>
          </w:tcPr>
          <w:p w14:paraId="5173E82A" w14:textId="77777777" w:rsidR="00406B06" w:rsidRPr="00B55989" w:rsidRDefault="00406B06" w:rsidP="005C5122">
            <w:pPr>
              <w:spacing w:line="360" w:lineRule="auto"/>
              <w:jc w:val="center"/>
              <w:rPr>
                <w:rFonts w:ascii="宋体" w:hAnsi="宋体"/>
                <w:szCs w:val="21"/>
              </w:rPr>
            </w:pPr>
          </w:p>
        </w:tc>
        <w:tc>
          <w:tcPr>
            <w:tcW w:w="840" w:type="dxa"/>
          </w:tcPr>
          <w:p w14:paraId="669E8200" w14:textId="77777777" w:rsidR="00406B06" w:rsidRPr="00B55989" w:rsidRDefault="00406B06" w:rsidP="005C5122">
            <w:pPr>
              <w:spacing w:line="360" w:lineRule="auto"/>
              <w:jc w:val="center"/>
              <w:rPr>
                <w:rFonts w:ascii="宋体" w:hAnsi="宋体"/>
                <w:szCs w:val="21"/>
              </w:rPr>
            </w:pPr>
          </w:p>
        </w:tc>
        <w:tc>
          <w:tcPr>
            <w:tcW w:w="1253" w:type="dxa"/>
          </w:tcPr>
          <w:p w14:paraId="69EE25AB" w14:textId="77777777" w:rsidR="00406B06" w:rsidRPr="00B55989" w:rsidRDefault="00406B06" w:rsidP="005C5122">
            <w:pPr>
              <w:spacing w:line="360" w:lineRule="auto"/>
              <w:jc w:val="center"/>
              <w:rPr>
                <w:rFonts w:ascii="宋体" w:hAnsi="宋体"/>
                <w:szCs w:val="21"/>
              </w:rPr>
            </w:pPr>
          </w:p>
        </w:tc>
        <w:tc>
          <w:tcPr>
            <w:tcW w:w="945" w:type="dxa"/>
          </w:tcPr>
          <w:p w14:paraId="702811FF" w14:textId="77777777" w:rsidR="00406B06" w:rsidRPr="00B55989" w:rsidRDefault="00406B06" w:rsidP="005C5122">
            <w:pPr>
              <w:spacing w:line="360" w:lineRule="auto"/>
              <w:jc w:val="center"/>
              <w:rPr>
                <w:rFonts w:ascii="宋体" w:hAnsi="宋体"/>
                <w:szCs w:val="21"/>
              </w:rPr>
            </w:pPr>
          </w:p>
        </w:tc>
      </w:tr>
      <w:tr w:rsidR="00406B06" w:rsidRPr="00B55989" w14:paraId="3879250F" w14:textId="77777777" w:rsidTr="005C5122">
        <w:tc>
          <w:tcPr>
            <w:tcW w:w="480" w:type="dxa"/>
          </w:tcPr>
          <w:p w14:paraId="667B2721" w14:textId="77777777" w:rsidR="00406B06" w:rsidRPr="00B55989" w:rsidRDefault="00406B06" w:rsidP="005C5122">
            <w:pPr>
              <w:spacing w:line="360" w:lineRule="auto"/>
              <w:jc w:val="center"/>
              <w:rPr>
                <w:rFonts w:ascii="宋体" w:hAnsi="宋体"/>
                <w:szCs w:val="21"/>
              </w:rPr>
            </w:pPr>
          </w:p>
        </w:tc>
        <w:tc>
          <w:tcPr>
            <w:tcW w:w="1155" w:type="dxa"/>
          </w:tcPr>
          <w:p w14:paraId="1D991BEB" w14:textId="77777777" w:rsidR="00406B06" w:rsidRPr="00B55989" w:rsidRDefault="00406B06" w:rsidP="005C5122">
            <w:pPr>
              <w:spacing w:line="360" w:lineRule="auto"/>
              <w:jc w:val="center"/>
              <w:rPr>
                <w:rFonts w:ascii="宋体" w:hAnsi="宋体"/>
                <w:szCs w:val="21"/>
              </w:rPr>
            </w:pPr>
          </w:p>
        </w:tc>
        <w:tc>
          <w:tcPr>
            <w:tcW w:w="1050" w:type="dxa"/>
          </w:tcPr>
          <w:p w14:paraId="15D0D4AD" w14:textId="77777777" w:rsidR="00406B06" w:rsidRPr="00B55989" w:rsidRDefault="00406B06" w:rsidP="005C5122">
            <w:pPr>
              <w:spacing w:line="360" w:lineRule="auto"/>
              <w:jc w:val="center"/>
              <w:rPr>
                <w:rFonts w:ascii="宋体" w:hAnsi="宋体"/>
                <w:szCs w:val="21"/>
              </w:rPr>
            </w:pPr>
          </w:p>
        </w:tc>
        <w:tc>
          <w:tcPr>
            <w:tcW w:w="630" w:type="dxa"/>
          </w:tcPr>
          <w:p w14:paraId="077B9D36" w14:textId="77777777" w:rsidR="00406B06" w:rsidRPr="00B55989" w:rsidRDefault="00406B06" w:rsidP="005C5122">
            <w:pPr>
              <w:spacing w:line="360" w:lineRule="auto"/>
              <w:jc w:val="center"/>
              <w:rPr>
                <w:rFonts w:ascii="宋体" w:hAnsi="宋体"/>
                <w:szCs w:val="21"/>
              </w:rPr>
            </w:pPr>
          </w:p>
        </w:tc>
        <w:tc>
          <w:tcPr>
            <w:tcW w:w="525" w:type="dxa"/>
          </w:tcPr>
          <w:p w14:paraId="2C4AC21D" w14:textId="77777777" w:rsidR="00406B06" w:rsidRPr="00B55989" w:rsidRDefault="00406B06" w:rsidP="005C5122">
            <w:pPr>
              <w:spacing w:line="360" w:lineRule="auto"/>
              <w:jc w:val="center"/>
              <w:rPr>
                <w:rFonts w:ascii="宋体" w:hAnsi="宋体"/>
                <w:szCs w:val="21"/>
              </w:rPr>
            </w:pPr>
          </w:p>
        </w:tc>
        <w:tc>
          <w:tcPr>
            <w:tcW w:w="735" w:type="dxa"/>
          </w:tcPr>
          <w:p w14:paraId="4B058D6E" w14:textId="77777777" w:rsidR="00406B06" w:rsidRPr="00B55989" w:rsidRDefault="00406B06" w:rsidP="005C5122">
            <w:pPr>
              <w:spacing w:line="360" w:lineRule="auto"/>
              <w:jc w:val="center"/>
              <w:rPr>
                <w:rFonts w:ascii="宋体" w:hAnsi="宋体"/>
                <w:szCs w:val="21"/>
              </w:rPr>
            </w:pPr>
          </w:p>
        </w:tc>
        <w:tc>
          <w:tcPr>
            <w:tcW w:w="840" w:type="dxa"/>
          </w:tcPr>
          <w:p w14:paraId="2F0F85F6" w14:textId="77777777" w:rsidR="00406B06" w:rsidRPr="00B55989" w:rsidRDefault="00406B06" w:rsidP="005C5122">
            <w:pPr>
              <w:spacing w:line="360" w:lineRule="auto"/>
              <w:jc w:val="center"/>
              <w:rPr>
                <w:rFonts w:ascii="宋体" w:hAnsi="宋体"/>
                <w:szCs w:val="21"/>
              </w:rPr>
            </w:pPr>
          </w:p>
        </w:tc>
        <w:tc>
          <w:tcPr>
            <w:tcW w:w="840" w:type="dxa"/>
          </w:tcPr>
          <w:p w14:paraId="0192EF69" w14:textId="77777777" w:rsidR="00406B06" w:rsidRPr="00B55989" w:rsidRDefault="00406B06" w:rsidP="005C5122">
            <w:pPr>
              <w:spacing w:line="360" w:lineRule="auto"/>
              <w:jc w:val="center"/>
              <w:rPr>
                <w:rFonts w:ascii="宋体" w:hAnsi="宋体"/>
                <w:szCs w:val="21"/>
              </w:rPr>
            </w:pPr>
          </w:p>
        </w:tc>
        <w:tc>
          <w:tcPr>
            <w:tcW w:w="1253" w:type="dxa"/>
          </w:tcPr>
          <w:p w14:paraId="7CF735BB" w14:textId="77777777" w:rsidR="00406B06" w:rsidRPr="00B55989" w:rsidRDefault="00406B06" w:rsidP="005C5122">
            <w:pPr>
              <w:spacing w:line="360" w:lineRule="auto"/>
              <w:jc w:val="center"/>
              <w:rPr>
                <w:rFonts w:ascii="宋体" w:hAnsi="宋体"/>
                <w:szCs w:val="21"/>
              </w:rPr>
            </w:pPr>
          </w:p>
        </w:tc>
        <w:tc>
          <w:tcPr>
            <w:tcW w:w="945" w:type="dxa"/>
          </w:tcPr>
          <w:p w14:paraId="32D535AE" w14:textId="77777777" w:rsidR="00406B06" w:rsidRPr="00B55989" w:rsidRDefault="00406B06" w:rsidP="005C5122">
            <w:pPr>
              <w:spacing w:line="360" w:lineRule="auto"/>
              <w:jc w:val="center"/>
              <w:rPr>
                <w:rFonts w:ascii="宋体" w:hAnsi="宋体"/>
                <w:szCs w:val="21"/>
              </w:rPr>
            </w:pPr>
          </w:p>
        </w:tc>
      </w:tr>
      <w:tr w:rsidR="00406B06" w:rsidRPr="00B55989" w14:paraId="3FB68428" w14:textId="77777777" w:rsidTr="005C5122">
        <w:tc>
          <w:tcPr>
            <w:tcW w:w="480" w:type="dxa"/>
          </w:tcPr>
          <w:p w14:paraId="1A8F89EB" w14:textId="77777777" w:rsidR="00406B06" w:rsidRPr="00B55989" w:rsidRDefault="00406B06" w:rsidP="005C5122">
            <w:pPr>
              <w:spacing w:line="360" w:lineRule="auto"/>
              <w:jc w:val="center"/>
              <w:rPr>
                <w:rFonts w:ascii="宋体" w:hAnsi="宋体"/>
                <w:szCs w:val="21"/>
              </w:rPr>
            </w:pPr>
          </w:p>
        </w:tc>
        <w:tc>
          <w:tcPr>
            <w:tcW w:w="1155" w:type="dxa"/>
          </w:tcPr>
          <w:p w14:paraId="0FAAAB34" w14:textId="77777777" w:rsidR="00406B06" w:rsidRPr="00B55989" w:rsidRDefault="00406B06" w:rsidP="005C5122">
            <w:pPr>
              <w:spacing w:line="360" w:lineRule="auto"/>
              <w:jc w:val="center"/>
              <w:rPr>
                <w:rFonts w:ascii="宋体" w:hAnsi="宋体"/>
                <w:szCs w:val="21"/>
              </w:rPr>
            </w:pPr>
          </w:p>
        </w:tc>
        <w:tc>
          <w:tcPr>
            <w:tcW w:w="1050" w:type="dxa"/>
          </w:tcPr>
          <w:p w14:paraId="2176B186" w14:textId="77777777" w:rsidR="00406B06" w:rsidRPr="00B55989" w:rsidRDefault="00406B06" w:rsidP="005C5122">
            <w:pPr>
              <w:spacing w:line="360" w:lineRule="auto"/>
              <w:jc w:val="center"/>
              <w:rPr>
                <w:rFonts w:ascii="宋体" w:hAnsi="宋体"/>
                <w:szCs w:val="21"/>
              </w:rPr>
            </w:pPr>
          </w:p>
        </w:tc>
        <w:tc>
          <w:tcPr>
            <w:tcW w:w="630" w:type="dxa"/>
          </w:tcPr>
          <w:p w14:paraId="61852E08" w14:textId="77777777" w:rsidR="00406B06" w:rsidRPr="00B55989" w:rsidRDefault="00406B06" w:rsidP="005C5122">
            <w:pPr>
              <w:spacing w:line="360" w:lineRule="auto"/>
              <w:jc w:val="center"/>
              <w:rPr>
                <w:rFonts w:ascii="宋体" w:hAnsi="宋体"/>
                <w:szCs w:val="21"/>
              </w:rPr>
            </w:pPr>
          </w:p>
        </w:tc>
        <w:tc>
          <w:tcPr>
            <w:tcW w:w="525" w:type="dxa"/>
          </w:tcPr>
          <w:p w14:paraId="4D43C644" w14:textId="77777777" w:rsidR="00406B06" w:rsidRPr="00B55989" w:rsidRDefault="00406B06" w:rsidP="005C5122">
            <w:pPr>
              <w:spacing w:line="360" w:lineRule="auto"/>
              <w:jc w:val="center"/>
              <w:rPr>
                <w:rFonts w:ascii="宋体" w:hAnsi="宋体"/>
                <w:szCs w:val="21"/>
              </w:rPr>
            </w:pPr>
          </w:p>
        </w:tc>
        <w:tc>
          <w:tcPr>
            <w:tcW w:w="735" w:type="dxa"/>
          </w:tcPr>
          <w:p w14:paraId="3C1A04FB" w14:textId="77777777" w:rsidR="00406B06" w:rsidRPr="00B55989" w:rsidRDefault="00406B06" w:rsidP="005C5122">
            <w:pPr>
              <w:spacing w:line="360" w:lineRule="auto"/>
              <w:jc w:val="center"/>
              <w:rPr>
                <w:rFonts w:ascii="宋体" w:hAnsi="宋体"/>
                <w:szCs w:val="21"/>
              </w:rPr>
            </w:pPr>
          </w:p>
        </w:tc>
        <w:tc>
          <w:tcPr>
            <w:tcW w:w="840" w:type="dxa"/>
          </w:tcPr>
          <w:p w14:paraId="4D3DE8B3" w14:textId="77777777" w:rsidR="00406B06" w:rsidRPr="00B55989" w:rsidRDefault="00406B06" w:rsidP="005C5122">
            <w:pPr>
              <w:spacing w:line="360" w:lineRule="auto"/>
              <w:jc w:val="center"/>
              <w:rPr>
                <w:rFonts w:ascii="宋体" w:hAnsi="宋体"/>
                <w:szCs w:val="21"/>
              </w:rPr>
            </w:pPr>
          </w:p>
        </w:tc>
        <w:tc>
          <w:tcPr>
            <w:tcW w:w="840" w:type="dxa"/>
          </w:tcPr>
          <w:p w14:paraId="5B14FADC" w14:textId="77777777" w:rsidR="00406B06" w:rsidRPr="00B55989" w:rsidRDefault="00406B06" w:rsidP="005C5122">
            <w:pPr>
              <w:spacing w:line="360" w:lineRule="auto"/>
              <w:jc w:val="center"/>
              <w:rPr>
                <w:rFonts w:ascii="宋体" w:hAnsi="宋体"/>
                <w:szCs w:val="21"/>
              </w:rPr>
            </w:pPr>
          </w:p>
        </w:tc>
        <w:tc>
          <w:tcPr>
            <w:tcW w:w="1253" w:type="dxa"/>
          </w:tcPr>
          <w:p w14:paraId="4EE8AFF9" w14:textId="77777777" w:rsidR="00406B06" w:rsidRPr="00B55989" w:rsidRDefault="00406B06" w:rsidP="005C5122">
            <w:pPr>
              <w:spacing w:line="360" w:lineRule="auto"/>
              <w:jc w:val="center"/>
              <w:rPr>
                <w:rFonts w:ascii="宋体" w:hAnsi="宋体"/>
                <w:szCs w:val="21"/>
              </w:rPr>
            </w:pPr>
          </w:p>
        </w:tc>
        <w:tc>
          <w:tcPr>
            <w:tcW w:w="945" w:type="dxa"/>
          </w:tcPr>
          <w:p w14:paraId="4FB3CC6E" w14:textId="77777777" w:rsidR="00406B06" w:rsidRPr="00B55989" w:rsidRDefault="00406B06" w:rsidP="005C5122">
            <w:pPr>
              <w:spacing w:line="360" w:lineRule="auto"/>
              <w:jc w:val="center"/>
              <w:rPr>
                <w:rFonts w:ascii="宋体" w:hAnsi="宋体"/>
                <w:szCs w:val="21"/>
              </w:rPr>
            </w:pPr>
          </w:p>
        </w:tc>
      </w:tr>
      <w:tr w:rsidR="00406B06" w:rsidRPr="00B55989" w14:paraId="77E918DF" w14:textId="77777777" w:rsidTr="005C5122">
        <w:tc>
          <w:tcPr>
            <w:tcW w:w="480" w:type="dxa"/>
          </w:tcPr>
          <w:p w14:paraId="57F8D775" w14:textId="77777777" w:rsidR="00406B06" w:rsidRPr="00B55989" w:rsidRDefault="00406B06" w:rsidP="005C5122">
            <w:pPr>
              <w:spacing w:line="360" w:lineRule="auto"/>
              <w:jc w:val="center"/>
              <w:rPr>
                <w:rFonts w:ascii="宋体" w:hAnsi="宋体"/>
                <w:szCs w:val="21"/>
              </w:rPr>
            </w:pPr>
          </w:p>
        </w:tc>
        <w:tc>
          <w:tcPr>
            <w:tcW w:w="1155" w:type="dxa"/>
          </w:tcPr>
          <w:p w14:paraId="006E970C" w14:textId="77777777" w:rsidR="00406B06" w:rsidRPr="00B55989" w:rsidRDefault="00406B06" w:rsidP="005C5122">
            <w:pPr>
              <w:spacing w:line="360" w:lineRule="auto"/>
              <w:jc w:val="center"/>
              <w:rPr>
                <w:rFonts w:ascii="宋体" w:hAnsi="宋体"/>
                <w:szCs w:val="21"/>
              </w:rPr>
            </w:pPr>
          </w:p>
        </w:tc>
        <w:tc>
          <w:tcPr>
            <w:tcW w:w="1050" w:type="dxa"/>
          </w:tcPr>
          <w:p w14:paraId="2DA55E49" w14:textId="77777777" w:rsidR="00406B06" w:rsidRPr="00B55989" w:rsidRDefault="00406B06" w:rsidP="005C5122">
            <w:pPr>
              <w:spacing w:line="360" w:lineRule="auto"/>
              <w:jc w:val="center"/>
              <w:rPr>
                <w:rFonts w:ascii="宋体" w:hAnsi="宋体"/>
                <w:szCs w:val="21"/>
              </w:rPr>
            </w:pPr>
          </w:p>
        </w:tc>
        <w:tc>
          <w:tcPr>
            <w:tcW w:w="630" w:type="dxa"/>
          </w:tcPr>
          <w:p w14:paraId="3C1ECF77" w14:textId="77777777" w:rsidR="00406B06" w:rsidRPr="00B55989" w:rsidRDefault="00406B06" w:rsidP="005C5122">
            <w:pPr>
              <w:spacing w:line="360" w:lineRule="auto"/>
              <w:jc w:val="center"/>
              <w:rPr>
                <w:rFonts w:ascii="宋体" w:hAnsi="宋体"/>
                <w:szCs w:val="21"/>
              </w:rPr>
            </w:pPr>
          </w:p>
        </w:tc>
        <w:tc>
          <w:tcPr>
            <w:tcW w:w="525" w:type="dxa"/>
          </w:tcPr>
          <w:p w14:paraId="0509EF60" w14:textId="77777777" w:rsidR="00406B06" w:rsidRPr="00B55989" w:rsidRDefault="00406B06" w:rsidP="005C5122">
            <w:pPr>
              <w:spacing w:line="360" w:lineRule="auto"/>
              <w:jc w:val="center"/>
              <w:rPr>
                <w:rFonts w:ascii="宋体" w:hAnsi="宋体"/>
                <w:szCs w:val="21"/>
              </w:rPr>
            </w:pPr>
          </w:p>
        </w:tc>
        <w:tc>
          <w:tcPr>
            <w:tcW w:w="735" w:type="dxa"/>
          </w:tcPr>
          <w:p w14:paraId="6930D74A" w14:textId="77777777" w:rsidR="00406B06" w:rsidRPr="00B55989" w:rsidRDefault="00406B06" w:rsidP="005C5122">
            <w:pPr>
              <w:spacing w:line="360" w:lineRule="auto"/>
              <w:jc w:val="center"/>
              <w:rPr>
                <w:rFonts w:ascii="宋体" w:hAnsi="宋体"/>
                <w:szCs w:val="21"/>
              </w:rPr>
            </w:pPr>
          </w:p>
        </w:tc>
        <w:tc>
          <w:tcPr>
            <w:tcW w:w="840" w:type="dxa"/>
          </w:tcPr>
          <w:p w14:paraId="11C0328A" w14:textId="77777777" w:rsidR="00406B06" w:rsidRPr="00B55989" w:rsidRDefault="00406B06" w:rsidP="005C5122">
            <w:pPr>
              <w:spacing w:line="360" w:lineRule="auto"/>
              <w:jc w:val="center"/>
              <w:rPr>
                <w:rFonts w:ascii="宋体" w:hAnsi="宋体"/>
                <w:szCs w:val="21"/>
              </w:rPr>
            </w:pPr>
          </w:p>
        </w:tc>
        <w:tc>
          <w:tcPr>
            <w:tcW w:w="840" w:type="dxa"/>
          </w:tcPr>
          <w:p w14:paraId="155F86E4" w14:textId="77777777" w:rsidR="00406B06" w:rsidRPr="00B55989" w:rsidRDefault="00406B06" w:rsidP="005C5122">
            <w:pPr>
              <w:spacing w:line="360" w:lineRule="auto"/>
              <w:jc w:val="center"/>
              <w:rPr>
                <w:rFonts w:ascii="宋体" w:hAnsi="宋体"/>
                <w:szCs w:val="21"/>
              </w:rPr>
            </w:pPr>
          </w:p>
        </w:tc>
        <w:tc>
          <w:tcPr>
            <w:tcW w:w="1253" w:type="dxa"/>
          </w:tcPr>
          <w:p w14:paraId="0CC6997F" w14:textId="77777777" w:rsidR="00406B06" w:rsidRPr="00B55989" w:rsidRDefault="00406B06" w:rsidP="005C5122">
            <w:pPr>
              <w:spacing w:line="360" w:lineRule="auto"/>
              <w:jc w:val="center"/>
              <w:rPr>
                <w:rFonts w:ascii="宋体" w:hAnsi="宋体"/>
                <w:szCs w:val="21"/>
              </w:rPr>
            </w:pPr>
          </w:p>
        </w:tc>
        <w:tc>
          <w:tcPr>
            <w:tcW w:w="945" w:type="dxa"/>
          </w:tcPr>
          <w:p w14:paraId="39FB473F" w14:textId="77777777" w:rsidR="00406B06" w:rsidRPr="00B55989" w:rsidRDefault="00406B06" w:rsidP="005C5122">
            <w:pPr>
              <w:spacing w:line="360" w:lineRule="auto"/>
              <w:jc w:val="center"/>
              <w:rPr>
                <w:rFonts w:ascii="宋体" w:hAnsi="宋体"/>
                <w:szCs w:val="21"/>
              </w:rPr>
            </w:pPr>
          </w:p>
        </w:tc>
      </w:tr>
      <w:tr w:rsidR="00406B06" w:rsidRPr="00B55989" w14:paraId="510B2A92" w14:textId="77777777" w:rsidTr="005C5122">
        <w:tc>
          <w:tcPr>
            <w:tcW w:w="480" w:type="dxa"/>
          </w:tcPr>
          <w:p w14:paraId="446C0CCF" w14:textId="77777777" w:rsidR="00406B06" w:rsidRPr="00B55989" w:rsidRDefault="00406B06" w:rsidP="005C5122">
            <w:pPr>
              <w:spacing w:line="360" w:lineRule="auto"/>
              <w:jc w:val="center"/>
              <w:rPr>
                <w:rFonts w:ascii="宋体" w:hAnsi="宋体"/>
                <w:szCs w:val="21"/>
              </w:rPr>
            </w:pPr>
          </w:p>
        </w:tc>
        <w:tc>
          <w:tcPr>
            <w:tcW w:w="1155" w:type="dxa"/>
          </w:tcPr>
          <w:p w14:paraId="00344D53" w14:textId="77777777" w:rsidR="00406B06" w:rsidRPr="00B55989" w:rsidRDefault="00406B06" w:rsidP="005C5122">
            <w:pPr>
              <w:spacing w:line="360" w:lineRule="auto"/>
              <w:jc w:val="center"/>
              <w:rPr>
                <w:rFonts w:ascii="宋体" w:hAnsi="宋体"/>
                <w:szCs w:val="21"/>
              </w:rPr>
            </w:pPr>
          </w:p>
        </w:tc>
        <w:tc>
          <w:tcPr>
            <w:tcW w:w="1050" w:type="dxa"/>
          </w:tcPr>
          <w:p w14:paraId="718720BF" w14:textId="77777777" w:rsidR="00406B06" w:rsidRPr="00B55989" w:rsidRDefault="00406B06" w:rsidP="005C5122">
            <w:pPr>
              <w:spacing w:line="360" w:lineRule="auto"/>
              <w:jc w:val="center"/>
              <w:rPr>
                <w:rFonts w:ascii="宋体" w:hAnsi="宋体"/>
                <w:szCs w:val="21"/>
              </w:rPr>
            </w:pPr>
          </w:p>
        </w:tc>
        <w:tc>
          <w:tcPr>
            <w:tcW w:w="630" w:type="dxa"/>
          </w:tcPr>
          <w:p w14:paraId="6800370C" w14:textId="77777777" w:rsidR="00406B06" w:rsidRPr="00B55989" w:rsidRDefault="00406B06" w:rsidP="005C5122">
            <w:pPr>
              <w:spacing w:line="360" w:lineRule="auto"/>
              <w:jc w:val="center"/>
              <w:rPr>
                <w:rFonts w:ascii="宋体" w:hAnsi="宋体"/>
                <w:szCs w:val="21"/>
              </w:rPr>
            </w:pPr>
          </w:p>
        </w:tc>
        <w:tc>
          <w:tcPr>
            <w:tcW w:w="525" w:type="dxa"/>
          </w:tcPr>
          <w:p w14:paraId="6B4CB2BB" w14:textId="77777777" w:rsidR="00406B06" w:rsidRPr="00B55989" w:rsidRDefault="00406B06" w:rsidP="005C5122">
            <w:pPr>
              <w:spacing w:line="360" w:lineRule="auto"/>
              <w:jc w:val="center"/>
              <w:rPr>
                <w:rFonts w:ascii="宋体" w:hAnsi="宋体"/>
                <w:szCs w:val="21"/>
              </w:rPr>
            </w:pPr>
          </w:p>
        </w:tc>
        <w:tc>
          <w:tcPr>
            <w:tcW w:w="735" w:type="dxa"/>
          </w:tcPr>
          <w:p w14:paraId="787194EF" w14:textId="77777777" w:rsidR="00406B06" w:rsidRPr="00B55989" w:rsidRDefault="00406B06" w:rsidP="005C5122">
            <w:pPr>
              <w:spacing w:line="360" w:lineRule="auto"/>
              <w:jc w:val="center"/>
              <w:rPr>
                <w:rFonts w:ascii="宋体" w:hAnsi="宋体"/>
                <w:szCs w:val="21"/>
              </w:rPr>
            </w:pPr>
          </w:p>
        </w:tc>
        <w:tc>
          <w:tcPr>
            <w:tcW w:w="840" w:type="dxa"/>
          </w:tcPr>
          <w:p w14:paraId="386B8F55" w14:textId="77777777" w:rsidR="00406B06" w:rsidRPr="00B55989" w:rsidRDefault="00406B06" w:rsidP="005C5122">
            <w:pPr>
              <w:spacing w:line="360" w:lineRule="auto"/>
              <w:jc w:val="center"/>
              <w:rPr>
                <w:rFonts w:ascii="宋体" w:hAnsi="宋体"/>
                <w:szCs w:val="21"/>
              </w:rPr>
            </w:pPr>
          </w:p>
        </w:tc>
        <w:tc>
          <w:tcPr>
            <w:tcW w:w="840" w:type="dxa"/>
          </w:tcPr>
          <w:p w14:paraId="1166891F" w14:textId="77777777" w:rsidR="00406B06" w:rsidRPr="00B55989" w:rsidRDefault="00406B06" w:rsidP="005C5122">
            <w:pPr>
              <w:spacing w:line="360" w:lineRule="auto"/>
              <w:jc w:val="center"/>
              <w:rPr>
                <w:rFonts w:ascii="宋体" w:hAnsi="宋体"/>
                <w:szCs w:val="21"/>
              </w:rPr>
            </w:pPr>
          </w:p>
        </w:tc>
        <w:tc>
          <w:tcPr>
            <w:tcW w:w="1253" w:type="dxa"/>
          </w:tcPr>
          <w:p w14:paraId="25A72A8D" w14:textId="77777777" w:rsidR="00406B06" w:rsidRPr="00B55989" w:rsidRDefault="00406B06" w:rsidP="005C5122">
            <w:pPr>
              <w:spacing w:line="360" w:lineRule="auto"/>
              <w:jc w:val="center"/>
              <w:rPr>
                <w:rFonts w:ascii="宋体" w:hAnsi="宋体"/>
                <w:szCs w:val="21"/>
              </w:rPr>
            </w:pPr>
          </w:p>
        </w:tc>
        <w:tc>
          <w:tcPr>
            <w:tcW w:w="945" w:type="dxa"/>
          </w:tcPr>
          <w:p w14:paraId="19183738" w14:textId="77777777" w:rsidR="00406B06" w:rsidRPr="00B55989" w:rsidRDefault="00406B06" w:rsidP="005C5122">
            <w:pPr>
              <w:spacing w:line="360" w:lineRule="auto"/>
              <w:jc w:val="center"/>
              <w:rPr>
                <w:rFonts w:ascii="宋体" w:hAnsi="宋体"/>
                <w:szCs w:val="21"/>
              </w:rPr>
            </w:pPr>
          </w:p>
        </w:tc>
      </w:tr>
      <w:tr w:rsidR="00406B06" w:rsidRPr="00B55989" w14:paraId="58969971" w14:textId="77777777" w:rsidTr="005C5122">
        <w:tc>
          <w:tcPr>
            <w:tcW w:w="480" w:type="dxa"/>
          </w:tcPr>
          <w:p w14:paraId="346D0AF7" w14:textId="77777777" w:rsidR="00406B06" w:rsidRPr="00B55989" w:rsidRDefault="00406B06" w:rsidP="005C5122">
            <w:pPr>
              <w:spacing w:line="360" w:lineRule="auto"/>
              <w:jc w:val="center"/>
              <w:rPr>
                <w:rFonts w:ascii="宋体" w:hAnsi="宋体"/>
                <w:szCs w:val="21"/>
              </w:rPr>
            </w:pPr>
          </w:p>
        </w:tc>
        <w:tc>
          <w:tcPr>
            <w:tcW w:w="1155" w:type="dxa"/>
          </w:tcPr>
          <w:p w14:paraId="564A7D19" w14:textId="77777777" w:rsidR="00406B06" w:rsidRPr="00B55989" w:rsidRDefault="00406B06" w:rsidP="005C5122">
            <w:pPr>
              <w:spacing w:line="360" w:lineRule="auto"/>
              <w:jc w:val="center"/>
              <w:rPr>
                <w:rFonts w:ascii="宋体" w:hAnsi="宋体"/>
                <w:szCs w:val="21"/>
              </w:rPr>
            </w:pPr>
          </w:p>
        </w:tc>
        <w:tc>
          <w:tcPr>
            <w:tcW w:w="1050" w:type="dxa"/>
          </w:tcPr>
          <w:p w14:paraId="02ADF9FC" w14:textId="77777777" w:rsidR="00406B06" w:rsidRPr="00B55989" w:rsidRDefault="00406B06" w:rsidP="005C5122">
            <w:pPr>
              <w:spacing w:line="360" w:lineRule="auto"/>
              <w:jc w:val="center"/>
              <w:rPr>
                <w:rFonts w:ascii="宋体" w:hAnsi="宋体"/>
                <w:szCs w:val="21"/>
              </w:rPr>
            </w:pPr>
          </w:p>
        </w:tc>
        <w:tc>
          <w:tcPr>
            <w:tcW w:w="630" w:type="dxa"/>
          </w:tcPr>
          <w:p w14:paraId="675BDA1D" w14:textId="77777777" w:rsidR="00406B06" w:rsidRPr="00B55989" w:rsidRDefault="00406B06" w:rsidP="005C5122">
            <w:pPr>
              <w:spacing w:line="360" w:lineRule="auto"/>
              <w:jc w:val="center"/>
              <w:rPr>
                <w:rFonts w:ascii="宋体" w:hAnsi="宋体"/>
                <w:szCs w:val="21"/>
              </w:rPr>
            </w:pPr>
          </w:p>
        </w:tc>
        <w:tc>
          <w:tcPr>
            <w:tcW w:w="525" w:type="dxa"/>
          </w:tcPr>
          <w:p w14:paraId="49CB72C3" w14:textId="77777777" w:rsidR="00406B06" w:rsidRPr="00B55989" w:rsidRDefault="00406B06" w:rsidP="005C5122">
            <w:pPr>
              <w:spacing w:line="360" w:lineRule="auto"/>
              <w:jc w:val="center"/>
              <w:rPr>
                <w:rFonts w:ascii="宋体" w:hAnsi="宋体"/>
                <w:szCs w:val="21"/>
              </w:rPr>
            </w:pPr>
          </w:p>
        </w:tc>
        <w:tc>
          <w:tcPr>
            <w:tcW w:w="735" w:type="dxa"/>
          </w:tcPr>
          <w:p w14:paraId="1CFE86B9" w14:textId="77777777" w:rsidR="00406B06" w:rsidRPr="00B55989" w:rsidRDefault="00406B06" w:rsidP="005C5122">
            <w:pPr>
              <w:spacing w:line="360" w:lineRule="auto"/>
              <w:jc w:val="center"/>
              <w:rPr>
                <w:rFonts w:ascii="宋体" w:hAnsi="宋体"/>
                <w:szCs w:val="21"/>
              </w:rPr>
            </w:pPr>
          </w:p>
        </w:tc>
        <w:tc>
          <w:tcPr>
            <w:tcW w:w="840" w:type="dxa"/>
          </w:tcPr>
          <w:p w14:paraId="6B831F8D" w14:textId="77777777" w:rsidR="00406B06" w:rsidRPr="00B55989" w:rsidRDefault="00406B06" w:rsidP="005C5122">
            <w:pPr>
              <w:spacing w:line="360" w:lineRule="auto"/>
              <w:jc w:val="center"/>
              <w:rPr>
                <w:rFonts w:ascii="宋体" w:hAnsi="宋体"/>
                <w:szCs w:val="21"/>
              </w:rPr>
            </w:pPr>
          </w:p>
        </w:tc>
        <w:tc>
          <w:tcPr>
            <w:tcW w:w="840" w:type="dxa"/>
          </w:tcPr>
          <w:p w14:paraId="205E54D8" w14:textId="77777777" w:rsidR="00406B06" w:rsidRPr="00B55989" w:rsidRDefault="00406B06" w:rsidP="005C5122">
            <w:pPr>
              <w:spacing w:line="360" w:lineRule="auto"/>
              <w:jc w:val="center"/>
              <w:rPr>
                <w:rFonts w:ascii="宋体" w:hAnsi="宋体"/>
                <w:szCs w:val="21"/>
              </w:rPr>
            </w:pPr>
          </w:p>
        </w:tc>
        <w:tc>
          <w:tcPr>
            <w:tcW w:w="1253" w:type="dxa"/>
          </w:tcPr>
          <w:p w14:paraId="5DE9963E" w14:textId="77777777" w:rsidR="00406B06" w:rsidRPr="00B55989" w:rsidRDefault="00406B06" w:rsidP="005C5122">
            <w:pPr>
              <w:spacing w:line="360" w:lineRule="auto"/>
              <w:jc w:val="center"/>
              <w:rPr>
                <w:rFonts w:ascii="宋体" w:hAnsi="宋体"/>
                <w:szCs w:val="21"/>
              </w:rPr>
            </w:pPr>
          </w:p>
        </w:tc>
        <w:tc>
          <w:tcPr>
            <w:tcW w:w="945" w:type="dxa"/>
          </w:tcPr>
          <w:p w14:paraId="6535B611" w14:textId="77777777" w:rsidR="00406B06" w:rsidRPr="00B55989" w:rsidRDefault="00406B06" w:rsidP="005C5122">
            <w:pPr>
              <w:spacing w:line="360" w:lineRule="auto"/>
              <w:jc w:val="center"/>
              <w:rPr>
                <w:rFonts w:ascii="宋体" w:hAnsi="宋体"/>
                <w:szCs w:val="21"/>
              </w:rPr>
            </w:pPr>
          </w:p>
        </w:tc>
      </w:tr>
      <w:tr w:rsidR="00406B06" w:rsidRPr="00B55989" w14:paraId="33184CBE" w14:textId="77777777" w:rsidTr="005C5122">
        <w:tc>
          <w:tcPr>
            <w:tcW w:w="480" w:type="dxa"/>
          </w:tcPr>
          <w:p w14:paraId="24897A24" w14:textId="77777777" w:rsidR="00406B06" w:rsidRPr="00B55989" w:rsidRDefault="00406B06" w:rsidP="005C5122">
            <w:pPr>
              <w:spacing w:line="360" w:lineRule="auto"/>
              <w:jc w:val="center"/>
              <w:rPr>
                <w:rFonts w:ascii="宋体" w:hAnsi="宋体"/>
                <w:szCs w:val="21"/>
              </w:rPr>
            </w:pPr>
          </w:p>
        </w:tc>
        <w:tc>
          <w:tcPr>
            <w:tcW w:w="1155" w:type="dxa"/>
          </w:tcPr>
          <w:p w14:paraId="491F74BE" w14:textId="77777777" w:rsidR="00406B06" w:rsidRPr="00B55989" w:rsidRDefault="00406B06" w:rsidP="005C5122">
            <w:pPr>
              <w:spacing w:line="360" w:lineRule="auto"/>
              <w:jc w:val="center"/>
              <w:rPr>
                <w:rFonts w:ascii="宋体" w:hAnsi="宋体"/>
                <w:szCs w:val="21"/>
              </w:rPr>
            </w:pPr>
          </w:p>
        </w:tc>
        <w:tc>
          <w:tcPr>
            <w:tcW w:w="1050" w:type="dxa"/>
          </w:tcPr>
          <w:p w14:paraId="56CE89AB" w14:textId="77777777" w:rsidR="00406B06" w:rsidRPr="00B55989" w:rsidRDefault="00406B06" w:rsidP="005C5122">
            <w:pPr>
              <w:spacing w:line="360" w:lineRule="auto"/>
              <w:jc w:val="center"/>
              <w:rPr>
                <w:rFonts w:ascii="宋体" w:hAnsi="宋体"/>
                <w:szCs w:val="21"/>
              </w:rPr>
            </w:pPr>
          </w:p>
        </w:tc>
        <w:tc>
          <w:tcPr>
            <w:tcW w:w="630" w:type="dxa"/>
          </w:tcPr>
          <w:p w14:paraId="4C844D7F" w14:textId="77777777" w:rsidR="00406B06" w:rsidRPr="00B55989" w:rsidRDefault="00406B06" w:rsidP="005C5122">
            <w:pPr>
              <w:spacing w:line="360" w:lineRule="auto"/>
              <w:jc w:val="center"/>
              <w:rPr>
                <w:rFonts w:ascii="宋体" w:hAnsi="宋体"/>
                <w:szCs w:val="21"/>
              </w:rPr>
            </w:pPr>
          </w:p>
        </w:tc>
        <w:tc>
          <w:tcPr>
            <w:tcW w:w="525" w:type="dxa"/>
          </w:tcPr>
          <w:p w14:paraId="0A9DDBF4" w14:textId="77777777" w:rsidR="00406B06" w:rsidRPr="00B55989" w:rsidRDefault="00406B06" w:rsidP="005C5122">
            <w:pPr>
              <w:spacing w:line="360" w:lineRule="auto"/>
              <w:jc w:val="center"/>
              <w:rPr>
                <w:rFonts w:ascii="宋体" w:hAnsi="宋体"/>
                <w:szCs w:val="21"/>
              </w:rPr>
            </w:pPr>
          </w:p>
        </w:tc>
        <w:tc>
          <w:tcPr>
            <w:tcW w:w="735" w:type="dxa"/>
          </w:tcPr>
          <w:p w14:paraId="650BD8CF" w14:textId="77777777" w:rsidR="00406B06" w:rsidRPr="00B55989" w:rsidRDefault="00406B06" w:rsidP="005C5122">
            <w:pPr>
              <w:spacing w:line="360" w:lineRule="auto"/>
              <w:jc w:val="center"/>
              <w:rPr>
                <w:rFonts w:ascii="宋体" w:hAnsi="宋体"/>
                <w:szCs w:val="21"/>
              </w:rPr>
            </w:pPr>
          </w:p>
        </w:tc>
        <w:tc>
          <w:tcPr>
            <w:tcW w:w="840" w:type="dxa"/>
          </w:tcPr>
          <w:p w14:paraId="12896DBF" w14:textId="77777777" w:rsidR="00406B06" w:rsidRPr="00B55989" w:rsidRDefault="00406B06" w:rsidP="005C5122">
            <w:pPr>
              <w:spacing w:line="360" w:lineRule="auto"/>
              <w:jc w:val="center"/>
              <w:rPr>
                <w:rFonts w:ascii="宋体" w:hAnsi="宋体"/>
                <w:szCs w:val="21"/>
              </w:rPr>
            </w:pPr>
          </w:p>
        </w:tc>
        <w:tc>
          <w:tcPr>
            <w:tcW w:w="840" w:type="dxa"/>
          </w:tcPr>
          <w:p w14:paraId="3D43E51F" w14:textId="77777777" w:rsidR="00406B06" w:rsidRPr="00B55989" w:rsidRDefault="00406B06" w:rsidP="005C5122">
            <w:pPr>
              <w:spacing w:line="360" w:lineRule="auto"/>
              <w:jc w:val="center"/>
              <w:rPr>
                <w:rFonts w:ascii="宋体" w:hAnsi="宋体"/>
                <w:szCs w:val="21"/>
              </w:rPr>
            </w:pPr>
          </w:p>
        </w:tc>
        <w:tc>
          <w:tcPr>
            <w:tcW w:w="1253" w:type="dxa"/>
          </w:tcPr>
          <w:p w14:paraId="70B99A98" w14:textId="77777777" w:rsidR="00406B06" w:rsidRPr="00B55989" w:rsidRDefault="00406B06" w:rsidP="005C5122">
            <w:pPr>
              <w:spacing w:line="360" w:lineRule="auto"/>
              <w:jc w:val="center"/>
              <w:rPr>
                <w:rFonts w:ascii="宋体" w:hAnsi="宋体"/>
                <w:szCs w:val="21"/>
              </w:rPr>
            </w:pPr>
          </w:p>
        </w:tc>
        <w:tc>
          <w:tcPr>
            <w:tcW w:w="945" w:type="dxa"/>
          </w:tcPr>
          <w:p w14:paraId="1B6CAC3C" w14:textId="77777777" w:rsidR="00406B06" w:rsidRPr="00B55989" w:rsidRDefault="00406B06" w:rsidP="005C5122">
            <w:pPr>
              <w:spacing w:line="360" w:lineRule="auto"/>
              <w:jc w:val="center"/>
              <w:rPr>
                <w:rFonts w:ascii="宋体" w:hAnsi="宋体"/>
                <w:szCs w:val="21"/>
              </w:rPr>
            </w:pPr>
          </w:p>
        </w:tc>
      </w:tr>
      <w:tr w:rsidR="00406B06" w:rsidRPr="00B55989" w14:paraId="52F6039C" w14:textId="77777777" w:rsidTr="005C5122">
        <w:tc>
          <w:tcPr>
            <w:tcW w:w="480" w:type="dxa"/>
          </w:tcPr>
          <w:p w14:paraId="4644F1C9" w14:textId="77777777" w:rsidR="00406B06" w:rsidRPr="00B55989" w:rsidRDefault="00406B06" w:rsidP="005C5122">
            <w:pPr>
              <w:spacing w:line="360" w:lineRule="auto"/>
              <w:jc w:val="center"/>
              <w:rPr>
                <w:rFonts w:ascii="宋体" w:hAnsi="宋体"/>
                <w:szCs w:val="21"/>
              </w:rPr>
            </w:pPr>
          </w:p>
        </w:tc>
        <w:tc>
          <w:tcPr>
            <w:tcW w:w="1155" w:type="dxa"/>
          </w:tcPr>
          <w:p w14:paraId="5DFC80E9" w14:textId="77777777" w:rsidR="00406B06" w:rsidRPr="00B55989" w:rsidRDefault="00406B06" w:rsidP="005C5122">
            <w:pPr>
              <w:spacing w:line="360" w:lineRule="auto"/>
              <w:jc w:val="center"/>
              <w:rPr>
                <w:rFonts w:ascii="宋体" w:hAnsi="宋体"/>
                <w:szCs w:val="21"/>
              </w:rPr>
            </w:pPr>
          </w:p>
        </w:tc>
        <w:tc>
          <w:tcPr>
            <w:tcW w:w="1050" w:type="dxa"/>
          </w:tcPr>
          <w:p w14:paraId="3AEA6321" w14:textId="77777777" w:rsidR="00406B06" w:rsidRPr="00B55989" w:rsidRDefault="00406B06" w:rsidP="005C5122">
            <w:pPr>
              <w:spacing w:line="360" w:lineRule="auto"/>
              <w:jc w:val="center"/>
              <w:rPr>
                <w:rFonts w:ascii="宋体" w:hAnsi="宋体"/>
                <w:szCs w:val="21"/>
              </w:rPr>
            </w:pPr>
          </w:p>
        </w:tc>
        <w:tc>
          <w:tcPr>
            <w:tcW w:w="630" w:type="dxa"/>
          </w:tcPr>
          <w:p w14:paraId="4CE9C5D3" w14:textId="77777777" w:rsidR="00406B06" w:rsidRPr="00B55989" w:rsidRDefault="00406B06" w:rsidP="005C5122">
            <w:pPr>
              <w:spacing w:line="360" w:lineRule="auto"/>
              <w:jc w:val="center"/>
              <w:rPr>
                <w:rFonts w:ascii="宋体" w:hAnsi="宋体"/>
                <w:szCs w:val="21"/>
              </w:rPr>
            </w:pPr>
          </w:p>
        </w:tc>
        <w:tc>
          <w:tcPr>
            <w:tcW w:w="525" w:type="dxa"/>
          </w:tcPr>
          <w:p w14:paraId="3F570B84" w14:textId="77777777" w:rsidR="00406B06" w:rsidRPr="00B55989" w:rsidRDefault="00406B06" w:rsidP="005C5122">
            <w:pPr>
              <w:spacing w:line="360" w:lineRule="auto"/>
              <w:jc w:val="center"/>
              <w:rPr>
                <w:rFonts w:ascii="宋体" w:hAnsi="宋体"/>
                <w:szCs w:val="21"/>
              </w:rPr>
            </w:pPr>
          </w:p>
        </w:tc>
        <w:tc>
          <w:tcPr>
            <w:tcW w:w="735" w:type="dxa"/>
          </w:tcPr>
          <w:p w14:paraId="096194F5" w14:textId="77777777" w:rsidR="00406B06" w:rsidRPr="00B55989" w:rsidRDefault="00406B06" w:rsidP="005C5122">
            <w:pPr>
              <w:spacing w:line="360" w:lineRule="auto"/>
              <w:jc w:val="center"/>
              <w:rPr>
                <w:rFonts w:ascii="宋体" w:hAnsi="宋体"/>
                <w:szCs w:val="21"/>
              </w:rPr>
            </w:pPr>
          </w:p>
        </w:tc>
        <w:tc>
          <w:tcPr>
            <w:tcW w:w="840" w:type="dxa"/>
          </w:tcPr>
          <w:p w14:paraId="7F9C31D9" w14:textId="77777777" w:rsidR="00406B06" w:rsidRPr="00B55989" w:rsidRDefault="00406B06" w:rsidP="005C5122">
            <w:pPr>
              <w:spacing w:line="360" w:lineRule="auto"/>
              <w:jc w:val="center"/>
              <w:rPr>
                <w:rFonts w:ascii="宋体" w:hAnsi="宋体"/>
                <w:szCs w:val="21"/>
              </w:rPr>
            </w:pPr>
          </w:p>
        </w:tc>
        <w:tc>
          <w:tcPr>
            <w:tcW w:w="840" w:type="dxa"/>
          </w:tcPr>
          <w:p w14:paraId="2631508A" w14:textId="77777777" w:rsidR="00406B06" w:rsidRPr="00B55989" w:rsidRDefault="00406B06" w:rsidP="005C5122">
            <w:pPr>
              <w:spacing w:line="360" w:lineRule="auto"/>
              <w:jc w:val="center"/>
              <w:rPr>
                <w:rFonts w:ascii="宋体" w:hAnsi="宋体"/>
                <w:szCs w:val="21"/>
              </w:rPr>
            </w:pPr>
          </w:p>
        </w:tc>
        <w:tc>
          <w:tcPr>
            <w:tcW w:w="1253" w:type="dxa"/>
          </w:tcPr>
          <w:p w14:paraId="4CEB779A" w14:textId="77777777" w:rsidR="00406B06" w:rsidRPr="00B55989" w:rsidRDefault="00406B06" w:rsidP="005C5122">
            <w:pPr>
              <w:spacing w:line="360" w:lineRule="auto"/>
              <w:jc w:val="center"/>
              <w:rPr>
                <w:rFonts w:ascii="宋体" w:hAnsi="宋体"/>
                <w:szCs w:val="21"/>
              </w:rPr>
            </w:pPr>
          </w:p>
        </w:tc>
        <w:tc>
          <w:tcPr>
            <w:tcW w:w="945" w:type="dxa"/>
          </w:tcPr>
          <w:p w14:paraId="00583500" w14:textId="77777777" w:rsidR="00406B06" w:rsidRPr="00B55989" w:rsidRDefault="00406B06" w:rsidP="005C5122">
            <w:pPr>
              <w:spacing w:line="360" w:lineRule="auto"/>
              <w:jc w:val="center"/>
              <w:rPr>
                <w:rFonts w:ascii="宋体" w:hAnsi="宋体"/>
                <w:szCs w:val="21"/>
              </w:rPr>
            </w:pPr>
          </w:p>
        </w:tc>
      </w:tr>
    </w:tbl>
    <w:p w14:paraId="42F563DF" w14:textId="77777777" w:rsidR="00406B06" w:rsidRPr="00B55989" w:rsidRDefault="00406B06" w:rsidP="00406B06">
      <w:pPr>
        <w:keepNext/>
        <w:keepLines/>
        <w:spacing w:beforeLines="50" w:before="120" w:afterLines="50" w:after="120" w:line="360" w:lineRule="auto"/>
        <w:outlineLvl w:val="1"/>
        <w:rPr>
          <w:rFonts w:ascii="宋体" w:hAnsi="宋体"/>
          <w:szCs w:val="21"/>
        </w:rPr>
      </w:pPr>
      <w:r w:rsidRPr="00B55989">
        <w:rPr>
          <w:rFonts w:ascii="宋体" w:hAnsi="宋体" w:hint="eastAsia"/>
          <w:szCs w:val="21"/>
        </w:rPr>
        <w:br w:type="page"/>
      </w:r>
      <w:bookmarkStart w:id="1597" w:name="_Toc497214124"/>
      <w:bookmarkStart w:id="1598" w:name="_Toc486580456"/>
      <w:bookmarkStart w:id="1599" w:name="_Toc10235724"/>
      <w:bookmarkStart w:id="1600" w:name="_Toc497584115"/>
      <w:bookmarkStart w:id="1601" w:name="_Toc485323230"/>
      <w:bookmarkStart w:id="1602" w:name="_Toc489280262"/>
      <w:bookmarkStart w:id="1603" w:name="_Toc166339243"/>
      <w:r w:rsidRPr="00B55989">
        <w:rPr>
          <w:rFonts w:ascii="宋体" w:hAnsi="宋体" w:hint="eastAsia"/>
          <w:szCs w:val="21"/>
        </w:rPr>
        <w:lastRenderedPageBreak/>
        <w:t>附件三：发包人提供的材料和工程设备一览表</w:t>
      </w:r>
      <w:bookmarkEnd w:id="1597"/>
      <w:bookmarkEnd w:id="1598"/>
      <w:bookmarkEnd w:id="1599"/>
      <w:bookmarkEnd w:id="1600"/>
      <w:bookmarkEnd w:id="1601"/>
      <w:bookmarkEnd w:id="1602"/>
      <w:bookmarkEnd w:id="1603"/>
    </w:p>
    <w:p w14:paraId="5B052EF6" w14:textId="77777777" w:rsidR="00406B06" w:rsidRPr="00B55989" w:rsidRDefault="00406B06" w:rsidP="00406B06">
      <w:pPr>
        <w:spacing w:line="360" w:lineRule="auto"/>
        <w:jc w:val="center"/>
        <w:rPr>
          <w:rFonts w:ascii="宋体" w:hAnsi="宋体"/>
          <w:b/>
          <w:szCs w:val="21"/>
        </w:rPr>
      </w:pPr>
      <w:r w:rsidRPr="00B55989">
        <w:rPr>
          <w:rFonts w:ascii="宋体" w:hAnsi="宋体" w:hint="eastAsia"/>
          <w:b/>
          <w:szCs w:val="21"/>
        </w:rPr>
        <w:t>发包人提供的材料和工程设备一览表</w:t>
      </w:r>
    </w:p>
    <w:tbl>
      <w:tblPr>
        <w:tblStyle w:val="affffffff2"/>
        <w:tblW w:w="8453" w:type="dxa"/>
        <w:tblLayout w:type="fixed"/>
        <w:tblLook w:val="04A0" w:firstRow="1" w:lastRow="0" w:firstColumn="1" w:lastColumn="0" w:noHBand="0" w:noVBand="1"/>
      </w:tblPr>
      <w:tblGrid>
        <w:gridCol w:w="480"/>
        <w:gridCol w:w="1155"/>
        <w:gridCol w:w="1050"/>
        <w:gridCol w:w="630"/>
        <w:gridCol w:w="525"/>
        <w:gridCol w:w="735"/>
        <w:gridCol w:w="840"/>
        <w:gridCol w:w="840"/>
        <w:gridCol w:w="1253"/>
        <w:gridCol w:w="945"/>
      </w:tblGrid>
      <w:tr w:rsidR="00406B06" w:rsidRPr="00B55989" w14:paraId="2E72CECD" w14:textId="77777777" w:rsidTr="005C5122">
        <w:trPr>
          <w:trHeight w:val="1315"/>
        </w:trPr>
        <w:tc>
          <w:tcPr>
            <w:tcW w:w="480" w:type="dxa"/>
          </w:tcPr>
          <w:p w14:paraId="70E7821C"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序</w:t>
            </w:r>
          </w:p>
          <w:p w14:paraId="7C7757D7"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号</w:t>
            </w:r>
          </w:p>
        </w:tc>
        <w:tc>
          <w:tcPr>
            <w:tcW w:w="1155" w:type="dxa"/>
          </w:tcPr>
          <w:p w14:paraId="0971D410"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材料设备</w:t>
            </w:r>
          </w:p>
          <w:p w14:paraId="6EE10E26"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名    称</w:t>
            </w:r>
          </w:p>
        </w:tc>
        <w:tc>
          <w:tcPr>
            <w:tcW w:w="1050" w:type="dxa"/>
          </w:tcPr>
          <w:p w14:paraId="4AE8CBAE"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规格</w:t>
            </w:r>
          </w:p>
          <w:p w14:paraId="5FDAA00F"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型号</w:t>
            </w:r>
          </w:p>
        </w:tc>
        <w:tc>
          <w:tcPr>
            <w:tcW w:w="630" w:type="dxa"/>
          </w:tcPr>
          <w:p w14:paraId="613B5516"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单</w:t>
            </w:r>
          </w:p>
          <w:p w14:paraId="3C3C0D93"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位</w:t>
            </w:r>
          </w:p>
        </w:tc>
        <w:tc>
          <w:tcPr>
            <w:tcW w:w="525" w:type="dxa"/>
          </w:tcPr>
          <w:p w14:paraId="66E19F69"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数</w:t>
            </w:r>
          </w:p>
          <w:p w14:paraId="78AD6545"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量</w:t>
            </w:r>
          </w:p>
        </w:tc>
        <w:tc>
          <w:tcPr>
            <w:tcW w:w="735" w:type="dxa"/>
          </w:tcPr>
          <w:p w14:paraId="2F12F803"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单</w:t>
            </w:r>
          </w:p>
          <w:p w14:paraId="05C14CF5"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价</w:t>
            </w:r>
          </w:p>
        </w:tc>
        <w:tc>
          <w:tcPr>
            <w:tcW w:w="840" w:type="dxa"/>
          </w:tcPr>
          <w:p w14:paraId="63B1F984"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交货</w:t>
            </w:r>
          </w:p>
          <w:p w14:paraId="3DBE24BB"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方式</w:t>
            </w:r>
          </w:p>
        </w:tc>
        <w:tc>
          <w:tcPr>
            <w:tcW w:w="840" w:type="dxa"/>
          </w:tcPr>
          <w:p w14:paraId="4293E35D"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交货</w:t>
            </w:r>
          </w:p>
          <w:p w14:paraId="3E8640ED"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地点</w:t>
            </w:r>
          </w:p>
        </w:tc>
        <w:tc>
          <w:tcPr>
            <w:tcW w:w="1253" w:type="dxa"/>
          </w:tcPr>
          <w:p w14:paraId="3F758B48"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计划交货</w:t>
            </w:r>
          </w:p>
          <w:p w14:paraId="1B6D1210"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时间</w:t>
            </w:r>
          </w:p>
        </w:tc>
        <w:tc>
          <w:tcPr>
            <w:tcW w:w="945" w:type="dxa"/>
          </w:tcPr>
          <w:p w14:paraId="425ABF89" w14:textId="77777777" w:rsidR="00406B06" w:rsidRPr="00B55989" w:rsidRDefault="00406B06" w:rsidP="005C5122">
            <w:pPr>
              <w:spacing w:line="360" w:lineRule="auto"/>
              <w:jc w:val="center"/>
              <w:rPr>
                <w:rFonts w:ascii="宋体" w:hAnsi="宋体"/>
                <w:szCs w:val="21"/>
              </w:rPr>
            </w:pPr>
            <w:r w:rsidRPr="00B55989">
              <w:rPr>
                <w:rFonts w:ascii="宋体" w:hAnsi="宋体" w:hint="eastAsia"/>
                <w:szCs w:val="21"/>
              </w:rPr>
              <w:t>备注</w:t>
            </w:r>
          </w:p>
        </w:tc>
      </w:tr>
      <w:tr w:rsidR="00406B06" w:rsidRPr="00B55989" w14:paraId="408C450C" w14:textId="77777777" w:rsidTr="005C5122">
        <w:tc>
          <w:tcPr>
            <w:tcW w:w="480" w:type="dxa"/>
          </w:tcPr>
          <w:p w14:paraId="057454C2" w14:textId="77777777" w:rsidR="00406B06" w:rsidRPr="00B55989" w:rsidRDefault="00406B06" w:rsidP="005C5122">
            <w:pPr>
              <w:spacing w:line="360" w:lineRule="auto"/>
              <w:jc w:val="center"/>
              <w:rPr>
                <w:rFonts w:ascii="宋体" w:hAnsi="宋体"/>
                <w:szCs w:val="21"/>
              </w:rPr>
            </w:pPr>
          </w:p>
        </w:tc>
        <w:tc>
          <w:tcPr>
            <w:tcW w:w="1155" w:type="dxa"/>
          </w:tcPr>
          <w:p w14:paraId="5AE4587D" w14:textId="77777777" w:rsidR="00406B06" w:rsidRPr="00B55989" w:rsidRDefault="00406B06" w:rsidP="005C5122">
            <w:pPr>
              <w:spacing w:line="360" w:lineRule="auto"/>
              <w:jc w:val="center"/>
              <w:rPr>
                <w:rFonts w:ascii="宋体" w:hAnsi="宋体"/>
                <w:szCs w:val="21"/>
              </w:rPr>
            </w:pPr>
          </w:p>
        </w:tc>
        <w:tc>
          <w:tcPr>
            <w:tcW w:w="1050" w:type="dxa"/>
          </w:tcPr>
          <w:p w14:paraId="05238E3A" w14:textId="77777777" w:rsidR="00406B06" w:rsidRPr="00B55989" w:rsidRDefault="00406B06" w:rsidP="005C5122">
            <w:pPr>
              <w:spacing w:line="360" w:lineRule="auto"/>
              <w:jc w:val="center"/>
              <w:rPr>
                <w:rFonts w:ascii="宋体" w:hAnsi="宋体"/>
                <w:szCs w:val="21"/>
              </w:rPr>
            </w:pPr>
          </w:p>
        </w:tc>
        <w:tc>
          <w:tcPr>
            <w:tcW w:w="630" w:type="dxa"/>
          </w:tcPr>
          <w:p w14:paraId="4014003E" w14:textId="77777777" w:rsidR="00406B06" w:rsidRPr="00B55989" w:rsidRDefault="00406B06" w:rsidP="005C5122">
            <w:pPr>
              <w:spacing w:line="360" w:lineRule="auto"/>
              <w:jc w:val="center"/>
              <w:rPr>
                <w:rFonts w:ascii="宋体" w:hAnsi="宋体"/>
                <w:szCs w:val="21"/>
              </w:rPr>
            </w:pPr>
          </w:p>
        </w:tc>
        <w:tc>
          <w:tcPr>
            <w:tcW w:w="525" w:type="dxa"/>
          </w:tcPr>
          <w:p w14:paraId="5A5A14B3" w14:textId="77777777" w:rsidR="00406B06" w:rsidRPr="00B55989" w:rsidRDefault="00406B06" w:rsidP="005C5122">
            <w:pPr>
              <w:spacing w:line="360" w:lineRule="auto"/>
              <w:jc w:val="center"/>
              <w:rPr>
                <w:rFonts w:ascii="宋体" w:hAnsi="宋体"/>
                <w:szCs w:val="21"/>
              </w:rPr>
            </w:pPr>
          </w:p>
        </w:tc>
        <w:tc>
          <w:tcPr>
            <w:tcW w:w="735" w:type="dxa"/>
          </w:tcPr>
          <w:p w14:paraId="4CD9107C" w14:textId="77777777" w:rsidR="00406B06" w:rsidRPr="00B55989" w:rsidRDefault="00406B06" w:rsidP="005C5122">
            <w:pPr>
              <w:spacing w:line="360" w:lineRule="auto"/>
              <w:jc w:val="center"/>
              <w:rPr>
                <w:rFonts w:ascii="宋体" w:hAnsi="宋体"/>
                <w:szCs w:val="21"/>
              </w:rPr>
            </w:pPr>
          </w:p>
        </w:tc>
        <w:tc>
          <w:tcPr>
            <w:tcW w:w="840" w:type="dxa"/>
          </w:tcPr>
          <w:p w14:paraId="3E5A4FBF" w14:textId="77777777" w:rsidR="00406B06" w:rsidRPr="00B55989" w:rsidRDefault="00406B06" w:rsidP="005C5122">
            <w:pPr>
              <w:spacing w:line="360" w:lineRule="auto"/>
              <w:jc w:val="center"/>
              <w:rPr>
                <w:rFonts w:ascii="宋体" w:hAnsi="宋体"/>
                <w:szCs w:val="21"/>
              </w:rPr>
            </w:pPr>
          </w:p>
        </w:tc>
        <w:tc>
          <w:tcPr>
            <w:tcW w:w="840" w:type="dxa"/>
          </w:tcPr>
          <w:p w14:paraId="29B21F0A" w14:textId="77777777" w:rsidR="00406B06" w:rsidRPr="00B55989" w:rsidRDefault="00406B06" w:rsidP="005C5122">
            <w:pPr>
              <w:spacing w:line="360" w:lineRule="auto"/>
              <w:jc w:val="center"/>
              <w:rPr>
                <w:rFonts w:ascii="宋体" w:hAnsi="宋体"/>
                <w:szCs w:val="21"/>
              </w:rPr>
            </w:pPr>
          </w:p>
        </w:tc>
        <w:tc>
          <w:tcPr>
            <w:tcW w:w="1253" w:type="dxa"/>
          </w:tcPr>
          <w:p w14:paraId="315D9581" w14:textId="77777777" w:rsidR="00406B06" w:rsidRPr="00B55989" w:rsidRDefault="00406B06" w:rsidP="005C5122">
            <w:pPr>
              <w:spacing w:line="360" w:lineRule="auto"/>
              <w:jc w:val="center"/>
              <w:rPr>
                <w:rFonts w:ascii="宋体" w:hAnsi="宋体"/>
                <w:szCs w:val="21"/>
              </w:rPr>
            </w:pPr>
          </w:p>
        </w:tc>
        <w:tc>
          <w:tcPr>
            <w:tcW w:w="945" w:type="dxa"/>
          </w:tcPr>
          <w:p w14:paraId="6E3D4BA7" w14:textId="77777777" w:rsidR="00406B06" w:rsidRPr="00B55989" w:rsidRDefault="00406B06" w:rsidP="005C5122">
            <w:pPr>
              <w:spacing w:line="360" w:lineRule="auto"/>
              <w:jc w:val="center"/>
              <w:rPr>
                <w:rFonts w:ascii="宋体" w:hAnsi="宋体"/>
                <w:szCs w:val="21"/>
              </w:rPr>
            </w:pPr>
          </w:p>
        </w:tc>
      </w:tr>
      <w:tr w:rsidR="00406B06" w:rsidRPr="00B55989" w14:paraId="6A1B4B17" w14:textId="77777777" w:rsidTr="005C5122">
        <w:tc>
          <w:tcPr>
            <w:tcW w:w="480" w:type="dxa"/>
          </w:tcPr>
          <w:p w14:paraId="6041AF1B" w14:textId="77777777" w:rsidR="00406B06" w:rsidRPr="00B55989" w:rsidRDefault="00406B06" w:rsidP="005C5122">
            <w:pPr>
              <w:spacing w:line="360" w:lineRule="auto"/>
              <w:jc w:val="center"/>
              <w:rPr>
                <w:rFonts w:ascii="宋体" w:hAnsi="宋体"/>
                <w:szCs w:val="21"/>
              </w:rPr>
            </w:pPr>
          </w:p>
        </w:tc>
        <w:tc>
          <w:tcPr>
            <w:tcW w:w="1155" w:type="dxa"/>
          </w:tcPr>
          <w:p w14:paraId="52E77F2A" w14:textId="77777777" w:rsidR="00406B06" w:rsidRPr="00B55989" w:rsidRDefault="00406B06" w:rsidP="005C5122">
            <w:pPr>
              <w:spacing w:line="360" w:lineRule="auto"/>
              <w:jc w:val="center"/>
              <w:rPr>
                <w:rFonts w:ascii="宋体" w:hAnsi="宋体"/>
                <w:szCs w:val="21"/>
              </w:rPr>
            </w:pPr>
          </w:p>
        </w:tc>
        <w:tc>
          <w:tcPr>
            <w:tcW w:w="1050" w:type="dxa"/>
          </w:tcPr>
          <w:p w14:paraId="16065EBA" w14:textId="77777777" w:rsidR="00406B06" w:rsidRPr="00B55989" w:rsidRDefault="00406B06" w:rsidP="005C5122">
            <w:pPr>
              <w:spacing w:line="360" w:lineRule="auto"/>
              <w:jc w:val="center"/>
              <w:rPr>
                <w:rFonts w:ascii="宋体" w:hAnsi="宋体"/>
                <w:szCs w:val="21"/>
              </w:rPr>
            </w:pPr>
          </w:p>
        </w:tc>
        <w:tc>
          <w:tcPr>
            <w:tcW w:w="630" w:type="dxa"/>
          </w:tcPr>
          <w:p w14:paraId="0D6CD1B3" w14:textId="77777777" w:rsidR="00406B06" w:rsidRPr="00B55989" w:rsidRDefault="00406B06" w:rsidP="005C5122">
            <w:pPr>
              <w:spacing w:line="360" w:lineRule="auto"/>
              <w:jc w:val="center"/>
              <w:rPr>
                <w:rFonts w:ascii="宋体" w:hAnsi="宋体"/>
                <w:szCs w:val="21"/>
              </w:rPr>
            </w:pPr>
          </w:p>
        </w:tc>
        <w:tc>
          <w:tcPr>
            <w:tcW w:w="525" w:type="dxa"/>
          </w:tcPr>
          <w:p w14:paraId="22B5887C" w14:textId="77777777" w:rsidR="00406B06" w:rsidRPr="00B55989" w:rsidRDefault="00406B06" w:rsidP="005C5122">
            <w:pPr>
              <w:spacing w:line="360" w:lineRule="auto"/>
              <w:jc w:val="center"/>
              <w:rPr>
                <w:rFonts w:ascii="宋体" w:hAnsi="宋体"/>
                <w:szCs w:val="21"/>
              </w:rPr>
            </w:pPr>
          </w:p>
        </w:tc>
        <w:tc>
          <w:tcPr>
            <w:tcW w:w="735" w:type="dxa"/>
          </w:tcPr>
          <w:p w14:paraId="2941C953" w14:textId="77777777" w:rsidR="00406B06" w:rsidRPr="00B55989" w:rsidRDefault="00406B06" w:rsidP="005C5122">
            <w:pPr>
              <w:spacing w:line="360" w:lineRule="auto"/>
              <w:jc w:val="center"/>
              <w:rPr>
                <w:rFonts w:ascii="宋体" w:hAnsi="宋体"/>
                <w:szCs w:val="21"/>
              </w:rPr>
            </w:pPr>
          </w:p>
        </w:tc>
        <w:tc>
          <w:tcPr>
            <w:tcW w:w="840" w:type="dxa"/>
          </w:tcPr>
          <w:p w14:paraId="5BD54B8B" w14:textId="77777777" w:rsidR="00406B06" w:rsidRPr="00B55989" w:rsidRDefault="00406B06" w:rsidP="005C5122">
            <w:pPr>
              <w:spacing w:line="360" w:lineRule="auto"/>
              <w:jc w:val="center"/>
              <w:rPr>
                <w:rFonts w:ascii="宋体" w:hAnsi="宋体"/>
                <w:szCs w:val="21"/>
              </w:rPr>
            </w:pPr>
          </w:p>
        </w:tc>
        <w:tc>
          <w:tcPr>
            <w:tcW w:w="840" w:type="dxa"/>
          </w:tcPr>
          <w:p w14:paraId="20BFFDE6" w14:textId="77777777" w:rsidR="00406B06" w:rsidRPr="00B55989" w:rsidRDefault="00406B06" w:rsidP="005C5122">
            <w:pPr>
              <w:spacing w:line="360" w:lineRule="auto"/>
              <w:jc w:val="center"/>
              <w:rPr>
                <w:rFonts w:ascii="宋体" w:hAnsi="宋体"/>
                <w:szCs w:val="21"/>
              </w:rPr>
            </w:pPr>
          </w:p>
        </w:tc>
        <w:tc>
          <w:tcPr>
            <w:tcW w:w="1253" w:type="dxa"/>
          </w:tcPr>
          <w:p w14:paraId="007C1156" w14:textId="77777777" w:rsidR="00406B06" w:rsidRPr="00B55989" w:rsidRDefault="00406B06" w:rsidP="005C5122">
            <w:pPr>
              <w:spacing w:line="360" w:lineRule="auto"/>
              <w:jc w:val="center"/>
              <w:rPr>
                <w:rFonts w:ascii="宋体" w:hAnsi="宋体"/>
                <w:szCs w:val="21"/>
              </w:rPr>
            </w:pPr>
          </w:p>
        </w:tc>
        <w:tc>
          <w:tcPr>
            <w:tcW w:w="945" w:type="dxa"/>
          </w:tcPr>
          <w:p w14:paraId="32B1CD3C" w14:textId="77777777" w:rsidR="00406B06" w:rsidRPr="00B55989" w:rsidRDefault="00406B06" w:rsidP="005C5122">
            <w:pPr>
              <w:spacing w:line="360" w:lineRule="auto"/>
              <w:jc w:val="center"/>
              <w:rPr>
                <w:rFonts w:ascii="宋体" w:hAnsi="宋体"/>
                <w:szCs w:val="21"/>
              </w:rPr>
            </w:pPr>
          </w:p>
        </w:tc>
      </w:tr>
      <w:tr w:rsidR="00406B06" w:rsidRPr="00B55989" w14:paraId="02083A83" w14:textId="77777777" w:rsidTr="005C5122">
        <w:tc>
          <w:tcPr>
            <w:tcW w:w="480" w:type="dxa"/>
          </w:tcPr>
          <w:p w14:paraId="341CA3F6" w14:textId="77777777" w:rsidR="00406B06" w:rsidRPr="00B55989" w:rsidRDefault="00406B06" w:rsidP="005C5122">
            <w:pPr>
              <w:spacing w:line="360" w:lineRule="auto"/>
              <w:jc w:val="center"/>
              <w:rPr>
                <w:rFonts w:ascii="宋体" w:hAnsi="宋体"/>
                <w:szCs w:val="21"/>
              </w:rPr>
            </w:pPr>
          </w:p>
        </w:tc>
        <w:tc>
          <w:tcPr>
            <w:tcW w:w="1155" w:type="dxa"/>
          </w:tcPr>
          <w:p w14:paraId="49CAD40E" w14:textId="77777777" w:rsidR="00406B06" w:rsidRPr="00B55989" w:rsidRDefault="00406B06" w:rsidP="005C5122">
            <w:pPr>
              <w:spacing w:line="360" w:lineRule="auto"/>
              <w:jc w:val="center"/>
              <w:rPr>
                <w:rFonts w:ascii="宋体" w:hAnsi="宋体"/>
                <w:szCs w:val="21"/>
              </w:rPr>
            </w:pPr>
          </w:p>
        </w:tc>
        <w:tc>
          <w:tcPr>
            <w:tcW w:w="1050" w:type="dxa"/>
          </w:tcPr>
          <w:p w14:paraId="05360610" w14:textId="77777777" w:rsidR="00406B06" w:rsidRPr="00B55989" w:rsidRDefault="00406B06" w:rsidP="005C5122">
            <w:pPr>
              <w:spacing w:line="360" w:lineRule="auto"/>
              <w:jc w:val="center"/>
              <w:rPr>
                <w:rFonts w:ascii="宋体" w:hAnsi="宋体"/>
                <w:szCs w:val="21"/>
              </w:rPr>
            </w:pPr>
          </w:p>
        </w:tc>
        <w:tc>
          <w:tcPr>
            <w:tcW w:w="630" w:type="dxa"/>
          </w:tcPr>
          <w:p w14:paraId="049359A6" w14:textId="77777777" w:rsidR="00406B06" w:rsidRPr="00B55989" w:rsidRDefault="00406B06" w:rsidP="005C5122">
            <w:pPr>
              <w:spacing w:line="360" w:lineRule="auto"/>
              <w:jc w:val="center"/>
              <w:rPr>
                <w:rFonts w:ascii="宋体" w:hAnsi="宋体"/>
                <w:szCs w:val="21"/>
              </w:rPr>
            </w:pPr>
          </w:p>
        </w:tc>
        <w:tc>
          <w:tcPr>
            <w:tcW w:w="525" w:type="dxa"/>
          </w:tcPr>
          <w:p w14:paraId="23E2F3DF" w14:textId="77777777" w:rsidR="00406B06" w:rsidRPr="00B55989" w:rsidRDefault="00406B06" w:rsidP="005C5122">
            <w:pPr>
              <w:spacing w:line="360" w:lineRule="auto"/>
              <w:jc w:val="center"/>
              <w:rPr>
                <w:rFonts w:ascii="宋体" w:hAnsi="宋体"/>
                <w:szCs w:val="21"/>
              </w:rPr>
            </w:pPr>
          </w:p>
        </w:tc>
        <w:tc>
          <w:tcPr>
            <w:tcW w:w="735" w:type="dxa"/>
          </w:tcPr>
          <w:p w14:paraId="54B27F30" w14:textId="77777777" w:rsidR="00406B06" w:rsidRPr="00B55989" w:rsidRDefault="00406B06" w:rsidP="005C5122">
            <w:pPr>
              <w:spacing w:line="360" w:lineRule="auto"/>
              <w:jc w:val="center"/>
              <w:rPr>
                <w:rFonts w:ascii="宋体" w:hAnsi="宋体"/>
                <w:szCs w:val="21"/>
              </w:rPr>
            </w:pPr>
          </w:p>
        </w:tc>
        <w:tc>
          <w:tcPr>
            <w:tcW w:w="840" w:type="dxa"/>
          </w:tcPr>
          <w:p w14:paraId="5EC631B9" w14:textId="77777777" w:rsidR="00406B06" w:rsidRPr="00B55989" w:rsidRDefault="00406B06" w:rsidP="005C5122">
            <w:pPr>
              <w:spacing w:line="360" w:lineRule="auto"/>
              <w:jc w:val="center"/>
              <w:rPr>
                <w:rFonts w:ascii="宋体" w:hAnsi="宋体"/>
                <w:szCs w:val="21"/>
              </w:rPr>
            </w:pPr>
          </w:p>
        </w:tc>
        <w:tc>
          <w:tcPr>
            <w:tcW w:w="840" w:type="dxa"/>
          </w:tcPr>
          <w:p w14:paraId="746E6583" w14:textId="77777777" w:rsidR="00406B06" w:rsidRPr="00B55989" w:rsidRDefault="00406B06" w:rsidP="005C5122">
            <w:pPr>
              <w:spacing w:line="360" w:lineRule="auto"/>
              <w:jc w:val="center"/>
              <w:rPr>
                <w:rFonts w:ascii="宋体" w:hAnsi="宋体"/>
                <w:szCs w:val="21"/>
              </w:rPr>
            </w:pPr>
          </w:p>
        </w:tc>
        <w:tc>
          <w:tcPr>
            <w:tcW w:w="1253" w:type="dxa"/>
          </w:tcPr>
          <w:p w14:paraId="4A395497" w14:textId="77777777" w:rsidR="00406B06" w:rsidRPr="00B55989" w:rsidRDefault="00406B06" w:rsidP="005C5122">
            <w:pPr>
              <w:spacing w:line="360" w:lineRule="auto"/>
              <w:jc w:val="center"/>
              <w:rPr>
                <w:rFonts w:ascii="宋体" w:hAnsi="宋体"/>
                <w:szCs w:val="21"/>
              </w:rPr>
            </w:pPr>
          </w:p>
        </w:tc>
        <w:tc>
          <w:tcPr>
            <w:tcW w:w="945" w:type="dxa"/>
          </w:tcPr>
          <w:p w14:paraId="146F0464" w14:textId="77777777" w:rsidR="00406B06" w:rsidRPr="00B55989" w:rsidRDefault="00406B06" w:rsidP="005C5122">
            <w:pPr>
              <w:spacing w:line="360" w:lineRule="auto"/>
              <w:jc w:val="center"/>
              <w:rPr>
                <w:rFonts w:ascii="宋体" w:hAnsi="宋体"/>
                <w:szCs w:val="21"/>
              </w:rPr>
            </w:pPr>
          </w:p>
        </w:tc>
      </w:tr>
      <w:tr w:rsidR="00406B06" w:rsidRPr="00B55989" w14:paraId="7DF5FD30" w14:textId="77777777" w:rsidTr="005C5122">
        <w:tc>
          <w:tcPr>
            <w:tcW w:w="480" w:type="dxa"/>
          </w:tcPr>
          <w:p w14:paraId="10B96053" w14:textId="77777777" w:rsidR="00406B06" w:rsidRPr="00B55989" w:rsidRDefault="00406B06" w:rsidP="005C5122">
            <w:pPr>
              <w:spacing w:line="360" w:lineRule="auto"/>
              <w:jc w:val="center"/>
              <w:rPr>
                <w:rFonts w:ascii="宋体" w:hAnsi="宋体"/>
                <w:szCs w:val="21"/>
              </w:rPr>
            </w:pPr>
          </w:p>
        </w:tc>
        <w:tc>
          <w:tcPr>
            <w:tcW w:w="1155" w:type="dxa"/>
          </w:tcPr>
          <w:p w14:paraId="32B1147E" w14:textId="77777777" w:rsidR="00406B06" w:rsidRPr="00B55989" w:rsidRDefault="00406B06" w:rsidP="005C5122">
            <w:pPr>
              <w:spacing w:line="360" w:lineRule="auto"/>
              <w:jc w:val="center"/>
              <w:rPr>
                <w:rFonts w:ascii="宋体" w:hAnsi="宋体"/>
                <w:szCs w:val="21"/>
              </w:rPr>
            </w:pPr>
          </w:p>
        </w:tc>
        <w:tc>
          <w:tcPr>
            <w:tcW w:w="1050" w:type="dxa"/>
          </w:tcPr>
          <w:p w14:paraId="4E6BE310" w14:textId="77777777" w:rsidR="00406B06" w:rsidRPr="00B55989" w:rsidRDefault="00406B06" w:rsidP="005C5122">
            <w:pPr>
              <w:spacing w:line="360" w:lineRule="auto"/>
              <w:jc w:val="center"/>
              <w:rPr>
                <w:rFonts w:ascii="宋体" w:hAnsi="宋体"/>
                <w:szCs w:val="21"/>
              </w:rPr>
            </w:pPr>
          </w:p>
        </w:tc>
        <w:tc>
          <w:tcPr>
            <w:tcW w:w="630" w:type="dxa"/>
          </w:tcPr>
          <w:p w14:paraId="1BF2CCFC" w14:textId="77777777" w:rsidR="00406B06" w:rsidRPr="00B55989" w:rsidRDefault="00406B06" w:rsidP="005C5122">
            <w:pPr>
              <w:spacing w:line="360" w:lineRule="auto"/>
              <w:jc w:val="center"/>
              <w:rPr>
                <w:rFonts w:ascii="宋体" w:hAnsi="宋体"/>
                <w:szCs w:val="21"/>
              </w:rPr>
            </w:pPr>
          </w:p>
        </w:tc>
        <w:tc>
          <w:tcPr>
            <w:tcW w:w="525" w:type="dxa"/>
          </w:tcPr>
          <w:p w14:paraId="4CAE8FCD" w14:textId="77777777" w:rsidR="00406B06" w:rsidRPr="00B55989" w:rsidRDefault="00406B06" w:rsidP="005C5122">
            <w:pPr>
              <w:spacing w:line="360" w:lineRule="auto"/>
              <w:jc w:val="center"/>
              <w:rPr>
                <w:rFonts w:ascii="宋体" w:hAnsi="宋体"/>
                <w:szCs w:val="21"/>
              </w:rPr>
            </w:pPr>
          </w:p>
        </w:tc>
        <w:tc>
          <w:tcPr>
            <w:tcW w:w="735" w:type="dxa"/>
          </w:tcPr>
          <w:p w14:paraId="5FCF8469" w14:textId="77777777" w:rsidR="00406B06" w:rsidRPr="00B55989" w:rsidRDefault="00406B06" w:rsidP="005C5122">
            <w:pPr>
              <w:spacing w:line="360" w:lineRule="auto"/>
              <w:jc w:val="center"/>
              <w:rPr>
                <w:rFonts w:ascii="宋体" w:hAnsi="宋体"/>
                <w:szCs w:val="21"/>
              </w:rPr>
            </w:pPr>
          </w:p>
        </w:tc>
        <w:tc>
          <w:tcPr>
            <w:tcW w:w="840" w:type="dxa"/>
          </w:tcPr>
          <w:p w14:paraId="3717A14A" w14:textId="77777777" w:rsidR="00406B06" w:rsidRPr="00B55989" w:rsidRDefault="00406B06" w:rsidP="005C5122">
            <w:pPr>
              <w:spacing w:line="360" w:lineRule="auto"/>
              <w:jc w:val="center"/>
              <w:rPr>
                <w:rFonts w:ascii="宋体" w:hAnsi="宋体"/>
                <w:szCs w:val="21"/>
              </w:rPr>
            </w:pPr>
          </w:p>
        </w:tc>
        <w:tc>
          <w:tcPr>
            <w:tcW w:w="840" w:type="dxa"/>
          </w:tcPr>
          <w:p w14:paraId="20935200" w14:textId="77777777" w:rsidR="00406B06" w:rsidRPr="00B55989" w:rsidRDefault="00406B06" w:rsidP="005C5122">
            <w:pPr>
              <w:spacing w:line="360" w:lineRule="auto"/>
              <w:jc w:val="center"/>
              <w:rPr>
                <w:rFonts w:ascii="宋体" w:hAnsi="宋体"/>
                <w:szCs w:val="21"/>
              </w:rPr>
            </w:pPr>
          </w:p>
        </w:tc>
        <w:tc>
          <w:tcPr>
            <w:tcW w:w="1253" w:type="dxa"/>
          </w:tcPr>
          <w:p w14:paraId="4EBD93BB" w14:textId="77777777" w:rsidR="00406B06" w:rsidRPr="00B55989" w:rsidRDefault="00406B06" w:rsidP="005C5122">
            <w:pPr>
              <w:spacing w:line="360" w:lineRule="auto"/>
              <w:jc w:val="center"/>
              <w:rPr>
                <w:rFonts w:ascii="宋体" w:hAnsi="宋体"/>
                <w:szCs w:val="21"/>
              </w:rPr>
            </w:pPr>
          </w:p>
        </w:tc>
        <w:tc>
          <w:tcPr>
            <w:tcW w:w="945" w:type="dxa"/>
          </w:tcPr>
          <w:p w14:paraId="59D93C95" w14:textId="77777777" w:rsidR="00406B06" w:rsidRPr="00B55989" w:rsidRDefault="00406B06" w:rsidP="005C5122">
            <w:pPr>
              <w:spacing w:line="360" w:lineRule="auto"/>
              <w:jc w:val="center"/>
              <w:rPr>
                <w:rFonts w:ascii="宋体" w:hAnsi="宋体"/>
                <w:szCs w:val="21"/>
              </w:rPr>
            </w:pPr>
          </w:p>
        </w:tc>
      </w:tr>
      <w:tr w:rsidR="00406B06" w:rsidRPr="00B55989" w14:paraId="02459722" w14:textId="77777777" w:rsidTr="005C5122">
        <w:tc>
          <w:tcPr>
            <w:tcW w:w="480" w:type="dxa"/>
          </w:tcPr>
          <w:p w14:paraId="60FF0B34" w14:textId="77777777" w:rsidR="00406B06" w:rsidRPr="00B55989" w:rsidRDefault="00406B06" w:rsidP="005C5122">
            <w:pPr>
              <w:spacing w:line="360" w:lineRule="auto"/>
              <w:jc w:val="center"/>
              <w:rPr>
                <w:rFonts w:ascii="宋体" w:hAnsi="宋体"/>
                <w:szCs w:val="21"/>
              </w:rPr>
            </w:pPr>
          </w:p>
        </w:tc>
        <w:tc>
          <w:tcPr>
            <w:tcW w:w="1155" w:type="dxa"/>
          </w:tcPr>
          <w:p w14:paraId="335DB1F8" w14:textId="77777777" w:rsidR="00406B06" w:rsidRPr="00B55989" w:rsidRDefault="00406B06" w:rsidP="005C5122">
            <w:pPr>
              <w:spacing w:line="360" w:lineRule="auto"/>
              <w:jc w:val="center"/>
              <w:rPr>
                <w:rFonts w:ascii="宋体" w:hAnsi="宋体"/>
                <w:szCs w:val="21"/>
              </w:rPr>
            </w:pPr>
          </w:p>
        </w:tc>
        <w:tc>
          <w:tcPr>
            <w:tcW w:w="1050" w:type="dxa"/>
          </w:tcPr>
          <w:p w14:paraId="2C813609" w14:textId="77777777" w:rsidR="00406B06" w:rsidRPr="00B55989" w:rsidRDefault="00406B06" w:rsidP="005C5122">
            <w:pPr>
              <w:spacing w:line="360" w:lineRule="auto"/>
              <w:jc w:val="center"/>
              <w:rPr>
                <w:rFonts w:ascii="宋体" w:hAnsi="宋体"/>
                <w:szCs w:val="21"/>
              </w:rPr>
            </w:pPr>
          </w:p>
        </w:tc>
        <w:tc>
          <w:tcPr>
            <w:tcW w:w="630" w:type="dxa"/>
          </w:tcPr>
          <w:p w14:paraId="7402C0EC" w14:textId="77777777" w:rsidR="00406B06" w:rsidRPr="00B55989" w:rsidRDefault="00406B06" w:rsidP="005C5122">
            <w:pPr>
              <w:spacing w:line="360" w:lineRule="auto"/>
              <w:jc w:val="center"/>
              <w:rPr>
                <w:rFonts w:ascii="宋体" w:hAnsi="宋体"/>
                <w:szCs w:val="21"/>
              </w:rPr>
            </w:pPr>
          </w:p>
        </w:tc>
        <w:tc>
          <w:tcPr>
            <w:tcW w:w="525" w:type="dxa"/>
          </w:tcPr>
          <w:p w14:paraId="28B00CC8" w14:textId="77777777" w:rsidR="00406B06" w:rsidRPr="00B55989" w:rsidRDefault="00406B06" w:rsidP="005C5122">
            <w:pPr>
              <w:spacing w:line="360" w:lineRule="auto"/>
              <w:jc w:val="center"/>
              <w:rPr>
                <w:rFonts w:ascii="宋体" w:hAnsi="宋体"/>
                <w:szCs w:val="21"/>
              </w:rPr>
            </w:pPr>
          </w:p>
        </w:tc>
        <w:tc>
          <w:tcPr>
            <w:tcW w:w="735" w:type="dxa"/>
          </w:tcPr>
          <w:p w14:paraId="04E70FA1" w14:textId="77777777" w:rsidR="00406B06" w:rsidRPr="00B55989" w:rsidRDefault="00406B06" w:rsidP="005C5122">
            <w:pPr>
              <w:spacing w:line="360" w:lineRule="auto"/>
              <w:jc w:val="center"/>
              <w:rPr>
                <w:rFonts w:ascii="宋体" w:hAnsi="宋体"/>
                <w:szCs w:val="21"/>
              </w:rPr>
            </w:pPr>
          </w:p>
        </w:tc>
        <w:tc>
          <w:tcPr>
            <w:tcW w:w="840" w:type="dxa"/>
          </w:tcPr>
          <w:p w14:paraId="2F4F4518" w14:textId="77777777" w:rsidR="00406B06" w:rsidRPr="00B55989" w:rsidRDefault="00406B06" w:rsidP="005C5122">
            <w:pPr>
              <w:spacing w:line="360" w:lineRule="auto"/>
              <w:jc w:val="center"/>
              <w:rPr>
                <w:rFonts w:ascii="宋体" w:hAnsi="宋体"/>
                <w:szCs w:val="21"/>
              </w:rPr>
            </w:pPr>
          </w:p>
        </w:tc>
        <w:tc>
          <w:tcPr>
            <w:tcW w:w="840" w:type="dxa"/>
          </w:tcPr>
          <w:p w14:paraId="0F1A66A4" w14:textId="77777777" w:rsidR="00406B06" w:rsidRPr="00B55989" w:rsidRDefault="00406B06" w:rsidP="005C5122">
            <w:pPr>
              <w:spacing w:line="360" w:lineRule="auto"/>
              <w:jc w:val="center"/>
              <w:rPr>
                <w:rFonts w:ascii="宋体" w:hAnsi="宋体"/>
                <w:szCs w:val="21"/>
              </w:rPr>
            </w:pPr>
          </w:p>
        </w:tc>
        <w:tc>
          <w:tcPr>
            <w:tcW w:w="1253" w:type="dxa"/>
          </w:tcPr>
          <w:p w14:paraId="02E0488B" w14:textId="77777777" w:rsidR="00406B06" w:rsidRPr="00B55989" w:rsidRDefault="00406B06" w:rsidP="005C5122">
            <w:pPr>
              <w:spacing w:line="360" w:lineRule="auto"/>
              <w:jc w:val="center"/>
              <w:rPr>
                <w:rFonts w:ascii="宋体" w:hAnsi="宋体"/>
                <w:szCs w:val="21"/>
              </w:rPr>
            </w:pPr>
          </w:p>
        </w:tc>
        <w:tc>
          <w:tcPr>
            <w:tcW w:w="945" w:type="dxa"/>
          </w:tcPr>
          <w:p w14:paraId="714BC15A" w14:textId="77777777" w:rsidR="00406B06" w:rsidRPr="00B55989" w:rsidRDefault="00406B06" w:rsidP="005C5122">
            <w:pPr>
              <w:spacing w:line="360" w:lineRule="auto"/>
              <w:jc w:val="center"/>
              <w:rPr>
                <w:rFonts w:ascii="宋体" w:hAnsi="宋体"/>
                <w:szCs w:val="21"/>
              </w:rPr>
            </w:pPr>
          </w:p>
        </w:tc>
      </w:tr>
      <w:tr w:rsidR="00406B06" w:rsidRPr="00B55989" w14:paraId="344B76FA" w14:textId="77777777" w:rsidTr="005C5122">
        <w:tc>
          <w:tcPr>
            <w:tcW w:w="480" w:type="dxa"/>
          </w:tcPr>
          <w:p w14:paraId="42C39A17" w14:textId="77777777" w:rsidR="00406B06" w:rsidRPr="00B55989" w:rsidRDefault="00406B06" w:rsidP="005C5122">
            <w:pPr>
              <w:spacing w:line="360" w:lineRule="auto"/>
              <w:jc w:val="center"/>
              <w:rPr>
                <w:rFonts w:ascii="宋体" w:hAnsi="宋体"/>
                <w:szCs w:val="21"/>
              </w:rPr>
            </w:pPr>
          </w:p>
        </w:tc>
        <w:tc>
          <w:tcPr>
            <w:tcW w:w="1155" w:type="dxa"/>
          </w:tcPr>
          <w:p w14:paraId="64FB3AAC" w14:textId="77777777" w:rsidR="00406B06" w:rsidRPr="00B55989" w:rsidRDefault="00406B06" w:rsidP="005C5122">
            <w:pPr>
              <w:spacing w:line="360" w:lineRule="auto"/>
              <w:jc w:val="center"/>
              <w:rPr>
                <w:rFonts w:ascii="宋体" w:hAnsi="宋体"/>
                <w:szCs w:val="21"/>
              </w:rPr>
            </w:pPr>
          </w:p>
        </w:tc>
        <w:tc>
          <w:tcPr>
            <w:tcW w:w="1050" w:type="dxa"/>
          </w:tcPr>
          <w:p w14:paraId="1506D2EC" w14:textId="77777777" w:rsidR="00406B06" w:rsidRPr="00B55989" w:rsidRDefault="00406B06" w:rsidP="005C5122">
            <w:pPr>
              <w:spacing w:line="360" w:lineRule="auto"/>
              <w:jc w:val="center"/>
              <w:rPr>
                <w:rFonts w:ascii="宋体" w:hAnsi="宋体"/>
                <w:szCs w:val="21"/>
              </w:rPr>
            </w:pPr>
          </w:p>
        </w:tc>
        <w:tc>
          <w:tcPr>
            <w:tcW w:w="630" w:type="dxa"/>
          </w:tcPr>
          <w:p w14:paraId="41D65391" w14:textId="77777777" w:rsidR="00406B06" w:rsidRPr="00B55989" w:rsidRDefault="00406B06" w:rsidP="005C5122">
            <w:pPr>
              <w:spacing w:line="360" w:lineRule="auto"/>
              <w:jc w:val="center"/>
              <w:rPr>
                <w:rFonts w:ascii="宋体" w:hAnsi="宋体"/>
                <w:szCs w:val="21"/>
              </w:rPr>
            </w:pPr>
          </w:p>
        </w:tc>
        <w:tc>
          <w:tcPr>
            <w:tcW w:w="525" w:type="dxa"/>
          </w:tcPr>
          <w:p w14:paraId="5650C57B" w14:textId="77777777" w:rsidR="00406B06" w:rsidRPr="00B55989" w:rsidRDefault="00406B06" w:rsidP="005C5122">
            <w:pPr>
              <w:spacing w:line="360" w:lineRule="auto"/>
              <w:jc w:val="center"/>
              <w:rPr>
                <w:rFonts w:ascii="宋体" w:hAnsi="宋体"/>
                <w:szCs w:val="21"/>
              </w:rPr>
            </w:pPr>
          </w:p>
        </w:tc>
        <w:tc>
          <w:tcPr>
            <w:tcW w:w="735" w:type="dxa"/>
          </w:tcPr>
          <w:p w14:paraId="73B4D76C" w14:textId="77777777" w:rsidR="00406B06" w:rsidRPr="00B55989" w:rsidRDefault="00406B06" w:rsidP="005C5122">
            <w:pPr>
              <w:spacing w:line="360" w:lineRule="auto"/>
              <w:jc w:val="center"/>
              <w:rPr>
                <w:rFonts w:ascii="宋体" w:hAnsi="宋体"/>
                <w:szCs w:val="21"/>
              </w:rPr>
            </w:pPr>
          </w:p>
        </w:tc>
        <w:tc>
          <w:tcPr>
            <w:tcW w:w="840" w:type="dxa"/>
          </w:tcPr>
          <w:p w14:paraId="7BB93EF8" w14:textId="77777777" w:rsidR="00406B06" w:rsidRPr="00B55989" w:rsidRDefault="00406B06" w:rsidP="005C5122">
            <w:pPr>
              <w:spacing w:line="360" w:lineRule="auto"/>
              <w:jc w:val="center"/>
              <w:rPr>
                <w:rFonts w:ascii="宋体" w:hAnsi="宋体"/>
                <w:szCs w:val="21"/>
              </w:rPr>
            </w:pPr>
          </w:p>
        </w:tc>
        <w:tc>
          <w:tcPr>
            <w:tcW w:w="840" w:type="dxa"/>
          </w:tcPr>
          <w:p w14:paraId="0CB1B04D" w14:textId="77777777" w:rsidR="00406B06" w:rsidRPr="00B55989" w:rsidRDefault="00406B06" w:rsidP="005C5122">
            <w:pPr>
              <w:spacing w:line="360" w:lineRule="auto"/>
              <w:jc w:val="center"/>
              <w:rPr>
                <w:rFonts w:ascii="宋体" w:hAnsi="宋体"/>
                <w:szCs w:val="21"/>
              </w:rPr>
            </w:pPr>
          </w:p>
        </w:tc>
        <w:tc>
          <w:tcPr>
            <w:tcW w:w="1253" w:type="dxa"/>
          </w:tcPr>
          <w:p w14:paraId="17C5255C" w14:textId="77777777" w:rsidR="00406B06" w:rsidRPr="00B55989" w:rsidRDefault="00406B06" w:rsidP="005C5122">
            <w:pPr>
              <w:spacing w:line="360" w:lineRule="auto"/>
              <w:jc w:val="center"/>
              <w:rPr>
                <w:rFonts w:ascii="宋体" w:hAnsi="宋体"/>
                <w:szCs w:val="21"/>
              </w:rPr>
            </w:pPr>
          </w:p>
        </w:tc>
        <w:tc>
          <w:tcPr>
            <w:tcW w:w="945" w:type="dxa"/>
          </w:tcPr>
          <w:p w14:paraId="0136F46C" w14:textId="77777777" w:rsidR="00406B06" w:rsidRPr="00B55989" w:rsidRDefault="00406B06" w:rsidP="005C5122">
            <w:pPr>
              <w:spacing w:line="360" w:lineRule="auto"/>
              <w:jc w:val="center"/>
              <w:rPr>
                <w:rFonts w:ascii="宋体" w:hAnsi="宋体"/>
                <w:szCs w:val="21"/>
              </w:rPr>
            </w:pPr>
          </w:p>
        </w:tc>
      </w:tr>
      <w:tr w:rsidR="00406B06" w:rsidRPr="00B55989" w14:paraId="44D66762" w14:textId="77777777" w:rsidTr="005C5122">
        <w:tc>
          <w:tcPr>
            <w:tcW w:w="480" w:type="dxa"/>
          </w:tcPr>
          <w:p w14:paraId="4E2020F3" w14:textId="77777777" w:rsidR="00406B06" w:rsidRPr="00B55989" w:rsidRDefault="00406B06" w:rsidP="005C5122">
            <w:pPr>
              <w:spacing w:line="360" w:lineRule="auto"/>
              <w:jc w:val="center"/>
              <w:rPr>
                <w:rFonts w:ascii="宋体" w:hAnsi="宋体"/>
                <w:szCs w:val="21"/>
              </w:rPr>
            </w:pPr>
          </w:p>
        </w:tc>
        <w:tc>
          <w:tcPr>
            <w:tcW w:w="1155" w:type="dxa"/>
          </w:tcPr>
          <w:p w14:paraId="419CDE3C" w14:textId="77777777" w:rsidR="00406B06" w:rsidRPr="00B55989" w:rsidRDefault="00406B06" w:rsidP="005C5122">
            <w:pPr>
              <w:spacing w:line="360" w:lineRule="auto"/>
              <w:jc w:val="center"/>
              <w:rPr>
                <w:rFonts w:ascii="宋体" w:hAnsi="宋体"/>
                <w:szCs w:val="21"/>
              </w:rPr>
            </w:pPr>
          </w:p>
        </w:tc>
        <w:tc>
          <w:tcPr>
            <w:tcW w:w="1050" w:type="dxa"/>
          </w:tcPr>
          <w:p w14:paraId="3A067EC3" w14:textId="77777777" w:rsidR="00406B06" w:rsidRPr="00B55989" w:rsidRDefault="00406B06" w:rsidP="005C5122">
            <w:pPr>
              <w:spacing w:line="360" w:lineRule="auto"/>
              <w:jc w:val="center"/>
              <w:rPr>
                <w:rFonts w:ascii="宋体" w:hAnsi="宋体"/>
                <w:szCs w:val="21"/>
              </w:rPr>
            </w:pPr>
          </w:p>
        </w:tc>
        <w:tc>
          <w:tcPr>
            <w:tcW w:w="630" w:type="dxa"/>
          </w:tcPr>
          <w:p w14:paraId="2639C5F3" w14:textId="77777777" w:rsidR="00406B06" w:rsidRPr="00B55989" w:rsidRDefault="00406B06" w:rsidP="005C5122">
            <w:pPr>
              <w:spacing w:line="360" w:lineRule="auto"/>
              <w:jc w:val="center"/>
              <w:rPr>
                <w:rFonts w:ascii="宋体" w:hAnsi="宋体"/>
                <w:szCs w:val="21"/>
              </w:rPr>
            </w:pPr>
          </w:p>
        </w:tc>
        <w:tc>
          <w:tcPr>
            <w:tcW w:w="525" w:type="dxa"/>
          </w:tcPr>
          <w:p w14:paraId="116BBD38" w14:textId="77777777" w:rsidR="00406B06" w:rsidRPr="00B55989" w:rsidRDefault="00406B06" w:rsidP="005C5122">
            <w:pPr>
              <w:spacing w:line="360" w:lineRule="auto"/>
              <w:jc w:val="center"/>
              <w:rPr>
                <w:rFonts w:ascii="宋体" w:hAnsi="宋体"/>
                <w:szCs w:val="21"/>
              </w:rPr>
            </w:pPr>
          </w:p>
        </w:tc>
        <w:tc>
          <w:tcPr>
            <w:tcW w:w="735" w:type="dxa"/>
          </w:tcPr>
          <w:p w14:paraId="6D46BAD3" w14:textId="77777777" w:rsidR="00406B06" w:rsidRPr="00B55989" w:rsidRDefault="00406B06" w:rsidP="005C5122">
            <w:pPr>
              <w:spacing w:line="360" w:lineRule="auto"/>
              <w:jc w:val="center"/>
              <w:rPr>
                <w:rFonts w:ascii="宋体" w:hAnsi="宋体"/>
                <w:szCs w:val="21"/>
              </w:rPr>
            </w:pPr>
          </w:p>
        </w:tc>
        <w:tc>
          <w:tcPr>
            <w:tcW w:w="840" w:type="dxa"/>
          </w:tcPr>
          <w:p w14:paraId="4D7A144E" w14:textId="77777777" w:rsidR="00406B06" w:rsidRPr="00B55989" w:rsidRDefault="00406B06" w:rsidP="005C5122">
            <w:pPr>
              <w:spacing w:line="360" w:lineRule="auto"/>
              <w:jc w:val="center"/>
              <w:rPr>
                <w:rFonts w:ascii="宋体" w:hAnsi="宋体"/>
                <w:szCs w:val="21"/>
              </w:rPr>
            </w:pPr>
          </w:p>
        </w:tc>
        <w:tc>
          <w:tcPr>
            <w:tcW w:w="840" w:type="dxa"/>
          </w:tcPr>
          <w:p w14:paraId="5F69E4A7" w14:textId="77777777" w:rsidR="00406B06" w:rsidRPr="00B55989" w:rsidRDefault="00406B06" w:rsidP="005C5122">
            <w:pPr>
              <w:spacing w:line="360" w:lineRule="auto"/>
              <w:jc w:val="center"/>
              <w:rPr>
                <w:rFonts w:ascii="宋体" w:hAnsi="宋体"/>
                <w:szCs w:val="21"/>
              </w:rPr>
            </w:pPr>
          </w:p>
        </w:tc>
        <w:tc>
          <w:tcPr>
            <w:tcW w:w="1253" w:type="dxa"/>
          </w:tcPr>
          <w:p w14:paraId="7C75BF38" w14:textId="77777777" w:rsidR="00406B06" w:rsidRPr="00B55989" w:rsidRDefault="00406B06" w:rsidP="005C5122">
            <w:pPr>
              <w:spacing w:line="360" w:lineRule="auto"/>
              <w:jc w:val="center"/>
              <w:rPr>
                <w:rFonts w:ascii="宋体" w:hAnsi="宋体"/>
                <w:szCs w:val="21"/>
              </w:rPr>
            </w:pPr>
          </w:p>
        </w:tc>
        <w:tc>
          <w:tcPr>
            <w:tcW w:w="945" w:type="dxa"/>
          </w:tcPr>
          <w:p w14:paraId="4C35BE68" w14:textId="77777777" w:rsidR="00406B06" w:rsidRPr="00B55989" w:rsidRDefault="00406B06" w:rsidP="005C5122">
            <w:pPr>
              <w:spacing w:line="360" w:lineRule="auto"/>
              <w:jc w:val="center"/>
              <w:rPr>
                <w:rFonts w:ascii="宋体" w:hAnsi="宋体"/>
                <w:szCs w:val="21"/>
              </w:rPr>
            </w:pPr>
          </w:p>
        </w:tc>
      </w:tr>
      <w:tr w:rsidR="00406B06" w:rsidRPr="00B55989" w14:paraId="4453BBD9" w14:textId="77777777" w:rsidTr="005C5122">
        <w:tc>
          <w:tcPr>
            <w:tcW w:w="480" w:type="dxa"/>
          </w:tcPr>
          <w:p w14:paraId="7048FF01" w14:textId="77777777" w:rsidR="00406B06" w:rsidRPr="00B55989" w:rsidRDefault="00406B06" w:rsidP="005C5122">
            <w:pPr>
              <w:spacing w:line="360" w:lineRule="auto"/>
              <w:jc w:val="center"/>
              <w:rPr>
                <w:rFonts w:ascii="宋体" w:hAnsi="宋体"/>
                <w:szCs w:val="21"/>
              </w:rPr>
            </w:pPr>
          </w:p>
        </w:tc>
        <w:tc>
          <w:tcPr>
            <w:tcW w:w="1155" w:type="dxa"/>
          </w:tcPr>
          <w:p w14:paraId="3B6BB27D" w14:textId="77777777" w:rsidR="00406B06" w:rsidRPr="00B55989" w:rsidRDefault="00406B06" w:rsidP="005C5122">
            <w:pPr>
              <w:spacing w:line="360" w:lineRule="auto"/>
              <w:jc w:val="center"/>
              <w:rPr>
                <w:rFonts w:ascii="宋体" w:hAnsi="宋体"/>
                <w:szCs w:val="21"/>
              </w:rPr>
            </w:pPr>
          </w:p>
        </w:tc>
        <w:tc>
          <w:tcPr>
            <w:tcW w:w="1050" w:type="dxa"/>
          </w:tcPr>
          <w:p w14:paraId="2DAB3942" w14:textId="77777777" w:rsidR="00406B06" w:rsidRPr="00B55989" w:rsidRDefault="00406B06" w:rsidP="005C5122">
            <w:pPr>
              <w:spacing w:line="360" w:lineRule="auto"/>
              <w:jc w:val="center"/>
              <w:rPr>
                <w:rFonts w:ascii="宋体" w:hAnsi="宋体"/>
                <w:szCs w:val="21"/>
              </w:rPr>
            </w:pPr>
          </w:p>
        </w:tc>
        <w:tc>
          <w:tcPr>
            <w:tcW w:w="630" w:type="dxa"/>
          </w:tcPr>
          <w:p w14:paraId="1CC05645" w14:textId="77777777" w:rsidR="00406B06" w:rsidRPr="00B55989" w:rsidRDefault="00406B06" w:rsidP="005C5122">
            <w:pPr>
              <w:spacing w:line="360" w:lineRule="auto"/>
              <w:jc w:val="center"/>
              <w:rPr>
                <w:rFonts w:ascii="宋体" w:hAnsi="宋体"/>
                <w:szCs w:val="21"/>
              </w:rPr>
            </w:pPr>
          </w:p>
        </w:tc>
        <w:tc>
          <w:tcPr>
            <w:tcW w:w="525" w:type="dxa"/>
          </w:tcPr>
          <w:p w14:paraId="19BA5EE0" w14:textId="77777777" w:rsidR="00406B06" w:rsidRPr="00B55989" w:rsidRDefault="00406B06" w:rsidP="005C5122">
            <w:pPr>
              <w:spacing w:line="360" w:lineRule="auto"/>
              <w:jc w:val="center"/>
              <w:rPr>
                <w:rFonts w:ascii="宋体" w:hAnsi="宋体"/>
                <w:szCs w:val="21"/>
              </w:rPr>
            </w:pPr>
          </w:p>
        </w:tc>
        <w:tc>
          <w:tcPr>
            <w:tcW w:w="735" w:type="dxa"/>
          </w:tcPr>
          <w:p w14:paraId="1DD667A2" w14:textId="77777777" w:rsidR="00406B06" w:rsidRPr="00B55989" w:rsidRDefault="00406B06" w:rsidP="005C5122">
            <w:pPr>
              <w:spacing w:line="360" w:lineRule="auto"/>
              <w:jc w:val="center"/>
              <w:rPr>
                <w:rFonts w:ascii="宋体" w:hAnsi="宋体"/>
                <w:szCs w:val="21"/>
              </w:rPr>
            </w:pPr>
          </w:p>
        </w:tc>
        <w:tc>
          <w:tcPr>
            <w:tcW w:w="840" w:type="dxa"/>
          </w:tcPr>
          <w:p w14:paraId="4552646E" w14:textId="77777777" w:rsidR="00406B06" w:rsidRPr="00B55989" w:rsidRDefault="00406B06" w:rsidP="005C5122">
            <w:pPr>
              <w:spacing w:line="360" w:lineRule="auto"/>
              <w:jc w:val="center"/>
              <w:rPr>
                <w:rFonts w:ascii="宋体" w:hAnsi="宋体"/>
                <w:szCs w:val="21"/>
              </w:rPr>
            </w:pPr>
          </w:p>
        </w:tc>
        <w:tc>
          <w:tcPr>
            <w:tcW w:w="840" w:type="dxa"/>
          </w:tcPr>
          <w:p w14:paraId="04E39ABE" w14:textId="77777777" w:rsidR="00406B06" w:rsidRPr="00B55989" w:rsidRDefault="00406B06" w:rsidP="005C5122">
            <w:pPr>
              <w:spacing w:line="360" w:lineRule="auto"/>
              <w:jc w:val="center"/>
              <w:rPr>
                <w:rFonts w:ascii="宋体" w:hAnsi="宋体"/>
                <w:szCs w:val="21"/>
              </w:rPr>
            </w:pPr>
          </w:p>
        </w:tc>
        <w:tc>
          <w:tcPr>
            <w:tcW w:w="1253" w:type="dxa"/>
          </w:tcPr>
          <w:p w14:paraId="2AB42924" w14:textId="77777777" w:rsidR="00406B06" w:rsidRPr="00B55989" w:rsidRDefault="00406B06" w:rsidP="005C5122">
            <w:pPr>
              <w:spacing w:line="360" w:lineRule="auto"/>
              <w:jc w:val="center"/>
              <w:rPr>
                <w:rFonts w:ascii="宋体" w:hAnsi="宋体"/>
                <w:szCs w:val="21"/>
              </w:rPr>
            </w:pPr>
          </w:p>
        </w:tc>
        <w:tc>
          <w:tcPr>
            <w:tcW w:w="945" w:type="dxa"/>
          </w:tcPr>
          <w:p w14:paraId="5C9B13CE" w14:textId="77777777" w:rsidR="00406B06" w:rsidRPr="00B55989" w:rsidRDefault="00406B06" w:rsidP="005C5122">
            <w:pPr>
              <w:spacing w:line="360" w:lineRule="auto"/>
              <w:jc w:val="center"/>
              <w:rPr>
                <w:rFonts w:ascii="宋体" w:hAnsi="宋体"/>
                <w:szCs w:val="21"/>
              </w:rPr>
            </w:pPr>
          </w:p>
        </w:tc>
      </w:tr>
      <w:tr w:rsidR="00406B06" w:rsidRPr="00B55989" w14:paraId="34275DB9" w14:textId="77777777" w:rsidTr="005C5122">
        <w:tc>
          <w:tcPr>
            <w:tcW w:w="480" w:type="dxa"/>
          </w:tcPr>
          <w:p w14:paraId="5B5A50E4" w14:textId="77777777" w:rsidR="00406B06" w:rsidRPr="00B55989" w:rsidRDefault="00406B06" w:rsidP="005C5122">
            <w:pPr>
              <w:spacing w:line="360" w:lineRule="auto"/>
              <w:jc w:val="center"/>
              <w:rPr>
                <w:rFonts w:ascii="宋体" w:hAnsi="宋体"/>
                <w:szCs w:val="21"/>
              </w:rPr>
            </w:pPr>
          </w:p>
        </w:tc>
        <w:tc>
          <w:tcPr>
            <w:tcW w:w="1155" w:type="dxa"/>
          </w:tcPr>
          <w:p w14:paraId="32DE2B99" w14:textId="77777777" w:rsidR="00406B06" w:rsidRPr="00B55989" w:rsidRDefault="00406B06" w:rsidP="005C5122">
            <w:pPr>
              <w:spacing w:line="360" w:lineRule="auto"/>
              <w:jc w:val="center"/>
              <w:rPr>
                <w:rFonts w:ascii="宋体" w:hAnsi="宋体"/>
                <w:szCs w:val="21"/>
              </w:rPr>
            </w:pPr>
          </w:p>
        </w:tc>
        <w:tc>
          <w:tcPr>
            <w:tcW w:w="1050" w:type="dxa"/>
          </w:tcPr>
          <w:p w14:paraId="103B4E39" w14:textId="77777777" w:rsidR="00406B06" w:rsidRPr="00B55989" w:rsidRDefault="00406B06" w:rsidP="005C5122">
            <w:pPr>
              <w:spacing w:line="360" w:lineRule="auto"/>
              <w:jc w:val="center"/>
              <w:rPr>
                <w:rFonts w:ascii="宋体" w:hAnsi="宋体"/>
                <w:szCs w:val="21"/>
              </w:rPr>
            </w:pPr>
          </w:p>
        </w:tc>
        <w:tc>
          <w:tcPr>
            <w:tcW w:w="630" w:type="dxa"/>
          </w:tcPr>
          <w:p w14:paraId="4E3498AE" w14:textId="77777777" w:rsidR="00406B06" w:rsidRPr="00B55989" w:rsidRDefault="00406B06" w:rsidP="005C5122">
            <w:pPr>
              <w:spacing w:line="360" w:lineRule="auto"/>
              <w:jc w:val="center"/>
              <w:rPr>
                <w:rFonts w:ascii="宋体" w:hAnsi="宋体"/>
                <w:szCs w:val="21"/>
              </w:rPr>
            </w:pPr>
          </w:p>
        </w:tc>
        <w:tc>
          <w:tcPr>
            <w:tcW w:w="525" w:type="dxa"/>
          </w:tcPr>
          <w:p w14:paraId="52D218FC" w14:textId="77777777" w:rsidR="00406B06" w:rsidRPr="00B55989" w:rsidRDefault="00406B06" w:rsidP="005C5122">
            <w:pPr>
              <w:spacing w:line="360" w:lineRule="auto"/>
              <w:jc w:val="center"/>
              <w:rPr>
                <w:rFonts w:ascii="宋体" w:hAnsi="宋体"/>
                <w:szCs w:val="21"/>
              </w:rPr>
            </w:pPr>
          </w:p>
        </w:tc>
        <w:tc>
          <w:tcPr>
            <w:tcW w:w="735" w:type="dxa"/>
          </w:tcPr>
          <w:p w14:paraId="61156A37" w14:textId="77777777" w:rsidR="00406B06" w:rsidRPr="00B55989" w:rsidRDefault="00406B06" w:rsidP="005C5122">
            <w:pPr>
              <w:spacing w:line="360" w:lineRule="auto"/>
              <w:jc w:val="center"/>
              <w:rPr>
                <w:rFonts w:ascii="宋体" w:hAnsi="宋体"/>
                <w:szCs w:val="21"/>
              </w:rPr>
            </w:pPr>
          </w:p>
        </w:tc>
        <w:tc>
          <w:tcPr>
            <w:tcW w:w="840" w:type="dxa"/>
          </w:tcPr>
          <w:p w14:paraId="0D98A4B0" w14:textId="77777777" w:rsidR="00406B06" w:rsidRPr="00B55989" w:rsidRDefault="00406B06" w:rsidP="005C5122">
            <w:pPr>
              <w:spacing w:line="360" w:lineRule="auto"/>
              <w:jc w:val="center"/>
              <w:rPr>
                <w:rFonts w:ascii="宋体" w:hAnsi="宋体"/>
                <w:szCs w:val="21"/>
              </w:rPr>
            </w:pPr>
          </w:p>
        </w:tc>
        <w:tc>
          <w:tcPr>
            <w:tcW w:w="840" w:type="dxa"/>
          </w:tcPr>
          <w:p w14:paraId="33F2AC36" w14:textId="77777777" w:rsidR="00406B06" w:rsidRPr="00B55989" w:rsidRDefault="00406B06" w:rsidP="005C5122">
            <w:pPr>
              <w:spacing w:line="360" w:lineRule="auto"/>
              <w:jc w:val="center"/>
              <w:rPr>
                <w:rFonts w:ascii="宋体" w:hAnsi="宋体"/>
                <w:szCs w:val="21"/>
              </w:rPr>
            </w:pPr>
          </w:p>
        </w:tc>
        <w:tc>
          <w:tcPr>
            <w:tcW w:w="1253" w:type="dxa"/>
          </w:tcPr>
          <w:p w14:paraId="7FC556E6" w14:textId="77777777" w:rsidR="00406B06" w:rsidRPr="00B55989" w:rsidRDefault="00406B06" w:rsidP="005C5122">
            <w:pPr>
              <w:spacing w:line="360" w:lineRule="auto"/>
              <w:jc w:val="center"/>
              <w:rPr>
                <w:rFonts w:ascii="宋体" w:hAnsi="宋体"/>
                <w:szCs w:val="21"/>
              </w:rPr>
            </w:pPr>
          </w:p>
        </w:tc>
        <w:tc>
          <w:tcPr>
            <w:tcW w:w="945" w:type="dxa"/>
          </w:tcPr>
          <w:p w14:paraId="50A3BA1A" w14:textId="77777777" w:rsidR="00406B06" w:rsidRPr="00B55989" w:rsidRDefault="00406B06" w:rsidP="005C5122">
            <w:pPr>
              <w:spacing w:line="360" w:lineRule="auto"/>
              <w:jc w:val="center"/>
              <w:rPr>
                <w:rFonts w:ascii="宋体" w:hAnsi="宋体"/>
                <w:szCs w:val="21"/>
              </w:rPr>
            </w:pPr>
          </w:p>
        </w:tc>
      </w:tr>
      <w:tr w:rsidR="00406B06" w:rsidRPr="00B55989" w14:paraId="5824490C" w14:textId="77777777" w:rsidTr="005C5122">
        <w:tc>
          <w:tcPr>
            <w:tcW w:w="480" w:type="dxa"/>
          </w:tcPr>
          <w:p w14:paraId="654359B9" w14:textId="77777777" w:rsidR="00406B06" w:rsidRPr="00B55989" w:rsidRDefault="00406B06" w:rsidP="005C5122">
            <w:pPr>
              <w:spacing w:line="360" w:lineRule="auto"/>
              <w:jc w:val="center"/>
              <w:rPr>
                <w:rFonts w:ascii="宋体" w:hAnsi="宋体"/>
                <w:szCs w:val="21"/>
              </w:rPr>
            </w:pPr>
          </w:p>
        </w:tc>
        <w:tc>
          <w:tcPr>
            <w:tcW w:w="1155" w:type="dxa"/>
          </w:tcPr>
          <w:p w14:paraId="63D5EE0A" w14:textId="77777777" w:rsidR="00406B06" w:rsidRPr="00B55989" w:rsidRDefault="00406B06" w:rsidP="005C5122">
            <w:pPr>
              <w:spacing w:line="360" w:lineRule="auto"/>
              <w:jc w:val="center"/>
              <w:rPr>
                <w:rFonts w:ascii="宋体" w:hAnsi="宋体"/>
                <w:szCs w:val="21"/>
              </w:rPr>
            </w:pPr>
          </w:p>
        </w:tc>
        <w:tc>
          <w:tcPr>
            <w:tcW w:w="1050" w:type="dxa"/>
          </w:tcPr>
          <w:p w14:paraId="2119DBB0" w14:textId="77777777" w:rsidR="00406B06" w:rsidRPr="00B55989" w:rsidRDefault="00406B06" w:rsidP="005C5122">
            <w:pPr>
              <w:spacing w:line="360" w:lineRule="auto"/>
              <w:jc w:val="center"/>
              <w:rPr>
                <w:rFonts w:ascii="宋体" w:hAnsi="宋体"/>
                <w:szCs w:val="21"/>
              </w:rPr>
            </w:pPr>
          </w:p>
        </w:tc>
        <w:tc>
          <w:tcPr>
            <w:tcW w:w="630" w:type="dxa"/>
          </w:tcPr>
          <w:p w14:paraId="780DB18C" w14:textId="77777777" w:rsidR="00406B06" w:rsidRPr="00B55989" w:rsidRDefault="00406B06" w:rsidP="005C5122">
            <w:pPr>
              <w:spacing w:line="360" w:lineRule="auto"/>
              <w:jc w:val="center"/>
              <w:rPr>
                <w:rFonts w:ascii="宋体" w:hAnsi="宋体"/>
                <w:szCs w:val="21"/>
              </w:rPr>
            </w:pPr>
          </w:p>
        </w:tc>
        <w:tc>
          <w:tcPr>
            <w:tcW w:w="525" w:type="dxa"/>
          </w:tcPr>
          <w:p w14:paraId="4061340E" w14:textId="77777777" w:rsidR="00406B06" w:rsidRPr="00B55989" w:rsidRDefault="00406B06" w:rsidP="005C5122">
            <w:pPr>
              <w:spacing w:line="360" w:lineRule="auto"/>
              <w:jc w:val="center"/>
              <w:rPr>
                <w:rFonts w:ascii="宋体" w:hAnsi="宋体"/>
                <w:szCs w:val="21"/>
              </w:rPr>
            </w:pPr>
          </w:p>
        </w:tc>
        <w:tc>
          <w:tcPr>
            <w:tcW w:w="735" w:type="dxa"/>
          </w:tcPr>
          <w:p w14:paraId="6C16E203" w14:textId="77777777" w:rsidR="00406B06" w:rsidRPr="00B55989" w:rsidRDefault="00406B06" w:rsidP="005C5122">
            <w:pPr>
              <w:spacing w:line="360" w:lineRule="auto"/>
              <w:jc w:val="center"/>
              <w:rPr>
                <w:rFonts w:ascii="宋体" w:hAnsi="宋体"/>
                <w:szCs w:val="21"/>
              </w:rPr>
            </w:pPr>
          </w:p>
        </w:tc>
        <w:tc>
          <w:tcPr>
            <w:tcW w:w="840" w:type="dxa"/>
          </w:tcPr>
          <w:p w14:paraId="44E980A1" w14:textId="77777777" w:rsidR="00406B06" w:rsidRPr="00B55989" w:rsidRDefault="00406B06" w:rsidP="005C5122">
            <w:pPr>
              <w:spacing w:line="360" w:lineRule="auto"/>
              <w:jc w:val="center"/>
              <w:rPr>
                <w:rFonts w:ascii="宋体" w:hAnsi="宋体"/>
                <w:szCs w:val="21"/>
              </w:rPr>
            </w:pPr>
          </w:p>
        </w:tc>
        <w:tc>
          <w:tcPr>
            <w:tcW w:w="840" w:type="dxa"/>
          </w:tcPr>
          <w:p w14:paraId="4CF87DEC" w14:textId="77777777" w:rsidR="00406B06" w:rsidRPr="00B55989" w:rsidRDefault="00406B06" w:rsidP="005C5122">
            <w:pPr>
              <w:spacing w:line="360" w:lineRule="auto"/>
              <w:jc w:val="center"/>
              <w:rPr>
                <w:rFonts w:ascii="宋体" w:hAnsi="宋体"/>
                <w:szCs w:val="21"/>
              </w:rPr>
            </w:pPr>
          </w:p>
        </w:tc>
        <w:tc>
          <w:tcPr>
            <w:tcW w:w="1253" w:type="dxa"/>
          </w:tcPr>
          <w:p w14:paraId="7403B3FA" w14:textId="77777777" w:rsidR="00406B06" w:rsidRPr="00B55989" w:rsidRDefault="00406B06" w:rsidP="005C5122">
            <w:pPr>
              <w:spacing w:line="360" w:lineRule="auto"/>
              <w:jc w:val="center"/>
              <w:rPr>
                <w:rFonts w:ascii="宋体" w:hAnsi="宋体"/>
                <w:szCs w:val="21"/>
              </w:rPr>
            </w:pPr>
          </w:p>
        </w:tc>
        <w:tc>
          <w:tcPr>
            <w:tcW w:w="945" w:type="dxa"/>
          </w:tcPr>
          <w:p w14:paraId="4D1C7794" w14:textId="77777777" w:rsidR="00406B06" w:rsidRPr="00B55989" w:rsidRDefault="00406B06" w:rsidP="005C5122">
            <w:pPr>
              <w:spacing w:line="360" w:lineRule="auto"/>
              <w:jc w:val="center"/>
              <w:rPr>
                <w:rFonts w:ascii="宋体" w:hAnsi="宋体"/>
                <w:szCs w:val="21"/>
              </w:rPr>
            </w:pPr>
          </w:p>
        </w:tc>
      </w:tr>
      <w:tr w:rsidR="00406B06" w:rsidRPr="00B55989" w14:paraId="74CDC5B5" w14:textId="77777777" w:rsidTr="005C5122">
        <w:tc>
          <w:tcPr>
            <w:tcW w:w="480" w:type="dxa"/>
          </w:tcPr>
          <w:p w14:paraId="03133ADD" w14:textId="77777777" w:rsidR="00406B06" w:rsidRPr="00B55989" w:rsidRDefault="00406B06" w:rsidP="005C5122">
            <w:pPr>
              <w:spacing w:line="360" w:lineRule="auto"/>
              <w:jc w:val="center"/>
              <w:rPr>
                <w:rFonts w:ascii="宋体" w:hAnsi="宋体"/>
                <w:szCs w:val="21"/>
              </w:rPr>
            </w:pPr>
          </w:p>
        </w:tc>
        <w:tc>
          <w:tcPr>
            <w:tcW w:w="1155" w:type="dxa"/>
          </w:tcPr>
          <w:p w14:paraId="13C5DA2C" w14:textId="77777777" w:rsidR="00406B06" w:rsidRPr="00B55989" w:rsidRDefault="00406B06" w:rsidP="005C5122">
            <w:pPr>
              <w:spacing w:line="360" w:lineRule="auto"/>
              <w:jc w:val="center"/>
              <w:rPr>
                <w:rFonts w:ascii="宋体" w:hAnsi="宋体"/>
                <w:szCs w:val="21"/>
              </w:rPr>
            </w:pPr>
          </w:p>
        </w:tc>
        <w:tc>
          <w:tcPr>
            <w:tcW w:w="1050" w:type="dxa"/>
          </w:tcPr>
          <w:p w14:paraId="284F9212" w14:textId="77777777" w:rsidR="00406B06" w:rsidRPr="00B55989" w:rsidRDefault="00406B06" w:rsidP="005C5122">
            <w:pPr>
              <w:spacing w:line="360" w:lineRule="auto"/>
              <w:jc w:val="center"/>
              <w:rPr>
                <w:rFonts w:ascii="宋体" w:hAnsi="宋体"/>
                <w:szCs w:val="21"/>
              </w:rPr>
            </w:pPr>
          </w:p>
        </w:tc>
        <w:tc>
          <w:tcPr>
            <w:tcW w:w="630" w:type="dxa"/>
          </w:tcPr>
          <w:p w14:paraId="0FA37CFB" w14:textId="77777777" w:rsidR="00406B06" w:rsidRPr="00B55989" w:rsidRDefault="00406B06" w:rsidP="005C5122">
            <w:pPr>
              <w:spacing w:line="360" w:lineRule="auto"/>
              <w:jc w:val="center"/>
              <w:rPr>
                <w:rFonts w:ascii="宋体" w:hAnsi="宋体"/>
                <w:szCs w:val="21"/>
              </w:rPr>
            </w:pPr>
          </w:p>
        </w:tc>
        <w:tc>
          <w:tcPr>
            <w:tcW w:w="525" w:type="dxa"/>
          </w:tcPr>
          <w:p w14:paraId="0DFE64C1" w14:textId="77777777" w:rsidR="00406B06" w:rsidRPr="00B55989" w:rsidRDefault="00406B06" w:rsidP="005C5122">
            <w:pPr>
              <w:spacing w:line="360" w:lineRule="auto"/>
              <w:jc w:val="center"/>
              <w:rPr>
                <w:rFonts w:ascii="宋体" w:hAnsi="宋体"/>
                <w:szCs w:val="21"/>
              </w:rPr>
            </w:pPr>
          </w:p>
        </w:tc>
        <w:tc>
          <w:tcPr>
            <w:tcW w:w="735" w:type="dxa"/>
          </w:tcPr>
          <w:p w14:paraId="736C0319" w14:textId="77777777" w:rsidR="00406B06" w:rsidRPr="00B55989" w:rsidRDefault="00406B06" w:rsidP="005C5122">
            <w:pPr>
              <w:spacing w:line="360" w:lineRule="auto"/>
              <w:jc w:val="center"/>
              <w:rPr>
                <w:rFonts w:ascii="宋体" w:hAnsi="宋体"/>
                <w:szCs w:val="21"/>
              </w:rPr>
            </w:pPr>
          </w:p>
        </w:tc>
        <w:tc>
          <w:tcPr>
            <w:tcW w:w="840" w:type="dxa"/>
          </w:tcPr>
          <w:p w14:paraId="11BFBEC3" w14:textId="77777777" w:rsidR="00406B06" w:rsidRPr="00B55989" w:rsidRDefault="00406B06" w:rsidP="005C5122">
            <w:pPr>
              <w:spacing w:line="360" w:lineRule="auto"/>
              <w:jc w:val="center"/>
              <w:rPr>
                <w:rFonts w:ascii="宋体" w:hAnsi="宋体"/>
                <w:szCs w:val="21"/>
              </w:rPr>
            </w:pPr>
          </w:p>
        </w:tc>
        <w:tc>
          <w:tcPr>
            <w:tcW w:w="840" w:type="dxa"/>
          </w:tcPr>
          <w:p w14:paraId="0405E8E1" w14:textId="77777777" w:rsidR="00406B06" w:rsidRPr="00B55989" w:rsidRDefault="00406B06" w:rsidP="005C5122">
            <w:pPr>
              <w:spacing w:line="360" w:lineRule="auto"/>
              <w:jc w:val="center"/>
              <w:rPr>
                <w:rFonts w:ascii="宋体" w:hAnsi="宋体"/>
                <w:szCs w:val="21"/>
              </w:rPr>
            </w:pPr>
          </w:p>
        </w:tc>
        <w:tc>
          <w:tcPr>
            <w:tcW w:w="1253" w:type="dxa"/>
          </w:tcPr>
          <w:p w14:paraId="71C3AF64" w14:textId="77777777" w:rsidR="00406B06" w:rsidRPr="00B55989" w:rsidRDefault="00406B06" w:rsidP="005C5122">
            <w:pPr>
              <w:spacing w:line="360" w:lineRule="auto"/>
              <w:jc w:val="center"/>
              <w:rPr>
                <w:rFonts w:ascii="宋体" w:hAnsi="宋体"/>
                <w:szCs w:val="21"/>
              </w:rPr>
            </w:pPr>
          </w:p>
        </w:tc>
        <w:tc>
          <w:tcPr>
            <w:tcW w:w="945" w:type="dxa"/>
          </w:tcPr>
          <w:p w14:paraId="7B2C7D3F" w14:textId="77777777" w:rsidR="00406B06" w:rsidRPr="00B55989" w:rsidRDefault="00406B06" w:rsidP="005C5122">
            <w:pPr>
              <w:spacing w:line="360" w:lineRule="auto"/>
              <w:jc w:val="center"/>
              <w:rPr>
                <w:rFonts w:ascii="宋体" w:hAnsi="宋体"/>
                <w:szCs w:val="21"/>
              </w:rPr>
            </w:pPr>
          </w:p>
        </w:tc>
      </w:tr>
      <w:tr w:rsidR="00406B06" w:rsidRPr="00B55989" w14:paraId="1E7BA4F6" w14:textId="77777777" w:rsidTr="005C5122">
        <w:tc>
          <w:tcPr>
            <w:tcW w:w="480" w:type="dxa"/>
          </w:tcPr>
          <w:p w14:paraId="15269948" w14:textId="77777777" w:rsidR="00406B06" w:rsidRPr="00B55989" w:rsidRDefault="00406B06" w:rsidP="005C5122">
            <w:pPr>
              <w:spacing w:line="360" w:lineRule="auto"/>
              <w:jc w:val="center"/>
              <w:rPr>
                <w:rFonts w:ascii="宋体" w:hAnsi="宋体"/>
                <w:szCs w:val="21"/>
              </w:rPr>
            </w:pPr>
          </w:p>
        </w:tc>
        <w:tc>
          <w:tcPr>
            <w:tcW w:w="1155" w:type="dxa"/>
          </w:tcPr>
          <w:p w14:paraId="04D3219F" w14:textId="77777777" w:rsidR="00406B06" w:rsidRPr="00B55989" w:rsidRDefault="00406B06" w:rsidP="005C5122">
            <w:pPr>
              <w:spacing w:line="360" w:lineRule="auto"/>
              <w:jc w:val="center"/>
              <w:rPr>
                <w:rFonts w:ascii="宋体" w:hAnsi="宋体"/>
                <w:szCs w:val="21"/>
              </w:rPr>
            </w:pPr>
          </w:p>
        </w:tc>
        <w:tc>
          <w:tcPr>
            <w:tcW w:w="1050" w:type="dxa"/>
          </w:tcPr>
          <w:p w14:paraId="32BD88A9" w14:textId="77777777" w:rsidR="00406B06" w:rsidRPr="00B55989" w:rsidRDefault="00406B06" w:rsidP="005C5122">
            <w:pPr>
              <w:spacing w:line="360" w:lineRule="auto"/>
              <w:jc w:val="center"/>
              <w:rPr>
                <w:rFonts w:ascii="宋体" w:hAnsi="宋体"/>
                <w:szCs w:val="21"/>
              </w:rPr>
            </w:pPr>
          </w:p>
        </w:tc>
        <w:tc>
          <w:tcPr>
            <w:tcW w:w="630" w:type="dxa"/>
          </w:tcPr>
          <w:p w14:paraId="2C308234" w14:textId="77777777" w:rsidR="00406B06" w:rsidRPr="00B55989" w:rsidRDefault="00406B06" w:rsidP="005C5122">
            <w:pPr>
              <w:spacing w:line="360" w:lineRule="auto"/>
              <w:jc w:val="center"/>
              <w:rPr>
                <w:rFonts w:ascii="宋体" w:hAnsi="宋体"/>
                <w:szCs w:val="21"/>
              </w:rPr>
            </w:pPr>
          </w:p>
        </w:tc>
        <w:tc>
          <w:tcPr>
            <w:tcW w:w="525" w:type="dxa"/>
          </w:tcPr>
          <w:p w14:paraId="5BFFD151" w14:textId="77777777" w:rsidR="00406B06" w:rsidRPr="00B55989" w:rsidRDefault="00406B06" w:rsidP="005C5122">
            <w:pPr>
              <w:spacing w:line="360" w:lineRule="auto"/>
              <w:jc w:val="center"/>
              <w:rPr>
                <w:rFonts w:ascii="宋体" w:hAnsi="宋体"/>
                <w:szCs w:val="21"/>
              </w:rPr>
            </w:pPr>
          </w:p>
        </w:tc>
        <w:tc>
          <w:tcPr>
            <w:tcW w:w="735" w:type="dxa"/>
          </w:tcPr>
          <w:p w14:paraId="000DF4C2" w14:textId="77777777" w:rsidR="00406B06" w:rsidRPr="00B55989" w:rsidRDefault="00406B06" w:rsidP="005C5122">
            <w:pPr>
              <w:spacing w:line="360" w:lineRule="auto"/>
              <w:jc w:val="center"/>
              <w:rPr>
                <w:rFonts w:ascii="宋体" w:hAnsi="宋体"/>
                <w:szCs w:val="21"/>
              </w:rPr>
            </w:pPr>
          </w:p>
        </w:tc>
        <w:tc>
          <w:tcPr>
            <w:tcW w:w="840" w:type="dxa"/>
          </w:tcPr>
          <w:p w14:paraId="32737245" w14:textId="77777777" w:rsidR="00406B06" w:rsidRPr="00B55989" w:rsidRDefault="00406B06" w:rsidP="005C5122">
            <w:pPr>
              <w:spacing w:line="360" w:lineRule="auto"/>
              <w:jc w:val="center"/>
              <w:rPr>
                <w:rFonts w:ascii="宋体" w:hAnsi="宋体"/>
                <w:szCs w:val="21"/>
              </w:rPr>
            </w:pPr>
          </w:p>
        </w:tc>
        <w:tc>
          <w:tcPr>
            <w:tcW w:w="840" w:type="dxa"/>
          </w:tcPr>
          <w:p w14:paraId="11F398F6" w14:textId="77777777" w:rsidR="00406B06" w:rsidRPr="00B55989" w:rsidRDefault="00406B06" w:rsidP="005C5122">
            <w:pPr>
              <w:spacing w:line="360" w:lineRule="auto"/>
              <w:jc w:val="center"/>
              <w:rPr>
                <w:rFonts w:ascii="宋体" w:hAnsi="宋体"/>
                <w:szCs w:val="21"/>
              </w:rPr>
            </w:pPr>
          </w:p>
        </w:tc>
        <w:tc>
          <w:tcPr>
            <w:tcW w:w="1253" w:type="dxa"/>
          </w:tcPr>
          <w:p w14:paraId="493FD8F4" w14:textId="77777777" w:rsidR="00406B06" w:rsidRPr="00B55989" w:rsidRDefault="00406B06" w:rsidP="005C5122">
            <w:pPr>
              <w:spacing w:line="360" w:lineRule="auto"/>
              <w:jc w:val="center"/>
              <w:rPr>
                <w:rFonts w:ascii="宋体" w:hAnsi="宋体"/>
                <w:szCs w:val="21"/>
              </w:rPr>
            </w:pPr>
          </w:p>
        </w:tc>
        <w:tc>
          <w:tcPr>
            <w:tcW w:w="945" w:type="dxa"/>
          </w:tcPr>
          <w:p w14:paraId="3172DC56" w14:textId="77777777" w:rsidR="00406B06" w:rsidRPr="00B55989" w:rsidRDefault="00406B06" w:rsidP="005C5122">
            <w:pPr>
              <w:spacing w:line="360" w:lineRule="auto"/>
              <w:jc w:val="center"/>
              <w:rPr>
                <w:rFonts w:ascii="宋体" w:hAnsi="宋体"/>
                <w:szCs w:val="21"/>
              </w:rPr>
            </w:pPr>
          </w:p>
        </w:tc>
      </w:tr>
      <w:tr w:rsidR="00406B06" w:rsidRPr="00B55989" w14:paraId="2064F6DD" w14:textId="77777777" w:rsidTr="005C5122">
        <w:tc>
          <w:tcPr>
            <w:tcW w:w="480" w:type="dxa"/>
          </w:tcPr>
          <w:p w14:paraId="0874436B" w14:textId="77777777" w:rsidR="00406B06" w:rsidRPr="00B55989" w:rsidRDefault="00406B06" w:rsidP="005C5122">
            <w:pPr>
              <w:spacing w:line="360" w:lineRule="auto"/>
              <w:jc w:val="center"/>
              <w:rPr>
                <w:rFonts w:ascii="宋体" w:hAnsi="宋体"/>
                <w:szCs w:val="21"/>
              </w:rPr>
            </w:pPr>
          </w:p>
        </w:tc>
        <w:tc>
          <w:tcPr>
            <w:tcW w:w="1155" w:type="dxa"/>
          </w:tcPr>
          <w:p w14:paraId="6F4B0F60" w14:textId="77777777" w:rsidR="00406B06" w:rsidRPr="00B55989" w:rsidRDefault="00406B06" w:rsidP="005C5122">
            <w:pPr>
              <w:spacing w:line="360" w:lineRule="auto"/>
              <w:jc w:val="center"/>
              <w:rPr>
                <w:rFonts w:ascii="宋体" w:hAnsi="宋体"/>
                <w:szCs w:val="21"/>
              </w:rPr>
            </w:pPr>
          </w:p>
        </w:tc>
        <w:tc>
          <w:tcPr>
            <w:tcW w:w="1050" w:type="dxa"/>
          </w:tcPr>
          <w:p w14:paraId="2D99B5DC" w14:textId="77777777" w:rsidR="00406B06" w:rsidRPr="00B55989" w:rsidRDefault="00406B06" w:rsidP="005C5122">
            <w:pPr>
              <w:spacing w:line="360" w:lineRule="auto"/>
              <w:jc w:val="center"/>
              <w:rPr>
                <w:rFonts w:ascii="宋体" w:hAnsi="宋体"/>
                <w:szCs w:val="21"/>
              </w:rPr>
            </w:pPr>
          </w:p>
        </w:tc>
        <w:tc>
          <w:tcPr>
            <w:tcW w:w="630" w:type="dxa"/>
          </w:tcPr>
          <w:p w14:paraId="7CE2869E" w14:textId="77777777" w:rsidR="00406B06" w:rsidRPr="00B55989" w:rsidRDefault="00406B06" w:rsidP="005C5122">
            <w:pPr>
              <w:spacing w:line="360" w:lineRule="auto"/>
              <w:jc w:val="center"/>
              <w:rPr>
                <w:rFonts w:ascii="宋体" w:hAnsi="宋体"/>
                <w:szCs w:val="21"/>
              </w:rPr>
            </w:pPr>
          </w:p>
        </w:tc>
        <w:tc>
          <w:tcPr>
            <w:tcW w:w="525" w:type="dxa"/>
          </w:tcPr>
          <w:p w14:paraId="19536977" w14:textId="77777777" w:rsidR="00406B06" w:rsidRPr="00B55989" w:rsidRDefault="00406B06" w:rsidP="005C5122">
            <w:pPr>
              <w:spacing w:line="360" w:lineRule="auto"/>
              <w:jc w:val="center"/>
              <w:rPr>
                <w:rFonts w:ascii="宋体" w:hAnsi="宋体"/>
                <w:szCs w:val="21"/>
              </w:rPr>
            </w:pPr>
          </w:p>
        </w:tc>
        <w:tc>
          <w:tcPr>
            <w:tcW w:w="735" w:type="dxa"/>
          </w:tcPr>
          <w:p w14:paraId="3001BCB1" w14:textId="77777777" w:rsidR="00406B06" w:rsidRPr="00B55989" w:rsidRDefault="00406B06" w:rsidP="005C5122">
            <w:pPr>
              <w:spacing w:line="360" w:lineRule="auto"/>
              <w:jc w:val="center"/>
              <w:rPr>
                <w:rFonts w:ascii="宋体" w:hAnsi="宋体"/>
                <w:szCs w:val="21"/>
              </w:rPr>
            </w:pPr>
          </w:p>
        </w:tc>
        <w:tc>
          <w:tcPr>
            <w:tcW w:w="840" w:type="dxa"/>
          </w:tcPr>
          <w:p w14:paraId="4DB0B08F" w14:textId="77777777" w:rsidR="00406B06" w:rsidRPr="00B55989" w:rsidRDefault="00406B06" w:rsidP="005C5122">
            <w:pPr>
              <w:spacing w:line="360" w:lineRule="auto"/>
              <w:jc w:val="center"/>
              <w:rPr>
                <w:rFonts w:ascii="宋体" w:hAnsi="宋体"/>
                <w:szCs w:val="21"/>
              </w:rPr>
            </w:pPr>
          </w:p>
        </w:tc>
        <w:tc>
          <w:tcPr>
            <w:tcW w:w="840" w:type="dxa"/>
          </w:tcPr>
          <w:p w14:paraId="0E724B20" w14:textId="77777777" w:rsidR="00406B06" w:rsidRPr="00B55989" w:rsidRDefault="00406B06" w:rsidP="005C5122">
            <w:pPr>
              <w:spacing w:line="360" w:lineRule="auto"/>
              <w:jc w:val="center"/>
              <w:rPr>
                <w:rFonts w:ascii="宋体" w:hAnsi="宋体"/>
                <w:szCs w:val="21"/>
              </w:rPr>
            </w:pPr>
          </w:p>
        </w:tc>
        <w:tc>
          <w:tcPr>
            <w:tcW w:w="1253" w:type="dxa"/>
          </w:tcPr>
          <w:p w14:paraId="51B8B0B0" w14:textId="77777777" w:rsidR="00406B06" w:rsidRPr="00B55989" w:rsidRDefault="00406B06" w:rsidP="005C5122">
            <w:pPr>
              <w:spacing w:line="360" w:lineRule="auto"/>
              <w:jc w:val="center"/>
              <w:rPr>
                <w:rFonts w:ascii="宋体" w:hAnsi="宋体"/>
                <w:szCs w:val="21"/>
              </w:rPr>
            </w:pPr>
          </w:p>
        </w:tc>
        <w:tc>
          <w:tcPr>
            <w:tcW w:w="945" w:type="dxa"/>
          </w:tcPr>
          <w:p w14:paraId="355F3444" w14:textId="77777777" w:rsidR="00406B06" w:rsidRPr="00B55989" w:rsidRDefault="00406B06" w:rsidP="005C5122">
            <w:pPr>
              <w:spacing w:line="360" w:lineRule="auto"/>
              <w:jc w:val="center"/>
              <w:rPr>
                <w:rFonts w:ascii="宋体" w:hAnsi="宋体"/>
                <w:szCs w:val="21"/>
              </w:rPr>
            </w:pPr>
          </w:p>
        </w:tc>
      </w:tr>
      <w:tr w:rsidR="00406B06" w:rsidRPr="00B55989" w14:paraId="5F94F0A8" w14:textId="77777777" w:rsidTr="005C5122">
        <w:tc>
          <w:tcPr>
            <w:tcW w:w="480" w:type="dxa"/>
          </w:tcPr>
          <w:p w14:paraId="5C5F2DD0" w14:textId="77777777" w:rsidR="00406B06" w:rsidRPr="00B55989" w:rsidRDefault="00406B06" w:rsidP="005C5122">
            <w:pPr>
              <w:spacing w:line="360" w:lineRule="auto"/>
              <w:jc w:val="center"/>
              <w:rPr>
                <w:rFonts w:ascii="宋体" w:hAnsi="宋体"/>
                <w:szCs w:val="21"/>
              </w:rPr>
            </w:pPr>
          </w:p>
        </w:tc>
        <w:tc>
          <w:tcPr>
            <w:tcW w:w="1155" w:type="dxa"/>
          </w:tcPr>
          <w:p w14:paraId="4A6D60E0" w14:textId="77777777" w:rsidR="00406B06" w:rsidRPr="00B55989" w:rsidRDefault="00406B06" w:rsidP="005C5122">
            <w:pPr>
              <w:spacing w:line="360" w:lineRule="auto"/>
              <w:jc w:val="center"/>
              <w:rPr>
                <w:rFonts w:ascii="宋体" w:hAnsi="宋体"/>
                <w:szCs w:val="21"/>
              </w:rPr>
            </w:pPr>
          </w:p>
        </w:tc>
        <w:tc>
          <w:tcPr>
            <w:tcW w:w="1050" w:type="dxa"/>
          </w:tcPr>
          <w:p w14:paraId="612A42D2" w14:textId="77777777" w:rsidR="00406B06" w:rsidRPr="00B55989" w:rsidRDefault="00406B06" w:rsidP="005C5122">
            <w:pPr>
              <w:spacing w:line="360" w:lineRule="auto"/>
              <w:jc w:val="center"/>
              <w:rPr>
                <w:rFonts w:ascii="宋体" w:hAnsi="宋体"/>
                <w:szCs w:val="21"/>
              </w:rPr>
            </w:pPr>
          </w:p>
        </w:tc>
        <w:tc>
          <w:tcPr>
            <w:tcW w:w="630" w:type="dxa"/>
          </w:tcPr>
          <w:p w14:paraId="2D525D23" w14:textId="77777777" w:rsidR="00406B06" w:rsidRPr="00B55989" w:rsidRDefault="00406B06" w:rsidP="005C5122">
            <w:pPr>
              <w:spacing w:line="360" w:lineRule="auto"/>
              <w:jc w:val="center"/>
              <w:rPr>
                <w:rFonts w:ascii="宋体" w:hAnsi="宋体"/>
                <w:szCs w:val="21"/>
              </w:rPr>
            </w:pPr>
          </w:p>
        </w:tc>
        <w:tc>
          <w:tcPr>
            <w:tcW w:w="525" w:type="dxa"/>
          </w:tcPr>
          <w:p w14:paraId="4BCBE24E" w14:textId="77777777" w:rsidR="00406B06" w:rsidRPr="00B55989" w:rsidRDefault="00406B06" w:rsidP="005C5122">
            <w:pPr>
              <w:spacing w:line="360" w:lineRule="auto"/>
              <w:jc w:val="center"/>
              <w:rPr>
                <w:rFonts w:ascii="宋体" w:hAnsi="宋体"/>
                <w:szCs w:val="21"/>
              </w:rPr>
            </w:pPr>
          </w:p>
        </w:tc>
        <w:tc>
          <w:tcPr>
            <w:tcW w:w="735" w:type="dxa"/>
          </w:tcPr>
          <w:p w14:paraId="67B594F6" w14:textId="77777777" w:rsidR="00406B06" w:rsidRPr="00B55989" w:rsidRDefault="00406B06" w:rsidP="005C5122">
            <w:pPr>
              <w:spacing w:line="360" w:lineRule="auto"/>
              <w:jc w:val="center"/>
              <w:rPr>
                <w:rFonts w:ascii="宋体" w:hAnsi="宋体"/>
                <w:szCs w:val="21"/>
              </w:rPr>
            </w:pPr>
          </w:p>
        </w:tc>
        <w:tc>
          <w:tcPr>
            <w:tcW w:w="840" w:type="dxa"/>
          </w:tcPr>
          <w:p w14:paraId="3C209E46" w14:textId="77777777" w:rsidR="00406B06" w:rsidRPr="00B55989" w:rsidRDefault="00406B06" w:rsidP="005C5122">
            <w:pPr>
              <w:spacing w:line="360" w:lineRule="auto"/>
              <w:jc w:val="center"/>
              <w:rPr>
                <w:rFonts w:ascii="宋体" w:hAnsi="宋体"/>
                <w:szCs w:val="21"/>
              </w:rPr>
            </w:pPr>
          </w:p>
        </w:tc>
        <w:tc>
          <w:tcPr>
            <w:tcW w:w="840" w:type="dxa"/>
          </w:tcPr>
          <w:p w14:paraId="4A64B567" w14:textId="77777777" w:rsidR="00406B06" w:rsidRPr="00B55989" w:rsidRDefault="00406B06" w:rsidP="005C5122">
            <w:pPr>
              <w:spacing w:line="360" w:lineRule="auto"/>
              <w:jc w:val="center"/>
              <w:rPr>
                <w:rFonts w:ascii="宋体" w:hAnsi="宋体"/>
                <w:szCs w:val="21"/>
              </w:rPr>
            </w:pPr>
          </w:p>
        </w:tc>
        <w:tc>
          <w:tcPr>
            <w:tcW w:w="1253" w:type="dxa"/>
          </w:tcPr>
          <w:p w14:paraId="148FFF52" w14:textId="77777777" w:rsidR="00406B06" w:rsidRPr="00B55989" w:rsidRDefault="00406B06" w:rsidP="005C5122">
            <w:pPr>
              <w:spacing w:line="360" w:lineRule="auto"/>
              <w:jc w:val="center"/>
              <w:rPr>
                <w:rFonts w:ascii="宋体" w:hAnsi="宋体"/>
                <w:szCs w:val="21"/>
              </w:rPr>
            </w:pPr>
          </w:p>
        </w:tc>
        <w:tc>
          <w:tcPr>
            <w:tcW w:w="945" w:type="dxa"/>
          </w:tcPr>
          <w:p w14:paraId="7342AA87" w14:textId="77777777" w:rsidR="00406B06" w:rsidRPr="00B55989" w:rsidRDefault="00406B06" w:rsidP="005C5122">
            <w:pPr>
              <w:spacing w:line="360" w:lineRule="auto"/>
              <w:jc w:val="center"/>
              <w:rPr>
                <w:rFonts w:ascii="宋体" w:hAnsi="宋体"/>
                <w:szCs w:val="21"/>
              </w:rPr>
            </w:pPr>
          </w:p>
        </w:tc>
      </w:tr>
      <w:tr w:rsidR="00406B06" w:rsidRPr="00B55989" w14:paraId="6DB534A9" w14:textId="77777777" w:rsidTr="005C5122">
        <w:tc>
          <w:tcPr>
            <w:tcW w:w="480" w:type="dxa"/>
          </w:tcPr>
          <w:p w14:paraId="6FE1415C" w14:textId="77777777" w:rsidR="00406B06" w:rsidRPr="00B55989" w:rsidRDefault="00406B06" w:rsidP="005C5122">
            <w:pPr>
              <w:spacing w:line="360" w:lineRule="auto"/>
              <w:jc w:val="center"/>
              <w:rPr>
                <w:rFonts w:ascii="宋体" w:hAnsi="宋体"/>
                <w:szCs w:val="21"/>
              </w:rPr>
            </w:pPr>
          </w:p>
        </w:tc>
        <w:tc>
          <w:tcPr>
            <w:tcW w:w="1155" w:type="dxa"/>
          </w:tcPr>
          <w:p w14:paraId="2F954894" w14:textId="77777777" w:rsidR="00406B06" w:rsidRPr="00B55989" w:rsidRDefault="00406B06" w:rsidP="005C5122">
            <w:pPr>
              <w:spacing w:line="360" w:lineRule="auto"/>
              <w:jc w:val="center"/>
              <w:rPr>
                <w:rFonts w:ascii="宋体" w:hAnsi="宋体"/>
                <w:szCs w:val="21"/>
              </w:rPr>
            </w:pPr>
          </w:p>
        </w:tc>
        <w:tc>
          <w:tcPr>
            <w:tcW w:w="1050" w:type="dxa"/>
          </w:tcPr>
          <w:p w14:paraId="0D0E2DCF" w14:textId="77777777" w:rsidR="00406B06" w:rsidRPr="00B55989" w:rsidRDefault="00406B06" w:rsidP="005C5122">
            <w:pPr>
              <w:spacing w:line="360" w:lineRule="auto"/>
              <w:jc w:val="center"/>
              <w:rPr>
                <w:rFonts w:ascii="宋体" w:hAnsi="宋体"/>
                <w:szCs w:val="21"/>
              </w:rPr>
            </w:pPr>
          </w:p>
        </w:tc>
        <w:tc>
          <w:tcPr>
            <w:tcW w:w="630" w:type="dxa"/>
          </w:tcPr>
          <w:p w14:paraId="74002215" w14:textId="77777777" w:rsidR="00406B06" w:rsidRPr="00B55989" w:rsidRDefault="00406B06" w:rsidP="005C5122">
            <w:pPr>
              <w:spacing w:line="360" w:lineRule="auto"/>
              <w:jc w:val="center"/>
              <w:rPr>
                <w:rFonts w:ascii="宋体" w:hAnsi="宋体"/>
                <w:szCs w:val="21"/>
              </w:rPr>
            </w:pPr>
          </w:p>
        </w:tc>
        <w:tc>
          <w:tcPr>
            <w:tcW w:w="525" w:type="dxa"/>
          </w:tcPr>
          <w:p w14:paraId="44286F32" w14:textId="77777777" w:rsidR="00406B06" w:rsidRPr="00B55989" w:rsidRDefault="00406B06" w:rsidP="005C5122">
            <w:pPr>
              <w:spacing w:line="360" w:lineRule="auto"/>
              <w:jc w:val="center"/>
              <w:rPr>
                <w:rFonts w:ascii="宋体" w:hAnsi="宋体"/>
                <w:szCs w:val="21"/>
              </w:rPr>
            </w:pPr>
          </w:p>
        </w:tc>
        <w:tc>
          <w:tcPr>
            <w:tcW w:w="735" w:type="dxa"/>
          </w:tcPr>
          <w:p w14:paraId="5E3EBCD6" w14:textId="77777777" w:rsidR="00406B06" w:rsidRPr="00B55989" w:rsidRDefault="00406B06" w:rsidP="005C5122">
            <w:pPr>
              <w:spacing w:line="360" w:lineRule="auto"/>
              <w:jc w:val="center"/>
              <w:rPr>
                <w:rFonts w:ascii="宋体" w:hAnsi="宋体"/>
                <w:szCs w:val="21"/>
              </w:rPr>
            </w:pPr>
          </w:p>
        </w:tc>
        <w:tc>
          <w:tcPr>
            <w:tcW w:w="840" w:type="dxa"/>
          </w:tcPr>
          <w:p w14:paraId="27DF3842" w14:textId="77777777" w:rsidR="00406B06" w:rsidRPr="00B55989" w:rsidRDefault="00406B06" w:rsidP="005C5122">
            <w:pPr>
              <w:spacing w:line="360" w:lineRule="auto"/>
              <w:jc w:val="center"/>
              <w:rPr>
                <w:rFonts w:ascii="宋体" w:hAnsi="宋体"/>
                <w:szCs w:val="21"/>
              </w:rPr>
            </w:pPr>
          </w:p>
        </w:tc>
        <w:tc>
          <w:tcPr>
            <w:tcW w:w="840" w:type="dxa"/>
          </w:tcPr>
          <w:p w14:paraId="397DFFA3" w14:textId="77777777" w:rsidR="00406B06" w:rsidRPr="00B55989" w:rsidRDefault="00406B06" w:rsidP="005C5122">
            <w:pPr>
              <w:spacing w:line="360" w:lineRule="auto"/>
              <w:jc w:val="center"/>
              <w:rPr>
                <w:rFonts w:ascii="宋体" w:hAnsi="宋体"/>
                <w:szCs w:val="21"/>
              </w:rPr>
            </w:pPr>
          </w:p>
        </w:tc>
        <w:tc>
          <w:tcPr>
            <w:tcW w:w="1253" w:type="dxa"/>
          </w:tcPr>
          <w:p w14:paraId="31C4EAE1" w14:textId="77777777" w:rsidR="00406B06" w:rsidRPr="00B55989" w:rsidRDefault="00406B06" w:rsidP="005C5122">
            <w:pPr>
              <w:spacing w:line="360" w:lineRule="auto"/>
              <w:jc w:val="center"/>
              <w:rPr>
                <w:rFonts w:ascii="宋体" w:hAnsi="宋体"/>
                <w:szCs w:val="21"/>
              </w:rPr>
            </w:pPr>
          </w:p>
        </w:tc>
        <w:tc>
          <w:tcPr>
            <w:tcW w:w="945" w:type="dxa"/>
          </w:tcPr>
          <w:p w14:paraId="6A738B55" w14:textId="77777777" w:rsidR="00406B06" w:rsidRPr="00B55989" w:rsidRDefault="00406B06" w:rsidP="005C5122">
            <w:pPr>
              <w:spacing w:line="360" w:lineRule="auto"/>
              <w:jc w:val="center"/>
              <w:rPr>
                <w:rFonts w:ascii="宋体" w:hAnsi="宋体"/>
                <w:szCs w:val="21"/>
              </w:rPr>
            </w:pPr>
          </w:p>
        </w:tc>
      </w:tr>
      <w:tr w:rsidR="00406B06" w:rsidRPr="00B55989" w14:paraId="476DC558" w14:textId="77777777" w:rsidTr="005C5122">
        <w:tc>
          <w:tcPr>
            <w:tcW w:w="480" w:type="dxa"/>
          </w:tcPr>
          <w:p w14:paraId="5BB2301A" w14:textId="77777777" w:rsidR="00406B06" w:rsidRPr="00B55989" w:rsidRDefault="00406B06" w:rsidP="005C5122">
            <w:pPr>
              <w:spacing w:line="360" w:lineRule="auto"/>
              <w:jc w:val="center"/>
              <w:rPr>
                <w:rFonts w:ascii="宋体" w:hAnsi="宋体"/>
                <w:szCs w:val="21"/>
              </w:rPr>
            </w:pPr>
          </w:p>
        </w:tc>
        <w:tc>
          <w:tcPr>
            <w:tcW w:w="1155" w:type="dxa"/>
          </w:tcPr>
          <w:p w14:paraId="5DEC4743" w14:textId="77777777" w:rsidR="00406B06" w:rsidRPr="00B55989" w:rsidRDefault="00406B06" w:rsidP="005C5122">
            <w:pPr>
              <w:spacing w:line="360" w:lineRule="auto"/>
              <w:jc w:val="center"/>
              <w:rPr>
                <w:rFonts w:ascii="宋体" w:hAnsi="宋体"/>
                <w:szCs w:val="21"/>
              </w:rPr>
            </w:pPr>
          </w:p>
        </w:tc>
        <w:tc>
          <w:tcPr>
            <w:tcW w:w="1050" w:type="dxa"/>
          </w:tcPr>
          <w:p w14:paraId="4C76ABCF" w14:textId="77777777" w:rsidR="00406B06" w:rsidRPr="00B55989" w:rsidRDefault="00406B06" w:rsidP="005C5122">
            <w:pPr>
              <w:spacing w:line="360" w:lineRule="auto"/>
              <w:jc w:val="center"/>
              <w:rPr>
                <w:rFonts w:ascii="宋体" w:hAnsi="宋体"/>
                <w:szCs w:val="21"/>
              </w:rPr>
            </w:pPr>
          </w:p>
        </w:tc>
        <w:tc>
          <w:tcPr>
            <w:tcW w:w="630" w:type="dxa"/>
          </w:tcPr>
          <w:p w14:paraId="7FA9EF33" w14:textId="77777777" w:rsidR="00406B06" w:rsidRPr="00B55989" w:rsidRDefault="00406B06" w:rsidP="005C5122">
            <w:pPr>
              <w:spacing w:line="360" w:lineRule="auto"/>
              <w:jc w:val="center"/>
              <w:rPr>
                <w:rFonts w:ascii="宋体" w:hAnsi="宋体"/>
                <w:szCs w:val="21"/>
              </w:rPr>
            </w:pPr>
          </w:p>
        </w:tc>
        <w:tc>
          <w:tcPr>
            <w:tcW w:w="525" w:type="dxa"/>
          </w:tcPr>
          <w:p w14:paraId="354A70EA" w14:textId="77777777" w:rsidR="00406B06" w:rsidRPr="00B55989" w:rsidRDefault="00406B06" w:rsidP="005C5122">
            <w:pPr>
              <w:spacing w:line="360" w:lineRule="auto"/>
              <w:jc w:val="center"/>
              <w:rPr>
                <w:rFonts w:ascii="宋体" w:hAnsi="宋体"/>
                <w:szCs w:val="21"/>
              </w:rPr>
            </w:pPr>
          </w:p>
        </w:tc>
        <w:tc>
          <w:tcPr>
            <w:tcW w:w="735" w:type="dxa"/>
          </w:tcPr>
          <w:p w14:paraId="03DA7E61" w14:textId="77777777" w:rsidR="00406B06" w:rsidRPr="00B55989" w:rsidRDefault="00406B06" w:rsidP="005C5122">
            <w:pPr>
              <w:spacing w:line="360" w:lineRule="auto"/>
              <w:jc w:val="center"/>
              <w:rPr>
                <w:rFonts w:ascii="宋体" w:hAnsi="宋体"/>
                <w:szCs w:val="21"/>
              </w:rPr>
            </w:pPr>
          </w:p>
        </w:tc>
        <w:tc>
          <w:tcPr>
            <w:tcW w:w="840" w:type="dxa"/>
          </w:tcPr>
          <w:p w14:paraId="702EF9A5" w14:textId="77777777" w:rsidR="00406B06" w:rsidRPr="00B55989" w:rsidRDefault="00406B06" w:rsidP="005C5122">
            <w:pPr>
              <w:spacing w:line="360" w:lineRule="auto"/>
              <w:jc w:val="center"/>
              <w:rPr>
                <w:rFonts w:ascii="宋体" w:hAnsi="宋体"/>
                <w:szCs w:val="21"/>
              </w:rPr>
            </w:pPr>
          </w:p>
        </w:tc>
        <w:tc>
          <w:tcPr>
            <w:tcW w:w="840" w:type="dxa"/>
          </w:tcPr>
          <w:p w14:paraId="552C27CD" w14:textId="77777777" w:rsidR="00406B06" w:rsidRPr="00B55989" w:rsidRDefault="00406B06" w:rsidP="005C5122">
            <w:pPr>
              <w:spacing w:line="360" w:lineRule="auto"/>
              <w:jc w:val="center"/>
              <w:rPr>
                <w:rFonts w:ascii="宋体" w:hAnsi="宋体"/>
                <w:szCs w:val="21"/>
              </w:rPr>
            </w:pPr>
          </w:p>
        </w:tc>
        <w:tc>
          <w:tcPr>
            <w:tcW w:w="1253" w:type="dxa"/>
          </w:tcPr>
          <w:p w14:paraId="19FFBCDD" w14:textId="77777777" w:rsidR="00406B06" w:rsidRPr="00B55989" w:rsidRDefault="00406B06" w:rsidP="005C5122">
            <w:pPr>
              <w:spacing w:line="360" w:lineRule="auto"/>
              <w:jc w:val="center"/>
              <w:rPr>
                <w:rFonts w:ascii="宋体" w:hAnsi="宋体"/>
                <w:szCs w:val="21"/>
              </w:rPr>
            </w:pPr>
          </w:p>
        </w:tc>
        <w:tc>
          <w:tcPr>
            <w:tcW w:w="945" w:type="dxa"/>
          </w:tcPr>
          <w:p w14:paraId="02FD3884" w14:textId="77777777" w:rsidR="00406B06" w:rsidRPr="00B55989" w:rsidRDefault="00406B06" w:rsidP="005C5122">
            <w:pPr>
              <w:spacing w:line="360" w:lineRule="auto"/>
              <w:jc w:val="center"/>
              <w:rPr>
                <w:rFonts w:ascii="宋体" w:hAnsi="宋体"/>
                <w:szCs w:val="21"/>
              </w:rPr>
            </w:pPr>
          </w:p>
        </w:tc>
      </w:tr>
      <w:tr w:rsidR="00406B06" w:rsidRPr="00B55989" w14:paraId="089C2D35" w14:textId="77777777" w:rsidTr="005C5122">
        <w:tc>
          <w:tcPr>
            <w:tcW w:w="480" w:type="dxa"/>
          </w:tcPr>
          <w:p w14:paraId="59388CF2" w14:textId="77777777" w:rsidR="00406B06" w:rsidRPr="00B55989" w:rsidRDefault="00406B06" w:rsidP="005C5122">
            <w:pPr>
              <w:spacing w:line="360" w:lineRule="auto"/>
              <w:jc w:val="center"/>
              <w:rPr>
                <w:rFonts w:ascii="宋体" w:hAnsi="宋体"/>
                <w:szCs w:val="21"/>
              </w:rPr>
            </w:pPr>
          </w:p>
        </w:tc>
        <w:tc>
          <w:tcPr>
            <w:tcW w:w="1155" w:type="dxa"/>
          </w:tcPr>
          <w:p w14:paraId="698417CC" w14:textId="77777777" w:rsidR="00406B06" w:rsidRPr="00B55989" w:rsidRDefault="00406B06" w:rsidP="005C5122">
            <w:pPr>
              <w:spacing w:line="360" w:lineRule="auto"/>
              <w:jc w:val="center"/>
              <w:rPr>
                <w:rFonts w:ascii="宋体" w:hAnsi="宋体"/>
                <w:szCs w:val="21"/>
              </w:rPr>
            </w:pPr>
          </w:p>
        </w:tc>
        <w:tc>
          <w:tcPr>
            <w:tcW w:w="1050" w:type="dxa"/>
          </w:tcPr>
          <w:p w14:paraId="0B91DEEE" w14:textId="77777777" w:rsidR="00406B06" w:rsidRPr="00B55989" w:rsidRDefault="00406B06" w:rsidP="005C5122">
            <w:pPr>
              <w:spacing w:line="360" w:lineRule="auto"/>
              <w:jc w:val="center"/>
              <w:rPr>
                <w:rFonts w:ascii="宋体" w:hAnsi="宋体"/>
                <w:szCs w:val="21"/>
              </w:rPr>
            </w:pPr>
          </w:p>
        </w:tc>
        <w:tc>
          <w:tcPr>
            <w:tcW w:w="630" w:type="dxa"/>
          </w:tcPr>
          <w:p w14:paraId="76220090" w14:textId="77777777" w:rsidR="00406B06" w:rsidRPr="00B55989" w:rsidRDefault="00406B06" w:rsidP="005C5122">
            <w:pPr>
              <w:spacing w:line="360" w:lineRule="auto"/>
              <w:jc w:val="center"/>
              <w:rPr>
                <w:rFonts w:ascii="宋体" w:hAnsi="宋体"/>
                <w:szCs w:val="21"/>
              </w:rPr>
            </w:pPr>
          </w:p>
        </w:tc>
        <w:tc>
          <w:tcPr>
            <w:tcW w:w="525" w:type="dxa"/>
          </w:tcPr>
          <w:p w14:paraId="117C85AF" w14:textId="77777777" w:rsidR="00406B06" w:rsidRPr="00B55989" w:rsidRDefault="00406B06" w:rsidP="005C5122">
            <w:pPr>
              <w:spacing w:line="360" w:lineRule="auto"/>
              <w:jc w:val="center"/>
              <w:rPr>
                <w:rFonts w:ascii="宋体" w:hAnsi="宋体"/>
                <w:szCs w:val="21"/>
              </w:rPr>
            </w:pPr>
          </w:p>
        </w:tc>
        <w:tc>
          <w:tcPr>
            <w:tcW w:w="735" w:type="dxa"/>
          </w:tcPr>
          <w:p w14:paraId="7121374E" w14:textId="77777777" w:rsidR="00406B06" w:rsidRPr="00B55989" w:rsidRDefault="00406B06" w:rsidP="005C5122">
            <w:pPr>
              <w:spacing w:line="360" w:lineRule="auto"/>
              <w:jc w:val="center"/>
              <w:rPr>
                <w:rFonts w:ascii="宋体" w:hAnsi="宋体"/>
                <w:szCs w:val="21"/>
              </w:rPr>
            </w:pPr>
          </w:p>
        </w:tc>
        <w:tc>
          <w:tcPr>
            <w:tcW w:w="840" w:type="dxa"/>
          </w:tcPr>
          <w:p w14:paraId="22539609" w14:textId="77777777" w:rsidR="00406B06" w:rsidRPr="00B55989" w:rsidRDefault="00406B06" w:rsidP="005C5122">
            <w:pPr>
              <w:spacing w:line="360" w:lineRule="auto"/>
              <w:jc w:val="center"/>
              <w:rPr>
                <w:rFonts w:ascii="宋体" w:hAnsi="宋体"/>
                <w:szCs w:val="21"/>
              </w:rPr>
            </w:pPr>
          </w:p>
        </w:tc>
        <w:tc>
          <w:tcPr>
            <w:tcW w:w="840" w:type="dxa"/>
          </w:tcPr>
          <w:p w14:paraId="7BAFA3EB" w14:textId="77777777" w:rsidR="00406B06" w:rsidRPr="00B55989" w:rsidRDefault="00406B06" w:rsidP="005C5122">
            <w:pPr>
              <w:spacing w:line="360" w:lineRule="auto"/>
              <w:jc w:val="center"/>
              <w:rPr>
                <w:rFonts w:ascii="宋体" w:hAnsi="宋体"/>
                <w:szCs w:val="21"/>
              </w:rPr>
            </w:pPr>
          </w:p>
        </w:tc>
        <w:tc>
          <w:tcPr>
            <w:tcW w:w="1253" w:type="dxa"/>
          </w:tcPr>
          <w:p w14:paraId="1C30679C" w14:textId="77777777" w:rsidR="00406B06" w:rsidRPr="00B55989" w:rsidRDefault="00406B06" w:rsidP="005C5122">
            <w:pPr>
              <w:spacing w:line="360" w:lineRule="auto"/>
              <w:jc w:val="center"/>
              <w:rPr>
                <w:rFonts w:ascii="宋体" w:hAnsi="宋体"/>
                <w:szCs w:val="21"/>
              </w:rPr>
            </w:pPr>
          </w:p>
        </w:tc>
        <w:tc>
          <w:tcPr>
            <w:tcW w:w="945" w:type="dxa"/>
          </w:tcPr>
          <w:p w14:paraId="08037B41" w14:textId="77777777" w:rsidR="00406B06" w:rsidRPr="00B55989" w:rsidRDefault="00406B06" w:rsidP="005C5122">
            <w:pPr>
              <w:spacing w:line="360" w:lineRule="auto"/>
              <w:jc w:val="center"/>
              <w:rPr>
                <w:rFonts w:ascii="宋体" w:hAnsi="宋体"/>
                <w:szCs w:val="21"/>
              </w:rPr>
            </w:pPr>
          </w:p>
        </w:tc>
      </w:tr>
    </w:tbl>
    <w:p w14:paraId="6A7EED65" w14:textId="77777777" w:rsidR="00406B06" w:rsidRPr="00B55989" w:rsidRDefault="00406B06" w:rsidP="00406B06">
      <w:pPr>
        <w:tabs>
          <w:tab w:val="left" w:pos="1440"/>
        </w:tabs>
        <w:spacing w:line="360" w:lineRule="auto"/>
        <w:rPr>
          <w:rFonts w:ascii="宋体" w:hAnsi="宋体"/>
          <w:szCs w:val="21"/>
        </w:rPr>
      </w:pPr>
      <w:r w:rsidRPr="00B55989">
        <w:rPr>
          <w:rFonts w:ascii="宋体" w:hAnsi="宋体" w:hint="eastAsia"/>
          <w:szCs w:val="21"/>
        </w:rPr>
        <w:t>备注：除合同另有约定外，本表所列发包人供应材料和工程设备的数量不考虑施工损耗，施工损耗被认为已经包括在承包人的响应价格中。</w:t>
      </w:r>
    </w:p>
    <w:p w14:paraId="22661CCD" w14:textId="77777777" w:rsidR="00406B06" w:rsidRPr="00B55989" w:rsidRDefault="00406B06" w:rsidP="00406B06">
      <w:pPr>
        <w:keepNext/>
        <w:keepLines/>
        <w:spacing w:beforeLines="50" w:before="120" w:afterLines="50" w:after="120" w:line="360" w:lineRule="auto"/>
        <w:outlineLvl w:val="1"/>
        <w:rPr>
          <w:rFonts w:ascii="宋体" w:hAnsi="宋体"/>
          <w:szCs w:val="21"/>
        </w:rPr>
      </w:pPr>
      <w:r w:rsidRPr="00B55989">
        <w:rPr>
          <w:rFonts w:ascii="宋体" w:hAnsi="宋体" w:hint="eastAsia"/>
          <w:szCs w:val="21"/>
        </w:rPr>
        <w:br w:type="page"/>
      </w:r>
      <w:bookmarkStart w:id="1604" w:name="_Toc489280263"/>
      <w:bookmarkStart w:id="1605" w:name="_Toc485323231"/>
      <w:bookmarkStart w:id="1606" w:name="_Toc497214125"/>
      <w:bookmarkStart w:id="1607" w:name="_Toc486580457"/>
      <w:bookmarkStart w:id="1608" w:name="_Toc497584116"/>
      <w:bookmarkStart w:id="1609" w:name="_Toc10235725"/>
      <w:bookmarkStart w:id="1610" w:name="_Toc166339244"/>
      <w:r w:rsidRPr="00B55989">
        <w:rPr>
          <w:rFonts w:ascii="宋体" w:hAnsi="宋体" w:hint="eastAsia"/>
          <w:szCs w:val="21"/>
        </w:rPr>
        <w:lastRenderedPageBreak/>
        <w:t>附件四：承包人履约担保格式</w:t>
      </w:r>
      <w:bookmarkEnd w:id="1604"/>
      <w:bookmarkEnd w:id="1605"/>
      <w:bookmarkEnd w:id="1606"/>
      <w:bookmarkEnd w:id="1607"/>
      <w:bookmarkEnd w:id="1608"/>
      <w:bookmarkEnd w:id="1609"/>
      <w:bookmarkEnd w:id="1610"/>
    </w:p>
    <w:p w14:paraId="426BA789" w14:textId="77777777" w:rsidR="00406B06" w:rsidRPr="00B55989" w:rsidRDefault="00406B06" w:rsidP="00406B06">
      <w:pPr>
        <w:spacing w:line="360" w:lineRule="auto"/>
        <w:jc w:val="center"/>
        <w:rPr>
          <w:rFonts w:ascii="宋体" w:hAnsi="宋体"/>
          <w:b/>
          <w:szCs w:val="21"/>
        </w:rPr>
      </w:pPr>
      <w:r w:rsidRPr="00B55989">
        <w:rPr>
          <w:rFonts w:ascii="宋体" w:hAnsi="宋体" w:hint="eastAsia"/>
          <w:b/>
          <w:szCs w:val="21"/>
        </w:rPr>
        <w:t>承包人履约保函</w:t>
      </w:r>
    </w:p>
    <w:p w14:paraId="3706FC0D" w14:textId="77777777" w:rsidR="00406B06" w:rsidRPr="00B55989" w:rsidRDefault="00406B06" w:rsidP="00406B06">
      <w:pPr>
        <w:spacing w:line="360" w:lineRule="auto"/>
        <w:jc w:val="center"/>
        <w:rPr>
          <w:rFonts w:ascii="宋体" w:hAnsi="宋体"/>
          <w:szCs w:val="21"/>
          <w:u w:val="single"/>
        </w:rPr>
      </w:pPr>
    </w:p>
    <w:p w14:paraId="22004AED" w14:textId="77777777" w:rsidR="00406B06" w:rsidRPr="00B55989" w:rsidRDefault="00406B06" w:rsidP="00406B06">
      <w:pPr>
        <w:spacing w:line="360" w:lineRule="auto"/>
        <w:rPr>
          <w:rFonts w:ascii="宋体" w:hAnsi="宋体"/>
          <w:szCs w:val="21"/>
        </w:rPr>
      </w:pPr>
      <w:r w:rsidRPr="00B55989">
        <w:rPr>
          <w:rFonts w:ascii="宋体" w:hAnsi="宋体" w:hint="eastAsia"/>
          <w:szCs w:val="21"/>
          <w:u w:val="single"/>
        </w:rPr>
        <w:t xml:space="preserve">                       </w:t>
      </w:r>
      <w:r w:rsidRPr="00B55989">
        <w:rPr>
          <w:rFonts w:ascii="宋体" w:hAnsi="宋体" w:hint="eastAsia"/>
          <w:szCs w:val="21"/>
        </w:rPr>
        <w:t>（发包人名称）：</w:t>
      </w:r>
    </w:p>
    <w:p w14:paraId="00473587" w14:textId="77777777" w:rsidR="00406B06" w:rsidRPr="00B55989" w:rsidRDefault="00406B06" w:rsidP="00406B06">
      <w:pPr>
        <w:spacing w:line="360" w:lineRule="auto"/>
        <w:rPr>
          <w:rFonts w:ascii="宋体" w:hAnsi="宋体"/>
          <w:szCs w:val="21"/>
        </w:rPr>
      </w:pPr>
    </w:p>
    <w:p w14:paraId="46DD1DD6" w14:textId="77777777" w:rsidR="00406B06" w:rsidRPr="00B55989" w:rsidRDefault="00406B06" w:rsidP="00406B06">
      <w:pPr>
        <w:spacing w:line="360" w:lineRule="auto"/>
        <w:ind w:firstLineChars="200" w:firstLine="420"/>
        <w:rPr>
          <w:rFonts w:ascii="宋体" w:hAnsi="宋体"/>
          <w:szCs w:val="21"/>
        </w:rPr>
      </w:pPr>
      <w:proofErr w:type="gramStart"/>
      <w:r w:rsidRPr="00B55989">
        <w:rPr>
          <w:rFonts w:ascii="宋体" w:hAnsi="宋体" w:hint="eastAsia"/>
          <w:szCs w:val="21"/>
        </w:rPr>
        <w:t>鉴于你</w:t>
      </w:r>
      <w:proofErr w:type="gramEnd"/>
      <w:r w:rsidRPr="00B55989">
        <w:rPr>
          <w:rFonts w:ascii="宋体" w:hAnsi="宋体" w:hint="eastAsia"/>
          <w:szCs w:val="21"/>
        </w:rPr>
        <w:t>方作为发包人已经与</w:t>
      </w:r>
      <w:r w:rsidRPr="00B55989">
        <w:rPr>
          <w:rFonts w:ascii="宋体" w:hAnsi="宋体" w:hint="eastAsia"/>
          <w:szCs w:val="21"/>
          <w:u w:val="single"/>
        </w:rPr>
        <w:t xml:space="preserve">                 </w:t>
      </w:r>
      <w:r w:rsidRPr="00B55989">
        <w:rPr>
          <w:rFonts w:ascii="宋体" w:hAnsi="宋体" w:hint="eastAsia"/>
          <w:szCs w:val="21"/>
        </w:rPr>
        <w:t>（承包人名称）（以下称“承包人”）于</w:t>
      </w:r>
      <w:r w:rsidRPr="00B55989">
        <w:rPr>
          <w:rFonts w:ascii="宋体" w:hAnsi="宋体" w:hint="eastAsia"/>
          <w:szCs w:val="21"/>
          <w:u w:val="single"/>
        </w:rPr>
        <w:t xml:space="preserve">     </w:t>
      </w:r>
      <w:r w:rsidRPr="00B55989">
        <w:rPr>
          <w:rFonts w:ascii="宋体" w:hAnsi="宋体" w:hint="eastAsia"/>
          <w:szCs w:val="21"/>
        </w:rPr>
        <w:t xml:space="preserve"> </w:t>
      </w:r>
    </w:p>
    <w:p w14:paraId="2BCE7183" w14:textId="77777777" w:rsidR="00406B06" w:rsidRPr="00B55989" w:rsidRDefault="00406B06" w:rsidP="00406B06">
      <w:pPr>
        <w:spacing w:line="360" w:lineRule="auto"/>
        <w:rPr>
          <w:rFonts w:ascii="宋体" w:hAnsi="宋体"/>
          <w:szCs w:val="21"/>
        </w:rPr>
      </w:pPr>
      <w:r w:rsidRPr="00B55989">
        <w:rPr>
          <w:rFonts w:ascii="宋体" w:hAnsi="宋体" w:hint="eastAsia"/>
          <w:szCs w:val="21"/>
          <w:u w:val="single"/>
        </w:rPr>
        <w:t xml:space="preserve">        </w:t>
      </w:r>
      <w:r w:rsidRPr="00B55989">
        <w:rPr>
          <w:rFonts w:ascii="宋体" w:hAnsi="宋体" w:hint="eastAsia"/>
          <w:szCs w:val="21"/>
        </w:rPr>
        <w:t>年</w:t>
      </w:r>
      <w:r w:rsidRPr="00B55989">
        <w:rPr>
          <w:rFonts w:ascii="宋体" w:hAnsi="宋体" w:hint="eastAsia"/>
          <w:szCs w:val="21"/>
          <w:u w:val="single"/>
        </w:rPr>
        <w:t xml:space="preserve">    </w:t>
      </w:r>
      <w:r w:rsidRPr="00B55989">
        <w:rPr>
          <w:rFonts w:ascii="宋体" w:hAnsi="宋体" w:hint="eastAsia"/>
          <w:szCs w:val="21"/>
        </w:rPr>
        <w:t>月</w:t>
      </w:r>
      <w:r w:rsidRPr="00B55989">
        <w:rPr>
          <w:rFonts w:ascii="宋体" w:hAnsi="宋体" w:hint="eastAsia"/>
          <w:szCs w:val="21"/>
          <w:u w:val="single"/>
        </w:rPr>
        <w:t xml:space="preserve">    </w:t>
      </w:r>
      <w:r w:rsidRPr="00B55989">
        <w:rPr>
          <w:rFonts w:ascii="宋体" w:hAnsi="宋体" w:hint="eastAsia"/>
          <w:szCs w:val="21"/>
        </w:rPr>
        <w:t>日签订了</w:t>
      </w:r>
      <w:r w:rsidRPr="00B55989">
        <w:rPr>
          <w:rFonts w:ascii="宋体" w:hAnsi="宋体" w:hint="eastAsia"/>
          <w:szCs w:val="21"/>
          <w:u w:val="single"/>
        </w:rPr>
        <w:t xml:space="preserve">             </w:t>
      </w:r>
      <w:r w:rsidRPr="00B55989">
        <w:rPr>
          <w:rFonts w:ascii="宋体" w:hAnsi="宋体" w:hint="eastAsia"/>
          <w:szCs w:val="21"/>
        </w:rPr>
        <w:t>（工程名称）施工承包合同（以下称“主合同”），应承包人申请，我方愿就承包人履行主合同约定的义务以保证的方式向你方提供如下担保：</w:t>
      </w:r>
    </w:p>
    <w:p w14:paraId="29E57D7E"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一、保证的范围及保证金额</w:t>
      </w:r>
    </w:p>
    <w:p w14:paraId="640C0883"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我方的保证范围是承包人未按照主合同的约定履行义务，给你方造成的实际损失。</w:t>
      </w:r>
    </w:p>
    <w:p w14:paraId="3CAF7D34"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 xml:space="preserve">我方保证的金额是主合同约定的合同总价款 </w:t>
      </w:r>
      <w:r w:rsidRPr="00B55989">
        <w:rPr>
          <w:rFonts w:ascii="宋体" w:hAnsi="宋体" w:hint="eastAsia"/>
          <w:szCs w:val="21"/>
          <w:u w:val="single"/>
        </w:rPr>
        <w:t xml:space="preserve">   </w:t>
      </w:r>
      <w:r w:rsidRPr="00B55989">
        <w:rPr>
          <w:rFonts w:ascii="宋体" w:hAnsi="宋体" w:hint="eastAsia"/>
          <w:szCs w:val="21"/>
        </w:rPr>
        <w:t>%，数额最高不超过人民币</w:t>
      </w:r>
      <w:r w:rsidRPr="00B55989">
        <w:rPr>
          <w:rFonts w:ascii="宋体" w:hAnsi="宋体" w:hint="eastAsia"/>
          <w:szCs w:val="21"/>
          <w:u w:val="single"/>
        </w:rPr>
        <w:t xml:space="preserve">       </w:t>
      </w:r>
      <w:r w:rsidRPr="00B55989">
        <w:rPr>
          <w:rFonts w:ascii="宋体" w:hAnsi="宋体" w:hint="eastAsia"/>
          <w:szCs w:val="21"/>
        </w:rPr>
        <w:t>元（大写）。</w:t>
      </w:r>
    </w:p>
    <w:p w14:paraId="33631825"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二、保证的方式及保证期间</w:t>
      </w:r>
    </w:p>
    <w:p w14:paraId="7BA21EA0"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我方保证的方式为：连带责任保证。</w:t>
      </w:r>
    </w:p>
    <w:p w14:paraId="157DE281"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我方保证的期间为：自本合同生效之日</w:t>
      </w:r>
      <w:proofErr w:type="gramStart"/>
      <w:r w:rsidRPr="00B55989">
        <w:rPr>
          <w:rFonts w:ascii="宋体" w:hAnsi="宋体" w:hint="eastAsia"/>
          <w:szCs w:val="21"/>
        </w:rPr>
        <w:t>起至主合同</w:t>
      </w:r>
      <w:proofErr w:type="gramEnd"/>
      <w:r w:rsidRPr="00B55989">
        <w:rPr>
          <w:rFonts w:ascii="宋体" w:hAnsi="宋体" w:hint="eastAsia"/>
          <w:szCs w:val="21"/>
        </w:rPr>
        <w:t>约定的工程竣工日期后</w:t>
      </w:r>
      <w:r w:rsidRPr="00B55989">
        <w:rPr>
          <w:rFonts w:ascii="宋体" w:hAnsi="宋体" w:hint="eastAsia"/>
          <w:szCs w:val="21"/>
          <w:u w:val="single"/>
        </w:rPr>
        <w:t xml:space="preserve">     </w:t>
      </w:r>
      <w:r w:rsidRPr="00B55989">
        <w:rPr>
          <w:rFonts w:ascii="宋体" w:hAnsi="宋体" w:hint="eastAsia"/>
          <w:szCs w:val="21"/>
        </w:rPr>
        <w:t>日内。</w:t>
      </w:r>
    </w:p>
    <w:p w14:paraId="19672471"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你方与承包人协议变更工程竣工日期的，经我方书面同意后，保证期间按照变更后的竣工日期做相应调整。</w:t>
      </w:r>
    </w:p>
    <w:p w14:paraId="24EDB1A8"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三、承担保证责任的形式</w:t>
      </w:r>
    </w:p>
    <w:p w14:paraId="4DC5531F" w14:textId="77777777" w:rsidR="00406B06" w:rsidRPr="00B55989" w:rsidRDefault="00406B06" w:rsidP="00406B06">
      <w:pPr>
        <w:spacing w:line="360" w:lineRule="auto"/>
        <w:ind w:firstLineChars="200" w:firstLine="420"/>
        <w:rPr>
          <w:rFonts w:ascii="宋体" w:hAnsi="宋体"/>
          <w:szCs w:val="21"/>
          <w:shd w:val="pct10" w:color="auto" w:fill="FFFFFF"/>
        </w:rPr>
      </w:pPr>
      <w:r w:rsidRPr="00B55989">
        <w:rPr>
          <w:rFonts w:ascii="宋体" w:hAnsi="宋体" w:hint="eastAsia"/>
          <w:szCs w:val="21"/>
        </w:rPr>
        <w:t>我方按照你方的要求以下列方式之一承担保证责任：</w:t>
      </w:r>
    </w:p>
    <w:p w14:paraId="2612A4FB"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（1）由我方提供资金及技术援助，使承包人继续履行主合同义务，支付金额不超过本保函第一条规定的保证金额。</w:t>
      </w:r>
    </w:p>
    <w:p w14:paraId="344FE70F"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（2）由我方在本保函第一条规定的保证金额</w:t>
      </w:r>
      <w:proofErr w:type="gramStart"/>
      <w:r w:rsidRPr="00B55989">
        <w:rPr>
          <w:rFonts w:ascii="宋体" w:hAnsi="宋体" w:hint="eastAsia"/>
          <w:szCs w:val="21"/>
        </w:rPr>
        <w:t>内赔偿</w:t>
      </w:r>
      <w:proofErr w:type="gramEnd"/>
      <w:r w:rsidRPr="00B55989">
        <w:rPr>
          <w:rFonts w:ascii="宋体" w:hAnsi="宋体" w:hint="eastAsia"/>
          <w:szCs w:val="21"/>
        </w:rPr>
        <w:t>你方的损失。</w:t>
      </w:r>
    </w:p>
    <w:p w14:paraId="785FF4ED"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四、代偿的安排</w:t>
      </w:r>
    </w:p>
    <w:p w14:paraId="14441712"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你方要求我方承担保证责任的，应向我方发出书面索赔通知及承包人未履行主合同约定义务的证明材料。索赔通知应写明要求索赔的金额，支付款项应到达的账号，并附有说明承包人违反主合同造成你方损失情况的证明材料。</w:t>
      </w:r>
    </w:p>
    <w:p w14:paraId="1335C178"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你方以工程质量不符合主合同约定标准为由，向我方提出违约索赔的，还需同时提供符合相应条件要求的工程质量检测部门出具的质量说明材料。</w:t>
      </w:r>
    </w:p>
    <w:p w14:paraId="104BC75A"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我方收到你方的书面索赔通知及相应证明材料后，在</w:t>
      </w:r>
      <w:r w:rsidRPr="00B55989">
        <w:rPr>
          <w:rFonts w:ascii="宋体" w:hAnsi="宋体" w:hint="eastAsia"/>
          <w:szCs w:val="21"/>
          <w:u w:val="single"/>
        </w:rPr>
        <w:t xml:space="preserve">   </w:t>
      </w:r>
      <w:r w:rsidRPr="00B55989">
        <w:rPr>
          <w:rFonts w:ascii="宋体" w:hAnsi="宋体" w:hint="eastAsia"/>
          <w:szCs w:val="21"/>
        </w:rPr>
        <w:t>工作日内进行核定后按照本保函的承诺承担保证责任。</w:t>
      </w:r>
    </w:p>
    <w:p w14:paraId="462B885C"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五、保证责任的解除</w:t>
      </w:r>
    </w:p>
    <w:p w14:paraId="0F1B01E6"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1、在本保函承诺的保证期间内，你方未书面向我方主张保证责任的，</w:t>
      </w:r>
      <w:proofErr w:type="gramStart"/>
      <w:r w:rsidRPr="00B55989">
        <w:rPr>
          <w:rFonts w:ascii="宋体" w:hAnsi="宋体" w:hint="eastAsia"/>
          <w:szCs w:val="21"/>
        </w:rPr>
        <w:t>自保证</w:t>
      </w:r>
      <w:proofErr w:type="gramEnd"/>
      <w:r w:rsidRPr="00B55989">
        <w:rPr>
          <w:rFonts w:ascii="宋体" w:hAnsi="宋体" w:hint="eastAsia"/>
          <w:szCs w:val="21"/>
        </w:rPr>
        <w:t>期间届满次日起，我方保证责任解除。</w:t>
      </w:r>
    </w:p>
    <w:p w14:paraId="1A248B2E"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2、承包人按主合同约定履行了义务的，自本保函承诺的保证期间届满次日起，我方保证责任解除。</w:t>
      </w:r>
    </w:p>
    <w:p w14:paraId="06FC2726"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3、我方按照本保函向你方履行保证责任所支付的金额达到本保函保证金额时，自我方向你方支付（支付款项从我方</w:t>
      </w:r>
      <w:proofErr w:type="gramStart"/>
      <w:r w:rsidRPr="00B55989">
        <w:rPr>
          <w:rFonts w:ascii="宋体" w:hAnsi="宋体" w:hint="eastAsia"/>
          <w:szCs w:val="21"/>
        </w:rPr>
        <w:t>帐户</w:t>
      </w:r>
      <w:proofErr w:type="gramEnd"/>
      <w:r w:rsidRPr="00B55989">
        <w:rPr>
          <w:rFonts w:ascii="宋体" w:hAnsi="宋体" w:hint="eastAsia"/>
          <w:szCs w:val="21"/>
        </w:rPr>
        <w:t>划出）之日起，保证责任即解除。</w:t>
      </w:r>
    </w:p>
    <w:p w14:paraId="1276A291"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lastRenderedPageBreak/>
        <w:t>4、按照法律法规的规定或出现应解除我方保证责任的其它情形的，我方在本保函项下的保证责任亦解除。</w:t>
      </w:r>
    </w:p>
    <w:p w14:paraId="6C474C45"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我方解除保证责任后，你方应自我方保证责任解除之日起</w:t>
      </w:r>
      <w:r w:rsidRPr="00B55989">
        <w:rPr>
          <w:rFonts w:ascii="宋体" w:hAnsi="宋体" w:hint="eastAsia"/>
          <w:szCs w:val="21"/>
          <w:u w:val="single"/>
        </w:rPr>
        <w:t xml:space="preserve">   </w:t>
      </w:r>
      <w:proofErr w:type="gramStart"/>
      <w:r w:rsidRPr="00B55989">
        <w:rPr>
          <w:rFonts w:ascii="宋体" w:hAnsi="宋体" w:hint="eastAsia"/>
          <w:szCs w:val="21"/>
        </w:rPr>
        <w:t>个</w:t>
      </w:r>
      <w:proofErr w:type="gramEnd"/>
      <w:r w:rsidRPr="00B55989">
        <w:rPr>
          <w:rFonts w:ascii="宋体" w:hAnsi="宋体" w:hint="eastAsia"/>
          <w:szCs w:val="21"/>
        </w:rPr>
        <w:t>工作日内，将本保函原件返还我方。</w:t>
      </w:r>
    </w:p>
    <w:p w14:paraId="0645EABB"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六、免责条款</w:t>
      </w:r>
    </w:p>
    <w:p w14:paraId="434ABE8E"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1、因你方违约致使承包人不能履行义务的，我方不承担保证责任。</w:t>
      </w:r>
    </w:p>
    <w:p w14:paraId="257D3763"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2、依照法律法规的规定或你方与承包人的另行约定，免除承包人部分或全部义务的，我方亦免除其相应的保证责任。</w:t>
      </w:r>
    </w:p>
    <w:p w14:paraId="4FC296B9"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3、你方与承包人协议变更主合同（符合主合同合同条款第15条约定的变更除外），如加重承包人责任致使我方保证责任加重的，需征得我方书面同意，否则我方不再承担因此而加重部分的保证责任。</w:t>
      </w:r>
    </w:p>
    <w:p w14:paraId="771D152A"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4、因不可抗力造成承包人不能履行义务的，我方不承担保证责任。</w:t>
      </w:r>
    </w:p>
    <w:p w14:paraId="31C1E3EB"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七、争议的解决</w:t>
      </w:r>
    </w:p>
    <w:p w14:paraId="76518B5B"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因本保函发生的纠纷，由贵我双方协商解决，协商不成的，任何一方均可提请</w:t>
      </w:r>
      <w:r w:rsidRPr="00B55989">
        <w:rPr>
          <w:rFonts w:ascii="宋体" w:hAnsi="宋体" w:hint="eastAsia"/>
          <w:szCs w:val="21"/>
          <w:u w:val="single"/>
        </w:rPr>
        <w:t xml:space="preserve">        </w:t>
      </w:r>
      <w:r w:rsidRPr="00B55989">
        <w:rPr>
          <w:rFonts w:ascii="宋体" w:hAnsi="宋体" w:hint="eastAsia"/>
          <w:szCs w:val="21"/>
        </w:rPr>
        <w:t>仲裁委员会仲裁。</w:t>
      </w:r>
    </w:p>
    <w:p w14:paraId="315C0BDC"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八、保函的生效</w:t>
      </w:r>
    </w:p>
    <w:p w14:paraId="333FBCAE"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本保函自我方法定代表人（或其授权代理人）签字或加盖公章并交付你方之日起生效。</w:t>
      </w:r>
    </w:p>
    <w:p w14:paraId="2F363D2C"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本条所称交付是指：</w:t>
      </w:r>
      <w:r w:rsidRPr="00B55989">
        <w:rPr>
          <w:rFonts w:ascii="宋体" w:hAnsi="宋体" w:hint="eastAsia"/>
          <w:szCs w:val="21"/>
          <w:u w:val="single"/>
        </w:rPr>
        <w:t xml:space="preserve">                                                       </w:t>
      </w:r>
      <w:r w:rsidRPr="00B55989">
        <w:rPr>
          <w:rFonts w:ascii="宋体" w:hAnsi="宋体" w:hint="eastAsia"/>
          <w:szCs w:val="21"/>
        </w:rPr>
        <w:t xml:space="preserve"> 。</w:t>
      </w:r>
    </w:p>
    <w:p w14:paraId="4ED59248" w14:textId="77777777" w:rsidR="00406B06" w:rsidRPr="00B55989" w:rsidRDefault="00406B06" w:rsidP="00406B06">
      <w:pPr>
        <w:spacing w:line="360" w:lineRule="auto"/>
        <w:rPr>
          <w:rFonts w:ascii="宋体" w:hAnsi="宋体"/>
          <w:szCs w:val="21"/>
        </w:rPr>
      </w:pPr>
    </w:p>
    <w:p w14:paraId="7259B111" w14:textId="77777777" w:rsidR="00406B06" w:rsidRPr="00B55989" w:rsidRDefault="00406B06" w:rsidP="00406B06">
      <w:pPr>
        <w:spacing w:line="360" w:lineRule="auto"/>
        <w:ind w:leftChars="1282" w:left="2692"/>
        <w:rPr>
          <w:rFonts w:ascii="宋体" w:hAnsi="宋体"/>
          <w:szCs w:val="21"/>
        </w:rPr>
      </w:pPr>
      <w:r w:rsidRPr="00B55989">
        <w:rPr>
          <w:rFonts w:ascii="宋体" w:hAnsi="宋体" w:hint="eastAsia"/>
          <w:szCs w:val="21"/>
        </w:rPr>
        <w:t>担保人：</w:t>
      </w:r>
      <w:r w:rsidRPr="00B55989">
        <w:rPr>
          <w:rFonts w:ascii="宋体" w:hAnsi="宋体" w:hint="eastAsia"/>
          <w:szCs w:val="21"/>
          <w:u w:val="single"/>
        </w:rPr>
        <w:t xml:space="preserve">                                   </w:t>
      </w:r>
      <w:r w:rsidRPr="00B55989">
        <w:rPr>
          <w:rFonts w:ascii="宋体" w:hAnsi="宋体" w:hint="eastAsia"/>
          <w:szCs w:val="21"/>
        </w:rPr>
        <w:t>（盖单位公章）</w:t>
      </w:r>
    </w:p>
    <w:p w14:paraId="75EABC01" w14:textId="77777777" w:rsidR="00406B06" w:rsidRPr="00B55989" w:rsidRDefault="00406B06" w:rsidP="00406B06">
      <w:pPr>
        <w:spacing w:line="360" w:lineRule="auto"/>
        <w:ind w:leftChars="1282" w:left="2692"/>
        <w:rPr>
          <w:rFonts w:ascii="宋体" w:hAnsi="宋体"/>
          <w:szCs w:val="21"/>
        </w:rPr>
      </w:pPr>
      <w:r w:rsidRPr="00B55989">
        <w:rPr>
          <w:rFonts w:ascii="宋体" w:hAnsi="宋体" w:hint="eastAsia"/>
          <w:szCs w:val="21"/>
        </w:rPr>
        <w:t>法定代表人或其委托代理人：</w:t>
      </w:r>
      <w:r w:rsidRPr="00B55989">
        <w:rPr>
          <w:rFonts w:ascii="宋体" w:hAnsi="宋体" w:hint="eastAsia"/>
          <w:szCs w:val="21"/>
          <w:u w:val="single"/>
        </w:rPr>
        <w:t xml:space="preserve">                    </w:t>
      </w:r>
      <w:r w:rsidRPr="00B55989">
        <w:rPr>
          <w:rFonts w:ascii="宋体" w:hAnsi="宋体" w:hint="eastAsia"/>
          <w:szCs w:val="21"/>
        </w:rPr>
        <w:t>（签字）</w:t>
      </w:r>
    </w:p>
    <w:p w14:paraId="493B62AE" w14:textId="77777777" w:rsidR="00406B06" w:rsidRPr="00B55989" w:rsidRDefault="00406B06" w:rsidP="00406B06">
      <w:pPr>
        <w:spacing w:line="360" w:lineRule="auto"/>
        <w:ind w:leftChars="1282" w:left="2692"/>
        <w:rPr>
          <w:rFonts w:ascii="宋体" w:hAnsi="宋体"/>
          <w:szCs w:val="21"/>
        </w:rPr>
      </w:pPr>
      <w:r w:rsidRPr="00B55989">
        <w:rPr>
          <w:rFonts w:ascii="宋体" w:hAnsi="宋体" w:hint="eastAsia"/>
          <w:szCs w:val="21"/>
        </w:rPr>
        <w:t>地    址：</w:t>
      </w:r>
      <w:r w:rsidRPr="00B55989">
        <w:rPr>
          <w:rFonts w:ascii="宋体" w:hAnsi="宋体" w:hint="eastAsia"/>
          <w:szCs w:val="21"/>
          <w:u w:val="single"/>
        </w:rPr>
        <w:tab/>
      </w:r>
      <w:r w:rsidRPr="00B55989">
        <w:rPr>
          <w:rFonts w:ascii="宋体" w:hAnsi="宋体" w:hint="eastAsia"/>
          <w:szCs w:val="21"/>
          <w:u w:val="single"/>
        </w:rPr>
        <w:tab/>
        <w:t xml:space="preserve">            </w:t>
      </w:r>
      <w:r w:rsidRPr="00B55989">
        <w:rPr>
          <w:rFonts w:ascii="宋体" w:hAnsi="宋体" w:hint="eastAsia"/>
          <w:szCs w:val="21"/>
          <w:u w:val="single"/>
        </w:rPr>
        <w:tab/>
        <w:t xml:space="preserve">    </w:t>
      </w:r>
      <w:r w:rsidRPr="00B55989">
        <w:rPr>
          <w:rFonts w:ascii="宋体" w:hAnsi="宋体" w:hint="eastAsia"/>
          <w:szCs w:val="21"/>
          <w:u w:val="single"/>
        </w:rPr>
        <w:tab/>
        <w:t xml:space="preserve">               </w:t>
      </w:r>
    </w:p>
    <w:p w14:paraId="064591D8" w14:textId="77777777" w:rsidR="00406B06" w:rsidRPr="00B55989" w:rsidRDefault="00406B06" w:rsidP="00406B06">
      <w:pPr>
        <w:spacing w:line="360" w:lineRule="auto"/>
        <w:ind w:leftChars="1282" w:left="2692"/>
        <w:rPr>
          <w:rFonts w:ascii="宋体" w:hAnsi="宋体"/>
          <w:szCs w:val="21"/>
          <w:u w:val="single"/>
        </w:rPr>
      </w:pPr>
      <w:r w:rsidRPr="00B55989">
        <w:rPr>
          <w:rFonts w:ascii="宋体" w:hAnsi="宋体" w:hint="eastAsia"/>
          <w:szCs w:val="21"/>
        </w:rPr>
        <w:t>邮政编码：</w:t>
      </w:r>
      <w:r w:rsidRPr="00B55989">
        <w:rPr>
          <w:rFonts w:ascii="宋体" w:hAnsi="宋体" w:hint="eastAsia"/>
          <w:szCs w:val="21"/>
          <w:u w:val="single"/>
        </w:rPr>
        <w:tab/>
      </w:r>
      <w:r w:rsidRPr="00B55989">
        <w:rPr>
          <w:rFonts w:ascii="宋体" w:hAnsi="宋体" w:hint="eastAsia"/>
          <w:szCs w:val="21"/>
          <w:u w:val="single"/>
        </w:rPr>
        <w:tab/>
        <w:t xml:space="preserve">       </w:t>
      </w:r>
      <w:r w:rsidRPr="00B55989">
        <w:rPr>
          <w:rFonts w:ascii="宋体" w:hAnsi="宋体" w:hint="eastAsia"/>
          <w:szCs w:val="21"/>
          <w:u w:val="single"/>
        </w:rPr>
        <w:tab/>
      </w:r>
      <w:r w:rsidRPr="00B55989">
        <w:rPr>
          <w:rFonts w:ascii="宋体" w:hAnsi="宋体" w:hint="eastAsia"/>
          <w:szCs w:val="21"/>
          <w:u w:val="single"/>
        </w:rPr>
        <w:tab/>
      </w:r>
      <w:r w:rsidRPr="00B55989">
        <w:rPr>
          <w:rFonts w:ascii="宋体" w:hAnsi="宋体" w:hint="eastAsia"/>
          <w:szCs w:val="21"/>
          <w:u w:val="single"/>
        </w:rPr>
        <w:tab/>
      </w:r>
      <w:r w:rsidRPr="00B55989">
        <w:rPr>
          <w:rFonts w:ascii="宋体" w:hAnsi="宋体" w:hint="eastAsia"/>
          <w:szCs w:val="21"/>
          <w:u w:val="single"/>
        </w:rPr>
        <w:tab/>
        <w:t xml:space="preserve">                   </w:t>
      </w:r>
    </w:p>
    <w:p w14:paraId="35F8BCC6" w14:textId="77777777" w:rsidR="00406B06" w:rsidRPr="00B55989" w:rsidRDefault="00406B06" w:rsidP="00406B06">
      <w:pPr>
        <w:spacing w:line="360" w:lineRule="auto"/>
        <w:ind w:leftChars="1282" w:left="2692"/>
        <w:rPr>
          <w:rFonts w:ascii="宋体" w:hAnsi="宋体"/>
          <w:szCs w:val="21"/>
          <w:u w:val="single"/>
        </w:rPr>
      </w:pPr>
      <w:r w:rsidRPr="00B55989">
        <w:rPr>
          <w:rFonts w:ascii="宋体" w:hAnsi="宋体" w:hint="eastAsia"/>
          <w:szCs w:val="21"/>
        </w:rPr>
        <w:t>电    话：</w:t>
      </w:r>
      <w:r w:rsidRPr="00B55989">
        <w:rPr>
          <w:rFonts w:ascii="宋体" w:hAnsi="宋体" w:hint="eastAsia"/>
          <w:szCs w:val="21"/>
          <w:u w:val="single"/>
        </w:rPr>
        <w:t xml:space="preserve">                                           </w:t>
      </w:r>
    </w:p>
    <w:p w14:paraId="226EBF57" w14:textId="77777777" w:rsidR="00406B06" w:rsidRPr="00B55989" w:rsidRDefault="00406B06" w:rsidP="00406B06">
      <w:pPr>
        <w:spacing w:line="360" w:lineRule="auto"/>
        <w:ind w:leftChars="1282" w:left="2692"/>
        <w:rPr>
          <w:rFonts w:ascii="宋体" w:hAnsi="宋体"/>
          <w:szCs w:val="21"/>
          <w:u w:val="single"/>
        </w:rPr>
      </w:pPr>
      <w:r w:rsidRPr="00B55989">
        <w:rPr>
          <w:rFonts w:ascii="宋体" w:hAnsi="宋体" w:hint="eastAsia"/>
          <w:szCs w:val="21"/>
        </w:rPr>
        <w:t>传    真：</w:t>
      </w:r>
      <w:r w:rsidRPr="00B55989">
        <w:rPr>
          <w:rFonts w:ascii="宋体" w:hAnsi="宋体" w:hint="eastAsia"/>
          <w:szCs w:val="21"/>
          <w:u w:val="single"/>
        </w:rPr>
        <w:t xml:space="preserve">                                           </w:t>
      </w:r>
    </w:p>
    <w:p w14:paraId="0DAF240E" w14:textId="77777777" w:rsidR="00406B06" w:rsidRPr="00B55989" w:rsidRDefault="00406B06" w:rsidP="00406B06">
      <w:pPr>
        <w:spacing w:line="360" w:lineRule="auto"/>
        <w:ind w:leftChars="1282" w:left="2692"/>
        <w:jc w:val="right"/>
        <w:rPr>
          <w:rFonts w:ascii="宋体" w:hAnsi="宋体"/>
          <w:szCs w:val="21"/>
          <w:u w:val="single"/>
        </w:rPr>
      </w:pPr>
      <w:r w:rsidRPr="00B55989">
        <w:rPr>
          <w:rFonts w:ascii="宋体" w:hAnsi="宋体" w:hint="eastAsia"/>
          <w:szCs w:val="21"/>
          <w:u w:val="single"/>
        </w:rPr>
        <w:t xml:space="preserve">            </w:t>
      </w:r>
      <w:r w:rsidRPr="00B55989">
        <w:rPr>
          <w:rFonts w:ascii="宋体" w:hAnsi="宋体" w:hint="eastAsia"/>
          <w:szCs w:val="21"/>
        </w:rPr>
        <w:t xml:space="preserve"> 年</w:t>
      </w:r>
      <w:r w:rsidRPr="00B55989">
        <w:rPr>
          <w:rFonts w:ascii="宋体" w:hAnsi="宋体" w:hint="eastAsia"/>
          <w:szCs w:val="21"/>
          <w:u w:val="single"/>
        </w:rPr>
        <w:t xml:space="preserve">      </w:t>
      </w:r>
      <w:r w:rsidRPr="00B55989">
        <w:rPr>
          <w:rFonts w:ascii="宋体" w:hAnsi="宋体" w:hint="eastAsia"/>
          <w:szCs w:val="21"/>
        </w:rPr>
        <w:t>月</w:t>
      </w:r>
      <w:r w:rsidRPr="00B55989">
        <w:rPr>
          <w:rFonts w:ascii="宋体" w:hAnsi="宋体" w:hint="eastAsia"/>
          <w:szCs w:val="21"/>
          <w:u w:val="single"/>
        </w:rPr>
        <w:t xml:space="preserve">      </w:t>
      </w:r>
      <w:r w:rsidRPr="00B55989">
        <w:rPr>
          <w:rFonts w:ascii="宋体" w:hAnsi="宋体" w:hint="eastAsia"/>
          <w:szCs w:val="21"/>
        </w:rPr>
        <w:t>日</w:t>
      </w:r>
    </w:p>
    <w:p w14:paraId="1306F073" w14:textId="77777777" w:rsidR="00406B06" w:rsidRPr="00B55989" w:rsidRDefault="00406B06" w:rsidP="00406B06">
      <w:pPr>
        <w:spacing w:line="360" w:lineRule="auto"/>
        <w:rPr>
          <w:rFonts w:ascii="宋体" w:hAnsi="宋体"/>
          <w:szCs w:val="21"/>
        </w:rPr>
      </w:pPr>
    </w:p>
    <w:p w14:paraId="0C432A92" w14:textId="77777777" w:rsidR="00406B06" w:rsidRPr="00B55989" w:rsidRDefault="00406B06" w:rsidP="00406B06">
      <w:pPr>
        <w:spacing w:line="360" w:lineRule="auto"/>
        <w:rPr>
          <w:rFonts w:ascii="宋体" w:hAnsi="宋体"/>
          <w:szCs w:val="21"/>
        </w:rPr>
      </w:pPr>
      <w:r w:rsidRPr="00B55989">
        <w:rPr>
          <w:rFonts w:ascii="宋体" w:hAnsi="宋体" w:hint="eastAsia"/>
          <w:szCs w:val="21"/>
        </w:rPr>
        <w:t>备注：本承包人履约担保格式可以采用经发包人同意的其他格式，但相关内容不得违背合同约定的实质性内容。</w:t>
      </w:r>
    </w:p>
    <w:p w14:paraId="07C4DEC3" w14:textId="77777777" w:rsidR="00406B06" w:rsidRPr="00B55989" w:rsidRDefault="00406B06" w:rsidP="00406B06">
      <w:pPr>
        <w:keepNext/>
        <w:keepLines/>
        <w:spacing w:beforeLines="50" w:before="120" w:afterLines="50" w:after="120" w:line="360" w:lineRule="auto"/>
        <w:outlineLvl w:val="1"/>
        <w:rPr>
          <w:rFonts w:ascii="宋体" w:hAnsi="宋体"/>
          <w:szCs w:val="21"/>
        </w:rPr>
      </w:pPr>
      <w:r w:rsidRPr="00B55989">
        <w:rPr>
          <w:rFonts w:ascii="宋体" w:hAnsi="宋体" w:hint="eastAsia"/>
          <w:szCs w:val="21"/>
        </w:rPr>
        <w:br w:type="page"/>
      </w:r>
      <w:bookmarkStart w:id="1611" w:name="_Toc485323232"/>
      <w:bookmarkStart w:id="1612" w:name="_Toc489280264"/>
      <w:bookmarkStart w:id="1613" w:name="_Toc497584117"/>
      <w:bookmarkStart w:id="1614" w:name="_Toc10235726"/>
      <w:bookmarkStart w:id="1615" w:name="_Toc486580458"/>
      <w:bookmarkStart w:id="1616" w:name="_Toc497214126"/>
      <w:bookmarkStart w:id="1617" w:name="_Toc166339245"/>
      <w:r w:rsidRPr="00B55989">
        <w:rPr>
          <w:rFonts w:ascii="宋体" w:hAnsi="宋体" w:hint="eastAsia"/>
          <w:szCs w:val="21"/>
        </w:rPr>
        <w:lastRenderedPageBreak/>
        <w:t>附件五：支付担保格式</w:t>
      </w:r>
      <w:bookmarkEnd w:id="1611"/>
      <w:bookmarkEnd w:id="1612"/>
      <w:bookmarkEnd w:id="1613"/>
      <w:bookmarkEnd w:id="1614"/>
      <w:bookmarkEnd w:id="1615"/>
      <w:bookmarkEnd w:id="1616"/>
      <w:bookmarkEnd w:id="1617"/>
    </w:p>
    <w:p w14:paraId="26A28967" w14:textId="77777777" w:rsidR="00406B06" w:rsidRPr="00B55989" w:rsidRDefault="00406B06" w:rsidP="00406B06">
      <w:pPr>
        <w:spacing w:line="360" w:lineRule="auto"/>
        <w:jc w:val="center"/>
        <w:rPr>
          <w:rFonts w:ascii="宋体" w:hAnsi="宋体"/>
          <w:b/>
          <w:szCs w:val="21"/>
        </w:rPr>
      </w:pPr>
    </w:p>
    <w:p w14:paraId="447DEE7D" w14:textId="77777777" w:rsidR="00406B06" w:rsidRPr="00B55989" w:rsidRDefault="00406B06" w:rsidP="00406B06">
      <w:pPr>
        <w:spacing w:line="360" w:lineRule="auto"/>
        <w:jc w:val="center"/>
        <w:rPr>
          <w:rFonts w:ascii="宋体" w:hAnsi="宋体"/>
          <w:b/>
          <w:szCs w:val="21"/>
        </w:rPr>
      </w:pPr>
      <w:r w:rsidRPr="00B55989">
        <w:rPr>
          <w:rFonts w:ascii="宋体" w:hAnsi="宋体" w:hint="eastAsia"/>
          <w:b/>
          <w:szCs w:val="21"/>
        </w:rPr>
        <w:t>发包人支付保函</w:t>
      </w:r>
    </w:p>
    <w:p w14:paraId="2E33027C" w14:textId="77777777" w:rsidR="00406B06" w:rsidRPr="00B55989" w:rsidRDefault="00406B06" w:rsidP="00406B06">
      <w:pPr>
        <w:spacing w:line="360" w:lineRule="auto"/>
        <w:ind w:firstLineChars="2659" w:firstLine="5584"/>
        <w:rPr>
          <w:rFonts w:ascii="宋体" w:hAnsi="宋体"/>
          <w:szCs w:val="21"/>
        </w:rPr>
      </w:pPr>
    </w:p>
    <w:p w14:paraId="75F3170D" w14:textId="77777777" w:rsidR="00406B06" w:rsidRPr="00B55989" w:rsidRDefault="00406B06" w:rsidP="00406B06">
      <w:pPr>
        <w:spacing w:line="360" w:lineRule="auto"/>
        <w:rPr>
          <w:rFonts w:ascii="宋体" w:hAnsi="宋体"/>
          <w:szCs w:val="21"/>
        </w:rPr>
      </w:pPr>
      <w:r w:rsidRPr="00B55989">
        <w:rPr>
          <w:rFonts w:ascii="宋体" w:hAnsi="宋体" w:hint="eastAsia"/>
          <w:szCs w:val="21"/>
          <w:u w:val="single"/>
        </w:rPr>
        <w:t xml:space="preserve">                   </w:t>
      </w:r>
      <w:r w:rsidRPr="00B55989">
        <w:rPr>
          <w:rFonts w:ascii="宋体" w:hAnsi="宋体" w:hint="eastAsia"/>
          <w:szCs w:val="21"/>
        </w:rPr>
        <w:t>（承包人）：</w:t>
      </w:r>
    </w:p>
    <w:p w14:paraId="09C83CEB" w14:textId="77777777" w:rsidR="00406B06" w:rsidRPr="00B55989" w:rsidRDefault="00406B06" w:rsidP="00406B06">
      <w:pPr>
        <w:spacing w:line="360" w:lineRule="auto"/>
        <w:ind w:firstLineChars="200" w:firstLine="420"/>
        <w:rPr>
          <w:rFonts w:ascii="宋体" w:hAnsi="宋体"/>
          <w:szCs w:val="21"/>
        </w:rPr>
      </w:pPr>
      <w:proofErr w:type="gramStart"/>
      <w:r w:rsidRPr="00B55989">
        <w:rPr>
          <w:rFonts w:ascii="宋体" w:hAnsi="宋体" w:hint="eastAsia"/>
          <w:szCs w:val="21"/>
        </w:rPr>
        <w:t>鉴于你</w:t>
      </w:r>
      <w:proofErr w:type="gramEnd"/>
      <w:r w:rsidRPr="00B55989">
        <w:rPr>
          <w:rFonts w:ascii="宋体" w:hAnsi="宋体" w:hint="eastAsia"/>
          <w:szCs w:val="21"/>
        </w:rPr>
        <w:t>方作为承包人已经与</w:t>
      </w:r>
      <w:r w:rsidRPr="00B55989">
        <w:rPr>
          <w:rFonts w:ascii="宋体" w:hAnsi="宋体" w:hint="eastAsia"/>
          <w:szCs w:val="21"/>
          <w:u w:val="single"/>
        </w:rPr>
        <w:t xml:space="preserve">                 </w:t>
      </w:r>
      <w:r w:rsidRPr="00B55989">
        <w:rPr>
          <w:rFonts w:ascii="宋体" w:hAnsi="宋体" w:hint="eastAsia"/>
          <w:szCs w:val="21"/>
        </w:rPr>
        <w:t>（发包人名称）（以下称“发包人”）于</w:t>
      </w:r>
      <w:r w:rsidRPr="00B55989">
        <w:rPr>
          <w:rFonts w:ascii="宋体" w:hAnsi="宋体" w:hint="eastAsia"/>
          <w:szCs w:val="21"/>
          <w:u w:val="single"/>
        </w:rPr>
        <w:t xml:space="preserve">     </w:t>
      </w:r>
      <w:r w:rsidRPr="00B55989">
        <w:rPr>
          <w:rFonts w:ascii="宋体" w:hAnsi="宋体" w:hint="eastAsia"/>
          <w:szCs w:val="21"/>
        </w:rPr>
        <w:t xml:space="preserve"> </w:t>
      </w:r>
    </w:p>
    <w:p w14:paraId="61D5CC20" w14:textId="77777777" w:rsidR="00406B06" w:rsidRPr="00B55989" w:rsidRDefault="00406B06" w:rsidP="00406B06">
      <w:pPr>
        <w:spacing w:line="360" w:lineRule="auto"/>
        <w:rPr>
          <w:rFonts w:ascii="宋体" w:hAnsi="宋体"/>
          <w:szCs w:val="21"/>
        </w:rPr>
      </w:pPr>
      <w:r w:rsidRPr="00B55989">
        <w:rPr>
          <w:rFonts w:ascii="宋体" w:hAnsi="宋体" w:hint="eastAsia"/>
          <w:szCs w:val="21"/>
          <w:u w:val="single"/>
        </w:rPr>
        <w:t xml:space="preserve">        </w:t>
      </w:r>
      <w:r w:rsidRPr="00B55989">
        <w:rPr>
          <w:rFonts w:ascii="宋体" w:hAnsi="宋体" w:hint="eastAsia"/>
          <w:szCs w:val="21"/>
        </w:rPr>
        <w:t>年</w:t>
      </w:r>
      <w:r w:rsidRPr="00B55989">
        <w:rPr>
          <w:rFonts w:ascii="宋体" w:hAnsi="宋体" w:hint="eastAsia"/>
          <w:szCs w:val="21"/>
          <w:u w:val="single"/>
        </w:rPr>
        <w:t xml:space="preserve">    </w:t>
      </w:r>
      <w:r w:rsidRPr="00B55989">
        <w:rPr>
          <w:rFonts w:ascii="宋体" w:hAnsi="宋体" w:hint="eastAsia"/>
          <w:szCs w:val="21"/>
        </w:rPr>
        <w:t>月</w:t>
      </w:r>
      <w:r w:rsidRPr="00B55989">
        <w:rPr>
          <w:rFonts w:ascii="宋体" w:hAnsi="宋体" w:hint="eastAsia"/>
          <w:szCs w:val="21"/>
          <w:u w:val="single"/>
        </w:rPr>
        <w:t xml:space="preserve">    </w:t>
      </w:r>
      <w:r w:rsidRPr="00B55989">
        <w:rPr>
          <w:rFonts w:ascii="宋体" w:hAnsi="宋体" w:hint="eastAsia"/>
          <w:szCs w:val="21"/>
        </w:rPr>
        <w:t>日签订了</w:t>
      </w:r>
      <w:r w:rsidRPr="00B55989">
        <w:rPr>
          <w:rFonts w:ascii="宋体" w:hAnsi="宋体" w:hint="eastAsia"/>
          <w:szCs w:val="21"/>
          <w:u w:val="single"/>
        </w:rPr>
        <w:t xml:space="preserve">             </w:t>
      </w:r>
      <w:r w:rsidRPr="00B55989">
        <w:rPr>
          <w:rFonts w:ascii="宋体" w:hAnsi="宋体" w:hint="eastAsia"/>
          <w:szCs w:val="21"/>
        </w:rPr>
        <w:t>（工程名称）施工承包合同（以下称“主合同”），应发包人的申请，我方愿就发包人履行主合同约定的工程款支付义务以保证的方式向你方提供如下担保：</w:t>
      </w:r>
    </w:p>
    <w:p w14:paraId="6204CFC6"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一、保证的范围及保证金额</w:t>
      </w:r>
    </w:p>
    <w:p w14:paraId="6DA3CB33"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我方的保证范围是主合同约定的工程款。</w:t>
      </w:r>
    </w:p>
    <w:p w14:paraId="3FB74F6D"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本保函所称主合同约定的工程款是指主合同约定的除工程质量保证金以外的合同价款。</w:t>
      </w:r>
    </w:p>
    <w:p w14:paraId="766ED1A6" w14:textId="77777777" w:rsidR="00406B06" w:rsidRPr="00B55989" w:rsidRDefault="00406B06" w:rsidP="00406B06">
      <w:pPr>
        <w:spacing w:line="360" w:lineRule="auto"/>
        <w:rPr>
          <w:rFonts w:ascii="宋体" w:hAnsi="宋体"/>
          <w:szCs w:val="21"/>
        </w:rPr>
      </w:pPr>
      <w:r w:rsidRPr="00B55989">
        <w:rPr>
          <w:rFonts w:ascii="宋体" w:hAnsi="宋体" w:hint="eastAsia"/>
          <w:szCs w:val="21"/>
        </w:rPr>
        <w:t xml:space="preserve">我方保证的金额是主合同约定的工程款的 </w:t>
      </w:r>
      <w:r w:rsidRPr="00B55989">
        <w:rPr>
          <w:rFonts w:ascii="宋体" w:hAnsi="宋体" w:hint="eastAsia"/>
          <w:szCs w:val="21"/>
          <w:u w:val="single"/>
        </w:rPr>
        <w:t xml:space="preserve">     </w:t>
      </w:r>
      <w:r w:rsidRPr="00B55989">
        <w:rPr>
          <w:rFonts w:ascii="宋体" w:hAnsi="宋体" w:hint="eastAsia"/>
          <w:szCs w:val="21"/>
        </w:rPr>
        <w:t>%，数额最高不超过人民币</w:t>
      </w:r>
      <w:r w:rsidRPr="00B55989">
        <w:rPr>
          <w:rFonts w:ascii="宋体" w:hAnsi="宋体" w:hint="eastAsia"/>
          <w:szCs w:val="21"/>
        </w:rPr>
        <w:softHyphen/>
      </w:r>
      <w:r w:rsidRPr="00B55989">
        <w:rPr>
          <w:rFonts w:ascii="宋体" w:hAnsi="宋体" w:hint="eastAsia"/>
          <w:szCs w:val="21"/>
          <w:u w:val="single"/>
        </w:rPr>
        <w:t xml:space="preserve">        </w:t>
      </w:r>
      <w:r w:rsidRPr="00B55989">
        <w:rPr>
          <w:rFonts w:ascii="宋体" w:hAnsi="宋体" w:hint="eastAsia"/>
          <w:szCs w:val="21"/>
        </w:rPr>
        <w:t>元（大写：</w:t>
      </w:r>
      <w:r w:rsidRPr="00B55989">
        <w:rPr>
          <w:rFonts w:ascii="宋体" w:hAnsi="宋体" w:hint="eastAsia"/>
          <w:szCs w:val="21"/>
          <w:u w:val="single"/>
        </w:rPr>
        <w:t xml:space="preserve">            </w:t>
      </w:r>
      <w:r w:rsidRPr="00B55989">
        <w:rPr>
          <w:rFonts w:ascii="宋体" w:hAnsi="宋体" w:hint="eastAsia"/>
          <w:szCs w:val="21"/>
        </w:rPr>
        <w:t>）。</w:t>
      </w:r>
    </w:p>
    <w:p w14:paraId="146DD155"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二、保证的方式及保证期间</w:t>
      </w:r>
    </w:p>
    <w:p w14:paraId="54045F74"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我方保证的方式为：连带责任保证。</w:t>
      </w:r>
    </w:p>
    <w:p w14:paraId="46CEBA1C"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我方保证的期间为：自本合同生效之日</w:t>
      </w:r>
      <w:proofErr w:type="gramStart"/>
      <w:r w:rsidRPr="00B55989">
        <w:rPr>
          <w:rFonts w:ascii="宋体" w:hAnsi="宋体" w:hint="eastAsia"/>
          <w:szCs w:val="21"/>
        </w:rPr>
        <w:t>起至主合同</w:t>
      </w:r>
      <w:proofErr w:type="gramEnd"/>
      <w:r w:rsidRPr="00B55989">
        <w:rPr>
          <w:rFonts w:ascii="宋体" w:hAnsi="宋体" w:hint="eastAsia"/>
          <w:szCs w:val="21"/>
        </w:rPr>
        <w:t>约定的工程款支付之日后</w:t>
      </w:r>
      <w:r w:rsidRPr="00B55989">
        <w:rPr>
          <w:rFonts w:ascii="宋体" w:hAnsi="宋体" w:hint="eastAsia"/>
          <w:szCs w:val="21"/>
          <w:u w:val="single"/>
        </w:rPr>
        <w:t xml:space="preserve">      </w:t>
      </w:r>
      <w:r w:rsidRPr="00B55989">
        <w:rPr>
          <w:rFonts w:ascii="宋体" w:hAnsi="宋体" w:hint="eastAsia"/>
          <w:szCs w:val="21"/>
        </w:rPr>
        <w:t>日内。</w:t>
      </w:r>
    </w:p>
    <w:p w14:paraId="03C69D44" w14:textId="77777777" w:rsidR="00406B06" w:rsidRPr="00B55989" w:rsidRDefault="00406B06" w:rsidP="00406B06">
      <w:pPr>
        <w:spacing w:line="360" w:lineRule="auto"/>
        <w:ind w:firstLineChars="200" w:firstLine="420"/>
        <w:rPr>
          <w:rFonts w:ascii="宋体" w:hAnsi="宋体"/>
          <w:b/>
          <w:szCs w:val="21"/>
        </w:rPr>
      </w:pPr>
      <w:r w:rsidRPr="00B55989">
        <w:rPr>
          <w:rFonts w:ascii="宋体" w:hAnsi="宋体" w:hint="eastAsia"/>
          <w:szCs w:val="21"/>
        </w:rPr>
        <w:t>你方与发包人协议变更工程款支付日期的，经我方书面同意后，保证期间按照变更后的支付日期做相应调整。</w:t>
      </w:r>
    </w:p>
    <w:p w14:paraId="758BEC0D"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三、承担保证责任的形式</w:t>
      </w:r>
    </w:p>
    <w:p w14:paraId="13EBB153"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我方承担保证责任的形式是代为支付。发包人未按主合同约定向你方支付工程款的，由我方在保证金额内代为支付。</w:t>
      </w:r>
    </w:p>
    <w:p w14:paraId="53FE87B5"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四、代偿的安排</w:t>
      </w:r>
    </w:p>
    <w:p w14:paraId="66A8FA53"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你方要求我方承担保证责任的，应向我方发出书面索赔通知及发包人未支付主合同约定工程款的证明材料。索赔通知应写明要求索赔的金额，支付款项应到达的账号。</w:t>
      </w:r>
    </w:p>
    <w:p w14:paraId="7B983E9B"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14:paraId="1AA6B533"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我方收到你方的书面索赔通知及相应证明材料后，在</w:t>
      </w:r>
      <w:r w:rsidRPr="00B55989">
        <w:rPr>
          <w:rFonts w:ascii="宋体" w:hAnsi="宋体" w:hint="eastAsia"/>
          <w:szCs w:val="21"/>
          <w:u w:val="single"/>
        </w:rPr>
        <w:t xml:space="preserve">   </w:t>
      </w:r>
      <w:proofErr w:type="gramStart"/>
      <w:r w:rsidRPr="00B55989">
        <w:rPr>
          <w:rFonts w:ascii="宋体" w:hAnsi="宋体" w:hint="eastAsia"/>
          <w:szCs w:val="21"/>
        </w:rPr>
        <w:t>个</w:t>
      </w:r>
      <w:proofErr w:type="gramEnd"/>
      <w:r w:rsidRPr="00B55989">
        <w:rPr>
          <w:rFonts w:ascii="宋体" w:hAnsi="宋体" w:hint="eastAsia"/>
          <w:szCs w:val="21"/>
        </w:rPr>
        <w:t>工作日内进行核定后按照本保函的承诺承担保证责任。</w:t>
      </w:r>
    </w:p>
    <w:p w14:paraId="088226CB"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五、保证责任的解除</w:t>
      </w:r>
    </w:p>
    <w:p w14:paraId="0416F53E"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1、在本保函承诺的保证期间内，你方未书面向我方主张保证责任的，</w:t>
      </w:r>
      <w:proofErr w:type="gramStart"/>
      <w:r w:rsidRPr="00B55989">
        <w:rPr>
          <w:rFonts w:ascii="宋体" w:hAnsi="宋体" w:hint="eastAsia"/>
          <w:szCs w:val="21"/>
        </w:rPr>
        <w:t>自保证</w:t>
      </w:r>
      <w:proofErr w:type="gramEnd"/>
      <w:r w:rsidRPr="00B55989">
        <w:rPr>
          <w:rFonts w:ascii="宋体" w:hAnsi="宋体" w:hint="eastAsia"/>
          <w:szCs w:val="21"/>
        </w:rPr>
        <w:t>期间届满次日起，我方保证责任解除。</w:t>
      </w:r>
    </w:p>
    <w:p w14:paraId="7FCB078A"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2、发包人按主合同约定履行了工程款的全部支付义务的，自本保函承诺的保证期间届满次日起，我方保证责任解除。</w:t>
      </w:r>
    </w:p>
    <w:p w14:paraId="2AED25EE"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3、我方按照本保函向你方履行保证责任所支付金额达到本保函保证金额时，自我方向你方支付（支付</w:t>
      </w:r>
      <w:r w:rsidRPr="00B55989">
        <w:rPr>
          <w:rFonts w:ascii="宋体" w:hAnsi="宋体" w:hint="eastAsia"/>
          <w:szCs w:val="21"/>
        </w:rPr>
        <w:lastRenderedPageBreak/>
        <w:t>款项从我方</w:t>
      </w:r>
      <w:proofErr w:type="gramStart"/>
      <w:r w:rsidRPr="00B55989">
        <w:rPr>
          <w:rFonts w:ascii="宋体" w:hAnsi="宋体" w:hint="eastAsia"/>
          <w:szCs w:val="21"/>
        </w:rPr>
        <w:t>帐户</w:t>
      </w:r>
      <w:proofErr w:type="gramEnd"/>
      <w:r w:rsidRPr="00B55989">
        <w:rPr>
          <w:rFonts w:ascii="宋体" w:hAnsi="宋体" w:hint="eastAsia"/>
          <w:szCs w:val="21"/>
        </w:rPr>
        <w:t>划出）之日起，保证责任即解除。</w:t>
      </w:r>
    </w:p>
    <w:p w14:paraId="66D4EB68"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4、按照法律法规的规定或出现应解除我方保证责任的其它情形的，我方在本保函项下的保证责任亦解除。</w:t>
      </w:r>
    </w:p>
    <w:p w14:paraId="1157EDB8"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我方解除保证责任后，你方应自我方保证责任解除之日起</w:t>
      </w:r>
      <w:r w:rsidRPr="00B55989">
        <w:rPr>
          <w:rFonts w:ascii="宋体" w:hAnsi="宋体" w:hint="eastAsia"/>
          <w:szCs w:val="21"/>
          <w:u w:val="single"/>
        </w:rPr>
        <w:t xml:space="preserve">   </w:t>
      </w:r>
      <w:proofErr w:type="gramStart"/>
      <w:r w:rsidRPr="00B55989">
        <w:rPr>
          <w:rFonts w:ascii="宋体" w:hAnsi="宋体" w:hint="eastAsia"/>
          <w:szCs w:val="21"/>
        </w:rPr>
        <w:t>个</w:t>
      </w:r>
      <w:proofErr w:type="gramEnd"/>
      <w:r w:rsidRPr="00B55989">
        <w:rPr>
          <w:rFonts w:ascii="宋体" w:hAnsi="宋体" w:hint="eastAsia"/>
          <w:szCs w:val="21"/>
        </w:rPr>
        <w:t>工作日内，将本保函原件返还我方。</w:t>
      </w:r>
    </w:p>
    <w:p w14:paraId="754765C3"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六、免责条款</w:t>
      </w:r>
    </w:p>
    <w:p w14:paraId="4F17D357"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1、因你方违约致使发包人不能履行义务的，我方不承担保证责任。</w:t>
      </w:r>
    </w:p>
    <w:p w14:paraId="601380DA"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2、依照法律法规的规定或你方与发包人的另行约定，免除发包人部分或全部义务的，我方亦免除其相应的保证责任。</w:t>
      </w:r>
    </w:p>
    <w:p w14:paraId="674319A3"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3、你方与发包人协议变更主合同的（符合主合同合同条款第15条约定的变更除外），如加重发包人责任致使我方保证责任加重的，需征得我方书面同意，否则我方不再承担因此而加重部分的保证责任。</w:t>
      </w:r>
    </w:p>
    <w:p w14:paraId="143B7861"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4、因不可抗力造成发包人不能履行义务的，我方不承担保证责任。</w:t>
      </w:r>
    </w:p>
    <w:p w14:paraId="4885E5DF"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七、争议的解决</w:t>
      </w:r>
    </w:p>
    <w:p w14:paraId="53D08489"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因本保函发生的纠纷，由贵我双方协商解决，协商不成的，任何一方均可提请</w:t>
      </w:r>
      <w:r w:rsidRPr="00B55989">
        <w:rPr>
          <w:rFonts w:ascii="宋体" w:hAnsi="宋体" w:hint="eastAsia"/>
          <w:szCs w:val="21"/>
          <w:u w:val="single"/>
        </w:rPr>
        <w:t xml:space="preserve">        </w:t>
      </w:r>
      <w:r w:rsidRPr="00B55989">
        <w:rPr>
          <w:rFonts w:ascii="宋体" w:hAnsi="宋体" w:hint="eastAsia"/>
          <w:szCs w:val="21"/>
        </w:rPr>
        <w:t>仲裁委员会仲裁。</w:t>
      </w:r>
    </w:p>
    <w:p w14:paraId="01796486"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八、保函的生效</w:t>
      </w:r>
    </w:p>
    <w:p w14:paraId="2912199C"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本保函自我方法定代表人（或其授权代理人）签字或加盖公章并交付你方之日起生效。</w:t>
      </w:r>
    </w:p>
    <w:p w14:paraId="366D409A" w14:textId="77777777" w:rsidR="00406B06" w:rsidRPr="00B55989" w:rsidRDefault="00406B06" w:rsidP="00406B06">
      <w:pPr>
        <w:spacing w:line="360" w:lineRule="auto"/>
        <w:ind w:firstLineChars="200" w:firstLine="420"/>
        <w:rPr>
          <w:rFonts w:ascii="宋体" w:hAnsi="宋体"/>
          <w:szCs w:val="21"/>
        </w:rPr>
      </w:pPr>
      <w:r w:rsidRPr="00B55989">
        <w:rPr>
          <w:rFonts w:ascii="宋体" w:hAnsi="宋体" w:hint="eastAsia"/>
          <w:szCs w:val="21"/>
        </w:rPr>
        <w:t>本条所称交付是指：</w:t>
      </w:r>
      <w:r w:rsidRPr="00B55989">
        <w:rPr>
          <w:rFonts w:ascii="宋体" w:hAnsi="宋体" w:hint="eastAsia"/>
          <w:szCs w:val="21"/>
          <w:u w:val="single"/>
        </w:rPr>
        <w:t xml:space="preserve">                                                        </w:t>
      </w:r>
      <w:r w:rsidRPr="00B55989">
        <w:rPr>
          <w:rFonts w:ascii="宋体" w:hAnsi="宋体" w:hint="eastAsia"/>
          <w:szCs w:val="21"/>
        </w:rPr>
        <w:t xml:space="preserve"> 。</w:t>
      </w:r>
    </w:p>
    <w:p w14:paraId="18542B80" w14:textId="77777777" w:rsidR="00406B06" w:rsidRPr="00B55989" w:rsidRDefault="00406B06" w:rsidP="00406B06">
      <w:pPr>
        <w:spacing w:line="360" w:lineRule="auto"/>
        <w:rPr>
          <w:rFonts w:ascii="宋体" w:hAnsi="宋体"/>
          <w:szCs w:val="21"/>
        </w:rPr>
      </w:pPr>
    </w:p>
    <w:p w14:paraId="70159DAC" w14:textId="77777777" w:rsidR="00406B06" w:rsidRPr="00B55989" w:rsidRDefault="00406B06" w:rsidP="00406B06">
      <w:pPr>
        <w:spacing w:line="360" w:lineRule="auto"/>
        <w:ind w:leftChars="1282" w:left="2692"/>
        <w:rPr>
          <w:rFonts w:ascii="宋体" w:hAnsi="宋体"/>
          <w:szCs w:val="21"/>
        </w:rPr>
      </w:pPr>
      <w:r w:rsidRPr="00B55989">
        <w:rPr>
          <w:rFonts w:ascii="宋体" w:hAnsi="宋体" w:hint="eastAsia"/>
          <w:szCs w:val="21"/>
        </w:rPr>
        <w:t>担保人：</w:t>
      </w:r>
      <w:r w:rsidRPr="00B55989">
        <w:rPr>
          <w:rFonts w:ascii="宋体" w:hAnsi="宋体" w:hint="eastAsia"/>
          <w:szCs w:val="21"/>
          <w:u w:val="single"/>
        </w:rPr>
        <w:t xml:space="preserve">                                   </w:t>
      </w:r>
      <w:r w:rsidRPr="00B55989">
        <w:rPr>
          <w:rFonts w:ascii="宋体" w:hAnsi="宋体" w:hint="eastAsia"/>
          <w:szCs w:val="21"/>
        </w:rPr>
        <w:t>（盖单位公章）</w:t>
      </w:r>
    </w:p>
    <w:p w14:paraId="084EB6F7" w14:textId="77777777" w:rsidR="00406B06" w:rsidRPr="00B55989" w:rsidRDefault="00406B06" w:rsidP="00406B06">
      <w:pPr>
        <w:spacing w:line="360" w:lineRule="auto"/>
        <w:ind w:leftChars="1282" w:left="2692"/>
        <w:rPr>
          <w:rFonts w:ascii="宋体" w:hAnsi="宋体"/>
          <w:szCs w:val="21"/>
        </w:rPr>
      </w:pPr>
      <w:r w:rsidRPr="00B55989">
        <w:rPr>
          <w:rFonts w:ascii="宋体" w:hAnsi="宋体" w:hint="eastAsia"/>
          <w:szCs w:val="21"/>
        </w:rPr>
        <w:t>法定代表人或其委托代理人：</w:t>
      </w:r>
      <w:r w:rsidRPr="00B55989">
        <w:rPr>
          <w:rFonts w:ascii="宋体" w:hAnsi="宋体" w:hint="eastAsia"/>
          <w:szCs w:val="21"/>
          <w:u w:val="single"/>
        </w:rPr>
        <w:t xml:space="preserve">                     </w:t>
      </w:r>
      <w:r w:rsidRPr="00B55989">
        <w:rPr>
          <w:rFonts w:ascii="宋体" w:hAnsi="宋体" w:hint="eastAsia"/>
          <w:szCs w:val="21"/>
        </w:rPr>
        <w:t>（签字）</w:t>
      </w:r>
    </w:p>
    <w:p w14:paraId="4ECDCF5C" w14:textId="77777777" w:rsidR="00406B06" w:rsidRPr="00B55989" w:rsidRDefault="00406B06" w:rsidP="00406B06">
      <w:pPr>
        <w:spacing w:line="360" w:lineRule="auto"/>
        <w:ind w:leftChars="1282" w:left="2692"/>
        <w:rPr>
          <w:rFonts w:ascii="宋体" w:hAnsi="宋体"/>
          <w:szCs w:val="21"/>
        </w:rPr>
      </w:pPr>
      <w:r w:rsidRPr="00B55989">
        <w:rPr>
          <w:rFonts w:ascii="宋体" w:hAnsi="宋体" w:hint="eastAsia"/>
          <w:szCs w:val="21"/>
        </w:rPr>
        <w:t>地    址：</w:t>
      </w:r>
      <w:r w:rsidRPr="00B55989">
        <w:rPr>
          <w:rFonts w:ascii="宋体" w:hAnsi="宋体" w:hint="eastAsia"/>
          <w:szCs w:val="21"/>
          <w:u w:val="single"/>
        </w:rPr>
        <w:tab/>
      </w:r>
      <w:r w:rsidRPr="00B55989">
        <w:rPr>
          <w:rFonts w:ascii="宋体" w:hAnsi="宋体" w:hint="eastAsia"/>
          <w:szCs w:val="21"/>
          <w:u w:val="single"/>
        </w:rPr>
        <w:tab/>
        <w:t xml:space="preserve">            </w:t>
      </w:r>
      <w:r w:rsidRPr="00B55989">
        <w:rPr>
          <w:rFonts w:ascii="宋体" w:hAnsi="宋体" w:hint="eastAsia"/>
          <w:szCs w:val="21"/>
          <w:u w:val="single"/>
        </w:rPr>
        <w:tab/>
        <w:t xml:space="preserve">    </w:t>
      </w:r>
      <w:r w:rsidRPr="00B55989">
        <w:rPr>
          <w:rFonts w:ascii="宋体" w:hAnsi="宋体" w:hint="eastAsia"/>
          <w:szCs w:val="21"/>
          <w:u w:val="single"/>
        </w:rPr>
        <w:tab/>
        <w:t xml:space="preserve">               </w:t>
      </w:r>
    </w:p>
    <w:p w14:paraId="4898EE03" w14:textId="77777777" w:rsidR="00406B06" w:rsidRPr="00B55989" w:rsidRDefault="00406B06" w:rsidP="00406B06">
      <w:pPr>
        <w:spacing w:line="360" w:lineRule="auto"/>
        <w:ind w:leftChars="1282" w:left="2692"/>
        <w:rPr>
          <w:rFonts w:ascii="宋体" w:hAnsi="宋体"/>
          <w:szCs w:val="21"/>
          <w:u w:val="single"/>
        </w:rPr>
      </w:pPr>
      <w:r w:rsidRPr="00B55989">
        <w:rPr>
          <w:rFonts w:ascii="宋体" w:hAnsi="宋体" w:hint="eastAsia"/>
          <w:szCs w:val="21"/>
        </w:rPr>
        <w:t>邮政编码：</w:t>
      </w:r>
      <w:r w:rsidRPr="00B55989">
        <w:rPr>
          <w:rFonts w:ascii="宋体" w:hAnsi="宋体" w:hint="eastAsia"/>
          <w:szCs w:val="21"/>
          <w:u w:val="single"/>
        </w:rPr>
        <w:tab/>
      </w:r>
      <w:r w:rsidRPr="00B55989">
        <w:rPr>
          <w:rFonts w:ascii="宋体" w:hAnsi="宋体" w:hint="eastAsia"/>
          <w:szCs w:val="21"/>
          <w:u w:val="single"/>
        </w:rPr>
        <w:tab/>
        <w:t xml:space="preserve">       </w:t>
      </w:r>
      <w:r w:rsidRPr="00B55989">
        <w:rPr>
          <w:rFonts w:ascii="宋体" w:hAnsi="宋体" w:hint="eastAsia"/>
          <w:szCs w:val="21"/>
          <w:u w:val="single"/>
        </w:rPr>
        <w:tab/>
      </w:r>
      <w:r w:rsidRPr="00B55989">
        <w:rPr>
          <w:rFonts w:ascii="宋体" w:hAnsi="宋体" w:hint="eastAsia"/>
          <w:szCs w:val="21"/>
          <w:u w:val="single"/>
        </w:rPr>
        <w:tab/>
      </w:r>
      <w:r w:rsidRPr="00B55989">
        <w:rPr>
          <w:rFonts w:ascii="宋体" w:hAnsi="宋体" w:hint="eastAsia"/>
          <w:szCs w:val="21"/>
          <w:u w:val="single"/>
        </w:rPr>
        <w:tab/>
      </w:r>
      <w:r w:rsidRPr="00B55989">
        <w:rPr>
          <w:rFonts w:ascii="宋体" w:hAnsi="宋体" w:hint="eastAsia"/>
          <w:szCs w:val="21"/>
          <w:u w:val="single"/>
        </w:rPr>
        <w:tab/>
        <w:t xml:space="preserve">                   </w:t>
      </w:r>
    </w:p>
    <w:p w14:paraId="2DEFD104" w14:textId="77777777" w:rsidR="00406B06" w:rsidRPr="00B55989" w:rsidRDefault="00406B06" w:rsidP="00406B06">
      <w:pPr>
        <w:spacing w:line="360" w:lineRule="auto"/>
        <w:ind w:leftChars="1282" w:left="2692"/>
        <w:rPr>
          <w:rFonts w:ascii="宋体" w:hAnsi="宋体"/>
          <w:szCs w:val="21"/>
          <w:u w:val="single"/>
        </w:rPr>
      </w:pPr>
      <w:r w:rsidRPr="00B55989">
        <w:rPr>
          <w:rFonts w:ascii="宋体" w:hAnsi="宋体" w:hint="eastAsia"/>
          <w:szCs w:val="21"/>
        </w:rPr>
        <w:t>电    话：</w:t>
      </w:r>
      <w:r w:rsidRPr="00B55989">
        <w:rPr>
          <w:rFonts w:ascii="宋体" w:hAnsi="宋体" w:hint="eastAsia"/>
          <w:szCs w:val="21"/>
          <w:u w:val="single"/>
        </w:rPr>
        <w:t xml:space="preserve">                                           </w:t>
      </w:r>
    </w:p>
    <w:p w14:paraId="64325DD1" w14:textId="77777777" w:rsidR="00406B06" w:rsidRPr="00B55989" w:rsidRDefault="00406B06" w:rsidP="00406B06">
      <w:pPr>
        <w:spacing w:line="360" w:lineRule="auto"/>
        <w:ind w:leftChars="1282" w:left="2692"/>
        <w:rPr>
          <w:rFonts w:ascii="宋体" w:hAnsi="宋体"/>
          <w:szCs w:val="21"/>
          <w:u w:val="single"/>
        </w:rPr>
      </w:pPr>
      <w:r w:rsidRPr="00B55989">
        <w:rPr>
          <w:rFonts w:ascii="宋体" w:hAnsi="宋体" w:hint="eastAsia"/>
          <w:szCs w:val="21"/>
        </w:rPr>
        <w:t>传    真：</w:t>
      </w:r>
      <w:r w:rsidRPr="00B55989">
        <w:rPr>
          <w:rFonts w:ascii="宋体" w:hAnsi="宋体" w:hint="eastAsia"/>
          <w:szCs w:val="21"/>
          <w:u w:val="single"/>
        </w:rPr>
        <w:t xml:space="preserve">                                           </w:t>
      </w:r>
    </w:p>
    <w:p w14:paraId="7B46132F" w14:textId="77777777" w:rsidR="00406B06" w:rsidRPr="00B55989" w:rsidRDefault="00406B06" w:rsidP="00406B06">
      <w:pPr>
        <w:spacing w:line="360" w:lineRule="auto"/>
        <w:jc w:val="right"/>
        <w:rPr>
          <w:rFonts w:ascii="宋体" w:hAnsi="宋体"/>
          <w:szCs w:val="21"/>
          <w:u w:val="single"/>
        </w:rPr>
      </w:pPr>
      <w:r w:rsidRPr="00B55989">
        <w:rPr>
          <w:rFonts w:ascii="宋体" w:hAnsi="宋体" w:hint="eastAsia"/>
          <w:szCs w:val="21"/>
          <w:u w:val="single"/>
        </w:rPr>
        <w:t xml:space="preserve">             </w:t>
      </w:r>
      <w:r w:rsidRPr="00B55989">
        <w:rPr>
          <w:rFonts w:ascii="宋体" w:hAnsi="宋体" w:hint="eastAsia"/>
          <w:szCs w:val="21"/>
        </w:rPr>
        <w:t>年</w:t>
      </w:r>
      <w:r w:rsidRPr="00B55989">
        <w:rPr>
          <w:rFonts w:ascii="宋体" w:hAnsi="宋体" w:hint="eastAsia"/>
          <w:szCs w:val="21"/>
          <w:u w:val="single"/>
        </w:rPr>
        <w:t xml:space="preserve">      </w:t>
      </w:r>
      <w:r w:rsidRPr="00B55989">
        <w:rPr>
          <w:rFonts w:ascii="宋体" w:hAnsi="宋体" w:hint="eastAsia"/>
          <w:szCs w:val="21"/>
        </w:rPr>
        <w:t>月</w:t>
      </w:r>
      <w:r w:rsidRPr="00B55989">
        <w:rPr>
          <w:rFonts w:ascii="宋体" w:hAnsi="宋体" w:hint="eastAsia"/>
          <w:szCs w:val="21"/>
          <w:u w:val="single"/>
        </w:rPr>
        <w:t xml:space="preserve">      </w:t>
      </w:r>
      <w:r w:rsidRPr="00B55989">
        <w:rPr>
          <w:rFonts w:ascii="宋体" w:hAnsi="宋体" w:hint="eastAsia"/>
          <w:szCs w:val="21"/>
        </w:rPr>
        <w:t>日</w:t>
      </w:r>
    </w:p>
    <w:p w14:paraId="4A5AE05E" w14:textId="77777777" w:rsidR="00406B06" w:rsidRPr="00B55989" w:rsidRDefault="00406B06" w:rsidP="00406B06">
      <w:pPr>
        <w:spacing w:line="360" w:lineRule="auto"/>
        <w:rPr>
          <w:rFonts w:ascii="宋体" w:hAnsi="宋体"/>
          <w:bCs/>
          <w:szCs w:val="21"/>
        </w:rPr>
        <w:sectPr w:rsidR="00406B06" w:rsidRPr="00B55989" w:rsidSect="0022127E">
          <w:pgSz w:w="11906" w:h="16838"/>
          <w:pgMar w:top="1134" w:right="1134" w:bottom="1134" w:left="1134" w:header="851" w:footer="992" w:gutter="0"/>
          <w:cols w:space="0"/>
          <w:docGrid w:linePitch="312"/>
        </w:sectPr>
      </w:pPr>
      <w:r w:rsidRPr="00B55989">
        <w:rPr>
          <w:rFonts w:ascii="宋体" w:hAnsi="宋体" w:hint="eastAsia"/>
          <w:bCs/>
          <w:szCs w:val="21"/>
        </w:rPr>
        <w:t>备注：</w:t>
      </w:r>
      <w:proofErr w:type="gramStart"/>
      <w:r w:rsidRPr="00B55989">
        <w:rPr>
          <w:rFonts w:ascii="宋体" w:hAnsi="宋体" w:hint="eastAsia"/>
          <w:bCs/>
          <w:szCs w:val="21"/>
        </w:rPr>
        <w:t>本支付</w:t>
      </w:r>
      <w:proofErr w:type="gramEnd"/>
      <w:r w:rsidRPr="00B55989">
        <w:rPr>
          <w:rFonts w:ascii="宋体" w:hAnsi="宋体" w:hint="eastAsia"/>
          <w:bCs/>
          <w:szCs w:val="21"/>
        </w:rPr>
        <w:t>担保格式可采用经承包人同意的其他格式，但相关约定应当与承包人履约担保对等。</w:t>
      </w:r>
    </w:p>
    <w:p w14:paraId="1B5E5E60" w14:textId="77777777" w:rsidR="00406B06" w:rsidRPr="00B55989" w:rsidRDefault="00406B06" w:rsidP="00406B06">
      <w:pPr>
        <w:keepNext/>
        <w:keepLines/>
        <w:spacing w:beforeLines="50" w:before="120" w:afterLines="50" w:after="120" w:line="360" w:lineRule="auto"/>
        <w:outlineLvl w:val="1"/>
        <w:rPr>
          <w:rFonts w:ascii="宋体" w:hAnsi="宋体"/>
          <w:szCs w:val="21"/>
        </w:rPr>
      </w:pPr>
      <w:bookmarkStart w:id="1618" w:name="_Toc497584118"/>
      <w:bookmarkStart w:id="1619" w:name="_Toc497214127"/>
      <w:bookmarkStart w:id="1620" w:name="_Toc489219296"/>
      <w:bookmarkStart w:id="1621" w:name="_Toc10235727"/>
      <w:bookmarkStart w:id="1622" w:name="_Toc166339246"/>
      <w:r w:rsidRPr="00B55989">
        <w:rPr>
          <w:rFonts w:ascii="宋体" w:hAnsi="宋体" w:hint="eastAsia"/>
          <w:szCs w:val="21"/>
        </w:rPr>
        <w:lastRenderedPageBreak/>
        <w:t>附件六：质量保修书格式</w:t>
      </w:r>
      <w:bookmarkEnd w:id="1618"/>
      <w:bookmarkEnd w:id="1619"/>
      <w:bookmarkEnd w:id="1620"/>
      <w:bookmarkEnd w:id="1621"/>
      <w:bookmarkEnd w:id="1622"/>
    </w:p>
    <w:p w14:paraId="0E5755C1" w14:textId="77777777" w:rsidR="00406B06" w:rsidRPr="00B55989" w:rsidRDefault="00406B06" w:rsidP="00406B06">
      <w:pPr>
        <w:tabs>
          <w:tab w:val="left" w:pos="3855"/>
        </w:tabs>
        <w:snapToGrid w:val="0"/>
        <w:spacing w:line="360" w:lineRule="auto"/>
        <w:rPr>
          <w:rFonts w:ascii="宋体" w:hAnsi="宋体"/>
          <w:b/>
          <w:szCs w:val="21"/>
        </w:rPr>
      </w:pPr>
    </w:p>
    <w:p w14:paraId="47818E87" w14:textId="77777777" w:rsidR="00406B06" w:rsidRPr="00B55989" w:rsidRDefault="00406B06" w:rsidP="00406B06">
      <w:pPr>
        <w:tabs>
          <w:tab w:val="left" w:pos="3855"/>
        </w:tabs>
        <w:snapToGrid w:val="0"/>
        <w:spacing w:line="360" w:lineRule="auto"/>
        <w:jc w:val="center"/>
        <w:rPr>
          <w:rFonts w:ascii="宋体" w:hAnsi="宋体"/>
          <w:b/>
          <w:szCs w:val="21"/>
        </w:rPr>
      </w:pPr>
      <w:r w:rsidRPr="00B55989">
        <w:rPr>
          <w:rFonts w:ascii="宋体" w:hAnsi="宋体" w:hint="eastAsia"/>
          <w:b/>
          <w:szCs w:val="21"/>
        </w:rPr>
        <w:t>房屋建筑工程质量保修书</w:t>
      </w:r>
    </w:p>
    <w:p w14:paraId="50459A79" w14:textId="77777777" w:rsidR="00406B06" w:rsidRPr="00B55989" w:rsidRDefault="00406B06" w:rsidP="00406B06">
      <w:pPr>
        <w:snapToGrid w:val="0"/>
        <w:spacing w:line="360" w:lineRule="auto"/>
        <w:rPr>
          <w:rFonts w:ascii="宋体" w:hAnsi="宋体"/>
          <w:szCs w:val="21"/>
        </w:rPr>
      </w:pPr>
    </w:p>
    <w:p w14:paraId="1943EE19" w14:textId="77777777" w:rsidR="00406B06" w:rsidRPr="00B55989" w:rsidRDefault="00406B06" w:rsidP="00406B06">
      <w:pPr>
        <w:snapToGrid w:val="0"/>
        <w:spacing w:line="360" w:lineRule="auto"/>
        <w:rPr>
          <w:rFonts w:ascii="宋体" w:hAnsi="宋体"/>
          <w:szCs w:val="21"/>
          <w:u w:val="single"/>
        </w:rPr>
      </w:pPr>
      <w:r w:rsidRPr="00B55989">
        <w:rPr>
          <w:rFonts w:ascii="宋体" w:hAnsi="宋体" w:hint="eastAsia"/>
          <w:szCs w:val="21"/>
        </w:rPr>
        <w:t>发包人：</w:t>
      </w:r>
      <w:r w:rsidRPr="00B55989">
        <w:rPr>
          <w:rFonts w:ascii="宋体" w:hAnsi="宋体" w:hint="eastAsia"/>
          <w:szCs w:val="21"/>
          <w:u w:val="single"/>
        </w:rPr>
        <w:t xml:space="preserve">                                                                 </w:t>
      </w:r>
    </w:p>
    <w:p w14:paraId="5E11FC43"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承包人：</w:t>
      </w:r>
      <w:r w:rsidRPr="00B55989">
        <w:rPr>
          <w:rFonts w:ascii="宋体" w:hAnsi="宋体" w:hint="eastAsia"/>
          <w:szCs w:val="21"/>
          <w:u w:val="single"/>
        </w:rPr>
        <w:t xml:space="preserve">                                                                  </w:t>
      </w:r>
    </w:p>
    <w:p w14:paraId="7307859B" w14:textId="77777777" w:rsidR="00406B06" w:rsidRPr="00B55989" w:rsidRDefault="00406B06" w:rsidP="00406B06">
      <w:pPr>
        <w:snapToGrid w:val="0"/>
        <w:spacing w:line="360" w:lineRule="auto"/>
        <w:ind w:firstLine="488"/>
        <w:rPr>
          <w:rFonts w:ascii="宋体" w:hAnsi="宋体"/>
          <w:szCs w:val="21"/>
          <w:u w:val="single"/>
        </w:rPr>
      </w:pPr>
    </w:p>
    <w:p w14:paraId="029D8166"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发包人、承包人根据《中华人民共和国建筑法》、《建设工程质量管理条例》和《房屋建筑工程质量保修办法》，经协商一致，对</w:t>
      </w:r>
      <w:r w:rsidRPr="00B55989">
        <w:rPr>
          <w:rFonts w:ascii="宋体" w:hAnsi="宋体" w:hint="eastAsia"/>
          <w:szCs w:val="21"/>
          <w:u w:val="single"/>
        </w:rPr>
        <w:t xml:space="preserve">                           </w:t>
      </w:r>
      <w:r w:rsidRPr="00B55989">
        <w:rPr>
          <w:rFonts w:ascii="宋体" w:hAnsi="宋体" w:hint="eastAsia"/>
          <w:szCs w:val="21"/>
        </w:rPr>
        <w:t>（工程名称）签订保修书。</w:t>
      </w:r>
    </w:p>
    <w:p w14:paraId="6F79E3B8"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一、工程保修范围和内容</w:t>
      </w:r>
    </w:p>
    <w:p w14:paraId="3221F67E"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承包人在保修期内，按照有关法律、法规、规章的管理规定和双方约定，承担本工程保修责任。</w:t>
      </w:r>
    </w:p>
    <w:p w14:paraId="5BFA18DD"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498AF01" w14:textId="77777777" w:rsidR="00406B06" w:rsidRPr="00B55989" w:rsidRDefault="00406B06" w:rsidP="00406B06">
      <w:pPr>
        <w:snapToGrid w:val="0"/>
        <w:spacing w:line="360" w:lineRule="auto"/>
        <w:rPr>
          <w:rFonts w:ascii="宋体" w:hAnsi="宋体"/>
          <w:szCs w:val="21"/>
        </w:rPr>
      </w:pPr>
      <w:bookmarkStart w:id="1623" w:name="_Hlk97212648"/>
      <w:bookmarkStart w:id="1624" w:name="_Hlk118714566"/>
      <w:r w:rsidRPr="00B55989">
        <w:rPr>
          <w:rFonts w:ascii="宋体" w:hAnsi="宋体" w:hint="eastAsia"/>
          <w:u w:val="single"/>
        </w:rPr>
        <w:t>质量保修范围按双方签订的施工合同中约定的承包人施工范围及内容执行。本工程在保修范围和保修期限内出现的因承包人施工原因造成的质量缺陷，承包人履行保修义务。</w:t>
      </w:r>
      <w:bookmarkEnd w:id="1623"/>
      <w:bookmarkEnd w:id="1624"/>
    </w:p>
    <w:p w14:paraId="107E6F3D"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二、保修期</w:t>
      </w:r>
    </w:p>
    <w:p w14:paraId="5D7E41A3"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双方根据《建设工程质量管理条例》及有关规定，约定本工程的保修期如下：</w:t>
      </w:r>
    </w:p>
    <w:p w14:paraId="4FA8F92F"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地基基础工程和主体结构工程为设计文件规定的该工程合理使用年限；</w:t>
      </w:r>
    </w:p>
    <w:p w14:paraId="206C5A4A"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屋面防水工程、有防水要求的卫生间、房间和外墙面的防渗漏为</w:t>
      </w:r>
      <w:r w:rsidRPr="00B55989">
        <w:rPr>
          <w:rFonts w:ascii="宋体" w:hAnsi="宋体" w:hint="eastAsia"/>
          <w:szCs w:val="21"/>
          <w:u w:val="single"/>
        </w:rPr>
        <w:t xml:space="preserve">   </w:t>
      </w:r>
      <w:r w:rsidRPr="00B55989">
        <w:rPr>
          <w:rFonts w:ascii="宋体" w:hAnsi="宋体" w:hint="eastAsia"/>
          <w:u w:val="single"/>
        </w:rPr>
        <w:t>伍</w:t>
      </w:r>
      <w:r w:rsidRPr="00B55989">
        <w:rPr>
          <w:rFonts w:ascii="宋体" w:hAnsi="宋体" w:hint="eastAsia"/>
          <w:szCs w:val="21"/>
          <w:u w:val="single"/>
        </w:rPr>
        <w:t xml:space="preserve">  </w:t>
      </w:r>
      <w:r w:rsidRPr="00B55989">
        <w:rPr>
          <w:rFonts w:ascii="宋体" w:hAnsi="宋体" w:hint="eastAsia"/>
          <w:szCs w:val="21"/>
        </w:rPr>
        <w:t>年；</w:t>
      </w:r>
    </w:p>
    <w:p w14:paraId="77D09708"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装修工程为</w:t>
      </w:r>
      <w:r w:rsidRPr="00B55989">
        <w:rPr>
          <w:rFonts w:ascii="宋体" w:hAnsi="宋体" w:hint="eastAsia"/>
          <w:szCs w:val="21"/>
          <w:u w:val="single"/>
        </w:rPr>
        <w:t xml:space="preserve">    </w:t>
      </w:r>
      <w:bookmarkStart w:id="1625" w:name="_Hlk97212778"/>
      <w:proofErr w:type="gramStart"/>
      <w:r w:rsidRPr="00B55989">
        <w:rPr>
          <w:rFonts w:ascii="宋体" w:hAnsi="宋体" w:hint="eastAsia"/>
          <w:u w:val="single"/>
        </w:rPr>
        <w:t>贰</w:t>
      </w:r>
      <w:bookmarkEnd w:id="1625"/>
      <w:proofErr w:type="gramEnd"/>
      <w:r w:rsidRPr="00B55989">
        <w:rPr>
          <w:rFonts w:ascii="宋体" w:hAnsi="宋体" w:hint="eastAsia"/>
          <w:szCs w:val="21"/>
          <w:u w:val="single"/>
        </w:rPr>
        <w:t xml:space="preserve">   </w:t>
      </w:r>
      <w:r w:rsidRPr="00B55989">
        <w:rPr>
          <w:rFonts w:ascii="宋体" w:hAnsi="宋体" w:hint="eastAsia"/>
          <w:szCs w:val="21"/>
        </w:rPr>
        <w:t>年；</w:t>
      </w:r>
    </w:p>
    <w:p w14:paraId="183EF90E"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电气管线、给排水管道、设备安装工程为</w:t>
      </w:r>
      <w:r w:rsidRPr="00B55989">
        <w:rPr>
          <w:rFonts w:ascii="宋体" w:hAnsi="宋体" w:hint="eastAsia"/>
          <w:szCs w:val="21"/>
          <w:u w:val="single"/>
        </w:rPr>
        <w:t xml:space="preserve">   </w:t>
      </w:r>
      <w:proofErr w:type="gramStart"/>
      <w:r w:rsidRPr="00B55989">
        <w:rPr>
          <w:rFonts w:ascii="宋体" w:hAnsi="宋体" w:hint="eastAsia"/>
          <w:u w:val="single"/>
        </w:rPr>
        <w:t>贰</w:t>
      </w:r>
      <w:proofErr w:type="gramEnd"/>
      <w:r w:rsidRPr="00B55989">
        <w:rPr>
          <w:rFonts w:ascii="宋体" w:hAnsi="宋体" w:hint="eastAsia"/>
          <w:szCs w:val="21"/>
          <w:u w:val="single"/>
        </w:rPr>
        <w:t xml:space="preserve">     </w:t>
      </w:r>
      <w:r w:rsidRPr="00B55989">
        <w:rPr>
          <w:rFonts w:ascii="宋体" w:hAnsi="宋体" w:hint="eastAsia"/>
          <w:szCs w:val="21"/>
        </w:rPr>
        <w:t>年；</w:t>
      </w:r>
    </w:p>
    <w:p w14:paraId="42E55E56"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供热与供冷系统为</w:t>
      </w:r>
      <w:r w:rsidRPr="00B55989">
        <w:rPr>
          <w:rFonts w:ascii="宋体" w:hAnsi="宋体" w:hint="eastAsia"/>
          <w:szCs w:val="21"/>
          <w:u w:val="single"/>
        </w:rPr>
        <w:t xml:space="preserve">    </w:t>
      </w:r>
      <w:proofErr w:type="gramStart"/>
      <w:r w:rsidRPr="00B55989">
        <w:rPr>
          <w:rFonts w:ascii="宋体" w:hAnsi="宋体" w:hint="eastAsia"/>
          <w:u w:val="single"/>
        </w:rPr>
        <w:t>贰</w:t>
      </w:r>
      <w:proofErr w:type="gramEnd"/>
      <w:r w:rsidRPr="00B55989">
        <w:rPr>
          <w:rFonts w:ascii="宋体" w:hAnsi="宋体" w:hint="eastAsia"/>
          <w:szCs w:val="21"/>
          <w:u w:val="single"/>
        </w:rPr>
        <w:t xml:space="preserve">    </w:t>
      </w:r>
      <w:proofErr w:type="gramStart"/>
      <w:r w:rsidRPr="00B55989">
        <w:rPr>
          <w:rFonts w:ascii="宋体" w:hAnsi="宋体" w:hint="eastAsia"/>
          <w:szCs w:val="21"/>
        </w:rPr>
        <w:t>个</w:t>
      </w:r>
      <w:proofErr w:type="gramEnd"/>
      <w:r w:rsidRPr="00B55989">
        <w:rPr>
          <w:rFonts w:ascii="宋体" w:hAnsi="宋体" w:hint="eastAsia"/>
          <w:szCs w:val="21"/>
        </w:rPr>
        <w:t>采暖期、供冷期；</w:t>
      </w:r>
    </w:p>
    <w:p w14:paraId="7460D152"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住宅小区内的给排水设施、道路等配套工程为</w:t>
      </w:r>
      <w:r w:rsidRPr="00B55989">
        <w:rPr>
          <w:rFonts w:ascii="宋体" w:hAnsi="宋体" w:hint="eastAsia"/>
          <w:szCs w:val="21"/>
          <w:u w:val="single"/>
        </w:rPr>
        <w:t xml:space="preserve">    </w:t>
      </w:r>
      <w:proofErr w:type="gramStart"/>
      <w:r w:rsidRPr="00B55989">
        <w:rPr>
          <w:rFonts w:ascii="宋体" w:hAnsi="宋体" w:hint="eastAsia"/>
          <w:u w:val="single"/>
        </w:rPr>
        <w:t>贰</w:t>
      </w:r>
      <w:proofErr w:type="gramEnd"/>
      <w:r w:rsidRPr="00B55989">
        <w:rPr>
          <w:rFonts w:ascii="宋体" w:hAnsi="宋体" w:hint="eastAsia"/>
          <w:szCs w:val="21"/>
          <w:u w:val="single"/>
        </w:rPr>
        <w:t xml:space="preserve">    </w:t>
      </w:r>
      <w:r w:rsidRPr="00B55989">
        <w:rPr>
          <w:rFonts w:ascii="宋体" w:hAnsi="宋体" w:hint="eastAsia"/>
          <w:szCs w:val="21"/>
        </w:rPr>
        <w:t>年；</w:t>
      </w:r>
    </w:p>
    <w:p w14:paraId="414B2CF4"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其他项目保修期限约定如下：</w:t>
      </w:r>
      <w:bookmarkStart w:id="1626" w:name="_Hlk97212790"/>
      <w:r w:rsidRPr="00B55989">
        <w:rPr>
          <w:rFonts w:ascii="宋体" w:hAnsi="宋体" w:hint="eastAsia"/>
          <w:u w:val="single"/>
        </w:rPr>
        <w:t>如法律、法规规定的或承包人在合同文件中承诺的本工程任何一项工程项目的质量保修期长于前述期限的，则以该较长的质量保修期为准。</w:t>
      </w:r>
      <w:bookmarkEnd w:id="1626"/>
    </w:p>
    <w:p w14:paraId="7C085159"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三、保修责任</w:t>
      </w:r>
    </w:p>
    <w:p w14:paraId="6625B2D3"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1、属于责任范围、内容的项目，承包人应当在接到保修通知之日起7天内派人保修。承包人不在约定期限内派人保修的，发包人可以委托他人修理。</w:t>
      </w:r>
    </w:p>
    <w:p w14:paraId="4F4A2D48"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2、发生紧急抢修事故的，承包人在接到事故通知后，应当立即到达事故现场抢修。</w:t>
      </w:r>
    </w:p>
    <w:p w14:paraId="6BB7FAD2"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3、对于涉及结构安全的质量问题，应当按照《房屋建筑工程质量保修办法》的规定，</w:t>
      </w:r>
      <w:r w:rsidRPr="00B55989">
        <w:rPr>
          <w:rFonts w:ascii="宋体" w:hAnsi="宋体" w:hint="eastAsia"/>
          <w:szCs w:val="21"/>
        </w:rPr>
        <w:lastRenderedPageBreak/>
        <w:t>立即向当地建设行政主管部门报告，采取安全防范措施；由原设计人或者具有相应资质等级的设计人提出保修方案，承包人实施保修。</w:t>
      </w:r>
    </w:p>
    <w:p w14:paraId="0C1E3810"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4、质量保修完成后，由发包人组织验收。</w:t>
      </w:r>
    </w:p>
    <w:p w14:paraId="7E597555"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四、保修费用</w:t>
      </w:r>
    </w:p>
    <w:p w14:paraId="48F72E92" w14:textId="77777777" w:rsidR="00406B06" w:rsidRPr="00B55989" w:rsidRDefault="00406B06" w:rsidP="00406B06">
      <w:pPr>
        <w:snapToGrid w:val="0"/>
        <w:spacing w:line="360" w:lineRule="auto"/>
        <w:ind w:firstLineChars="200" w:firstLine="420"/>
        <w:rPr>
          <w:rFonts w:ascii="宋体" w:hAnsi="宋体"/>
          <w:szCs w:val="21"/>
          <w:u w:val="single"/>
        </w:rPr>
      </w:pPr>
      <w:r w:rsidRPr="00B55989">
        <w:rPr>
          <w:rFonts w:ascii="宋体" w:hAnsi="宋体" w:hint="eastAsia"/>
          <w:szCs w:val="21"/>
        </w:rPr>
        <w:t>保修费用由造成质量缺陷的责任方承担。</w:t>
      </w:r>
    </w:p>
    <w:p w14:paraId="4DC27812"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五、其 他</w:t>
      </w:r>
    </w:p>
    <w:p w14:paraId="38852CFF" w14:textId="77777777" w:rsidR="00406B06" w:rsidRPr="00B55989" w:rsidRDefault="00406B06" w:rsidP="00406B06">
      <w:pPr>
        <w:snapToGrid w:val="0"/>
        <w:spacing w:line="360" w:lineRule="auto"/>
        <w:ind w:firstLineChars="200" w:firstLine="420"/>
        <w:rPr>
          <w:rFonts w:ascii="宋体" w:hAnsi="宋体"/>
          <w:szCs w:val="21"/>
        </w:rPr>
      </w:pPr>
      <w:bookmarkStart w:id="1627" w:name="_Hlk138841229"/>
      <w:r w:rsidRPr="00B55989">
        <w:rPr>
          <w:rFonts w:ascii="宋体" w:hAnsi="宋体" w:hint="eastAsia"/>
          <w:szCs w:val="21"/>
        </w:rPr>
        <w:t>双方约定的其他工程保修责任事项：</w:t>
      </w:r>
    </w:p>
    <w:p w14:paraId="681C0009"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u w:val="single"/>
        </w:rPr>
        <w:t xml:space="preserve">                                                                  </w:t>
      </w:r>
      <w:r w:rsidRPr="00B55989">
        <w:rPr>
          <w:rFonts w:ascii="宋体" w:hAnsi="宋体" w:hint="eastAsia"/>
          <w:szCs w:val="21"/>
        </w:rPr>
        <w:t>。</w:t>
      </w:r>
      <w:bookmarkEnd w:id="1627"/>
    </w:p>
    <w:p w14:paraId="153A4B77"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本工程保修书，由施工合同发包人、承包人双方在竣工验收</w:t>
      </w:r>
      <w:proofErr w:type="gramStart"/>
      <w:r w:rsidRPr="00B55989">
        <w:rPr>
          <w:rFonts w:ascii="宋体" w:hAnsi="宋体" w:hint="eastAsia"/>
          <w:szCs w:val="21"/>
        </w:rPr>
        <w:t>前共同</w:t>
      </w:r>
      <w:proofErr w:type="gramEnd"/>
      <w:r w:rsidRPr="00B55989">
        <w:rPr>
          <w:rFonts w:ascii="宋体" w:hAnsi="宋体" w:hint="eastAsia"/>
          <w:szCs w:val="21"/>
        </w:rPr>
        <w:t>签署，作为施工合同附件，其有效期限至保修期满。</w:t>
      </w:r>
    </w:p>
    <w:p w14:paraId="786DC0CF" w14:textId="77777777" w:rsidR="00406B06" w:rsidRPr="00B55989" w:rsidRDefault="00406B06" w:rsidP="00406B06">
      <w:pPr>
        <w:snapToGrid w:val="0"/>
        <w:spacing w:line="360" w:lineRule="auto"/>
        <w:rPr>
          <w:rFonts w:ascii="宋体" w:hAnsi="宋体"/>
          <w:szCs w:val="21"/>
        </w:rPr>
      </w:pPr>
    </w:p>
    <w:p w14:paraId="258AC853"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发包人：</w:t>
      </w:r>
      <w:r w:rsidRPr="00B55989">
        <w:rPr>
          <w:rFonts w:ascii="宋体" w:hAnsi="宋体" w:hint="eastAsia"/>
          <w:szCs w:val="21"/>
          <w:u w:val="single"/>
        </w:rPr>
        <w:t xml:space="preserve">                  </w:t>
      </w:r>
      <w:r w:rsidRPr="00B55989">
        <w:rPr>
          <w:rFonts w:ascii="宋体" w:hAnsi="宋体" w:hint="eastAsia"/>
          <w:szCs w:val="21"/>
        </w:rPr>
        <w:t>（公章）   承包人：</w:t>
      </w:r>
      <w:r w:rsidRPr="00B55989">
        <w:rPr>
          <w:rFonts w:ascii="宋体" w:hAnsi="宋体" w:hint="eastAsia"/>
          <w:szCs w:val="21"/>
          <w:u w:val="single"/>
        </w:rPr>
        <w:t xml:space="preserve">                      </w:t>
      </w:r>
      <w:r w:rsidRPr="00B55989">
        <w:rPr>
          <w:rFonts w:ascii="宋体" w:hAnsi="宋体" w:hint="eastAsia"/>
          <w:szCs w:val="21"/>
        </w:rPr>
        <w:t>（公章）</w:t>
      </w:r>
    </w:p>
    <w:p w14:paraId="5833ED32"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法定地址：</w:t>
      </w:r>
      <w:r w:rsidRPr="00B55989">
        <w:rPr>
          <w:rFonts w:ascii="宋体" w:hAnsi="宋体" w:hint="eastAsia"/>
          <w:szCs w:val="21"/>
          <w:u w:val="single"/>
        </w:rPr>
        <w:t xml:space="preserve">                       </w:t>
      </w:r>
      <w:r w:rsidRPr="00B55989">
        <w:rPr>
          <w:rFonts w:ascii="宋体" w:hAnsi="宋体" w:hint="eastAsia"/>
          <w:szCs w:val="21"/>
        </w:rPr>
        <w:t xml:space="preserve">    法定地址：</w:t>
      </w:r>
      <w:r w:rsidRPr="00B55989">
        <w:rPr>
          <w:rFonts w:ascii="宋体" w:hAnsi="宋体" w:hint="eastAsia"/>
          <w:szCs w:val="21"/>
          <w:u w:val="single"/>
        </w:rPr>
        <w:t xml:space="preserve">                            </w:t>
      </w:r>
    </w:p>
    <w:p w14:paraId="5B1F7739"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法定代表人或其                       法定代表人或其</w:t>
      </w:r>
    </w:p>
    <w:p w14:paraId="612D9A4D"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委托代理人：</w:t>
      </w:r>
      <w:r w:rsidRPr="00B55989">
        <w:rPr>
          <w:rFonts w:ascii="宋体" w:hAnsi="宋体" w:hint="eastAsia"/>
          <w:szCs w:val="21"/>
          <w:u w:val="single"/>
        </w:rPr>
        <w:t xml:space="preserve">               </w:t>
      </w:r>
      <w:r w:rsidRPr="00B55989">
        <w:rPr>
          <w:rFonts w:ascii="宋体" w:hAnsi="宋体" w:hint="eastAsia"/>
          <w:szCs w:val="21"/>
        </w:rPr>
        <w:t>（签字）  委托代理人：</w:t>
      </w:r>
      <w:r w:rsidRPr="00B55989">
        <w:rPr>
          <w:rFonts w:ascii="宋体" w:hAnsi="宋体" w:hint="eastAsia"/>
          <w:szCs w:val="21"/>
          <w:u w:val="single"/>
        </w:rPr>
        <w:t xml:space="preserve">                  </w:t>
      </w:r>
      <w:r w:rsidRPr="00B55989">
        <w:rPr>
          <w:rFonts w:ascii="宋体" w:hAnsi="宋体" w:hint="eastAsia"/>
          <w:szCs w:val="21"/>
        </w:rPr>
        <w:t>（签字）</w:t>
      </w:r>
    </w:p>
    <w:p w14:paraId="2D855896"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电话：</w:t>
      </w:r>
      <w:r w:rsidRPr="00B55989">
        <w:rPr>
          <w:rFonts w:ascii="宋体" w:hAnsi="宋体" w:hint="eastAsia"/>
          <w:szCs w:val="21"/>
          <w:u w:val="single"/>
        </w:rPr>
        <w:t xml:space="preserve">                            </w:t>
      </w:r>
      <w:r w:rsidRPr="00B55989">
        <w:rPr>
          <w:rFonts w:ascii="宋体" w:hAnsi="宋体" w:hint="eastAsia"/>
          <w:szCs w:val="21"/>
        </w:rPr>
        <w:t xml:space="preserve">   电话：</w:t>
      </w:r>
      <w:r w:rsidRPr="00B55989">
        <w:rPr>
          <w:rFonts w:ascii="宋体" w:hAnsi="宋体" w:hint="eastAsia"/>
          <w:szCs w:val="21"/>
          <w:u w:val="single"/>
        </w:rPr>
        <w:t xml:space="preserve">                                </w:t>
      </w:r>
    </w:p>
    <w:p w14:paraId="6FA43972"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传真：</w:t>
      </w:r>
      <w:r w:rsidRPr="00B55989">
        <w:rPr>
          <w:rFonts w:ascii="宋体" w:hAnsi="宋体" w:hint="eastAsia"/>
          <w:szCs w:val="21"/>
          <w:u w:val="single"/>
        </w:rPr>
        <w:t xml:space="preserve">                            </w:t>
      </w:r>
      <w:r w:rsidRPr="00B55989">
        <w:rPr>
          <w:rFonts w:ascii="宋体" w:hAnsi="宋体" w:hint="eastAsia"/>
          <w:szCs w:val="21"/>
        </w:rPr>
        <w:t xml:space="preserve">   传真：</w:t>
      </w:r>
      <w:r w:rsidRPr="00B55989">
        <w:rPr>
          <w:rFonts w:ascii="宋体" w:hAnsi="宋体" w:hint="eastAsia"/>
          <w:szCs w:val="21"/>
          <w:u w:val="single"/>
        </w:rPr>
        <w:t xml:space="preserve">                                </w:t>
      </w:r>
    </w:p>
    <w:p w14:paraId="0A3CCB25"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电子邮箱：</w:t>
      </w:r>
      <w:r w:rsidRPr="00B55989">
        <w:rPr>
          <w:rFonts w:ascii="宋体" w:hAnsi="宋体" w:hint="eastAsia"/>
          <w:szCs w:val="21"/>
          <w:u w:val="single"/>
        </w:rPr>
        <w:t xml:space="preserve">                        </w:t>
      </w:r>
      <w:r w:rsidRPr="00B55989">
        <w:rPr>
          <w:rFonts w:ascii="宋体" w:hAnsi="宋体" w:hint="eastAsia"/>
          <w:szCs w:val="21"/>
        </w:rPr>
        <w:t xml:space="preserve">   电子邮箱：</w:t>
      </w:r>
      <w:r w:rsidRPr="00B55989">
        <w:rPr>
          <w:rFonts w:ascii="宋体" w:hAnsi="宋体" w:hint="eastAsia"/>
          <w:szCs w:val="21"/>
          <w:u w:val="single"/>
        </w:rPr>
        <w:t xml:space="preserve">                            </w:t>
      </w:r>
    </w:p>
    <w:p w14:paraId="594A0050"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开户银行：</w:t>
      </w:r>
      <w:r w:rsidRPr="00B55989">
        <w:rPr>
          <w:rFonts w:ascii="宋体" w:hAnsi="宋体" w:hint="eastAsia"/>
          <w:szCs w:val="21"/>
          <w:u w:val="single"/>
        </w:rPr>
        <w:t xml:space="preserve">                        </w:t>
      </w:r>
      <w:r w:rsidRPr="00B55989">
        <w:rPr>
          <w:rFonts w:ascii="宋体" w:hAnsi="宋体" w:hint="eastAsia"/>
          <w:szCs w:val="21"/>
        </w:rPr>
        <w:t xml:space="preserve">   开户银行：</w:t>
      </w:r>
      <w:r w:rsidRPr="00B55989">
        <w:rPr>
          <w:rFonts w:ascii="宋体" w:hAnsi="宋体" w:hint="eastAsia"/>
          <w:szCs w:val="21"/>
          <w:u w:val="single"/>
        </w:rPr>
        <w:t xml:space="preserve">                            </w:t>
      </w:r>
    </w:p>
    <w:p w14:paraId="06FAEDE9"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账号：</w:t>
      </w:r>
      <w:r w:rsidRPr="00B55989">
        <w:rPr>
          <w:rFonts w:ascii="宋体" w:hAnsi="宋体" w:hint="eastAsia"/>
          <w:szCs w:val="21"/>
          <w:u w:val="single"/>
        </w:rPr>
        <w:t xml:space="preserve">                            </w:t>
      </w:r>
      <w:r w:rsidRPr="00B55989">
        <w:rPr>
          <w:rFonts w:ascii="宋体" w:hAnsi="宋体" w:hint="eastAsia"/>
          <w:szCs w:val="21"/>
        </w:rPr>
        <w:t xml:space="preserve">   账号：</w:t>
      </w:r>
      <w:r w:rsidRPr="00B55989">
        <w:rPr>
          <w:rFonts w:ascii="宋体" w:hAnsi="宋体" w:hint="eastAsia"/>
          <w:szCs w:val="21"/>
          <w:u w:val="single"/>
        </w:rPr>
        <w:t xml:space="preserve">                                </w:t>
      </w:r>
    </w:p>
    <w:p w14:paraId="6385A5E3"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邮政编码：</w:t>
      </w:r>
      <w:r w:rsidRPr="00B55989">
        <w:rPr>
          <w:rFonts w:ascii="宋体" w:hAnsi="宋体" w:hint="eastAsia"/>
          <w:szCs w:val="21"/>
          <w:u w:val="single"/>
        </w:rPr>
        <w:t xml:space="preserve">                        </w:t>
      </w:r>
      <w:r w:rsidRPr="00B55989">
        <w:rPr>
          <w:rFonts w:ascii="宋体" w:hAnsi="宋体" w:hint="eastAsia"/>
          <w:szCs w:val="21"/>
        </w:rPr>
        <w:t xml:space="preserve">   邮政编码：</w:t>
      </w:r>
      <w:r w:rsidRPr="00B55989">
        <w:rPr>
          <w:rFonts w:ascii="宋体" w:hAnsi="宋体" w:hint="eastAsia"/>
          <w:szCs w:val="21"/>
          <w:u w:val="single"/>
        </w:rPr>
        <w:t xml:space="preserve">                            </w:t>
      </w:r>
    </w:p>
    <w:p w14:paraId="1939CFAE" w14:textId="77777777" w:rsidR="00406B06" w:rsidRPr="00B55989" w:rsidRDefault="00406B06" w:rsidP="00406B06">
      <w:pPr>
        <w:keepNext/>
        <w:keepLines/>
        <w:spacing w:beforeLines="50" w:before="120" w:afterLines="50" w:after="120" w:line="360" w:lineRule="auto"/>
        <w:outlineLvl w:val="1"/>
        <w:rPr>
          <w:rFonts w:ascii="宋体" w:hAnsi="宋体"/>
          <w:szCs w:val="21"/>
        </w:rPr>
      </w:pPr>
      <w:r w:rsidRPr="00B55989">
        <w:rPr>
          <w:rFonts w:ascii="宋体" w:hAnsi="宋体" w:hint="eastAsia"/>
          <w:szCs w:val="21"/>
        </w:rPr>
        <w:br w:type="page"/>
      </w:r>
      <w:bookmarkStart w:id="1628" w:name="_Toc489219297"/>
      <w:bookmarkStart w:id="1629" w:name="_Toc10235728"/>
      <w:bookmarkStart w:id="1630" w:name="_Toc497214128"/>
      <w:bookmarkStart w:id="1631" w:name="_Toc497584119"/>
      <w:bookmarkStart w:id="1632" w:name="_Toc166339247"/>
      <w:r w:rsidRPr="00B55989">
        <w:rPr>
          <w:rFonts w:ascii="宋体" w:hAnsi="宋体" w:hint="eastAsia"/>
          <w:szCs w:val="21"/>
        </w:rPr>
        <w:lastRenderedPageBreak/>
        <w:t>附件七：廉政责任书格式</w:t>
      </w:r>
      <w:bookmarkEnd w:id="1628"/>
      <w:bookmarkEnd w:id="1629"/>
      <w:bookmarkEnd w:id="1630"/>
      <w:bookmarkEnd w:id="1631"/>
      <w:bookmarkEnd w:id="1632"/>
    </w:p>
    <w:p w14:paraId="59E1145C" w14:textId="77777777" w:rsidR="00406B06" w:rsidRPr="00B55989" w:rsidRDefault="00406B06" w:rsidP="00406B06">
      <w:pPr>
        <w:snapToGrid w:val="0"/>
        <w:spacing w:line="360" w:lineRule="auto"/>
        <w:ind w:firstLine="488"/>
        <w:jc w:val="center"/>
        <w:rPr>
          <w:rFonts w:ascii="宋体" w:hAnsi="宋体"/>
          <w:szCs w:val="21"/>
        </w:rPr>
      </w:pPr>
    </w:p>
    <w:p w14:paraId="2AD6F892" w14:textId="77777777" w:rsidR="00406B06" w:rsidRPr="00B55989" w:rsidRDefault="00406B06" w:rsidP="00406B06">
      <w:pPr>
        <w:snapToGrid w:val="0"/>
        <w:spacing w:line="360" w:lineRule="auto"/>
        <w:jc w:val="center"/>
        <w:rPr>
          <w:rFonts w:ascii="宋体" w:hAnsi="宋体"/>
          <w:b/>
          <w:szCs w:val="21"/>
        </w:rPr>
      </w:pPr>
      <w:r w:rsidRPr="00B55989">
        <w:rPr>
          <w:rFonts w:ascii="宋体" w:hAnsi="宋体" w:hint="eastAsia"/>
          <w:b/>
          <w:szCs w:val="21"/>
        </w:rPr>
        <w:t>建设工程廉政责任书</w:t>
      </w:r>
    </w:p>
    <w:p w14:paraId="140AC924" w14:textId="77777777" w:rsidR="00406B06" w:rsidRPr="00B55989" w:rsidRDefault="00406B06" w:rsidP="00406B06">
      <w:pPr>
        <w:snapToGrid w:val="0"/>
        <w:spacing w:line="360" w:lineRule="auto"/>
        <w:ind w:firstLineChars="200" w:firstLine="420"/>
        <w:rPr>
          <w:rFonts w:ascii="宋体" w:hAnsi="宋体"/>
          <w:szCs w:val="21"/>
        </w:rPr>
      </w:pPr>
    </w:p>
    <w:p w14:paraId="7CD32438" w14:textId="77777777" w:rsidR="00406B06" w:rsidRPr="00B55989" w:rsidRDefault="00406B06" w:rsidP="00406B06">
      <w:pPr>
        <w:snapToGrid w:val="0"/>
        <w:spacing w:line="360" w:lineRule="auto"/>
        <w:rPr>
          <w:rFonts w:ascii="宋体" w:hAnsi="宋体"/>
          <w:szCs w:val="21"/>
          <w:u w:val="single"/>
        </w:rPr>
      </w:pPr>
      <w:r w:rsidRPr="00B55989">
        <w:rPr>
          <w:rFonts w:ascii="宋体" w:hAnsi="宋体" w:hint="eastAsia"/>
          <w:szCs w:val="21"/>
        </w:rPr>
        <w:t>发包人：</w:t>
      </w:r>
      <w:r w:rsidRPr="00B55989">
        <w:rPr>
          <w:rFonts w:ascii="宋体" w:hAnsi="宋体" w:hint="eastAsia"/>
          <w:szCs w:val="21"/>
          <w:u w:val="single"/>
        </w:rPr>
        <w:t xml:space="preserve">                                                                      </w:t>
      </w:r>
    </w:p>
    <w:p w14:paraId="4B2176BF"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承包人：</w:t>
      </w:r>
      <w:r w:rsidRPr="00B55989">
        <w:rPr>
          <w:rFonts w:ascii="宋体" w:hAnsi="宋体" w:hint="eastAsia"/>
          <w:szCs w:val="21"/>
          <w:u w:val="single"/>
        </w:rPr>
        <w:t xml:space="preserve">                                                                      </w:t>
      </w:r>
    </w:p>
    <w:p w14:paraId="5DD567B5" w14:textId="77777777" w:rsidR="00406B06" w:rsidRPr="00B55989" w:rsidRDefault="00406B06" w:rsidP="00406B06">
      <w:pPr>
        <w:snapToGrid w:val="0"/>
        <w:spacing w:line="360" w:lineRule="auto"/>
        <w:ind w:firstLineChars="200" w:firstLine="420"/>
        <w:rPr>
          <w:rFonts w:ascii="宋体" w:hAnsi="宋体"/>
          <w:szCs w:val="21"/>
        </w:rPr>
      </w:pPr>
    </w:p>
    <w:p w14:paraId="5EF8814A"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7E84DB5B"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一、双方的责任</w:t>
      </w:r>
    </w:p>
    <w:p w14:paraId="49E02C57"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1.1 应严格遵守国家关于建设工程的有关法律、法规，相关政策，以及廉政建设的各项规定。</w:t>
      </w:r>
    </w:p>
    <w:p w14:paraId="3811F03B"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1.2 严格执行建设工程合同文件，自觉按合同办事。</w:t>
      </w:r>
    </w:p>
    <w:p w14:paraId="2339CD1E"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1.3 各项活动必须坚持公开、公平、公正、诚信、透明的原则（除法律法规另有规定者外），不得为获取不正当的利益，损害国家、集体和对方利益，不得违反建设工程管理的规章制度。</w:t>
      </w:r>
    </w:p>
    <w:p w14:paraId="7B7ECEE3"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1.4 发现对方在业务活动中有违规、违纪、违法行为的，应及时提醒对方，情节严重的，应向其上级主管部门或纪检监察、司法等有关机关举报。</w:t>
      </w:r>
    </w:p>
    <w:p w14:paraId="4AD3D63F"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二、发包人责任</w:t>
      </w:r>
    </w:p>
    <w:p w14:paraId="3BCF0B6C"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发包人的领导和从事该建设工程项目的工作人员，在工程建设的事前、事中、事后应遵守以下规定：</w:t>
      </w:r>
    </w:p>
    <w:p w14:paraId="10F61497"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2.1不得向承包人和相关单位索要或接受回扣、礼金、有价证券、贵重物品和好处费、感谢费等。</w:t>
      </w:r>
    </w:p>
    <w:p w14:paraId="4B809CFA"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2.2 不得在承包人和相关单位报销任何应由发包人或个人支付的费用。</w:t>
      </w:r>
    </w:p>
    <w:p w14:paraId="2012FE89"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2.3 不得要求、暗示或接受承包人和相关单位为个人装修住房、婚丧嫁娶、配偶子女的工作安排以及出国（境）、旅游等提供方便。</w:t>
      </w:r>
    </w:p>
    <w:p w14:paraId="13BB8DD6"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2.4 不得参加有可能影响公正执行公务的承包人和相关单位的宴请、健身、娱乐等活动。</w:t>
      </w:r>
    </w:p>
    <w:p w14:paraId="1D3D09D6"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2.5 不得向承包人和相关单位介绍或为配偶、子女、亲属参与同发包人工程建设管理合同有关的业务活动；不得以任何理由要求承包人和相关单位使用某种产品、材料和设备。</w:t>
      </w:r>
    </w:p>
    <w:p w14:paraId="49AF07F8"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三、承包人责任</w:t>
      </w:r>
    </w:p>
    <w:p w14:paraId="5AD19BE5"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应与发包人保持正常的业务交往，按照有关法律法规和程序开展业务工作，严格执行工程建设的有关方针、政策，执行工程建设强制性标准，并遵守以下规定：</w:t>
      </w:r>
    </w:p>
    <w:p w14:paraId="36568220"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lastRenderedPageBreak/>
        <w:t>3.1 不得以任何理由向发包人及其工作人员索要、接受或赠送礼金、有价证券、贵重物品及回扣、好处费、感谢费等。</w:t>
      </w:r>
    </w:p>
    <w:p w14:paraId="2FCAC89D"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3.2不得以任何理由为发包人和相关单位报销应由对方或个人支付的费用。</w:t>
      </w:r>
    </w:p>
    <w:p w14:paraId="117EF15A"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3.3不得接受或暗示为发包人、相关单位或个人装修住房、婚丧嫁娶、配偶子女的工作安排以及出国（境）、旅游等提供方便。</w:t>
      </w:r>
    </w:p>
    <w:p w14:paraId="4DFDB3A8"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3.4不得以任何理由为发包人、相关单位或个人组织有可能影响公正执行公务的宴请、健身、娱乐等活动。</w:t>
      </w:r>
    </w:p>
    <w:p w14:paraId="18E20315"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四、违约责任</w:t>
      </w:r>
    </w:p>
    <w:p w14:paraId="319D084F"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4.1发包人工作人员有违反本责任书第一、二条责任行为的，依据有关法律、法规给</w:t>
      </w:r>
      <w:proofErr w:type="gramStart"/>
      <w:r w:rsidRPr="00B55989">
        <w:rPr>
          <w:rFonts w:ascii="宋体" w:hAnsi="宋体" w:hint="eastAsia"/>
          <w:szCs w:val="21"/>
        </w:rPr>
        <w:t>予处理</w:t>
      </w:r>
      <w:proofErr w:type="gramEnd"/>
      <w:r w:rsidRPr="00B55989">
        <w:rPr>
          <w:rFonts w:ascii="宋体" w:hAnsi="宋体" w:hint="eastAsia"/>
          <w:szCs w:val="21"/>
        </w:rPr>
        <w:t>；涉嫌犯罪的，移交司法机关追究刑事责任；给承包人单位造成经济损失的，应予以赔偿。</w:t>
      </w:r>
    </w:p>
    <w:p w14:paraId="705483B5"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4.2 承包人工作人员有违反本责任书第一、三条责任行为的，依据有关法律法规处理；涉嫌犯罪的，移交司法机关追究刑事责任；给发包人单位造成经济损失的，应予以赔偿。</w:t>
      </w:r>
    </w:p>
    <w:p w14:paraId="754D9BC1"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4.3 本责任书作为建设工程合同的组成部分，与建设工程合同具有同等法律效力。经双方签署后立即生效。</w:t>
      </w:r>
    </w:p>
    <w:p w14:paraId="3D5D359F"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五、责任书有效期</w:t>
      </w:r>
    </w:p>
    <w:p w14:paraId="3BDEEE00"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本责任书的有效期为双方签署之日起至该工程项目竣工验收合格时止。</w:t>
      </w:r>
    </w:p>
    <w:p w14:paraId="725D5CA6"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六、责任书份数</w:t>
      </w:r>
    </w:p>
    <w:p w14:paraId="02B846AB" w14:textId="77777777" w:rsidR="00406B06" w:rsidRPr="00B55989" w:rsidRDefault="00406B06" w:rsidP="00406B06">
      <w:pPr>
        <w:snapToGrid w:val="0"/>
        <w:spacing w:line="360" w:lineRule="auto"/>
        <w:ind w:firstLineChars="200" w:firstLine="420"/>
        <w:rPr>
          <w:rFonts w:ascii="宋体" w:hAnsi="宋体"/>
          <w:szCs w:val="21"/>
        </w:rPr>
      </w:pPr>
      <w:r w:rsidRPr="00B55989">
        <w:rPr>
          <w:rFonts w:ascii="宋体" w:hAnsi="宋体" w:hint="eastAsia"/>
          <w:szCs w:val="21"/>
        </w:rPr>
        <w:t>本责任书一式二份，发包人承包人各执一份，具有同等效力。</w:t>
      </w:r>
    </w:p>
    <w:p w14:paraId="727BB30F" w14:textId="77777777" w:rsidR="00406B06" w:rsidRPr="00B55989" w:rsidRDefault="00406B06" w:rsidP="00406B06">
      <w:pPr>
        <w:snapToGrid w:val="0"/>
        <w:spacing w:line="360" w:lineRule="auto"/>
        <w:rPr>
          <w:rFonts w:ascii="宋体" w:hAnsi="宋体"/>
          <w:szCs w:val="21"/>
        </w:rPr>
      </w:pPr>
    </w:p>
    <w:p w14:paraId="0E913559"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发包人：</w:t>
      </w:r>
      <w:r w:rsidRPr="00B55989">
        <w:rPr>
          <w:rFonts w:ascii="宋体" w:hAnsi="宋体" w:hint="eastAsia"/>
          <w:szCs w:val="21"/>
          <w:u w:val="single"/>
        </w:rPr>
        <w:t xml:space="preserve">                        </w:t>
      </w:r>
      <w:r w:rsidRPr="00B55989">
        <w:rPr>
          <w:rFonts w:ascii="宋体" w:hAnsi="宋体" w:hint="eastAsia"/>
          <w:szCs w:val="21"/>
        </w:rPr>
        <w:t>（公章）   承包人：</w:t>
      </w:r>
      <w:r w:rsidRPr="00B55989">
        <w:rPr>
          <w:rFonts w:ascii="宋体" w:hAnsi="宋体" w:hint="eastAsia"/>
          <w:szCs w:val="21"/>
          <w:u w:val="single"/>
        </w:rPr>
        <w:t xml:space="preserve">                </w:t>
      </w:r>
      <w:r w:rsidRPr="00B55989">
        <w:rPr>
          <w:rFonts w:ascii="宋体" w:hAnsi="宋体" w:hint="eastAsia"/>
          <w:szCs w:val="21"/>
        </w:rPr>
        <w:t>（公章）</w:t>
      </w:r>
    </w:p>
    <w:p w14:paraId="73B85B4A"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法定地址：</w:t>
      </w:r>
      <w:r w:rsidRPr="00B55989">
        <w:rPr>
          <w:rFonts w:ascii="宋体" w:hAnsi="宋体" w:hint="eastAsia"/>
          <w:szCs w:val="21"/>
          <w:u w:val="single"/>
        </w:rPr>
        <w:t xml:space="preserve">                             </w:t>
      </w:r>
      <w:r w:rsidRPr="00B55989">
        <w:rPr>
          <w:rFonts w:ascii="宋体" w:hAnsi="宋体" w:hint="eastAsia"/>
          <w:szCs w:val="21"/>
        </w:rPr>
        <w:t xml:space="preserve">    法定地址：</w:t>
      </w:r>
      <w:r w:rsidRPr="00B55989">
        <w:rPr>
          <w:rFonts w:ascii="宋体" w:hAnsi="宋体" w:hint="eastAsia"/>
          <w:szCs w:val="21"/>
          <w:u w:val="single"/>
        </w:rPr>
        <w:t xml:space="preserve">                      </w:t>
      </w:r>
    </w:p>
    <w:p w14:paraId="02931C6C"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法定代表人或其                             法定代表人或其</w:t>
      </w:r>
    </w:p>
    <w:p w14:paraId="60B61C7F"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委托代理人：</w:t>
      </w:r>
      <w:r w:rsidRPr="00B55989">
        <w:rPr>
          <w:rFonts w:ascii="宋体" w:hAnsi="宋体" w:hint="eastAsia"/>
          <w:szCs w:val="21"/>
          <w:u w:val="single"/>
        </w:rPr>
        <w:t xml:space="preserve">               </w:t>
      </w:r>
      <w:r w:rsidRPr="00B55989">
        <w:rPr>
          <w:rFonts w:ascii="宋体" w:hAnsi="宋体" w:hint="eastAsia"/>
          <w:szCs w:val="21"/>
        </w:rPr>
        <w:t>（签字）        委托代理人：</w:t>
      </w:r>
      <w:r w:rsidRPr="00B55989">
        <w:rPr>
          <w:rFonts w:ascii="宋体" w:hAnsi="宋体" w:hint="eastAsia"/>
          <w:szCs w:val="21"/>
          <w:u w:val="single"/>
        </w:rPr>
        <w:t xml:space="preserve">            </w:t>
      </w:r>
      <w:r w:rsidRPr="00B55989">
        <w:rPr>
          <w:rFonts w:ascii="宋体" w:hAnsi="宋体" w:hint="eastAsia"/>
          <w:szCs w:val="21"/>
        </w:rPr>
        <w:t>（签字）</w:t>
      </w:r>
    </w:p>
    <w:p w14:paraId="457015FF"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电话：</w:t>
      </w:r>
      <w:r w:rsidRPr="00B55989">
        <w:rPr>
          <w:rFonts w:ascii="宋体" w:hAnsi="宋体" w:hint="eastAsia"/>
          <w:szCs w:val="21"/>
          <w:u w:val="single"/>
        </w:rPr>
        <w:t xml:space="preserve">                                  </w:t>
      </w:r>
      <w:r w:rsidRPr="00B55989">
        <w:rPr>
          <w:rFonts w:ascii="宋体" w:hAnsi="宋体" w:hint="eastAsia"/>
          <w:szCs w:val="21"/>
        </w:rPr>
        <w:t xml:space="preserve">   电话：</w:t>
      </w:r>
      <w:r w:rsidRPr="00B55989">
        <w:rPr>
          <w:rFonts w:ascii="宋体" w:hAnsi="宋体" w:hint="eastAsia"/>
          <w:szCs w:val="21"/>
          <w:u w:val="single"/>
        </w:rPr>
        <w:t xml:space="preserve">                          </w:t>
      </w:r>
    </w:p>
    <w:p w14:paraId="7808AAA7"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传真：</w:t>
      </w:r>
      <w:r w:rsidRPr="00B55989">
        <w:rPr>
          <w:rFonts w:ascii="宋体" w:hAnsi="宋体" w:hint="eastAsia"/>
          <w:szCs w:val="21"/>
          <w:u w:val="single"/>
        </w:rPr>
        <w:t xml:space="preserve">                                  </w:t>
      </w:r>
      <w:r w:rsidRPr="00B55989">
        <w:rPr>
          <w:rFonts w:ascii="宋体" w:hAnsi="宋体" w:hint="eastAsia"/>
          <w:szCs w:val="21"/>
        </w:rPr>
        <w:t xml:space="preserve">   传真：</w:t>
      </w:r>
      <w:r w:rsidRPr="00B55989">
        <w:rPr>
          <w:rFonts w:ascii="宋体" w:hAnsi="宋体" w:hint="eastAsia"/>
          <w:szCs w:val="21"/>
          <w:u w:val="single"/>
        </w:rPr>
        <w:t xml:space="preserve">                          </w:t>
      </w:r>
    </w:p>
    <w:p w14:paraId="7F87D2C2"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电子邮箱：</w:t>
      </w:r>
      <w:r w:rsidRPr="00B55989">
        <w:rPr>
          <w:rFonts w:ascii="宋体" w:hAnsi="宋体" w:hint="eastAsia"/>
          <w:szCs w:val="21"/>
          <w:u w:val="single"/>
        </w:rPr>
        <w:t xml:space="preserve">                              </w:t>
      </w:r>
      <w:r w:rsidRPr="00B55989">
        <w:rPr>
          <w:rFonts w:ascii="宋体" w:hAnsi="宋体" w:hint="eastAsia"/>
          <w:szCs w:val="21"/>
        </w:rPr>
        <w:t xml:space="preserve">   电子邮箱：</w:t>
      </w:r>
      <w:r w:rsidRPr="00B55989">
        <w:rPr>
          <w:rFonts w:ascii="宋体" w:hAnsi="宋体" w:hint="eastAsia"/>
          <w:szCs w:val="21"/>
          <w:u w:val="single"/>
        </w:rPr>
        <w:t xml:space="preserve">                      </w:t>
      </w:r>
    </w:p>
    <w:p w14:paraId="18AD53B1"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开户银行：</w:t>
      </w:r>
      <w:r w:rsidRPr="00B55989">
        <w:rPr>
          <w:rFonts w:ascii="宋体" w:hAnsi="宋体" w:hint="eastAsia"/>
          <w:szCs w:val="21"/>
          <w:u w:val="single"/>
        </w:rPr>
        <w:t xml:space="preserve">                              </w:t>
      </w:r>
      <w:r w:rsidRPr="00B55989">
        <w:rPr>
          <w:rFonts w:ascii="宋体" w:hAnsi="宋体" w:hint="eastAsia"/>
          <w:szCs w:val="21"/>
        </w:rPr>
        <w:t xml:space="preserve">   开户银行：</w:t>
      </w:r>
      <w:r w:rsidRPr="00B55989">
        <w:rPr>
          <w:rFonts w:ascii="宋体" w:hAnsi="宋体" w:hint="eastAsia"/>
          <w:szCs w:val="21"/>
          <w:u w:val="single"/>
        </w:rPr>
        <w:t xml:space="preserve">                      </w:t>
      </w:r>
    </w:p>
    <w:p w14:paraId="4C70607A"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账号：</w:t>
      </w:r>
      <w:r w:rsidRPr="00B55989">
        <w:rPr>
          <w:rFonts w:ascii="宋体" w:hAnsi="宋体" w:hint="eastAsia"/>
          <w:szCs w:val="21"/>
          <w:u w:val="single"/>
        </w:rPr>
        <w:t xml:space="preserve">                                  </w:t>
      </w:r>
      <w:r w:rsidRPr="00B55989">
        <w:rPr>
          <w:rFonts w:ascii="宋体" w:hAnsi="宋体" w:hint="eastAsia"/>
          <w:szCs w:val="21"/>
        </w:rPr>
        <w:t xml:space="preserve">   账号：</w:t>
      </w:r>
      <w:r w:rsidRPr="00B55989">
        <w:rPr>
          <w:rFonts w:ascii="宋体" w:hAnsi="宋体" w:hint="eastAsia"/>
          <w:szCs w:val="21"/>
          <w:u w:val="single"/>
        </w:rPr>
        <w:t xml:space="preserve">                          </w:t>
      </w:r>
    </w:p>
    <w:p w14:paraId="0E32047C" w14:textId="77777777" w:rsidR="00406B06" w:rsidRPr="00B55989" w:rsidRDefault="00406B06" w:rsidP="00406B06">
      <w:pPr>
        <w:snapToGrid w:val="0"/>
        <w:spacing w:line="360" w:lineRule="auto"/>
        <w:rPr>
          <w:rFonts w:ascii="宋体" w:hAnsi="宋体"/>
          <w:szCs w:val="21"/>
        </w:rPr>
      </w:pPr>
      <w:r w:rsidRPr="00B55989">
        <w:rPr>
          <w:rFonts w:ascii="宋体" w:hAnsi="宋体" w:hint="eastAsia"/>
          <w:szCs w:val="21"/>
        </w:rPr>
        <w:t>邮政编码：</w:t>
      </w:r>
      <w:r w:rsidRPr="00B55989">
        <w:rPr>
          <w:rFonts w:ascii="宋体" w:hAnsi="宋体" w:hint="eastAsia"/>
          <w:szCs w:val="21"/>
          <w:u w:val="single"/>
        </w:rPr>
        <w:t xml:space="preserve">                              </w:t>
      </w:r>
      <w:r w:rsidRPr="00B55989">
        <w:rPr>
          <w:rFonts w:ascii="宋体" w:hAnsi="宋体" w:hint="eastAsia"/>
          <w:szCs w:val="21"/>
        </w:rPr>
        <w:t xml:space="preserve">   邮政编码：</w:t>
      </w:r>
      <w:r w:rsidRPr="00B55989">
        <w:rPr>
          <w:rFonts w:ascii="宋体" w:hAnsi="宋体" w:hint="eastAsia"/>
          <w:szCs w:val="21"/>
          <w:u w:val="single"/>
        </w:rPr>
        <w:t xml:space="preserve">                      </w:t>
      </w:r>
    </w:p>
    <w:bookmarkEnd w:id="693"/>
    <w:bookmarkEnd w:id="694"/>
    <w:bookmarkEnd w:id="695"/>
    <w:bookmarkEnd w:id="696"/>
    <w:bookmarkEnd w:id="697"/>
    <w:p w14:paraId="2FE2CC8F" w14:textId="77777777" w:rsidR="00406B06" w:rsidRPr="00B55989" w:rsidRDefault="00406B06" w:rsidP="00406B06">
      <w:pPr>
        <w:rPr>
          <w:rFonts w:ascii="宋体" w:hAnsi="宋体"/>
        </w:rPr>
      </w:pPr>
    </w:p>
    <w:p w14:paraId="2ACE56AD" w14:textId="77777777" w:rsidR="00406B06" w:rsidRPr="00B55989" w:rsidRDefault="00406B06" w:rsidP="00406B06">
      <w:pPr>
        <w:pStyle w:val="af2"/>
        <w:adjustRightInd w:val="0"/>
        <w:snapToGrid w:val="0"/>
        <w:spacing w:line="360" w:lineRule="auto"/>
        <w:jc w:val="center"/>
        <w:rPr>
          <w:bCs/>
          <w:sz w:val="28"/>
          <w:szCs w:val="28"/>
        </w:rPr>
      </w:pPr>
    </w:p>
    <w:p w14:paraId="449B2D4A" w14:textId="48E004B0" w:rsidR="00EB3CB1" w:rsidRPr="00B55989" w:rsidRDefault="00EB3CB1" w:rsidP="00406B06">
      <w:pPr>
        <w:widowControl/>
        <w:jc w:val="left"/>
        <w:rPr>
          <w:b/>
          <w:sz w:val="36"/>
          <w:szCs w:val="36"/>
        </w:rPr>
      </w:pPr>
    </w:p>
    <w:p w14:paraId="1946B5DA" w14:textId="009DE65D" w:rsidR="005274E5" w:rsidRPr="00B55989" w:rsidRDefault="00757BD4">
      <w:pPr>
        <w:widowControl/>
        <w:jc w:val="center"/>
        <w:outlineLvl w:val="0"/>
        <w:rPr>
          <w:b/>
          <w:sz w:val="36"/>
          <w:szCs w:val="36"/>
        </w:rPr>
      </w:pPr>
      <w:bookmarkStart w:id="1633" w:name="_Toc166339248"/>
      <w:r w:rsidRPr="00B55989">
        <w:rPr>
          <w:b/>
          <w:sz w:val="36"/>
          <w:szCs w:val="36"/>
        </w:rPr>
        <w:lastRenderedPageBreak/>
        <w:t>第六章</w:t>
      </w:r>
      <w:r w:rsidRPr="00B55989">
        <w:rPr>
          <w:rFonts w:hint="eastAsia"/>
          <w:b/>
          <w:sz w:val="36"/>
          <w:szCs w:val="36"/>
        </w:rPr>
        <w:t xml:space="preserve"> </w:t>
      </w:r>
      <w:r w:rsidRPr="00B55989">
        <w:rPr>
          <w:b/>
          <w:sz w:val="36"/>
          <w:szCs w:val="36"/>
        </w:rPr>
        <w:t>响应文件格式</w:t>
      </w:r>
      <w:bookmarkEnd w:id="692"/>
      <w:bookmarkEnd w:id="1633"/>
    </w:p>
    <w:p w14:paraId="48BB2032" w14:textId="77777777" w:rsidR="005274E5" w:rsidRPr="00B55989" w:rsidRDefault="005274E5">
      <w:pPr>
        <w:widowControl/>
        <w:spacing w:line="360" w:lineRule="auto"/>
        <w:jc w:val="left"/>
        <w:rPr>
          <w:b/>
          <w:sz w:val="24"/>
        </w:rPr>
      </w:pPr>
    </w:p>
    <w:p w14:paraId="4DCEFA40" w14:textId="77777777" w:rsidR="005274E5" w:rsidRPr="00B55989" w:rsidRDefault="005274E5">
      <w:pPr>
        <w:widowControl/>
        <w:spacing w:line="360" w:lineRule="auto"/>
        <w:jc w:val="left"/>
        <w:rPr>
          <w:b/>
          <w:sz w:val="24"/>
        </w:rPr>
      </w:pPr>
    </w:p>
    <w:p w14:paraId="18634C28" w14:textId="77777777" w:rsidR="005274E5" w:rsidRPr="00B55989" w:rsidRDefault="00757BD4">
      <w:pPr>
        <w:tabs>
          <w:tab w:val="left" w:pos="900"/>
          <w:tab w:val="left" w:pos="1980"/>
        </w:tabs>
        <w:snapToGrid w:val="0"/>
        <w:spacing w:line="360" w:lineRule="auto"/>
        <w:ind w:left="142"/>
        <w:rPr>
          <w:b/>
          <w:kern w:val="0"/>
          <w:sz w:val="24"/>
        </w:rPr>
      </w:pPr>
      <w:r w:rsidRPr="00B55989">
        <w:rPr>
          <w:rFonts w:hint="eastAsia"/>
          <w:b/>
          <w:kern w:val="0"/>
          <w:sz w:val="24"/>
        </w:rPr>
        <w:t>供应商编制文件须知</w:t>
      </w:r>
    </w:p>
    <w:p w14:paraId="346D6B61" w14:textId="77777777" w:rsidR="005274E5" w:rsidRPr="00B55989" w:rsidRDefault="00757BD4">
      <w:pPr>
        <w:tabs>
          <w:tab w:val="left" w:pos="900"/>
          <w:tab w:val="left" w:pos="1980"/>
        </w:tabs>
        <w:snapToGrid w:val="0"/>
        <w:spacing w:line="360" w:lineRule="auto"/>
        <w:ind w:left="142"/>
        <w:rPr>
          <w:rFonts w:ascii="宋体" w:hAnsi="宋体"/>
          <w:sz w:val="24"/>
        </w:rPr>
      </w:pPr>
      <w:r w:rsidRPr="00B55989">
        <w:rPr>
          <w:rFonts w:ascii="宋体" w:hAnsi="宋体"/>
          <w:sz w:val="24"/>
        </w:rPr>
        <w:t>1、供应</w:t>
      </w:r>
      <w:proofErr w:type="gramStart"/>
      <w:r w:rsidRPr="00B55989">
        <w:rPr>
          <w:rFonts w:ascii="宋体" w:hAnsi="宋体"/>
          <w:sz w:val="24"/>
        </w:rPr>
        <w:t>商按照</w:t>
      </w:r>
      <w:proofErr w:type="gramEnd"/>
      <w:r w:rsidRPr="00B55989">
        <w:rPr>
          <w:rFonts w:ascii="宋体" w:hAnsi="宋体"/>
          <w:sz w:val="24"/>
        </w:rPr>
        <w:t>本部分的顺序编制响应文件，编制中涉及格式资料的，应按照本部</w:t>
      </w:r>
      <w:proofErr w:type="gramStart"/>
      <w:r w:rsidRPr="00B55989">
        <w:rPr>
          <w:rFonts w:ascii="宋体" w:hAnsi="宋体"/>
          <w:sz w:val="24"/>
        </w:rPr>
        <w:t>分提供</w:t>
      </w:r>
      <w:proofErr w:type="gramEnd"/>
      <w:r w:rsidRPr="00B55989">
        <w:rPr>
          <w:rFonts w:ascii="宋体" w:hAnsi="宋体"/>
          <w:sz w:val="24"/>
        </w:rPr>
        <w:t>的内容和格式（所有表格的格式可扩展）填写提交。</w:t>
      </w:r>
    </w:p>
    <w:p w14:paraId="64BD41B3" w14:textId="77777777" w:rsidR="005274E5" w:rsidRPr="00B55989" w:rsidRDefault="00757BD4">
      <w:pPr>
        <w:tabs>
          <w:tab w:val="left" w:pos="900"/>
          <w:tab w:val="left" w:pos="1980"/>
        </w:tabs>
        <w:snapToGrid w:val="0"/>
        <w:spacing w:line="360" w:lineRule="auto"/>
        <w:ind w:left="142"/>
        <w:rPr>
          <w:rFonts w:ascii="宋体" w:hAnsi="宋体"/>
          <w:kern w:val="0"/>
          <w:sz w:val="24"/>
        </w:rPr>
      </w:pPr>
      <w:r w:rsidRPr="00B55989">
        <w:rPr>
          <w:rFonts w:ascii="宋体" w:hAnsi="宋体"/>
          <w:sz w:val="24"/>
        </w:rPr>
        <w:t>2、</w:t>
      </w:r>
      <w:r w:rsidRPr="00B55989">
        <w:rPr>
          <w:rFonts w:ascii="宋体" w:hAnsi="宋体"/>
          <w:kern w:val="0"/>
          <w:sz w:val="24"/>
        </w:rPr>
        <w:t>对于竞争性磋商文件中标记了“实质性格式”文件的，供应商</w:t>
      </w:r>
      <w:r w:rsidRPr="00B55989">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B55989">
        <w:rPr>
          <w:rFonts w:ascii="宋体" w:hAnsi="宋体"/>
          <w:sz w:val="24"/>
        </w:rPr>
        <w:t>不</w:t>
      </w:r>
      <w:proofErr w:type="gramEnd"/>
      <w:r w:rsidRPr="00B55989">
        <w:rPr>
          <w:rFonts w:ascii="宋体" w:hAnsi="宋体"/>
          <w:sz w:val="24"/>
        </w:rPr>
        <w:t>实质性响应，</w:t>
      </w:r>
      <w:r w:rsidRPr="00B55989">
        <w:rPr>
          <w:rFonts w:ascii="宋体" w:hAnsi="宋体"/>
          <w:b/>
          <w:kern w:val="0"/>
          <w:sz w:val="24"/>
        </w:rPr>
        <w:t>否则响应无效</w:t>
      </w:r>
      <w:r w:rsidRPr="00B55989">
        <w:rPr>
          <w:rFonts w:ascii="宋体" w:hAnsi="宋体"/>
          <w:kern w:val="0"/>
          <w:sz w:val="24"/>
        </w:rPr>
        <w:t>。未标记“实质性格式”的文件和竞争性磋商文件未提供格式的内容，可由供应商自行编写。</w:t>
      </w:r>
    </w:p>
    <w:p w14:paraId="4B8E6B95" w14:textId="77777777" w:rsidR="005274E5" w:rsidRPr="00B55989" w:rsidRDefault="00757BD4">
      <w:pPr>
        <w:tabs>
          <w:tab w:val="left" w:pos="900"/>
          <w:tab w:val="left" w:pos="1980"/>
        </w:tabs>
        <w:snapToGrid w:val="0"/>
        <w:spacing w:line="360" w:lineRule="auto"/>
        <w:ind w:left="142"/>
        <w:rPr>
          <w:rFonts w:ascii="宋体" w:hAnsi="宋体"/>
          <w:sz w:val="24"/>
        </w:rPr>
      </w:pPr>
      <w:r w:rsidRPr="00B55989">
        <w:rPr>
          <w:rFonts w:ascii="宋体" w:hAnsi="宋体"/>
          <w:sz w:val="24"/>
        </w:rPr>
        <w:t>3、全部声明和问题的回答及所附材料必须是真实的、准确的和完整的。</w:t>
      </w:r>
    </w:p>
    <w:p w14:paraId="31C22120" w14:textId="77777777" w:rsidR="005274E5" w:rsidRPr="00B55989" w:rsidRDefault="005274E5">
      <w:pPr>
        <w:tabs>
          <w:tab w:val="left" w:pos="900"/>
          <w:tab w:val="left" w:pos="1980"/>
        </w:tabs>
        <w:snapToGrid w:val="0"/>
        <w:spacing w:line="360" w:lineRule="auto"/>
        <w:ind w:left="142"/>
        <w:rPr>
          <w:sz w:val="24"/>
        </w:rPr>
      </w:pPr>
    </w:p>
    <w:p w14:paraId="7F7D94F9" w14:textId="77777777" w:rsidR="005274E5" w:rsidRPr="00B55989" w:rsidRDefault="00757BD4">
      <w:pPr>
        <w:widowControl/>
        <w:jc w:val="left"/>
        <w:rPr>
          <w:sz w:val="24"/>
        </w:rPr>
      </w:pPr>
      <w:r w:rsidRPr="00B55989">
        <w:rPr>
          <w:sz w:val="24"/>
        </w:rPr>
        <w:br w:type="page"/>
      </w:r>
    </w:p>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14:paraId="0FC9182F" w14:textId="77777777" w:rsidR="005274E5" w:rsidRPr="00B55989" w:rsidRDefault="005274E5">
      <w:pPr>
        <w:rPr>
          <w:b/>
          <w:spacing w:val="20"/>
          <w:szCs w:val="21"/>
        </w:rPr>
      </w:pPr>
    </w:p>
    <w:p w14:paraId="30B18324" w14:textId="77777777" w:rsidR="005274E5" w:rsidRPr="00B55989" w:rsidRDefault="00757BD4">
      <w:pPr>
        <w:rPr>
          <w:b/>
          <w:sz w:val="24"/>
        </w:rPr>
      </w:pPr>
      <w:r w:rsidRPr="00B55989">
        <w:rPr>
          <w:b/>
          <w:spacing w:val="20"/>
          <w:sz w:val="24"/>
        </w:rPr>
        <w:t>响应文件</w:t>
      </w:r>
      <w:r w:rsidRPr="00B55989">
        <w:rPr>
          <w:b/>
          <w:sz w:val="24"/>
        </w:rPr>
        <w:t>封面（非实质性格式）</w:t>
      </w:r>
    </w:p>
    <w:p w14:paraId="2500BB2B" w14:textId="77777777" w:rsidR="005274E5" w:rsidRPr="00B55989" w:rsidRDefault="005274E5">
      <w:pPr>
        <w:jc w:val="center"/>
        <w:rPr>
          <w:szCs w:val="21"/>
        </w:rPr>
      </w:pPr>
    </w:p>
    <w:p w14:paraId="28193837" w14:textId="77777777" w:rsidR="005274E5" w:rsidRPr="00B55989" w:rsidRDefault="005274E5">
      <w:pPr>
        <w:jc w:val="center"/>
        <w:rPr>
          <w:b/>
          <w:spacing w:val="60"/>
          <w:sz w:val="84"/>
          <w:szCs w:val="84"/>
        </w:rPr>
      </w:pPr>
    </w:p>
    <w:p w14:paraId="6A8E566B" w14:textId="77777777" w:rsidR="005274E5" w:rsidRPr="00B55989" w:rsidRDefault="005274E5">
      <w:pPr>
        <w:jc w:val="center"/>
        <w:rPr>
          <w:b/>
          <w:spacing w:val="60"/>
          <w:sz w:val="84"/>
          <w:szCs w:val="84"/>
        </w:rPr>
      </w:pPr>
    </w:p>
    <w:p w14:paraId="719628CD" w14:textId="77777777" w:rsidR="005274E5" w:rsidRPr="00B55989" w:rsidRDefault="00757BD4">
      <w:pPr>
        <w:jc w:val="center"/>
        <w:rPr>
          <w:b/>
          <w:spacing w:val="60"/>
          <w:sz w:val="84"/>
          <w:szCs w:val="84"/>
        </w:rPr>
      </w:pPr>
      <w:r w:rsidRPr="00B55989">
        <w:rPr>
          <w:b/>
          <w:spacing w:val="60"/>
          <w:sz w:val="84"/>
          <w:szCs w:val="84"/>
        </w:rPr>
        <w:t>响应文件</w:t>
      </w:r>
    </w:p>
    <w:p w14:paraId="28A829D3" w14:textId="77777777" w:rsidR="005274E5" w:rsidRPr="00B55989" w:rsidRDefault="005274E5">
      <w:pPr>
        <w:jc w:val="center"/>
        <w:rPr>
          <w:b/>
          <w:spacing w:val="60"/>
          <w:sz w:val="52"/>
          <w:szCs w:val="52"/>
        </w:rPr>
      </w:pPr>
    </w:p>
    <w:p w14:paraId="5659461D" w14:textId="77777777" w:rsidR="005274E5" w:rsidRPr="00B55989" w:rsidRDefault="005274E5">
      <w:pPr>
        <w:ind w:firstLineChars="150" w:firstLine="542"/>
        <w:rPr>
          <w:b/>
          <w:spacing w:val="20"/>
          <w:sz w:val="32"/>
          <w:szCs w:val="32"/>
        </w:rPr>
      </w:pPr>
    </w:p>
    <w:p w14:paraId="39E3A4CC" w14:textId="77777777" w:rsidR="005274E5" w:rsidRPr="00B55989" w:rsidRDefault="005274E5">
      <w:pPr>
        <w:ind w:firstLineChars="150" w:firstLine="542"/>
        <w:rPr>
          <w:b/>
          <w:spacing w:val="20"/>
          <w:sz w:val="32"/>
          <w:szCs w:val="32"/>
        </w:rPr>
      </w:pPr>
    </w:p>
    <w:p w14:paraId="6D35ECEA" w14:textId="77777777" w:rsidR="005274E5" w:rsidRPr="00B55989" w:rsidRDefault="00757BD4">
      <w:pPr>
        <w:ind w:firstLineChars="150" w:firstLine="542"/>
        <w:rPr>
          <w:b/>
          <w:spacing w:val="20"/>
          <w:sz w:val="32"/>
          <w:szCs w:val="32"/>
        </w:rPr>
      </w:pPr>
      <w:r w:rsidRPr="00B55989">
        <w:rPr>
          <w:b/>
          <w:spacing w:val="20"/>
          <w:sz w:val="32"/>
          <w:szCs w:val="32"/>
        </w:rPr>
        <w:t>项目名称</w:t>
      </w:r>
      <w:r w:rsidRPr="00B55989">
        <w:rPr>
          <w:b/>
          <w:spacing w:val="20"/>
          <w:sz w:val="32"/>
          <w:szCs w:val="32"/>
        </w:rPr>
        <w:t>:</w:t>
      </w:r>
    </w:p>
    <w:p w14:paraId="48CEBFCC" w14:textId="77777777" w:rsidR="005274E5" w:rsidRPr="00B55989" w:rsidRDefault="005274E5">
      <w:pPr>
        <w:ind w:firstLineChars="150" w:firstLine="542"/>
        <w:rPr>
          <w:b/>
          <w:spacing w:val="20"/>
          <w:sz w:val="32"/>
          <w:szCs w:val="32"/>
        </w:rPr>
      </w:pPr>
    </w:p>
    <w:p w14:paraId="3EA0D970" w14:textId="77777777" w:rsidR="005274E5" w:rsidRPr="00B55989" w:rsidRDefault="00757BD4">
      <w:pPr>
        <w:ind w:firstLineChars="150" w:firstLine="542"/>
        <w:rPr>
          <w:b/>
          <w:spacing w:val="20"/>
          <w:sz w:val="32"/>
          <w:szCs w:val="32"/>
        </w:rPr>
      </w:pPr>
      <w:r w:rsidRPr="00B55989">
        <w:rPr>
          <w:rFonts w:hint="eastAsia"/>
          <w:b/>
          <w:spacing w:val="20"/>
          <w:sz w:val="32"/>
          <w:szCs w:val="32"/>
        </w:rPr>
        <w:t>项目编号</w:t>
      </w:r>
      <w:r w:rsidRPr="00B55989">
        <w:rPr>
          <w:rFonts w:hint="eastAsia"/>
          <w:b/>
          <w:spacing w:val="20"/>
          <w:sz w:val="32"/>
          <w:szCs w:val="32"/>
        </w:rPr>
        <w:t>/</w:t>
      </w:r>
      <w:r w:rsidRPr="00B55989">
        <w:rPr>
          <w:rFonts w:hint="eastAsia"/>
          <w:b/>
          <w:spacing w:val="20"/>
          <w:sz w:val="32"/>
          <w:szCs w:val="32"/>
        </w:rPr>
        <w:t>包号</w:t>
      </w:r>
      <w:r w:rsidRPr="00B55989">
        <w:rPr>
          <w:b/>
          <w:spacing w:val="20"/>
          <w:sz w:val="32"/>
          <w:szCs w:val="32"/>
        </w:rPr>
        <w:t>：</w:t>
      </w:r>
    </w:p>
    <w:p w14:paraId="3BC27FD8" w14:textId="77777777" w:rsidR="005274E5" w:rsidRPr="00B55989" w:rsidRDefault="005274E5">
      <w:pPr>
        <w:ind w:firstLineChars="150" w:firstLine="542"/>
        <w:rPr>
          <w:b/>
          <w:spacing w:val="20"/>
          <w:sz w:val="32"/>
          <w:szCs w:val="32"/>
        </w:rPr>
      </w:pPr>
    </w:p>
    <w:p w14:paraId="2FAF595C" w14:textId="77777777" w:rsidR="005274E5" w:rsidRPr="00B55989" w:rsidRDefault="005274E5">
      <w:pPr>
        <w:ind w:firstLineChars="150" w:firstLine="542"/>
        <w:rPr>
          <w:b/>
          <w:spacing w:val="20"/>
          <w:sz w:val="32"/>
          <w:szCs w:val="32"/>
        </w:rPr>
      </w:pPr>
    </w:p>
    <w:p w14:paraId="7503FABB" w14:textId="77777777" w:rsidR="005274E5" w:rsidRPr="00B55989" w:rsidRDefault="005274E5">
      <w:pPr>
        <w:jc w:val="center"/>
        <w:rPr>
          <w:b/>
          <w:sz w:val="32"/>
          <w:szCs w:val="32"/>
        </w:rPr>
      </w:pPr>
    </w:p>
    <w:p w14:paraId="34B6CFBF" w14:textId="77777777" w:rsidR="005274E5" w:rsidRPr="00B55989" w:rsidRDefault="005274E5">
      <w:pPr>
        <w:jc w:val="center"/>
        <w:rPr>
          <w:b/>
          <w:sz w:val="32"/>
          <w:szCs w:val="32"/>
        </w:rPr>
      </w:pPr>
    </w:p>
    <w:p w14:paraId="644C96F2" w14:textId="77777777" w:rsidR="005274E5" w:rsidRPr="00B55989" w:rsidRDefault="005274E5">
      <w:pPr>
        <w:jc w:val="center"/>
        <w:rPr>
          <w:b/>
          <w:sz w:val="32"/>
          <w:szCs w:val="32"/>
        </w:rPr>
      </w:pPr>
    </w:p>
    <w:p w14:paraId="6947A378" w14:textId="77777777" w:rsidR="005274E5" w:rsidRPr="00B55989" w:rsidRDefault="005274E5">
      <w:pPr>
        <w:jc w:val="center"/>
        <w:rPr>
          <w:b/>
          <w:spacing w:val="20"/>
          <w:sz w:val="32"/>
          <w:szCs w:val="32"/>
        </w:rPr>
      </w:pPr>
    </w:p>
    <w:p w14:paraId="7C571F76" w14:textId="77777777" w:rsidR="005274E5" w:rsidRPr="00B55989" w:rsidRDefault="005274E5">
      <w:pPr>
        <w:jc w:val="center"/>
        <w:rPr>
          <w:b/>
          <w:spacing w:val="20"/>
          <w:sz w:val="32"/>
          <w:szCs w:val="32"/>
        </w:rPr>
      </w:pPr>
    </w:p>
    <w:p w14:paraId="355EEF26" w14:textId="77777777" w:rsidR="005274E5" w:rsidRPr="00B55989" w:rsidRDefault="005274E5">
      <w:pPr>
        <w:jc w:val="center"/>
        <w:rPr>
          <w:b/>
          <w:spacing w:val="20"/>
          <w:sz w:val="32"/>
          <w:szCs w:val="32"/>
        </w:rPr>
      </w:pPr>
    </w:p>
    <w:p w14:paraId="16095342" w14:textId="77777777" w:rsidR="005274E5" w:rsidRPr="00B55989" w:rsidRDefault="00757BD4">
      <w:pPr>
        <w:spacing w:line="360" w:lineRule="auto"/>
        <w:ind w:firstLineChars="200" w:firstLine="723"/>
        <w:jc w:val="left"/>
        <w:rPr>
          <w:b/>
          <w:spacing w:val="20"/>
          <w:sz w:val="32"/>
          <w:szCs w:val="32"/>
        </w:rPr>
      </w:pPr>
      <w:r w:rsidRPr="00B55989">
        <w:rPr>
          <w:b/>
          <w:spacing w:val="20"/>
          <w:sz w:val="32"/>
          <w:szCs w:val="32"/>
        </w:rPr>
        <w:t>供应商名称：</w:t>
      </w:r>
    </w:p>
    <w:p w14:paraId="7ECBC544" w14:textId="77777777" w:rsidR="005274E5" w:rsidRPr="00B55989" w:rsidRDefault="005274E5">
      <w:pPr>
        <w:jc w:val="center"/>
        <w:rPr>
          <w:b/>
          <w:sz w:val="32"/>
          <w:szCs w:val="32"/>
        </w:rPr>
      </w:pPr>
    </w:p>
    <w:p w14:paraId="6A5BCE0B" w14:textId="77777777" w:rsidR="005274E5" w:rsidRPr="00B55989" w:rsidRDefault="00757BD4">
      <w:pPr>
        <w:rPr>
          <w:b/>
        </w:rPr>
      </w:pPr>
      <w:r w:rsidRPr="00B55989">
        <w:rPr>
          <w:b/>
          <w:spacing w:val="20"/>
          <w:sz w:val="32"/>
          <w:szCs w:val="32"/>
        </w:rPr>
        <w:br w:type="page"/>
      </w:r>
    </w:p>
    <w:p w14:paraId="5EFC5E13" w14:textId="77777777" w:rsidR="005274E5" w:rsidRPr="00B55989" w:rsidRDefault="00757BD4">
      <w:pPr>
        <w:tabs>
          <w:tab w:val="left" w:pos="360"/>
        </w:tabs>
        <w:snapToGrid w:val="0"/>
        <w:spacing w:line="360" w:lineRule="auto"/>
        <w:outlineLvl w:val="1"/>
        <w:rPr>
          <w:rFonts w:ascii="宋体" w:hAnsi="宋体"/>
          <w:sz w:val="24"/>
        </w:rPr>
      </w:pPr>
      <w:bookmarkStart w:id="1634" w:name="_Toc166339249"/>
      <w:r w:rsidRPr="00B55989">
        <w:rPr>
          <w:rFonts w:ascii="宋体" w:hAnsi="宋体"/>
          <w:sz w:val="24"/>
        </w:rPr>
        <w:lastRenderedPageBreak/>
        <w:t>1 满足《中华人民共和国政府采购法》第二十二条规定及法律法规的其他规定</w:t>
      </w:r>
      <w:bookmarkEnd w:id="1634"/>
    </w:p>
    <w:p w14:paraId="12B1F631" w14:textId="77777777" w:rsidR="005274E5" w:rsidRPr="00B55989" w:rsidRDefault="00757BD4">
      <w:pPr>
        <w:spacing w:line="360" w:lineRule="auto"/>
        <w:outlineLvl w:val="2"/>
        <w:rPr>
          <w:rFonts w:ascii="宋体" w:hAnsi="宋体"/>
          <w:sz w:val="24"/>
        </w:rPr>
      </w:pPr>
      <w:bookmarkStart w:id="1635" w:name="_Toc166339250"/>
      <w:r w:rsidRPr="00B55989">
        <w:rPr>
          <w:rFonts w:ascii="宋体" w:hAnsi="宋体"/>
          <w:sz w:val="24"/>
        </w:rPr>
        <w:t>1-1营业执照等证明文件</w:t>
      </w:r>
      <w:bookmarkEnd w:id="1635"/>
    </w:p>
    <w:p w14:paraId="503E6FDF" w14:textId="77777777" w:rsidR="005274E5" w:rsidRPr="00B55989" w:rsidRDefault="005274E5">
      <w:pPr>
        <w:tabs>
          <w:tab w:val="left" w:pos="1080"/>
        </w:tabs>
        <w:snapToGrid w:val="0"/>
        <w:rPr>
          <w:rFonts w:ascii="宋体" w:hAnsi="宋体"/>
          <w:sz w:val="24"/>
        </w:rPr>
      </w:pPr>
    </w:p>
    <w:p w14:paraId="06568F17" w14:textId="77777777" w:rsidR="005274E5" w:rsidRPr="00B55989" w:rsidRDefault="00757BD4">
      <w:pPr>
        <w:widowControl/>
        <w:jc w:val="left"/>
        <w:rPr>
          <w:rFonts w:ascii="宋体" w:hAnsi="宋体"/>
          <w:kern w:val="0"/>
          <w:sz w:val="24"/>
        </w:rPr>
      </w:pPr>
      <w:r w:rsidRPr="00B55989">
        <w:rPr>
          <w:rFonts w:hAnsi="宋体"/>
          <w:b/>
        </w:rPr>
        <w:br w:type="page"/>
      </w:r>
    </w:p>
    <w:p w14:paraId="41BC0700" w14:textId="35BD6C9D" w:rsidR="005274E5" w:rsidRPr="00B55989" w:rsidRDefault="00757BD4">
      <w:pPr>
        <w:pStyle w:val="31"/>
        <w:rPr>
          <w:rFonts w:hAnsi="宋体"/>
          <w:b w:val="0"/>
          <w:bCs/>
          <w:szCs w:val="24"/>
          <w:u w:val="none"/>
        </w:rPr>
      </w:pPr>
      <w:bookmarkStart w:id="1636" w:name="_Toc166339251"/>
      <w:r w:rsidRPr="00B55989">
        <w:rPr>
          <w:rFonts w:hAnsi="宋体"/>
          <w:b w:val="0"/>
          <w:szCs w:val="24"/>
          <w:u w:val="none"/>
        </w:rPr>
        <w:lastRenderedPageBreak/>
        <w:t>1-2 供应商资格声明书</w:t>
      </w:r>
      <w:r w:rsidR="00780363" w:rsidRPr="00B55989">
        <w:rPr>
          <w:rFonts w:hAnsi="宋体" w:hint="eastAsia"/>
          <w:b w:val="0"/>
          <w:szCs w:val="24"/>
          <w:u w:val="none"/>
        </w:rPr>
        <w:t>（实质性格式）</w:t>
      </w:r>
      <w:bookmarkEnd w:id="1636"/>
    </w:p>
    <w:p w14:paraId="656553D4" w14:textId="77777777" w:rsidR="005274E5" w:rsidRPr="00B55989" w:rsidRDefault="00757BD4">
      <w:pPr>
        <w:jc w:val="center"/>
        <w:rPr>
          <w:rFonts w:ascii="宋体" w:hAnsi="宋体"/>
          <w:b/>
          <w:sz w:val="36"/>
          <w:szCs w:val="36"/>
        </w:rPr>
      </w:pPr>
      <w:r w:rsidRPr="00B55989">
        <w:rPr>
          <w:rFonts w:ascii="宋体" w:hAnsi="宋体" w:hint="eastAsia"/>
          <w:b/>
          <w:sz w:val="36"/>
          <w:szCs w:val="36"/>
        </w:rPr>
        <w:t>供应商资格声明书</w:t>
      </w:r>
    </w:p>
    <w:p w14:paraId="7B4DDB22" w14:textId="77777777" w:rsidR="005274E5" w:rsidRPr="00B55989" w:rsidRDefault="005274E5">
      <w:pPr>
        <w:tabs>
          <w:tab w:val="left" w:pos="5580"/>
        </w:tabs>
        <w:spacing w:line="360" w:lineRule="auto"/>
        <w:rPr>
          <w:rFonts w:ascii="宋体" w:hAnsi="宋体"/>
          <w:sz w:val="24"/>
        </w:rPr>
      </w:pPr>
    </w:p>
    <w:p w14:paraId="74DC8F80" w14:textId="77777777" w:rsidR="005274E5" w:rsidRPr="00B55989" w:rsidRDefault="00757BD4">
      <w:pPr>
        <w:tabs>
          <w:tab w:val="left" w:pos="5580"/>
        </w:tabs>
        <w:spacing w:line="360" w:lineRule="auto"/>
        <w:rPr>
          <w:rFonts w:ascii="宋体" w:hAnsi="宋体"/>
          <w:sz w:val="24"/>
        </w:rPr>
      </w:pPr>
      <w:r w:rsidRPr="00B55989">
        <w:rPr>
          <w:rFonts w:ascii="宋体" w:hAnsi="宋体"/>
          <w:sz w:val="24"/>
        </w:rPr>
        <w:t>致：</w:t>
      </w:r>
      <w:r w:rsidRPr="00B55989">
        <w:rPr>
          <w:rFonts w:ascii="宋体" w:hAnsi="宋体"/>
          <w:sz w:val="24"/>
          <w:u w:val="single"/>
        </w:rPr>
        <w:t>采购人或采购代理机构</w:t>
      </w:r>
    </w:p>
    <w:p w14:paraId="4C7A0DEC" w14:textId="77777777" w:rsidR="005274E5" w:rsidRPr="00B55989" w:rsidRDefault="00757BD4">
      <w:pPr>
        <w:spacing w:line="360" w:lineRule="auto"/>
        <w:ind w:firstLineChars="200" w:firstLine="480"/>
        <w:rPr>
          <w:rFonts w:ascii="宋体" w:hAnsi="宋体"/>
          <w:sz w:val="24"/>
        </w:rPr>
      </w:pPr>
      <w:r w:rsidRPr="00B55989">
        <w:rPr>
          <w:rFonts w:ascii="宋体" w:hAnsi="宋体"/>
          <w:sz w:val="24"/>
        </w:rPr>
        <w:t>在参与本次项目磋商中，我单位承诺：</w:t>
      </w:r>
    </w:p>
    <w:p w14:paraId="0174EA49" w14:textId="77777777" w:rsidR="005274E5" w:rsidRPr="00B55989" w:rsidRDefault="00757BD4">
      <w:pPr>
        <w:numPr>
          <w:ilvl w:val="0"/>
          <w:numId w:val="5"/>
        </w:numPr>
        <w:spacing w:line="360" w:lineRule="auto"/>
        <w:ind w:left="1134"/>
        <w:rPr>
          <w:rFonts w:ascii="宋体" w:hAnsi="宋体"/>
          <w:sz w:val="24"/>
          <w:szCs w:val="22"/>
        </w:rPr>
      </w:pPr>
      <w:r w:rsidRPr="00B55989">
        <w:rPr>
          <w:rFonts w:ascii="宋体" w:hAnsi="宋体"/>
          <w:sz w:val="24"/>
          <w:szCs w:val="22"/>
        </w:rPr>
        <w:t>具有良好的商业信誉和健全的财务会计制度；</w:t>
      </w:r>
    </w:p>
    <w:p w14:paraId="7D4C93EF" w14:textId="77777777" w:rsidR="005274E5" w:rsidRPr="00B55989" w:rsidRDefault="00757BD4">
      <w:pPr>
        <w:numPr>
          <w:ilvl w:val="0"/>
          <w:numId w:val="5"/>
        </w:numPr>
        <w:spacing w:line="360" w:lineRule="auto"/>
        <w:ind w:left="1134"/>
        <w:rPr>
          <w:rFonts w:ascii="宋体" w:hAnsi="宋体"/>
          <w:sz w:val="24"/>
          <w:szCs w:val="22"/>
        </w:rPr>
      </w:pPr>
      <w:r w:rsidRPr="00B55989">
        <w:rPr>
          <w:rFonts w:ascii="宋体" w:hAnsi="宋体"/>
          <w:sz w:val="24"/>
          <w:szCs w:val="22"/>
        </w:rPr>
        <w:t>具有履行合同所必需的设备和专业技术能力；</w:t>
      </w:r>
    </w:p>
    <w:p w14:paraId="7DD43879" w14:textId="77777777" w:rsidR="005274E5" w:rsidRPr="00B55989" w:rsidRDefault="00757BD4">
      <w:pPr>
        <w:numPr>
          <w:ilvl w:val="0"/>
          <w:numId w:val="5"/>
        </w:numPr>
        <w:spacing w:line="360" w:lineRule="auto"/>
        <w:ind w:left="1134"/>
        <w:rPr>
          <w:rFonts w:ascii="宋体" w:hAnsi="宋体"/>
          <w:sz w:val="24"/>
          <w:szCs w:val="22"/>
        </w:rPr>
      </w:pPr>
      <w:r w:rsidRPr="00B55989">
        <w:rPr>
          <w:rFonts w:ascii="宋体" w:hAnsi="宋体"/>
          <w:sz w:val="24"/>
          <w:szCs w:val="22"/>
        </w:rPr>
        <w:t>有依法缴纳税收和社会保障资金的良好记录；</w:t>
      </w:r>
    </w:p>
    <w:p w14:paraId="5187810D" w14:textId="77777777" w:rsidR="005274E5" w:rsidRPr="00B55989" w:rsidRDefault="00757BD4">
      <w:pPr>
        <w:numPr>
          <w:ilvl w:val="0"/>
          <w:numId w:val="5"/>
        </w:numPr>
        <w:spacing w:line="360" w:lineRule="auto"/>
        <w:ind w:left="1134"/>
        <w:rPr>
          <w:rFonts w:ascii="宋体" w:hAnsi="宋体"/>
          <w:sz w:val="24"/>
          <w:szCs w:val="22"/>
        </w:rPr>
      </w:pPr>
      <w:r w:rsidRPr="00B55989">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66EBCBE" w14:textId="77777777" w:rsidR="005274E5" w:rsidRPr="00B55989" w:rsidRDefault="00757BD4">
      <w:pPr>
        <w:numPr>
          <w:ilvl w:val="0"/>
          <w:numId w:val="5"/>
        </w:numPr>
        <w:spacing w:line="360" w:lineRule="auto"/>
        <w:ind w:left="1134"/>
        <w:rPr>
          <w:rFonts w:ascii="宋体" w:hAnsi="宋体"/>
          <w:sz w:val="24"/>
          <w:szCs w:val="22"/>
        </w:rPr>
      </w:pPr>
      <w:r w:rsidRPr="00B55989">
        <w:rPr>
          <w:rFonts w:ascii="宋体" w:hAnsi="宋体"/>
          <w:sz w:val="24"/>
          <w:szCs w:val="22"/>
        </w:rPr>
        <w:t>我单位不属于政府采购法律、行政法规规定的公益一类事业单位、或使用事业编制且由财政拨款保障的群团组织（仅适用于政府购买服务项目）；</w:t>
      </w:r>
    </w:p>
    <w:p w14:paraId="714BA9E0" w14:textId="77777777" w:rsidR="005274E5" w:rsidRPr="00B55989" w:rsidRDefault="00757BD4">
      <w:pPr>
        <w:numPr>
          <w:ilvl w:val="0"/>
          <w:numId w:val="5"/>
        </w:numPr>
        <w:spacing w:line="360" w:lineRule="auto"/>
        <w:ind w:left="1134"/>
        <w:rPr>
          <w:rFonts w:ascii="宋体" w:hAnsi="宋体"/>
          <w:sz w:val="24"/>
          <w:szCs w:val="22"/>
        </w:rPr>
      </w:pPr>
      <w:r w:rsidRPr="00B55989">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7EC0E2F1" w14:textId="77777777" w:rsidR="005274E5" w:rsidRPr="00B55989" w:rsidRDefault="00757BD4">
      <w:pPr>
        <w:numPr>
          <w:ilvl w:val="0"/>
          <w:numId w:val="5"/>
        </w:numPr>
        <w:spacing w:line="360" w:lineRule="auto"/>
        <w:ind w:left="1134"/>
        <w:rPr>
          <w:rFonts w:ascii="宋体" w:hAnsi="宋体"/>
          <w:sz w:val="24"/>
          <w:szCs w:val="22"/>
        </w:rPr>
      </w:pPr>
      <w:r w:rsidRPr="00B55989">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5274E5" w:rsidRPr="00B55989" w14:paraId="648978F1" w14:textId="77777777">
        <w:trPr>
          <w:trHeight w:val="430"/>
          <w:jc w:val="center"/>
        </w:trPr>
        <w:tc>
          <w:tcPr>
            <w:tcW w:w="950" w:type="dxa"/>
            <w:vAlign w:val="center"/>
          </w:tcPr>
          <w:p w14:paraId="48CF3F65" w14:textId="77777777" w:rsidR="005274E5" w:rsidRPr="00B55989" w:rsidRDefault="00757BD4">
            <w:pPr>
              <w:jc w:val="center"/>
              <w:rPr>
                <w:rFonts w:ascii="宋体" w:hAnsi="宋体"/>
                <w:sz w:val="24"/>
              </w:rPr>
            </w:pPr>
            <w:r w:rsidRPr="00B55989">
              <w:rPr>
                <w:rFonts w:ascii="宋体" w:hAnsi="宋体"/>
                <w:sz w:val="24"/>
              </w:rPr>
              <w:t>序号</w:t>
            </w:r>
          </w:p>
        </w:tc>
        <w:tc>
          <w:tcPr>
            <w:tcW w:w="4574" w:type="dxa"/>
            <w:vAlign w:val="center"/>
          </w:tcPr>
          <w:p w14:paraId="51BFEBAB" w14:textId="77777777" w:rsidR="005274E5" w:rsidRPr="00B55989" w:rsidRDefault="00757BD4">
            <w:pPr>
              <w:jc w:val="center"/>
              <w:rPr>
                <w:rFonts w:ascii="宋体" w:hAnsi="宋体"/>
                <w:sz w:val="24"/>
              </w:rPr>
            </w:pPr>
            <w:r w:rsidRPr="00B55989">
              <w:rPr>
                <w:rFonts w:ascii="宋体" w:hAnsi="宋体"/>
                <w:sz w:val="24"/>
              </w:rPr>
              <w:t>单位名称</w:t>
            </w:r>
          </w:p>
        </w:tc>
        <w:tc>
          <w:tcPr>
            <w:tcW w:w="2976" w:type="dxa"/>
            <w:vAlign w:val="center"/>
          </w:tcPr>
          <w:p w14:paraId="4AC0E121" w14:textId="77777777" w:rsidR="005274E5" w:rsidRPr="00B55989" w:rsidRDefault="00757BD4">
            <w:pPr>
              <w:jc w:val="center"/>
              <w:rPr>
                <w:rFonts w:ascii="宋体" w:hAnsi="宋体"/>
                <w:sz w:val="24"/>
              </w:rPr>
            </w:pPr>
            <w:r w:rsidRPr="00B55989">
              <w:rPr>
                <w:rFonts w:ascii="宋体" w:hAnsi="宋体"/>
                <w:sz w:val="24"/>
              </w:rPr>
              <w:t>相互关系</w:t>
            </w:r>
          </w:p>
        </w:tc>
      </w:tr>
      <w:tr w:rsidR="005274E5" w:rsidRPr="00B55989" w14:paraId="71F7F58C" w14:textId="77777777">
        <w:trPr>
          <w:trHeight w:val="430"/>
          <w:jc w:val="center"/>
        </w:trPr>
        <w:tc>
          <w:tcPr>
            <w:tcW w:w="950" w:type="dxa"/>
            <w:vAlign w:val="center"/>
          </w:tcPr>
          <w:p w14:paraId="08F19A1C" w14:textId="77777777" w:rsidR="005274E5" w:rsidRPr="00B55989" w:rsidRDefault="00757BD4">
            <w:pPr>
              <w:jc w:val="center"/>
              <w:rPr>
                <w:rFonts w:ascii="宋体" w:hAnsi="宋体"/>
                <w:sz w:val="24"/>
              </w:rPr>
            </w:pPr>
            <w:r w:rsidRPr="00B55989">
              <w:rPr>
                <w:rFonts w:ascii="宋体" w:hAnsi="宋体"/>
                <w:sz w:val="24"/>
              </w:rPr>
              <w:t>1</w:t>
            </w:r>
          </w:p>
        </w:tc>
        <w:tc>
          <w:tcPr>
            <w:tcW w:w="4574" w:type="dxa"/>
            <w:vAlign w:val="center"/>
          </w:tcPr>
          <w:p w14:paraId="37B1CE82" w14:textId="77777777" w:rsidR="005274E5" w:rsidRPr="00B55989" w:rsidRDefault="005274E5">
            <w:pPr>
              <w:jc w:val="center"/>
              <w:rPr>
                <w:rFonts w:ascii="宋体" w:hAnsi="宋体"/>
                <w:sz w:val="24"/>
              </w:rPr>
            </w:pPr>
          </w:p>
        </w:tc>
        <w:tc>
          <w:tcPr>
            <w:tcW w:w="2976" w:type="dxa"/>
            <w:vAlign w:val="center"/>
          </w:tcPr>
          <w:p w14:paraId="3B4C1CC1" w14:textId="77777777" w:rsidR="005274E5" w:rsidRPr="00B55989" w:rsidRDefault="005274E5">
            <w:pPr>
              <w:jc w:val="center"/>
              <w:rPr>
                <w:rFonts w:ascii="宋体" w:hAnsi="宋体"/>
                <w:sz w:val="24"/>
              </w:rPr>
            </w:pPr>
          </w:p>
        </w:tc>
      </w:tr>
      <w:tr w:rsidR="005274E5" w:rsidRPr="00B55989" w14:paraId="214F3865" w14:textId="77777777">
        <w:trPr>
          <w:trHeight w:val="430"/>
          <w:jc w:val="center"/>
        </w:trPr>
        <w:tc>
          <w:tcPr>
            <w:tcW w:w="950" w:type="dxa"/>
            <w:vAlign w:val="center"/>
          </w:tcPr>
          <w:p w14:paraId="5093E91B" w14:textId="77777777" w:rsidR="005274E5" w:rsidRPr="00B55989" w:rsidRDefault="00757BD4">
            <w:pPr>
              <w:jc w:val="center"/>
              <w:rPr>
                <w:rFonts w:ascii="宋体" w:hAnsi="宋体"/>
                <w:sz w:val="24"/>
              </w:rPr>
            </w:pPr>
            <w:r w:rsidRPr="00B55989">
              <w:rPr>
                <w:rFonts w:ascii="宋体" w:hAnsi="宋体"/>
                <w:sz w:val="24"/>
              </w:rPr>
              <w:t>2</w:t>
            </w:r>
          </w:p>
        </w:tc>
        <w:tc>
          <w:tcPr>
            <w:tcW w:w="4574" w:type="dxa"/>
            <w:vAlign w:val="center"/>
          </w:tcPr>
          <w:p w14:paraId="5562845A" w14:textId="77777777" w:rsidR="005274E5" w:rsidRPr="00B55989" w:rsidRDefault="005274E5">
            <w:pPr>
              <w:jc w:val="center"/>
              <w:rPr>
                <w:rFonts w:ascii="宋体" w:hAnsi="宋体"/>
                <w:sz w:val="24"/>
              </w:rPr>
            </w:pPr>
          </w:p>
        </w:tc>
        <w:tc>
          <w:tcPr>
            <w:tcW w:w="2976" w:type="dxa"/>
            <w:vAlign w:val="center"/>
          </w:tcPr>
          <w:p w14:paraId="3F7C5ED7" w14:textId="77777777" w:rsidR="005274E5" w:rsidRPr="00B55989" w:rsidRDefault="005274E5">
            <w:pPr>
              <w:jc w:val="center"/>
              <w:rPr>
                <w:rFonts w:ascii="宋体" w:hAnsi="宋体"/>
                <w:sz w:val="24"/>
              </w:rPr>
            </w:pPr>
          </w:p>
        </w:tc>
      </w:tr>
      <w:tr w:rsidR="005274E5" w:rsidRPr="00B55989" w14:paraId="008B455B" w14:textId="77777777">
        <w:trPr>
          <w:trHeight w:val="430"/>
          <w:jc w:val="center"/>
        </w:trPr>
        <w:tc>
          <w:tcPr>
            <w:tcW w:w="950" w:type="dxa"/>
            <w:vAlign w:val="center"/>
          </w:tcPr>
          <w:p w14:paraId="77334FCF" w14:textId="77777777" w:rsidR="005274E5" w:rsidRPr="00B55989" w:rsidRDefault="00757BD4">
            <w:pPr>
              <w:jc w:val="center"/>
              <w:rPr>
                <w:rFonts w:ascii="宋体" w:hAnsi="宋体"/>
                <w:sz w:val="24"/>
              </w:rPr>
            </w:pPr>
            <w:r w:rsidRPr="00B55989">
              <w:rPr>
                <w:rFonts w:ascii="宋体" w:hAnsi="宋体"/>
                <w:sz w:val="24"/>
              </w:rPr>
              <w:t>…</w:t>
            </w:r>
          </w:p>
        </w:tc>
        <w:tc>
          <w:tcPr>
            <w:tcW w:w="4574" w:type="dxa"/>
            <w:vAlign w:val="center"/>
          </w:tcPr>
          <w:p w14:paraId="06899F3B" w14:textId="77777777" w:rsidR="005274E5" w:rsidRPr="00B55989" w:rsidRDefault="005274E5">
            <w:pPr>
              <w:jc w:val="center"/>
              <w:rPr>
                <w:rFonts w:ascii="宋体" w:hAnsi="宋体"/>
                <w:sz w:val="24"/>
              </w:rPr>
            </w:pPr>
          </w:p>
        </w:tc>
        <w:tc>
          <w:tcPr>
            <w:tcW w:w="2976" w:type="dxa"/>
            <w:vAlign w:val="center"/>
          </w:tcPr>
          <w:p w14:paraId="68AE449E" w14:textId="77777777" w:rsidR="005274E5" w:rsidRPr="00B55989" w:rsidRDefault="005274E5">
            <w:pPr>
              <w:jc w:val="center"/>
              <w:rPr>
                <w:rFonts w:ascii="宋体" w:hAnsi="宋体"/>
                <w:sz w:val="24"/>
              </w:rPr>
            </w:pPr>
          </w:p>
        </w:tc>
      </w:tr>
    </w:tbl>
    <w:p w14:paraId="79F0735F" w14:textId="77777777" w:rsidR="005274E5" w:rsidRPr="00B55989" w:rsidRDefault="005274E5">
      <w:pPr>
        <w:rPr>
          <w:rFonts w:ascii="宋体" w:hAnsi="宋体"/>
        </w:rPr>
      </w:pPr>
    </w:p>
    <w:p w14:paraId="1886F003" w14:textId="77777777" w:rsidR="005274E5" w:rsidRPr="00B55989" w:rsidRDefault="00757BD4">
      <w:pPr>
        <w:ind w:firstLineChars="200" w:firstLine="480"/>
        <w:rPr>
          <w:rFonts w:ascii="宋体" w:hAnsi="宋体"/>
          <w:sz w:val="24"/>
          <w:szCs w:val="22"/>
        </w:rPr>
      </w:pPr>
      <w:r w:rsidRPr="00B55989">
        <w:rPr>
          <w:rFonts w:ascii="宋体" w:hAnsi="宋体"/>
          <w:sz w:val="24"/>
        </w:rPr>
        <w:t>上述声明真实有效，否则我方负全部责任。</w:t>
      </w:r>
    </w:p>
    <w:p w14:paraId="0BB262B5" w14:textId="77777777" w:rsidR="005274E5" w:rsidRPr="00B55989" w:rsidRDefault="005274E5">
      <w:pPr>
        <w:spacing w:line="360" w:lineRule="auto"/>
        <w:rPr>
          <w:rFonts w:ascii="宋体" w:hAnsi="宋体"/>
          <w:sz w:val="24"/>
        </w:rPr>
      </w:pPr>
    </w:p>
    <w:p w14:paraId="55817565" w14:textId="77777777" w:rsidR="005274E5" w:rsidRPr="00B55989" w:rsidRDefault="00757BD4">
      <w:pPr>
        <w:autoSpaceDE w:val="0"/>
        <w:autoSpaceDN w:val="0"/>
        <w:adjustRightInd w:val="0"/>
        <w:snapToGrid w:val="0"/>
        <w:spacing w:before="25" w:after="25" w:line="360" w:lineRule="auto"/>
        <w:ind w:right="360"/>
        <w:jc w:val="right"/>
        <w:rPr>
          <w:rFonts w:ascii="宋体" w:hAnsi="宋体"/>
          <w:sz w:val="24"/>
          <w:lang w:val="zh-CN"/>
        </w:rPr>
      </w:pPr>
      <w:r w:rsidRPr="00B55989">
        <w:rPr>
          <w:rFonts w:ascii="宋体" w:hAnsi="宋体"/>
          <w:sz w:val="24"/>
        </w:rPr>
        <w:t>供应商名称（加盖公章）</w:t>
      </w:r>
      <w:r w:rsidRPr="00B55989">
        <w:rPr>
          <w:rFonts w:ascii="宋体" w:hAnsi="宋体"/>
          <w:sz w:val="24"/>
          <w:lang w:val="zh-CN"/>
        </w:rPr>
        <w:t>：</w:t>
      </w:r>
      <w:r w:rsidRPr="00B55989">
        <w:rPr>
          <w:rFonts w:ascii="宋体" w:hAnsi="宋体"/>
          <w:sz w:val="24"/>
        </w:rPr>
        <w:t>______</w:t>
      </w:r>
    </w:p>
    <w:p w14:paraId="62819402" w14:textId="77777777" w:rsidR="005274E5" w:rsidRPr="00B55989" w:rsidRDefault="00757BD4">
      <w:pPr>
        <w:spacing w:line="360" w:lineRule="auto"/>
        <w:ind w:right="360" w:firstLine="480"/>
        <w:jc w:val="right"/>
        <w:rPr>
          <w:rFonts w:ascii="宋体" w:hAnsi="宋体"/>
          <w:sz w:val="24"/>
        </w:rPr>
      </w:pPr>
      <w:r w:rsidRPr="00B55989">
        <w:rPr>
          <w:rFonts w:ascii="宋体" w:hAnsi="宋体"/>
          <w:sz w:val="24"/>
          <w:szCs w:val="20"/>
        </w:rPr>
        <w:t>日期：____年____月____日</w:t>
      </w:r>
    </w:p>
    <w:p w14:paraId="2017F548" w14:textId="77777777" w:rsidR="005274E5" w:rsidRPr="00B55989" w:rsidRDefault="00757BD4">
      <w:pPr>
        <w:spacing w:line="360" w:lineRule="auto"/>
        <w:rPr>
          <w:rFonts w:ascii="宋体" w:hAnsi="宋体"/>
          <w:sz w:val="24"/>
        </w:rPr>
      </w:pPr>
      <w:r w:rsidRPr="00B55989">
        <w:rPr>
          <w:rFonts w:ascii="宋体" w:hAnsi="宋体" w:hint="eastAsia"/>
          <w:sz w:val="24"/>
        </w:rPr>
        <w:t>说明：供应商承诺不实的，依据《政府采购法》第七十七条“提供虚假材料谋取</w:t>
      </w:r>
      <w:r w:rsidRPr="00B55989">
        <w:rPr>
          <w:rFonts w:ascii="宋体" w:hAnsi="宋体" w:hint="eastAsia"/>
          <w:sz w:val="24"/>
        </w:rPr>
        <w:lastRenderedPageBreak/>
        <w:t>中标、成交的”有关规定予以处理。</w:t>
      </w:r>
    </w:p>
    <w:p w14:paraId="1F09E56E" w14:textId="77777777" w:rsidR="005274E5" w:rsidRPr="00B55989" w:rsidRDefault="005274E5">
      <w:pPr>
        <w:tabs>
          <w:tab w:val="left" w:pos="5580"/>
        </w:tabs>
        <w:spacing w:line="360" w:lineRule="auto"/>
        <w:rPr>
          <w:rFonts w:ascii="宋体" w:hAnsi="宋体"/>
          <w:sz w:val="24"/>
        </w:rPr>
        <w:sectPr w:rsidR="005274E5" w:rsidRPr="00B55989" w:rsidSect="0022127E">
          <w:headerReference w:type="default" r:id="rId26"/>
          <w:pgSz w:w="11907" w:h="16840"/>
          <w:pgMar w:top="1440" w:right="1800" w:bottom="1440" w:left="1800" w:header="851" w:footer="851" w:gutter="0"/>
          <w:cols w:space="720"/>
          <w:docGrid w:linePitch="462"/>
        </w:sectPr>
      </w:pPr>
    </w:p>
    <w:p w14:paraId="59B373D8" w14:textId="2BD44DAE" w:rsidR="005274E5" w:rsidRPr="00B55989" w:rsidRDefault="00757BD4">
      <w:pPr>
        <w:tabs>
          <w:tab w:val="left" w:pos="360"/>
        </w:tabs>
        <w:snapToGrid w:val="0"/>
        <w:spacing w:line="360" w:lineRule="auto"/>
        <w:outlineLvl w:val="1"/>
        <w:rPr>
          <w:rFonts w:ascii="宋体" w:hAnsi="宋体"/>
          <w:sz w:val="24"/>
        </w:rPr>
      </w:pPr>
      <w:bookmarkStart w:id="1637" w:name="_Toc166339252"/>
      <w:r w:rsidRPr="00B55989">
        <w:rPr>
          <w:rFonts w:ascii="宋体" w:hAnsi="宋体"/>
          <w:sz w:val="24"/>
        </w:rPr>
        <w:lastRenderedPageBreak/>
        <w:t>2 落实政府采购政策需满足的资格要求</w:t>
      </w:r>
      <w:bookmarkEnd w:id="1637"/>
    </w:p>
    <w:p w14:paraId="546FF8DD" w14:textId="77777777" w:rsidR="005274E5" w:rsidRPr="00B55989" w:rsidRDefault="00757BD4">
      <w:pPr>
        <w:spacing w:line="360" w:lineRule="auto"/>
        <w:outlineLvl w:val="2"/>
        <w:rPr>
          <w:rFonts w:ascii="宋体" w:hAnsi="宋体"/>
          <w:sz w:val="24"/>
        </w:rPr>
      </w:pPr>
      <w:bookmarkStart w:id="1638" w:name="_Toc166339253"/>
      <w:r w:rsidRPr="00B55989">
        <w:rPr>
          <w:rFonts w:ascii="宋体" w:hAnsi="宋体"/>
          <w:sz w:val="24"/>
        </w:rPr>
        <w:t>2-1中小企业</w:t>
      </w:r>
      <w:r w:rsidRPr="00B55989">
        <w:rPr>
          <w:rFonts w:ascii="宋体" w:hAnsi="宋体" w:hint="eastAsia"/>
          <w:sz w:val="24"/>
        </w:rPr>
        <w:t>证明文件</w:t>
      </w:r>
      <w:bookmarkEnd w:id="1638"/>
    </w:p>
    <w:p w14:paraId="66AB167E" w14:textId="77777777" w:rsidR="005274E5" w:rsidRPr="00B55989" w:rsidRDefault="00757BD4">
      <w:pPr>
        <w:tabs>
          <w:tab w:val="left" w:pos="5580"/>
        </w:tabs>
        <w:spacing w:line="360" w:lineRule="auto"/>
        <w:rPr>
          <w:rFonts w:ascii="宋体" w:hAnsi="宋体"/>
          <w:sz w:val="24"/>
        </w:rPr>
      </w:pPr>
      <w:r w:rsidRPr="00B55989">
        <w:rPr>
          <w:rFonts w:ascii="宋体" w:hAnsi="宋体"/>
          <w:sz w:val="24"/>
        </w:rPr>
        <w:t>说明：</w:t>
      </w:r>
    </w:p>
    <w:p w14:paraId="4C8AC24E" w14:textId="77777777" w:rsidR="005274E5" w:rsidRPr="00B55989" w:rsidRDefault="00757BD4">
      <w:pPr>
        <w:tabs>
          <w:tab w:val="left" w:pos="5580"/>
        </w:tabs>
        <w:spacing w:line="360" w:lineRule="auto"/>
        <w:rPr>
          <w:rFonts w:ascii="宋体" w:hAnsi="宋体"/>
          <w:sz w:val="24"/>
        </w:rPr>
      </w:pPr>
      <w:r w:rsidRPr="00B55989">
        <w:rPr>
          <w:rFonts w:ascii="宋体" w:hAnsi="宋体"/>
          <w:sz w:val="24"/>
        </w:rPr>
        <w:t>（1）</w:t>
      </w:r>
      <w:r w:rsidRPr="00B55989">
        <w:rPr>
          <w:rFonts w:ascii="宋体" w:hAnsi="宋体" w:hint="eastAsia"/>
          <w:sz w:val="24"/>
        </w:rPr>
        <w:t xml:space="preserve">如本项目 (包) </w:t>
      </w:r>
      <w:proofErr w:type="gramStart"/>
      <w:r w:rsidRPr="00B55989">
        <w:rPr>
          <w:rFonts w:ascii="宋体" w:hAnsi="宋体" w:hint="eastAsia"/>
          <w:sz w:val="24"/>
        </w:rPr>
        <w:t>不</w:t>
      </w:r>
      <w:proofErr w:type="gramEnd"/>
      <w:r w:rsidRPr="00B55989">
        <w:rPr>
          <w:rFonts w:ascii="宋体" w:hAnsi="宋体" w:hint="eastAsia"/>
          <w:sz w:val="24"/>
        </w:rPr>
        <w:t>专门面向中小企业预留采购份额，供应商无须提供《中小企业声明函》或《残疾人福利性单位声明函》或由省级以上监狱管理局、戒毒管理局 (含新疆生产建设兵团)出具的属于监狱企业的证明文件;当供应商拟享受中小企业扶持政策时，仍应提供上述证明文件，否则不享受相关中小企业扶持政策。</w:t>
      </w:r>
    </w:p>
    <w:p w14:paraId="024CFEB6" w14:textId="77777777" w:rsidR="005274E5" w:rsidRPr="00B55989" w:rsidRDefault="00757BD4">
      <w:pPr>
        <w:tabs>
          <w:tab w:val="left" w:pos="5580"/>
        </w:tabs>
        <w:spacing w:line="360" w:lineRule="auto"/>
        <w:rPr>
          <w:rFonts w:ascii="宋体" w:hAnsi="宋体"/>
          <w:sz w:val="24"/>
        </w:rPr>
      </w:pPr>
      <w:r w:rsidRPr="00B55989">
        <w:rPr>
          <w:rFonts w:ascii="宋体" w:hAnsi="宋体" w:hint="eastAsia"/>
          <w:sz w:val="24"/>
        </w:rPr>
        <w:t>(2)如本项目(包)专门面向中小企业采购，响应文件中须提供《中小企业声明函》或《残疾人福利性单位声明函》，或提供由省级以上监狱管理局、戒毒管理局(含新疆生产建设兵团) 出具的属于监狱企业的证明文件。</w:t>
      </w:r>
    </w:p>
    <w:p w14:paraId="5ED42D75" w14:textId="77777777" w:rsidR="005274E5" w:rsidRPr="00B55989" w:rsidRDefault="00757BD4">
      <w:pPr>
        <w:tabs>
          <w:tab w:val="left" w:pos="5580"/>
        </w:tabs>
        <w:spacing w:line="360" w:lineRule="auto"/>
        <w:rPr>
          <w:rFonts w:ascii="宋体" w:hAnsi="宋体"/>
          <w:sz w:val="24"/>
        </w:rPr>
      </w:pPr>
      <w:r w:rsidRPr="00B55989">
        <w:rPr>
          <w:rFonts w:ascii="宋体" w:hAnsi="宋体" w:hint="eastAsia"/>
          <w:sz w:val="24"/>
        </w:rPr>
        <w:t>(3)如本项目(包)预留部分采购项目预算专门面向中小企业采购，且要求获得采购合同的供应商将采购项目中的一定比例分包给一家或者多家中小企业或要求供应商以联合体形</w:t>
      </w:r>
      <w:proofErr w:type="gramStart"/>
      <w:r w:rsidRPr="00B55989">
        <w:rPr>
          <w:rFonts w:ascii="宋体" w:hAnsi="宋体" w:hint="eastAsia"/>
          <w:sz w:val="24"/>
        </w:rPr>
        <w:t>式参加</w:t>
      </w:r>
      <w:proofErr w:type="gramEnd"/>
      <w:r w:rsidRPr="00B55989">
        <w:rPr>
          <w:rFonts w:ascii="宋体" w:hAnsi="宋体" w:hint="eastAsia"/>
          <w:sz w:val="24"/>
        </w:rPr>
        <w:t>采购活动，响应文件中须提供《中小企业声明函》或《残疾人福利性单位声明函》或由省级以上监狱管理局、戒毒管理局(含新疆生产建设兵团) 出具的属于监狱企业的证明文件。</w:t>
      </w:r>
    </w:p>
    <w:p w14:paraId="0CE0DB31" w14:textId="77777777" w:rsidR="005274E5" w:rsidRPr="00B55989" w:rsidRDefault="00757BD4">
      <w:pPr>
        <w:tabs>
          <w:tab w:val="left" w:pos="5580"/>
        </w:tabs>
        <w:spacing w:line="360" w:lineRule="auto"/>
        <w:rPr>
          <w:rFonts w:ascii="宋体" w:hAnsi="宋体"/>
          <w:sz w:val="24"/>
        </w:rPr>
      </w:pPr>
      <w:r w:rsidRPr="00B55989">
        <w:rPr>
          <w:rFonts w:ascii="宋体" w:hAnsi="宋体"/>
          <w:sz w:val="24"/>
        </w:rPr>
        <w:t>（4）</w:t>
      </w:r>
      <w:r w:rsidRPr="00B55989">
        <w:rPr>
          <w:rFonts w:ascii="宋体" w:hAnsi="宋体" w:hint="eastAsia"/>
          <w:sz w:val="24"/>
        </w:rPr>
        <w:t xml:space="preserve">中小企业声明函填写注意事项 </w:t>
      </w:r>
    </w:p>
    <w:p w14:paraId="2945B0AF" w14:textId="77777777" w:rsidR="005274E5" w:rsidRPr="00B55989" w:rsidRDefault="00757BD4">
      <w:pPr>
        <w:tabs>
          <w:tab w:val="left" w:pos="5580"/>
        </w:tabs>
        <w:spacing w:line="360" w:lineRule="auto"/>
        <w:ind w:leftChars="270" w:left="567"/>
        <w:rPr>
          <w:rFonts w:ascii="宋体" w:hAnsi="宋体"/>
          <w:sz w:val="24"/>
        </w:rPr>
      </w:pPr>
      <w:r w:rsidRPr="00B55989">
        <w:rPr>
          <w:rFonts w:ascii="宋体" w:hAnsi="宋体" w:hint="eastAsia"/>
          <w:sz w:val="24"/>
        </w:rPr>
        <w:t>1)《中小企业声明函》由参加政府采购活动的供应商出具。联合体参与的，《中小企业声明函》可由牵头人出具。</w:t>
      </w:r>
    </w:p>
    <w:p w14:paraId="7197E0CB" w14:textId="77777777" w:rsidR="005274E5" w:rsidRPr="00B55989" w:rsidRDefault="00757BD4">
      <w:pPr>
        <w:tabs>
          <w:tab w:val="left" w:pos="5580"/>
        </w:tabs>
        <w:spacing w:line="360" w:lineRule="auto"/>
        <w:ind w:leftChars="270" w:left="567"/>
        <w:rPr>
          <w:rFonts w:ascii="宋体" w:hAnsi="宋体"/>
          <w:sz w:val="24"/>
        </w:rPr>
      </w:pPr>
      <w:r w:rsidRPr="00B55989">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97C6ED" w14:textId="77777777" w:rsidR="005274E5" w:rsidRPr="00B55989" w:rsidRDefault="00757BD4">
      <w:pPr>
        <w:tabs>
          <w:tab w:val="left" w:pos="5580"/>
        </w:tabs>
        <w:spacing w:line="360" w:lineRule="auto"/>
        <w:ind w:leftChars="270" w:left="567"/>
        <w:rPr>
          <w:rFonts w:ascii="宋体" w:hAnsi="宋体"/>
          <w:sz w:val="24"/>
        </w:rPr>
      </w:pPr>
      <w:r w:rsidRPr="00B55989">
        <w:rPr>
          <w:rFonts w:ascii="宋体" w:hAnsi="宋体" w:hint="eastAsia"/>
          <w:sz w:val="24"/>
        </w:rPr>
        <w:t>3)对于多标的采购项目，供应商应充分、准确地了解所提供货物的制造企业、提供服务的承接企业信息。对相关情况了解不清楚的，不建议填报本声明函。</w:t>
      </w:r>
    </w:p>
    <w:p w14:paraId="5BB7639D" w14:textId="77777777" w:rsidR="005274E5" w:rsidRPr="00B55989" w:rsidRDefault="00757BD4">
      <w:pPr>
        <w:tabs>
          <w:tab w:val="left" w:pos="5580"/>
        </w:tabs>
        <w:spacing w:line="360" w:lineRule="auto"/>
        <w:rPr>
          <w:rFonts w:ascii="宋体" w:hAnsi="宋体"/>
          <w:sz w:val="24"/>
        </w:rPr>
      </w:pPr>
      <w:r w:rsidRPr="00B55989">
        <w:rPr>
          <w:rFonts w:ascii="宋体" w:hAnsi="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 )300 号)》及本项目文件规定的中小企业划分标准所属行业。</w:t>
      </w:r>
      <w:r w:rsidRPr="00B55989">
        <w:rPr>
          <w:rFonts w:ascii="宋体" w:hAnsi="宋体"/>
          <w:sz w:val="24"/>
        </w:rPr>
        <w:br w:type="page"/>
      </w:r>
    </w:p>
    <w:p w14:paraId="6F401BEC" w14:textId="77F82239" w:rsidR="005274E5" w:rsidRPr="00B55989" w:rsidRDefault="00757BD4">
      <w:pPr>
        <w:spacing w:line="360" w:lineRule="auto"/>
        <w:jc w:val="center"/>
        <w:rPr>
          <w:rFonts w:ascii="宋体" w:hAnsi="宋体"/>
          <w:b/>
          <w:bCs/>
          <w:sz w:val="30"/>
          <w:szCs w:val="30"/>
        </w:rPr>
      </w:pPr>
      <w:r w:rsidRPr="00B55989">
        <w:rPr>
          <w:rFonts w:ascii="宋体" w:hAnsi="宋体"/>
          <w:b/>
          <w:bCs/>
          <w:sz w:val="30"/>
          <w:szCs w:val="30"/>
        </w:rPr>
        <w:lastRenderedPageBreak/>
        <w:t>中小企业声明函（工程、服务）格式</w:t>
      </w:r>
    </w:p>
    <w:p w14:paraId="097C1557" w14:textId="77777777" w:rsidR="005274E5" w:rsidRPr="00B55989" w:rsidRDefault="00757BD4">
      <w:pPr>
        <w:spacing w:line="360" w:lineRule="auto"/>
        <w:ind w:firstLine="504"/>
        <w:rPr>
          <w:rFonts w:ascii="宋体" w:hAnsi="宋体"/>
          <w:spacing w:val="6"/>
          <w:sz w:val="24"/>
        </w:rPr>
      </w:pPr>
      <w:r w:rsidRPr="00B55989">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84B4D98" w14:textId="1C8DBFE3" w:rsidR="005274E5" w:rsidRPr="00B55989" w:rsidRDefault="00757BD4">
      <w:pPr>
        <w:spacing w:line="360" w:lineRule="auto"/>
        <w:ind w:firstLine="504"/>
        <w:rPr>
          <w:rFonts w:ascii="宋体" w:hAnsi="宋体"/>
          <w:spacing w:val="6"/>
          <w:sz w:val="24"/>
        </w:rPr>
      </w:pPr>
      <w:r w:rsidRPr="00B55989">
        <w:rPr>
          <w:rFonts w:ascii="宋体" w:hAnsi="宋体"/>
          <w:spacing w:val="6"/>
          <w:sz w:val="24"/>
        </w:rPr>
        <w:t>1.</w:t>
      </w:r>
      <w:r w:rsidRPr="00B55989">
        <w:rPr>
          <w:rFonts w:ascii="宋体" w:hAnsi="宋体"/>
          <w:spacing w:val="6"/>
          <w:sz w:val="24"/>
          <w:u w:val="single"/>
        </w:rPr>
        <w:t xml:space="preserve"> （标的名称） </w:t>
      </w:r>
      <w:r w:rsidRPr="00B55989">
        <w:rPr>
          <w:rFonts w:ascii="宋体" w:hAnsi="宋体"/>
          <w:spacing w:val="6"/>
          <w:sz w:val="24"/>
        </w:rPr>
        <w:t>，属于</w:t>
      </w:r>
      <w:r w:rsidR="005D34D8" w:rsidRPr="00B55989">
        <w:rPr>
          <w:rFonts w:ascii="宋体" w:hAnsi="宋体" w:hint="eastAsia"/>
          <w:spacing w:val="6"/>
          <w:sz w:val="24"/>
          <w:u w:val="single"/>
        </w:rPr>
        <w:t xml:space="preserve">   建筑业</w:t>
      </w:r>
      <w:r w:rsidRPr="00B55989">
        <w:rPr>
          <w:rFonts w:ascii="宋体" w:hAnsi="宋体"/>
          <w:spacing w:val="6"/>
          <w:sz w:val="24"/>
          <w:u w:val="single"/>
        </w:rPr>
        <w:t>（竞争性磋商文件中明确的所属行业）</w:t>
      </w:r>
      <w:r w:rsidRPr="00B55989">
        <w:rPr>
          <w:rFonts w:ascii="宋体" w:hAnsi="宋体"/>
          <w:spacing w:val="6"/>
          <w:sz w:val="24"/>
        </w:rPr>
        <w:t>行业；承建（承接）企业为</w:t>
      </w:r>
      <w:r w:rsidRPr="00B55989">
        <w:rPr>
          <w:rFonts w:ascii="宋体" w:hAnsi="宋体"/>
          <w:spacing w:val="6"/>
          <w:sz w:val="24"/>
          <w:u w:val="single"/>
        </w:rPr>
        <w:t>（企业名称）</w:t>
      </w:r>
      <w:r w:rsidRPr="00B55989">
        <w:rPr>
          <w:rFonts w:ascii="宋体" w:hAnsi="宋体"/>
          <w:spacing w:val="6"/>
          <w:sz w:val="24"/>
        </w:rPr>
        <w:t>，从业人员</w:t>
      </w:r>
      <w:r w:rsidRPr="00B55989">
        <w:rPr>
          <w:rFonts w:ascii="宋体" w:hAnsi="宋体"/>
          <w:sz w:val="24"/>
        </w:rPr>
        <w:t>______</w:t>
      </w:r>
      <w:r w:rsidRPr="00B55989">
        <w:rPr>
          <w:rFonts w:ascii="宋体" w:hAnsi="宋体"/>
          <w:spacing w:val="6"/>
          <w:sz w:val="24"/>
        </w:rPr>
        <w:t>人，营业收入为</w:t>
      </w:r>
      <w:r w:rsidRPr="00B55989">
        <w:rPr>
          <w:rFonts w:ascii="宋体" w:hAnsi="宋体"/>
          <w:sz w:val="24"/>
        </w:rPr>
        <w:t>______</w:t>
      </w:r>
      <w:r w:rsidRPr="00B55989">
        <w:rPr>
          <w:rFonts w:ascii="宋体" w:hAnsi="宋体"/>
          <w:spacing w:val="6"/>
          <w:sz w:val="24"/>
        </w:rPr>
        <w:t>万元，资产总额为</w:t>
      </w:r>
      <w:r w:rsidRPr="00B55989">
        <w:rPr>
          <w:rFonts w:ascii="宋体" w:hAnsi="宋体"/>
          <w:sz w:val="24"/>
        </w:rPr>
        <w:t>______</w:t>
      </w:r>
      <w:r w:rsidRPr="00B55989">
        <w:rPr>
          <w:rFonts w:ascii="宋体" w:hAnsi="宋体"/>
          <w:spacing w:val="6"/>
          <w:sz w:val="24"/>
        </w:rPr>
        <w:t>万元</w:t>
      </w:r>
      <w:r w:rsidRPr="00B55989">
        <w:rPr>
          <w:rFonts w:ascii="宋体" w:hAnsi="宋体"/>
          <w:spacing w:val="6"/>
          <w:sz w:val="24"/>
          <w:vertAlign w:val="superscript"/>
        </w:rPr>
        <w:t>1</w:t>
      </w:r>
      <w:r w:rsidRPr="00B55989">
        <w:rPr>
          <w:rFonts w:ascii="宋体" w:hAnsi="宋体"/>
          <w:spacing w:val="6"/>
          <w:sz w:val="24"/>
        </w:rPr>
        <w:t>，属于（中型企业、小型企业、微型企业）；</w:t>
      </w:r>
    </w:p>
    <w:p w14:paraId="7BECB9C0" w14:textId="77777777" w:rsidR="005274E5" w:rsidRPr="00B55989" w:rsidRDefault="00757BD4">
      <w:pPr>
        <w:spacing w:line="360" w:lineRule="auto"/>
        <w:ind w:firstLine="504"/>
        <w:rPr>
          <w:rFonts w:ascii="宋体" w:hAnsi="宋体"/>
          <w:spacing w:val="6"/>
          <w:sz w:val="24"/>
        </w:rPr>
      </w:pPr>
      <w:r w:rsidRPr="00B55989">
        <w:rPr>
          <w:rFonts w:ascii="宋体" w:hAnsi="宋体"/>
          <w:spacing w:val="6"/>
          <w:sz w:val="24"/>
        </w:rPr>
        <w:t xml:space="preserve">2. </w:t>
      </w:r>
      <w:r w:rsidRPr="00B55989">
        <w:rPr>
          <w:rFonts w:ascii="宋体" w:hAnsi="宋体"/>
          <w:spacing w:val="6"/>
          <w:sz w:val="24"/>
          <w:u w:val="single"/>
        </w:rPr>
        <w:t xml:space="preserve">（标的名称） </w:t>
      </w:r>
      <w:r w:rsidRPr="00B55989">
        <w:rPr>
          <w:rFonts w:ascii="宋体" w:hAnsi="宋体"/>
          <w:spacing w:val="6"/>
          <w:sz w:val="24"/>
        </w:rPr>
        <w:t>，属于</w:t>
      </w:r>
      <w:r w:rsidRPr="00B55989">
        <w:rPr>
          <w:rFonts w:ascii="宋体" w:hAnsi="宋体"/>
          <w:spacing w:val="6"/>
          <w:sz w:val="24"/>
          <w:u w:val="single"/>
        </w:rPr>
        <w:t>（竞争性磋商文件中明确的所属行业）</w:t>
      </w:r>
      <w:r w:rsidRPr="00B55989">
        <w:rPr>
          <w:rFonts w:ascii="宋体" w:hAnsi="宋体"/>
          <w:spacing w:val="6"/>
          <w:sz w:val="24"/>
        </w:rPr>
        <w:t>行业；承建（承接）企业为</w:t>
      </w:r>
      <w:r w:rsidRPr="00B55989">
        <w:rPr>
          <w:rFonts w:ascii="宋体" w:hAnsi="宋体"/>
          <w:spacing w:val="6"/>
          <w:sz w:val="24"/>
          <w:u w:val="single"/>
        </w:rPr>
        <w:t>（企业名称）</w:t>
      </w:r>
      <w:r w:rsidRPr="00B55989">
        <w:rPr>
          <w:rFonts w:ascii="宋体" w:hAnsi="宋体"/>
          <w:spacing w:val="6"/>
          <w:sz w:val="24"/>
        </w:rPr>
        <w:t>，从业人员</w:t>
      </w:r>
      <w:r w:rsidRPr="00B55989">
        <w:rPr>
          <w:rFonts w:ascii="宋体" w:hAnsi="宋体"/>
          <w:sz w:val="24"/>
        </w:rPr>
        <w:t>______</w:t>
      </w:r>
      <w:r w:rsidRPr="00B55989">
        <w:rPr>
          <w:rFonts w:ascii="宋体" w:hAnsi="宋体"/>
          <w:spacing w:val="6"/>
          <w:sz w:val="24"/>
        </w:rPr>
        <w:t>人，营业收入为</w:t>
      </w:r>
      <w:r w:rsidRPr="00B55989">
        <w:rPr>
          <w:rFonts w:ascii="宋体" w:hAnsi="宋体"/>
          <w:sz w:val="24"/>
        </w:rPr>
        <w:t>______</w:t>
      </w:r>
      <w:r w:rsidRPr="00B55989">
        <w:rPr>
          <w:rFonts w:ascii="宋体" w:hAnsi="宋体"/>
          <w:spacing w:val="6"/>
          <w:sz w:val="24"/>
        </w:rPr>
        <w:t>万元，资产总额为</w:t>
      </w:r>
      <w:r w:rsidRPr="00B55989">
        <w:rPr>
          <w:rFonts w:ascii="宋体" w:hAnsi="宋体"/>
          <w:sz w:val="24"/>
        </w:rPr>
        <w:t>______</w:t>
      </w:r>
      <w:r w:rsidRPr="00B55989">
        <w:rPr>
          <w:rFonts w:ascii="宋体" w:hAnsi="宋体"/>
          <w:spacing w:val="6"/>
          <w:sz w:val="24"/>
        </w:rPr>
        <w:t>万元，属于</w:t>
      </w:r>
      <w:r w:rsidRPr="00B55989">
        <w:rPr>
          <w:rFonts w:ascii="宋体" w:hAnsi="宋体"/>
          <w:spacing w:val="6"/>
          <w:sz w:val="24"/>
          <w:u w:val="single"/>
        </w:rPr>
        <w:t>（中型企业、小型企业、微型企业）</w:t>
      </w:r>
      <w:r w:rsidRPr="00B55989">
        <w:rPr>
          <w:rFonts w:ascii="宋体" w:hAnsi="宋体"/>
          <w:spacing w:val="6"/>
          <w:sz w:val="24"/>
        </w:rPr>
        <w:t>；</w:t>
      </w:r>
    </w:p>
    <w:p w14:paraId="439EEC91" w14:textId="77777777" w:rsidR="005274E5" w:rsidRPr="00B55989" w:rsidRDefault="005274E5">
      <w:pPr>
        <w:spacing w:line="360" w:lineRule="auto"/>
        <w:ind w:firstLine="504"/>
        <w:rPr>
          <w:rFonts w:ascii="宋体" w:hAnsi="宋体"/>
          <w:spacing w:val="6"/>
          <w:sz w:val="24"/>
        </w:rPr>
      </w:pPr>
    </w:p>
    <w:p w14:paraId="42E64D38" w14:textId="77777777" w:rsidR="005274E5" w:rsidRPr="00B55989" w:rsidRDefault="00757BD4">
      <w:pPr>
        <w:spacing w:line="360" w:lineRule="auto"/>
        <w:ind w:firstLine="504"/>
        <w:rPr>
          <w:rFonts w:ascii="宋体" w:hAnsi="宋体"/>
          <w:spacing w:val="6"/>
          <w:sz w:val="24"/>
        </w:rPr>
      </w:pPr>
      <w:r w:rsidRPr="00B55989">
        <w:rPr>
          <w:rFonts w:ascii="宋体" w:hAnsi="宋体"/>
          <w:spacing w:val="6"/>
          <w:sz w:val="24"/>
        </w:rPr>
        <w:t>……</w:t>
      </w:r>
    </w:p>
    <w:p w14:paraId="182D2F51" w14:textId="77777777" w:rsidR="005274E5" w:rsidRPr="00B55989" w:rsidRDefault="00757BD4">
      <w:pPr>
        <w:spacing w:line="360" w:lineRule="auto"/>
        <w:ind w:firstLine="504"/>
        <w:rPr>
          <w:rFonts w:ascii="宋体" w:hAnsi="宋体"/>
          <w:spacing w:val="6"/>
          <w:sz w:val="24"/>
        </w:rPr>
      </w:pPr>
      <w:r w:rsidRPr="00B55989">
        <w:rPr>
          <w:rFonts w:ascii="宋体" w:hAnsi="宋体"/>
          <w:spacing w:val="6"/>
          <w:sz w:val="24"/>
        </w:rPr>
        <w:t>以上企业，不属于大企业的分支机构，不存在控股股东为大企业的情形，也不存在与大企业的负责人为同一人的情形。</w:t>
      </w:r>
    </w:p>
    <w:p w14:paraId="187D0554" w14:textId="77777777" w:rsidR="005274E5" w:rsidRPr="00B55989" w:rsidRDefault="00757BD4">
      <w:pPr>
        <w:spacing w:line="360" w:lineRule="auto"/>
        <w:ind w:firstLine="504"/>
        <w:rPr>
          <w:rFonts w:ascii="宋体" w:hAnsi="宋体"/>
          <w:spacing w:val="6"/>
          <w:sz w:val="24"/>
        </w:rPr>
      </w:pPr>
      <w:r w:rsidRPr="00B55989">
        <w:rPr>
          <w:rFonts w:ascii="宋体" w:hAnsi="宋体"/>
          <w:spacing w:val="6"/>
          <w:sz w:val="24"/>
        </w:rPr>
        <w:t>本企业对上述声明内容的真实性负责。如有虚假，将依法承担相应责任。</w:t>
      </w:r>
    </w:p>
    <w:p w14:paraId="0F422543" w14:textId="77777777" w:rsidR="005274E5" w:rsidRPr="00B55989" w:rsidRDefault="005274E5">
      <w:pPr>
        <w:spacing w:line="360" w:lineRule="auto"/>
        <w:ind w:right="360" w:firstLine="480"/>
        <w:jc w:val="right"/>
        <w:rPr>
          <w:rFonts w:ascii="宋体" w:hAnsi="宋体"/>
          <w:sz w:val="24"/>
        </w:rPr>
      </w:pPr>
    </w:p>
    <w:p w14:paraId="779C2239" w14:textId="77777777" w:rsidR="005274E5" w:rsidRPr="00B55989" w:rsidRDefault="00757BD4">
      <w:pPr>
        <w:spacing w:line="360" w:lineRule="auto"/>
        <w:ind w:right="360" w:firstLine="480"/>
        <w:jc w:val="right"/>
        <w:rPr>
          <w:rFonts w:ascii="宋体" w:hAnsi="宋体"/>
          <w:sz w:val="24"/>
        </w:rPr>
      </w:pPr>
      <w:r w:rsidRPr="00B55989">
        <w:rPr>
          <w:rFonts w:ascii="宋体" w:hAnsi="宋体"/>
          <w:sz w:val="24"/>
        </w:rPr>
        <w:t>企业名称（盖章）：______</w:t>
      </w:r>
    </w:p>
    <w:p w14:paraId="3BD9EF53" w14:textId="77777777" w:rsidR="005274E5" w:rsidRPr="00B55989" w:rsidRDefault="00757BD4">
      <w:pPr>
        <w:spacing w:line="360" w:lineRule="auto"/>
        <w:ind w:right="360" w:firstLine="480"/>
        <w:jc w:val="right"/>
        <w:rPr>
          <w:rFonts w:ascii="宋体" w:hAnsi="宋体"/>
          <w:sz w:val="24"/>
        </w:rPr>
      </w:pPr>
      <w:r w:rsidRPr="00B55989">
        <w:rPr>
          <w:rFonts w:ascii="宋体" w:hAnsi="宋体"/>
          <w:sz w:val="24"/>
        </w:rPr>
        <w:t>日 期：______</w:t>
      </w:r>
    </w:p>
    <w:p w14:paraId="32BF1E7E" w14:textId="77777777" w:rsidR="005274E5" w:rsidRPr="00B55989" w:rsidRDefault="005274E5">
      <w:pPr>
        <w:adjustRightInd w:val="0"/>
        <w:snapToGrid w:val="0"/>
        <w:spacing w:line="360" w:lineRule="auto"/>
        <w:jc w:val="left"/>
        <w:rPr>
          <w:rFonts w:ascii="宋体" w:hAnsi="宋体"/>
          <w:sz w:val="24"/>
        </w:rPr>
      </w:pPr>
    </w:p>
    <w:p w14:paraId="69018B5B" w14:textId="77777777" w:rsidR="005274E5" w:rsidRPr="00B55989" w:rsidRDefault="005274E5">
      <w:pPr>
        <w:adjustRightInd w:val="0"/>
        <w:snapToGrid w:val="0"/>
        <w:spacing w:line="360" w:lineRule="auto"/>
        <w:jc w:val="left"/>
        <w:rPr>
          <w:rFonts w:ascii="宋体" w:hAnsi="宋体"/>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5274E5" w:rsidRPr="00B55989" w14:paraId="31DF809E" w14:textId="77777777">
        <w:tc>
          <w:tcPr>
            <w:tcW w:w="8946" w:type="dxa"/>
          </w:tcPr>
          <w:p w14:paraId="7B4C1C1D" w14:textId="77777777" w:rsidR="005274E5" w:rsidRPr="00B55989" w:rsidRDefault="00757BD4">
            <w:pPr>
              <w:adjustRightInd w:val="0"/>
              <w:snapToGrid w:val="0"/>
              <w:spacing w:line="360" w:lineRule="auto"/>
              <w:jc w:val="left"/>
              <w:rPr>
                <w:rFonts w:ascii="宋体" w:hAnsi="宋体"/>
                <w:sz w:val="24"/>
              </w:rPr>
            </w:pPr>
            <w:r w:rsidRPr="00B55989">
              <w:rPr>
                <w:rFonts w:ascii="宋体" w:hAnsi="宋体"/>
                <w:sz w:val="24"/>
                <w:vertAlign w:val="superscript"/>
              </w:rPr>
              <w:t>1</w:t>
            </w:r>
            <w:r w:rsidRPr="00B55989">
              <w:rPr>
                <w:rFonts w:ascii="宋体" w:hAnsi="宋体"/>
                <w:sz w:val="24"/>
              </w:rPr>
              <w:t>从业人员、营业收入、资产总额填报上一年度数据，无上</w:t>
            </w:r>
            <w:proofErr w:type="gramStart"/>
            <w:r w:rsidRPr="00B55989">
              <w:rPr>
                <w:rFonts w:ascii="宋体" w:hAnsi="宋体"/>
                <w:sz w:val="24"/>
              </w:rPr>
              <w:t>一</w:t>
            </w:r>
            <w:proofErr w:type="gramEnd"/>
            <w:r w:rsidRPr="00B55989">
              <w:rPr>
                <w:rFonts w:ascii="宋体" w:hAnsi="宋体"/>
                <w:sz w:val="24"/>
              </w:rPr>
              <w:t>年度数据的新成立企业可不填报。</w:t>
            </w:r>
          </w:p>
        </w:tc>
      </w:tr>
    </w:tbl>
    <w:p w14:paraId="6655FF71" w14:textId="77777777" w:rsidR="005274E5" w:rsidRPr="00B55989" w:rsidRDefault="005274E5">
      <w:pPr>
        <w:adjustRightInd w:val="0"/>
        <w:snapToGrid w:val="0"/>
        <w:spacing w:line="360" w:lineRule="auto"/>
        <w:jc w:val="left"/>
        <w:rPr>
          <w:rFonts w:ascii="宋体" w:hAnsi="宋体"/>
          <w:sz w:val="24"/>
          <w:vertAlign w:val="superscript"/>
        </w:rPr>
      </w:pPr>
    </w:p>
    <w:p w14:paraId="0C358E49" w14:textId="77777777" w:rsidR="005274E5" w:rsidRPr="00B55989" w:rsidRDefault="005274E5">
      <w:pPr>
        <w:spacing w:line="360" w:lineRule="auto"/>
        <w:ind w:right="360" w:firstLine="480"/>
        <w:jc w:val="right"/>
        <w:rPr>
          <w:rFonts w:ascii="宋体" w:hAnsi="宋体"/>
          <w:sz w:val="24"/>
        </w:rPr>
      </w:pPr>
    </w:p>
    <w:p w14:paraId="7DA04023" w14:textId="77777777" w:rsidR="005274E5" w:rsidRPr="00B55989" w:rsidRDefault="005274E5">
      <w:pPr>
        <w:spacing w:line="360" w:lineRule="auto"/>
        <w:ind w:right="360" w:firstLine="480"/>
        <w:jc w:val="right"/>
        <w:rPr>
          <w:rFonts w:ascii="宋体" w:hAnsi="宋体"/>
          <w:sz w:val="24"/>
        </w:rPr>
      </w:pPr>
    </w:p>
    <w:p w14:paraId="07C972B5" w14:textId="77777777" w:rsidR="005274E5" w:rsidRPr="00B55989" w:rsidRDefault="00757BD4">
      <w:pPr>
        <w:spacing w:line="360" w:lineRule="auto"/>
        <w:outlineLvl w:val="2"/>
        <w:rPr>
          <w:rFonts w:ascii="宋体" w:hAnsi="宋体"/>
          <w:sz w:val="24"/>
        </w:rPr>
      </w:pPr>
      <w:r w:rsidRPr="00B55989">
        <w:rPr>
          <w:rFonts w:ascii="宋体" w:hAnsi="宋体"/>
          <w:sz w:val="24"/>
        </w:rPr>
        <w:br w:type="page"/>
      </w:r>
    </w:p>
    <w:p w14:paraId="5642441F" w14:textId="77777777" w:rsidR="005274E5" w:rsidRPr="00B55989" w:rsidRDefault="00757BD4">
      <w:pPr>
        <w:spacing w:line="360" w:lineRule="auto"/>
        <w:jc w:val="center"/>
        <w:rPr>
          <w:rFonts w:ascii="宋体" w:hAnsi="宋体"/>
          <w:b/>
          <w:sz w:val="30"/>
          <w:szCs w:val="30"/>
        </w:rPr>
      </w:pPr>
      <w:r w:rsidRPr="00B55989">
        <w:rPr>
          <w:rFonts w:ascii="宋体" w:hAnsi="宋体"/>
          <w:b/>
          <w:bCs/>
          <w:sz w:val="30"/>
          <w:szCs w:val="30"/>
        </w:rPr>
        <w:lastRenderedPageBreak/>
        <w:t>残疾人福利性单位声明函格式</w:t>
      </w:r>
      <w:r w:rsidRPr="00B55989">
        <w:rPr>
          <w:rFonts w:ascii="宋体" w:hAnsi="宋体"/>
          <w:b/>
          <w:sz w:val="30"/>
          <w:szCs w:val="30"/>
        </w:rPr>
        <w:t xml:space="preserve">       </w:t>
      </w:r>
    </w:p>
    <w:p w14:paraId="473C4635" w14:textId="77777777" w:rsidR="005274E5" w:rsidRPr="00B55989" w:rsidRDefault="00757BD4">
      <w:pPr>
        <w:spacing w:line="360" w:lineRule="auto"/>
        <w:ind w:firstLine="504"/>
        <w:rPr>
          <w:rFonts w:ascii="宋体" w:hAnsi="宋体"/>
          <w:spacing w:val="6"/>
          <w:sz w:val="24"/>
        </w:rPr>
      </w:pPr>
      <w:r w:rsidRPr="00B55989">
        <w:rPr>
          <w:rFonts w:ascii="宋体" w:hAnsi="宋体"/>
          <w:spacing w:val="6"/>
          <w:sz w:val="24"/>
        </w:rPr>
        <w:t>本单位郑重声明，根据《财政部 民政部 中国残疾人联合会关于促进残疾人就业政府采购政策的通知》（财库</w:t>
      </w:r>
      <w:r w:rsidRPr="00B55989">
        <w:rPr>
          <w:rFonts w:ascii="宋体" w:hAnsi="宋体"/>
          <w:sz w:val="24"/>
        </w:rPr>
        <w:t>〔2017〕 141</w:t>
      </w:r>
      <w:r w:rsidRPr="00B55989">
        <w:rPr>
          <w:rFonts w:ascii="宋体" w:hAnsi="宋体"/>
          <w:spacing w:val="6"/>
          <w:sz w:val="24"/>
        </w:rPr>
        <w:t>号）的规定，本单位</w:t>
      </w:r>
      <w:r w:rsidRPr="00B55989">
        <w:rPr>
          <w:rFonts w:ascii="宋体" w:hAnsi="宋体"/>
          <w:b/>
          <w:sz w:val="24"/>
        </w:rPr>
        <w:t>（请进行勾选）</w:t>
      </w:r>
      <w:r w:rsidRPr="00B55989">
        <w:rPr>
          <w:rFonts w:ascii="宋体" w:hAnsi="宋体"/>
          <w:spacing w:val="6"/>
          <w:sz w:val="24"/>
        </w:rPr>
        <w:t>：</w:t>
      </w:r>
    </w:p>
    <w:p w14:paraId="6E5E3D23" w14:textId="77777777" w:rsidR="005274E5" w:rsidRPr="00B55989" w:rsidRDefault="00757BD4">
      <w:pPr>
        <w:spacing w:line="360" w:lineRule="auto"/>
        <w:ind w:firstLine="482"/>
        <w:rPr>
          <w:rFonts w:ascii="宋体" w:hAnsi="宋体"/>
          <w:b/>
          <w:spacing w:val="6"/>
          <w:sz w:val="24"/>
        </w:rPr>
      </w:pPr>
      <w:r w:rsidRPr="00B55989">
        <w:rPr>
          <w:rFonts w:ascii="宋体" w:hAnsi="宋体"/>
          <w:b/>
          <w:sz w:val="24"/>
        </w:rPr>
        <w:t>□</w:t>
      </w:r>
      <w:r w:rsidRPr="00B55989">
        <w:rPr>
          <w:rFonts w:ascii="宋体" w:hAnsi="宋体"/>
          <w:b/>
          <w:spacing w:val="6"/>
          <w:sz w:val="24"/>
        </w:rPr>
        <w:t>不属于符合条件的残疾人福利性单位。</w:t>
      </w:r>
    </w:p>
    <w:p w14:paraId="305C5869" w14:textId="77777777" w:rsidR="005274E5" w:rsidRPr="00B55989" w:rsidRDefault="00757BD4">
      <w:pPr>
        <w:spacing w:line="360" w:lineRule="auto"/>
        <w:ind w:firstLine="482"/>
        <w:rPr>
          <w:rFonts w:ascii="宋体" w:hAnsi="宋体"/>
          <w:spacing w:val="6"/>
          <w:sz w:val="24"/>
        </w:rPr>
      </w:pPr>
      <w:r w:rsidRPr="00B55989">
        <w:rPr>
          <w:rFonts w:ascii="宋体" w:hAnsi="宋体"/>
          <w:b/>
          <w:sz w:val="24"/>
        </w:rPr>
        <w:t>□</w:t>
      </w:r>
      <w:r w:rsidRPr="00B55989">
        <w:rPr>
          <w:rFonts w:ascii="宋体" w:hAnsi="宋体"/>
          <w:b/>
          <w:spacing w:val="6"/>
          <w:sz w:val="24"/>
        </w:rPr>
        <w:t>属于符合条件的残疾人福利性单位，</w:t>
      </w:r>
      <w:r w:rsidRPr="00B55989">
        <w:rPr>
          <w:rFonts w:ascii="宋体" w:hAnsi="宋体"/>
          <w:spacing w:val="6"/>
          <w:sz w:val="24"/>
        </w:rPr>
        <w:t>且本单位参加</w:t>
      </w:r>
      <w:r w:rsidRPr="00B55989">
        <w:rPr>
          <w:rFonts w:ascii="宋体" w:hAnsi="宋体"/>
          <w:sz w:val="24"/>
        </w:rPr>
        <w:t>______</w:t>
      </w:r>
      <w:r w:rsidRPr="00B55989">
        <w:rPr>
          <w:rFonts w:ascii="宋体" w:hAnsi="宋体"/>
          <w:spacing w:val="6"/>
          <w:sz w:val="24"/>
        </w:rPr>
        <w:t>单位的</w:t>
      </w:r>
      <w:r w:rsidRPr="00B55989">
        <w:rPr>
          <w:rFonts w:ascii="宋体" w:hAnsi="宋体"/>
          <w:sz w:val="24"/>
        </w:rPr>
        <w:t>______</w:t>
      </w:r>
      <w:r w:rsidRPr="00B55989">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61B86ED0" w14:textId="77777777" w:rsidR="005274E5" w:rsidRPr="00B55989" w:rsidRDefault="00757BD4">
      <w:pPr>
        <w:spacing w:line="360" w:lineRule="auto"/>
        <w:ind w:firstLineChars="200" w:firstLine="506"/>
        <w:rPr>
          <w:rFonts w:ascii="宋体" w:hAnsi="宋体"/>
          <w:spacing w:val="6"/>
          <w:sz w:val="24"/>
        </w:rPr>
      </w:pPr>
      <w:r w:rsidRPr="00B55989">
        <w:rPr>
          <w:rFonts w:ascii="宋体" w:hAnsi="宋体"/>
          <w:b/>
          <w:spacing w:val="6"/>
          <w:sz w:val="24"/>
        </w:rPr>
        <w:t>本单位对上述声明的真实性负责。如有虚假，将依法承担相应责任。</w:t>
      </w:r>
    </w:p>
    <w:p w14:paraId="7B800404" w14:textId="77777777" w:rsidR="005274E5" w:rsidRPr="00B55989" w:rsidRDefault="005274E5">
      <w:pPr>
        <w:spacing w:line="360" w:lineRule="auto"/>
        <w:ind w:firstLineChars="200" w:firstLine="504"/>
        <w:rPr>
          <w:rFonts w:ascii="宋体" w:hAnsi="宋体"/>
          <w:spacing w:val="6"/>
          <w:sz w:val="24"/>
        </w:rPr>
      </w:pPr>
    </w:p>
    <w:p w14:paraId="79270137" w14:textId="77777777" w:rsidR="005274E5" w:rsidRPr="00B55989" w:rsidRDefault="005274E5">
      <w:pPr>
        <w:spacing w:line="360" w:lineRule="auto"/>
        <w:ind w:firstLineChars="200" w:firstLine="504"/>
        <w:rPr>
          <w:rFonts w:ascii="宋体" w:hAnsi="宋体"/>
          <w:spacing w:val="6"/>
          <w:sz w:val="24"/>
        </w:rPr>
      </w:pPr>
    </w:p>
    <w:p w14:paraId="68668D3E" w14:textId="77777777" w:rsidR="005274E5" w:rsidRPr="00B55989" w:rsidRDefault="00757BD4">
      <w:pPr>
        <w:tabs>
          <w:tab w:val="left" w:pos="4860"/>
        </w:tabs>
        <w:spacing w:line="360" w:lineRule="auto"/>
        <w:ind w:right="1560" w:firstLineChars="200" w:firstLine="504"/>
        <w:jc w:val="right"/>
        <w:rPr>
          <w:rFonts w:ascii="宋体" w:hAnsi="宋体"/>
          <w:spacing w:val="6"/>
          <w:sz w:val="24"/>
        </w:rPr>
      </w:pPr>
      <w:r w:rsidRPr="00B55989">
        <w:rPr>
          <w:rFonts w:ascii="宋体" w:hAnsi="宋体"/>
          <w:spacing w:val="6"/>
          <w:sz w:val="24"/>
        </w:rPr>
        <w:t xml:space="preserve">          单位名称（盖章）：</w:t>
      </w:r>
      <w:r w:rsidRPr="00B55989">
        <w:rPr>
          <w:rFonts w:ascii="宋体" w:hAnsi="宋体"/>
          <w:sz w:val="24"/>
        </w:rPr>
        <w:t>______</w:t>
      </w:r>
    </w:p>
    <w:p w14:paraId="414583E0" w14:textId="77777777" w:rsidR="005274E5" w:rsidRPr="00B55989" w:rsidRDefault="00757BD4">
      <w:pPr>
        <w:tabs>
          <w:tab w:val="left" w:pos="4860"/>
        </w:tabs>
        <w:spacing w:line="360" w:lineRule="auto"/>
        <w:ind w:right="1560" w:firstLineChars="200" w:firstLine="504"/>
        <w:jc w:val="right"/>
        <w:rPr>
          <w:rFonts w:ascii="宋体" w:hAnsi="宋体"/>
          <w:spacing w:val="6"/>
          <w:sz w:val="24"/>
        </w:rPr>
      </w:pPr>
      <w:r w:rsidRPr="00B55989">
        <w:rPr>
          <w:rFonts w:ascii="宋体" w:hAnsi="宋体"/>
          <w:spacing w:val="6"/>
          <w:sz w:val="24"/>
        </w:rPr>
        <w:t xml:space="preserve">       日  期：</w:t>
      </w:r>
      <w:r w:rsidRPr="00B55989">
        <w:rPr>
          <w:rFonts w:ascii="宋体" w:hAnsi="宋体"/>
          <w:sz w:val="24"/>
        </w:rPr>
        <w:t>______</w:t>
      </w:r>
    </w:p>
    <w:p w14:paraId="22E107FC" w14:textId="77777777" w:rsidR="005274E5" w:rsidRPr="00B55989" w:rsidRDefault="00757BD4">
      <w:pPr>
        <w:widowControl/>
        <w:jc w:val="left"/>
        <w:rPr>
          <w:rFonts w:ascii="宋体" w:hAnsi="宋体"/>
          <w:sz w:val="24"/>
        </w:rPr>
      </w:pPr>
      <w:r w:rsidRPr="00B55989">
        <w:rPr>
          <w:rFonts w:ascii="宋体" w:hAnsi="宋体"/>
          <w:sz w:val="24"/>
        </w:rPr>
        <w:br w:type="page"/>
      </w:r>
    </w:p>
    <w:p w14:paraId="2DFC1FB2" w14:textId="77777777" w:rsidR="005274E5" w:rsidRPr="00B55989" w:rsidRDefault="00757BD4">
      <w:pPr>
        <w:widowControl/>
        <w:spacing w:line="360" w:lineRule="auto"/>
        <w:jc w:val="left"/>
        <w:rPr>
          <w:rFonts w:ascii="宋体" w:hAnsi="宋体"/>
          <w:sz w:val="24"/>
        </w:rPr>
      </w:pPr>
      <w:r w:rsidRPr="00B55989">
        <w:rPr>
          <w:rFonts w:ascii="宋体" w:hAnsi="宋体" w:hint="eastAsia"/>
          <w:sz w:val="24"/>
        </w:rPr>
        <w:lastRenderedPageBreak/>
        <w:t>2</w:t>
      </w:r>
      <w:r w:rsidRPr="00B55989">
        <w:rPr>
          <w:rFonts w:ascii="宋体" w:hAnsi="宋体"/>
          <w:sz w:val="24"/>
        </w:rPr>
        <w:t>-1-2</w:t>
      </w:r>
      <w:r w:rsidRPr="00B55989">
        <w:rPr>
          <w:rFonts w:ascii="宋体" w:hAnsi="宋体" w:hint="eastAsia"/>
          <w:sz w:val="24"/>
        </w:rPr>
        <w:t>拟分包情况说明及分包意向协议</w:t>
      </w:r>
    </w:p>
    <w:p w14:paraId="3C58BEA4" w14:textId="77777777" w:rsidR="005274E5" w:rsidRPr="00B55989" w:rsidRDefault="00757BD4">
      <w:pPr>
        <w:widowControl/>
        <w:spacing w:line="360" w:lineRule="auto"/>
        <w:jc w:val="left"/>
        <w:rPr>
          <w:rFonts w:ascii="宋体" w:hAnsi="宋体"/>
          <w:sz w:val="24"/>
        </w:rPr>
      </w:pPr>
      <w:r w:rsidRPr="00B55989">
        <w:rPr>
          <w:rFonts w:ascii="宋体" w:hAnsi="宋体" w:hint="eastAsia"/>
          <w:sz w:val="24"/>
        </w:rPr>
        <w:t>说明:</w:t>
      </w:r>
    </w:p>
    <w:p w14:paraId="33965E4A" w14:textId="77777777" w:rsidR="005274E5" w:rsidRPr="00B55989" w:rsidRDefault="00757BD4">
      <w:pPr>
        <w:widowControl/>
        <w:spacing w:line="360" w:lineRule="auto"/>
        <w:jc w:val="left"/>
        <w:rPr>
          <w:rFonts w:ascii="宋体" w:hAnsi="宋体"/>
          <w:sz w:val="24"/>
        </w:rPr>
      </w:pPr>
      <w:r w:rsidRPr="00B55989">
        <w:rPr>
          <w:rFonts w:ascii="宋体" w:hAnsi="宋体" w:hint="eastAsia"/>
          <w:sz w:val="24"/>
        </w:rPr>
        <w:t>如本项目 (包)允许分包，且供应商拟进行分包时</w:t>
      </w:r>
    </w:p>
    <w:p w14:paraId="2AAC0604" w14:textId="77777777" w:rsidR="005274E5" w:rsidRPr="00B55989" w:rsidRDefault="00757BD4">
      <w:pPr>
        <w:widowControl/>
        <w:spacing w:line="360" w:lineRule="auto"/>
        <w:jc w:val="left"/>
        <w:rPr>
          <w:rFonts w:ascii="宋体" w:hAnsi="宋体"/>
          <w:sz w:val="24"/>
        </w:rPr>
      </w:pPr>
      <w:r w:rsidRPr="00B55989">
        <w:rPr>
          <w:rFonts w:ascii="宋体" w:hAnsi="宋体" w:hint="eastAsia"/>
          <w:sz w:val="24"/>
        </w:rPr>
        <w:t>(1) 响应文件中须提供《拟分包情况说明》，否则</w:t>
      </w:r>
      <w:r w:rsidRPr="00B55989">
        <w:rPr>
          <w:rFonts w:ascii="宋体" w:hAnsi="宋体" w:hint="eastAsia"/>
          <w:b/>
          <w:sz w:val="24"/>
        </w:rPr>
        <w:t>响应无效</w:t>
      </w:r>
      <w:r w:rsidRPr="00B55989">
        <w:rPr>
          <w:rFonts w:ascii="宋体" w:hAnsi="宋体" w:hint="eastAsia"/>
          <w:sz w:val="24"/>
        </w:rPr>
        <w:t>:</w:t>
      </w:r>
    </w:p>
    <w:p w14:paraId="246F85B8" w14:textId="77777777" w:rsidR="005274E5" w:rsidRPr="00B55989" w:rsidRDefault="00757BD4">
      <w:pPr>
        <w:widowControl/>
        <w:spacing w:line="360" w:lineRule="auto"/>
        <w:jc w:val="left"/>
        <w:rPr>
          <w:rFonts w:ascii="宋体" w:hAnsi="宋体"/>
          <w:sz w:val="24"/>
        </w:rPr>
      </w:pPr>
      <w:r w:rsidRPr="00B55989">
        <w:rPr>
          <w:rFonts w:ascii="宋体" w:hAnsi="宋体" w:hint="eastAsia"/>
          <w:sz w:val="24"/>
        </w:rPr>
        <w:t>(2) 当同时符合下列情形时，响应文件还须提供《分包意向协议》，否则</w:t>
      </w:r>
      <w:r w:rsidRPr="00B55989">
        <w:rPr>
          <w:rFonts w:ascii="宋体" w:hAnsi="宋体" w:hint="eastAsia"/>
          <w:b/>
          <w:sz w:val="24"/>
        </w:rPr>
        <w:t>响应无效</w:t>
      </w:r>
      <w:r w:rsidRPr="00B55989">
        <w:rPr>
          <w:rFonts w:ascii="宋体" w:hAnsi="宋体" w:hint="eastAsia"/>
          <w:sz w:val="24"/>
        </w:rPr>
        <w:t>:</w:t>
      </w:r>
    </w:p>
    <w:p w14:paraId="6569BB82" w14:textId="77777777" w:rsidR="005274E5" w:rsidRPr="00B55989" w:rsidRDefault="00757BD4">
      <w:pPr>
        <w:widowControl/>
        <w:spacing w:line="360" w:lineRule="auto"/>
        <w:ind w:firstLineChars="236" w:firstLine="566"/>
        <w:jc w:val="left"/>
        <w:rPr>
          <w:rFonts w:ascii="宋体" w:hAnsi="宋体"/>
          <w:sz w:val="24"/>
        </w:rPr>
      </w:pPr>
      <w:r w:rsidRPr="00B55989">
        <w:rPr>
          <w:rFonts w:ascii="宋体" w:hAnsi="宋体" w:hint="eastAsia"/>
          <w:sz w:val="24"/>
        </w:rPr>
        <w:t>A.本项目 (包) 预留部分采购项目预算专门面向中小企业采购，且要求获得采购合同的供应商将采购项目中的一定比例分包给一家或者多家中小企业的;</w:t>
      </w:r>
    </w:p>
    <w:p w14:paraId="244B5800" w14:textId="77777777" w:rsidR="005274E5" w:rsidRPr="00B55989" w:rsidRDefault="00757BD4">
      <w:pPr>
        <w:widowControl/>
        <w:spacing w:line="360" w:lineRule="auto"/>
        <w:ind w:firstLineChars="236" w:firstLine="566"/>
        <w:jc w:val="left"/>
        <w:rPr>
          <w:rFonts w:ascii="宋体" w:hAnsi="宋体"/>
          <w:sz w:val="24"/>
        </w:rPr>
      </w:pPr>
      <w:r w:rsidRPr="00B55989">
        <w:rPr>
          <w:rFonts w:ascii="宋体" w:hAnsi="宋体" w:hint="eastAsia"/>
          <w:sz w:val="24"/>
        </w:rPr>
        <w:t>B.供应商通过分包方式满足中小企业政策要求的。</w:t>
      </w:r>
    </w:p>
    <w:p w14:paraId="797BAF72" w14:textId="77777777" w:rsidR="005274E5" w:rsidRPr="00B55989" w:rsidRDefault="00757BD4">
      <w:pPr>
        <w:widowControl/>
        <w:spacing w:line="360" w:lineRule="auto"/>
        <w:jc w:val="left"/>
        <w:rPr>
          <w:rFonts w:ascii="宋体" w:hAnsi="宋体"/>
          <w:sz w:val="24"/>
        </w:rPr>
      </w:pPr>
      <w:r w:rsidRPr="00B55989">
        <w:rPr>
          <w:rFonts w:ascii="宋体" w:hAnsi="宋体"/>
          <w:sz w:val="24"/>
        </w:rPr>
        <w:t>(</w:t>
      </w:r>
      <w:r w:rsidRPr="00B55989">
        <w:rPr>
          <w:rFonts w:ascii="宋体" w:hAnsi="宋体" w:hint="eastAsia"/>
          <w:sz w:val="24"/>
        </w:rPr>
        <w:t>3)不属于上述情形时，无须提供《拟分包情况说明》及《分包意向协议》。</w:t>
      </w:r>
    </w:p>
    <w:p w14:paraId="19069224" w14:textId="77777777" w:rsidR="005274E5" w:rsidRPr="00B55989" w:rsidRDefault="00757BD4">
      <w:pPr>
        <w:widowControl/>
        <w:jc w:val="left"/>
        <w:rPr>
          <w:rFonts w:ascii="宋体" w:hAnsi="宋体"/>
          <w:sz w:val="24"/>
        </w:rPr>
      </w:pPr>
      <w:r w:rsidRPr="00B55989">
        <w:rPr>
          <w:rFonts w:ascii="宋体" w:hAnsi="宋体"/>
          <w:sz w:val="24"/>
        </w:rPr>
        <w:br w:type="page"/>
      </w:r>
    </w:p>
    <w:p w14:paraId="2C212DF2" w14:textId="77777777" w:rsidR="005274E5" w:rsidRPr="00B55989" w:rsidRDefault="00757BD4">
      <w:pPr>
        <w:autoSpaceDE w:val="0"/>
        <w:autoSpaceDN w:val="0"/>
        <w:adjustRightInd w:val="0"/>
        <w:spacing w:line="360" w:lineRule="auto"/>
        <w:jc w:val="center"/>
        <w:rPr>
          <w:b/>
          <w:sz w:val="36"/>
          <w:szCs w:val="36"/>
        </w:rPr>
      </w:pPr>
      <w:r w:rsidRPr="00B55989">
        <w:rPr>
          <w:rFonts w:hint="eastAsia"/>
          <w:b/>
          <w:sz w:val="36"/>
          <w:szCs w:val="36"/>
        </w:rPr>
        <w:lastRenderedPageBreak/>
        <w:t>拟分包情况说明</w:t>
      </w:r>
    </w:p>
    <w:p w14:paraId="0FEC5F9A" w14:textId="77777777" w:rsidR="005274E5" w:rsidRPr="00B55989" w:rsidRDefault="00757BD4">
      <w:pPr>
        <w:tabs>
          <w:tab w:val="left" w:pos="5580"/>
        </w:tabs>
        <w:spacing w:line="360" w:lineRule="auto"/>
        <w:rPr>
          <w:sz w:val="24"/>
        </w:rPr>
      </w:pPr>
      <w:r w:rsidRPr="00B55989">
        <w:rPr>
          <w:sz w:val="24"/>
        </w:rPr>
        <w:t>致：</w:t>
      </w:r>
      <w:r w:rsidRPr="00B55989">
        <w:rPr>
          <w:sz w:val="24"/>
          <w:u w:val="single"/>
        </w:rPr>
        <w:t>（采购人或采购代理机构）</w:t>
      </w:r>
    </w:p>
    <w:p w14:paraId="7A1C63BE" w14:textId="77777777" w:rsidR="005274E5" w:rsidRPr="00B55989" w:rsidRDefault="00757BD4">
      <w:pPr>
        <w:adjustRightInd w:val="0"/>
        <w:snapToGrid w:val="0"/>
        <w:spacing w:line="360" w:lineRule="auto"/>
        <w:ind w:firstLineChars="200" w:firstLine="480"/>
        <w:jc w:val="left"/>
        <w:rPr>
          <w:sz w:val="24"/>
        </w:rPr>
      </w:pPr>
      <w:r w:rsidRPr="00B55989">
        <w:rPr>
          <w:sz w:val="24"/>
        </w:rPr>
        <w:t>我单位参加贵单位组织采购的</w:t>
      </w:r>
      <w:r w:rsidRPr="00B55989">
        <w:rPr>
          <w:rFonts w:hint="eastAsia"/>
          <w:sz w:val="24"/>
        </w:rPr>
        <w:t>项目编号</w:t>
      </w:r>
      <w:r w:rsidRPr="00B55989">
        <w:rPr>
          <w:sz w:val="24"/>
        </w:rPr>
        <w:t>为</w:t>
      </w:r>
      <w:r w:rsidRPr="00B55989">
        <w:rPr>
          <w:sz w:val="24"/>
        </w:rPr>
        <w:t>_______</w:t>
      </w:r>
      <w:r w:rsidRPr="00B55989">
        <w:rPr>
          <w:sz w:val="24"/>
        </w:rPr>
        <w:t>的</w:t>
      </w:r>
      <w:r w:rsidRPr="00B55989">
        <w:rPr>
          <w:sz w:val="24"/>
        </w:rPr>
        <w:t>_________</w:t>
      </w:r>
      <w:r w:rsidRPr="00B55989">
        <w:rPr>
          <w:sz w:val="24"/>
        </w:rPr>
        <w:t>项目（填写采购项目名称）中</w:t>
      </w:r>
      <w:r w:rsidRPr="00B55989">
        <w:rPr>
          <w:sz w:val="24"/>
        </w:rPr>
        <w:t>___</w:t>
      </w:r>
      <w:r w:rsidRPr="00B55989">
        <w:rPr>
          <w:sz w:val="24"/>
        </w:rPr>
        <w:t>包（填写包号）的</w:t>
      </w:r>
      <w:r w:rsidRPr="00B55989">
        <w:rPr>
          <w:rFonts w:hint="eastAsia"/>
          <w:sz w:val="24"/>
        </w:rPr>
        <w:t>磋商</w:t>
      </w:r>
      <w:r w:rsidRPr="00B55989">
        <w:rPr>
          <w:sz w:val="24"/>
        </w:rPr>
        <w:t>。</w:t>
      </w:r>
      <w:proofErr w:type="gramStart"/>
      <w:r w:rsidRPr="00B55989">
        <w:rPr>
          <w:sz w:val="24"/>
        </w:rPr>
        <w:t>拟签订</w:t>
      </w:r>
      <w:proofErr w:type="gramEnd"/>
      <w:r w:rsidRPr="00B55989">
        <w:rPr>
          <w:sz w:val="24"/>
        </w:rPr>
        <w:t>分包合同的单位情况如下表所示，我单位承诺一旦在该项目中获得采购合同将按下表所列情况进行分包，同时承诺分包承担主体</w:t>
      </w:r>
      <w:proofErr w:type="gramStart"/>
      <w:r w:rsidRPr="00B55989">
        <w:rPr>
          <w:sz w:val="24"/>
        </w:rPr>
        <w:t>不</w:t>
      </w:r>
      <w:proofErr w:type="gramEnd"/>
      <w:r w:rsidRPr="00B55989">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5274E5" w:rsidRPr="00B55989" w14:paraId="561B56AC" w14:textId="77777777">
        <w:trPr>
          <w:trHeight w:val="549"/>
          <w:jc w:val="center"/>
        </w:trPr>
        <w:tc>
          <w:tcPr>
            <w:tcW w:w="456" w:type="dxa"/>
            <w:shd w:val="clear" w:color="auto" w:fill="auto"/>
            <w:vAlign w:val="center"/>
          </w:tcPr>
          <w:p w14:paraId="2E2B7732" w14:textId="77777777" w:rsidR="005274E5" w:rsidRPr="00B55989" w:rsidRDefault="00757BD4">
            <w:pPr>
              <w:pStyle w:val="TableParagraph"/>
              <w:jc w:val="center"/>
              <w:rPr>
                <w:sz w:val="24"/>
              </w:rPr>
            </w:pPr>
            <w:proofErr w:type="spellStart"/>
            <w:r w:rsidRPr="00B55989">
              <w:rPr>
                <w:sz w:val="24"/>
              </w:rPr>
              <w:t>序号</w:t>
            </w:r>
            <w:proofErr w:type="spellEnd"/>
          </w:p>
        </w:tc>
        <w:tc>
          <w:tcPr>
            <w:tcW w:w="1287" w:type="dxa"/>
            <w:shd w:val="clear" w:color="auto" w:fill="auto"/>
            <w:vAlign w:val="center"/>
          </w:tcPr>
          <w:p w14:paraId="548886B7" w14:textId="77777777" w:rsidR="005274E5" w:rsidRPr="00B55989" w:rsidRDefault="00757BD4">
            <w:pPr>
              <w:pStyle w:val="TableParagraph"/>
              <w:jc w:val="center"/>
              <w:rPr>
                <w:sz w:val="24"/>
              </w:rPr>
            </w:pPr>
            <w:proofErr w:type="spellStart"/>
            <w:r w:rsidRPr="00B55989">
              <w:rPr>
                <w:sz w:val="24"/>
              </w:rPr>
              <w:t>分包承担</w:t>
            </w:r>
            <w:proofErr w:type="spellEnd"/>
          </w:p>
          <w:p w14:paraId="14A4F43F" w14:textId="77777777" w:rsidR="005274E5" w:rsidRPr="00B55989" w:rsidRDefault="00757BD4">
            <w:pPr>
              <w:pStyle w:val="TableParagraph"/>
              <w:jc w:val="center"/>
              <w:rPr>
                <w:sz w:val="24"/>
              </w:rPr>
            </w:pPr>
            <w:proofErr w:type="spellStart"/>
            <w:r w:rsidRPr="00B55989">
              <w:rPr>
                <w:sz w:val="24"/>
              </w:rPr>
              <w:t>主体名称</w:t>
            </w:r>
            <w:proofErr w:type="spellEnd"/>
          </w:p>
        </w:tc>
        <w:tc>
          <w:tcPr>
            <w:tcW w:w="1513" w:type="dxa"/>
            <w:shd w:val="clear" w:color="auto" w:fill="auto"/>
            <w:vAlign w:val="center"/>
          </w:tcPr>
          <w:p w14:paraId="173ADF98" w14:textId="77777777" w:rsidR="005274E5" w:rsidRPr="00B55989" w:rsidRDefault="00757BD4">
            <w:pPr>
              <w:pStyle w:val="TableParagraph"/>
              <w:jc w:val="center"/>
              <w:rPr>
                <w:sz w:val="24"/>
                <w:lang w:eastAsia="zh-CN"/>
              </w:rPr>
            </w:pPr>
            <w:r w:rsidRPr="00B55989">
              <w:rPr>
                <w:sz w:val="24"/>
                <w:lang w:eastAsia="zh-CN"/>
              </w:rPr>
              <w:t>分包承担</w:t>
            </w:r>
          </w:p>
          <w:p w14:paraId="48A0815E" w14:textId="77777777" w:rsidR="005274E5" w:rsidRPr="00B55989" w:rsidRDefault="00757BD4">
            <w:pPr>
              <w:pStyle w:val="TableParagraph"/>
              <w:jc w:val="center"/>
              <w:rPr>
                <w:sz w:val="24"/>
                <w:lang w:eastAsia="zh-CN"/>
              </w:rPr>
            </w:pPr>
            <w:r w:rsidRPr="00B55989">
              <w:rPr>
                <w:sz w:val="24"/>
                <w:lang w:eastAsia="zh-CN"/>
              </w:rPr>
              <w:t>主体类型</w:t>
            </w:r>
          </w:p>
          <w:p w14:paraId="508FC100" w14:textId="77777777" w:rsidR="005274E5" w:rsidRPr="00B55989" w:rsidRDefault="00757BD4">
            <w:pPr>
              <w:pStyle w:val="TableParagraph"/>
              <w:jc w:val="center"/>
              <w:rPr>
                <w:sz w:val="24"/>
                <w:lang w:eastAsia="zh-CN"/>
              </w:rPr>
            </w:pPr>
            <w:r w:rsidRPr="00B55989">
              <w:rPr>
                <w:rFonts w:hint="eastAsia"/>
                <w:sz w:val="24"/>
                <w:lang w:eastAsia="zh-CN"/>
              </w:rPr>
              <w:t>（勾选）</w:t>
            </w:r>
          </w:p>
        </w:tc>
        <w:tc>
          <w:tcPr>
            <w:tcW w:w="1125" w:type="dxa"/>
            <w:shd w:val="clear" w:color="auto" w:fill="auto"/>
            <w:vAlign w:val="center"/>
          </w:tcPr>
          <w:p w14:paraId="35EBEC46" w14:textId="77777777" w:rsidR="005274E5" w:rsidRPr="00B55989" w:rsidRDefault="00757BD4">
            <w:pPr>
              <w:pStyle w:val="TableParagraph"/>
              <w:jc w:val="center"/>
              <w:rPr>
                <w:sz w:val="24"/>
              </w:rPr>
            </w:pPr>
            <w:proofErr w:type="spellStart"/>
            <w:r w:rsidRPr="00B55989">
              <w:rPr>
                <w:sz w:val="24"/>
              </w:rPr>
              <w:t>资质等级</w:t>
            </w:r>
            <w:proofErr w:type="spellEnd"/>
          </w:p>
        </w:tc>
        <w:tc>
          <w:tcPr>
            <w:tcW w:w="1558" w:type="dxa"/>
            <w:shd w:val="clear" w:color="auto" w:fill="auto"/>
            <w:vAlign w:val="center"/>
          </w:tcPr>
          <w:p w14:paraId="36D41A03" w14:textId="77777777" w:rsidR="005274E5" w:rsidRPr="00B55989" w:rsidRDefault="00757BD4">
            <w:pPr>
              <w:pStyle w:val="TableParagraph"/>
              <w:jc w:val="center"/>
              <w:rPr>
                <w:sz w:val="24"/>
              </w:rPr>
            </w:pPr>
            <w:proofErr w:type="spellStart"/>
            <w:r w:rsidRPr="00B55989">
              <w:rPr>
                <w:sz w:val="24"/>
              </w:rPr>
              <w:t>拟分包</w:t>
            </w:r>
            <w:proofErr w:type="spellEnd"/>
          </w:p>
          <w:p w14:paraId="01F6C41A" w14:textId="77777777" w:rsidR="005274E5" w:rsidRPr="00B55989" w:rsidRDefault="00757BD4">
            <w:pPr>
              <w:pStyle w:val="TableParagraph"/>
              <w:jc w:val="center"/>
              <w:rPr>
                <w:sz w:val="24"/>
              </w:rPr>
            </w:pPr>
            <w:proofErr w:type="spellStart"/>
            <w:r w:rsidRPr="00B55989">
              <w:rPr>
                <w:sz w:val="24"/>
              </w:rPr>
              <w:t>合同内容</w:t>
            </w:r>
            <w:proofErr w:type="spellEnd"/>
          </w:p>
        </w:tc>
        <w:tc>
          <w:tcPr>
            <w:tcW w:w="1498" w:type="dxa"/>
            <w:shd w:val="clear" w:color="auto" w:fill="auto"/>
            <w:vAlign w:val="center"/>
          </w:tcPr>
          <w:p w14:paraId="72CDD935" w14:textId="77777777" w:rsidR="005274E5" w:rsidRPr="00B55989" w:rsidRDefault="00757BD4">
            <w:pPr>
              <w:pStyle w:val="TableParagraph"/>
              <w:jc w:val="center"/>
              <w:rPr>
                <w:sz w:val="24"/>
                <w:lang w:eastAsia="zh-CN"/>
              </w:rPr>
            </w:pPr>
            <w:r w:rsidRPr="00B55989">
              <w:rPr>
                <w:sz w:val="24"/>
                <w:lang w:eastAsia="zh-CN"/>
              </w:rPr>
              <w:t>拟分包</w:t>
            </w:r>
          </w:p>
          <w:p w14:paraId="5E12B633" w14:textId="77777777" w:rsidR="005274E5" w:rsidRPr="00B55989" w:rsidRDefault="00757BD4">
            <w:pPr>
              <w:pStyle w:val="TableParagraph"/>
              <w:jc w:val="center"/>
              <w:rPr>
                <w:sz w:val="24"/>
                <w:lang w:eastAsia="zh-CN"/>
              </w:rPr>
            </w:pPr>
            <w:r w:rsidRPr="00B55989">
              <w:rPr>
                <w:sz w:val="24"/>
                <w:lang w:eastAsia="zh-CN"/>
              </w:rPr>
              <w:t>合同金额</w:t>
            </w:r>
          </w:p>
          <w:p w14:paraId="0EE49B52" w14:textId="77777777" w:rsidR="005274E5" w:rsidRPr="00B55989" w:rsidRDefault="00757BD4">
            <w:pPr>
              <w:pStyle w:val="TableParagraph"/>
              <w:jc w:val="center"/>
              <w:rPr>
                <w:sz w:val="24"/>
                <w:lang w:eastAsia="zh-CN"/>
              </w:rPr>
            </w:pPr>
            <w:r w:rsidRPr="00B55989">
              <w:rPr>
                <w:sz w:val="24"/>
                <w:lang w:eastAsia="zh-CN"/>
              </w:rPr>
              <w:t>（人民币元）</w:t>
            </w:r>
          </w:p>
        </w:tc>
        <w:tc>
          <w:tcPr>
            <w:tcW w:w="1564" w:type="dxa"/>
            <w:shd w:val="clear" w:color="auto" w:fill="auto"/>
            <w:vAlign w:val="center"/>
          </w:tcPr>
          <w:p w14:paraId="732755A1" w14:textId="77777777" w:rsidR="005274E5" w:rsidRPr="00B55989" w:rsidRDefault="00757BD4">
            <w:pPr>
              <w:pStyle w:val="TableParagraph"/>
              <w:jc w:val="center"/>
              <w:rPr>
                <w:sz w:val="24"/>
                <w:lang w:eastAsia="zh-CN"/>
              </w:rPr>
            </w:pPr>
            <w:r w:rsidRPr="00B55989">
              <w:rPr>
                <w:sz w:val="24"/>
                <w:lang w:eastAsia="zh-CN"/>
              </w:rPr>
              <w:t>占</w:t>
            </w:r>
            <w:r w:rsidRPr="00B55989">
              <w:rPr>
                <w:rFonts w:hint="eastAsia"/>
                <w:sz w:val="24"/>
                <w:lang w:eastAsia="zh-CN"/>
              </w:rPr>
              <w:t>合同</w:t>
            </w:r>
            <w:r w:rsidRPr="00B55989">
              <w:rPr>
                <w:sz w:val="24"/>
                <w:lang w:eastAsia="zh-CN"/>
              </w:rPr>
              <w:t>金额的</w:t>
            </w:r>
          </w:p>
          <w:p w14:paraId="470CEE36" w14:textId="77777777" w:rsidR="005274E5" w:rsidRPr="00B55989" w:rsidRDefault="00757BD4">
            <w:pPr>
              <w:pStyle w:val="TableParagraph"/>
              <w:jc w:val="center"/>
              <w:rPr>
                <w:sz w:val="24"/>
                <w:lang w:eastAsia="zh-CN"/>
              </w:rPr>
            </w:pPr>
            <w:r w:rsidRPr="00B55989">
              <w:rPr>
                <w:sz w:val="24"/>
                <w:lang w:eastAsia="zh-CN"/>
              </w:rPr>
              <w:t>比例</w:t>
            </w:r>
            <w:r w:rsidRPr="00B55989">
              <w:rPr>
                <w:rFonts w:hint="eastAsia"/>
                <w:sz w:val="24"/>
                <w:lang w:eastAsia="zh-CN"/>
              </w:rPr>
              <w:t>（</w:t>
            </w:r>
            <w:r w:rsidRPr="00B55989">
              <w:rPr>
                <w:rFonts w:ascii="Times New Roman" w:eastAsia="Times New Roman"/>
                <w:sz w:val="24"/>
                <w:lang w:eastAsia="zh-CN"/>
              </w:rPr>
              <w:t>%</w:t>
            </w:r>
            <w:r w:rsidRPr="00B55989">
              <w:rPr>
                <w:rFonts w:hint="eastAsia"/>
                <w:sz w:val="24"/>
                <w:lang w:eastAsia="zh-CN"/>
              </w:rPr>
              <w:t>）</w:t>
            </w:r>
          </w:p>
        </w:tc>
      </w:tr>
      <w:tr w:rsidR="005274E5" w:rsidRPr="00B55989" w14:paraId="3FAE945F" w14:textId="77777777">
        <w:trPr>
          <w:trHeight w:val="620"/>
          <w:jc w:val="center"/>
        </w:trPr>
        <w:tc>
          <w:tcPr>
            <w:tcW w:w="456" w:type="dxa"/>
            <w:shd w:val="clear" w:color="auto" w:fill="auto"/>
            <w:vAlign w:val="center"/>
          </w:tcPr>
          <w:p w14:paraId="71D8E224" w14:textId="77777777" w:rsidR="005274E5" w:rsidRPr="00B55989" w:rsidRDefault="00757BD4">
            <w:pPr>
              <w:pStyle w:val="TableParagraph"/>
              <w:jc w:val="center"/>
              <w:rPr>
                <w:rFonts w:ascii="Times New Roman"/>
                <w:sz w:val="24"/>
              </w:rPr>
            </w:pPr>
            <w:r w:rsidRPr="00B55989">
              <w:rPr>
                <w:rFonts w:ascii="Times New Roman"/>
                <w:sz w:val="24"/>
              </w:rPr>
              <w:t>1</w:t>
            </w:r>
          </w:p>
        </w:tc>
        <w:tc>
          <w:tcPr>
            <w:tcW w:w="1287" w:type="dxa"/>
            <w:shd w:val="clear" w:color="auto" w:fill="auto"/>
            <w:vAlign w:val="center"/>
          </w:tcPr>
          <w:p w14:paraId="2868813B" w14:textId="77777777" w:rsidR="005274E5" w:rsidRPr="00B55989" w:rsidRDefault="005274E5">
            <w:pPr>
              <w:pStyle w:val="TableParagraph"/>
              <w:jc w:val="center"/>
              <w:rPr>
                <w:rFonts w:ascii="Times New Roman" w:hAnsi="Times New Roman" w:cs="Times New Roman"/>
                <w:sz w:val="30"/>
              </w:rPr>
            </w:pPr>
          </w:p>
        </w:tc>
        <w:tc>
          <w:tcPr>
            <w:tcW w:w="1513" w:type="dxa"/>
            <w:shd w:val="clear" w:color="auto" w:fill="auto"/>
            <w:vAlign w:val="center"/>
          </w:tcPr>
          <w:p w14:paraId="4C327B8A" w14:textId="77777777" w:rsidR="005274E5" w:rsidRPr="00B55989" w:rsidRDefault="00757BD4">
            <w:pPr>
              <w:pStyle w:val="TableParagraph"/>
              <w:tabs>
                <w:tab w:val="left" w:pos="235"/>
              </w:tabs>
              <w:ind w:leftChars="-43" w:left="1" w:hangingChars="38" w:hanging="91"/>
              <w:jc w:val="center"/>
              <w:rPr>
                <w:rFonts w:ascii="Times New Roman" w:hAnsi="Times New Roman" w:cs="Times New Roman"/>
                <w:sz w:val="24"/>
                <w:lang w:eastAsia="zh-CN"/>
              </w:rPr>
            </w:pPr>
            <w:r w:rsidRPr="00B55989">
              <w:rPr>
                <w:rFonts w:ascii="Times New Roman" w:hAnsi="Times New Roman" w:cs="Times New Roman"/>
                <w:sz w:val="24"/>
                <w:lang w:eastAsia="zh-CN"/>
              </w:rPr>
              <w:t>□</w:t>
            </w:r>
            <w:r w:rsidRPr="00B55989">
              <w:rPr>
                <w:rFonts w:ascii="Times New Roman" w:hAnsi="Times New Roman" w:cs="Times New Roman"/>
                <w:sz w:val="24"/>
                <w:lang w:eastAsia="zh-CN"/>
              </w:rPr>
              <w:t>中型企业</w:t>
            </w:r>
          </w:p>
          <w:p w14:paraId="47BA456F" w14:textId="77777777" w:rsidR="005274E5" w:rsidRPr="00B55989" w:rsidRDefault="00757BD4">
            <w:pPr>
              <w:pStyle w:val="TableParagraph"/>
              <w:tabs>
                <w:tab w:val="left" w:pos="235"/>
              </w:tabs>
              <w:ind w:leftChars="-43" w:left="1" w:hangingChars="38" w:hanging="91"/>
              <w:jc w:val="center"/>
              <w:rPr>
                <w:rFonts w:ascii="Times New Roman" w:hAnsi="Times New Roman" w:cs="Times New Roman"/>
                <w:sz w:val="24"/>
                <w:lang w:eastAsia="zh-CN"/>
              </w:rPr>
            </w:pPr>
            <w:r w:rsidRPr="00B55989">
              <w:rPr>
                <w:rFonts w:ascii="Times New Roman" w:hAnsi="Times New Roman" w:cs="Times New Roman"/>
                <w:sz w:val="24"/>
                <w:lang w:eastAsia="zh-CN"/>
              </w:rPr>
              <w:t>□</w:t>
            </w:r>
            <w:r w:rsidRPr="00B55989">
              <w:rPr>
                <w:rFonts w:ascii="Times New Roman" w:hAnsi="Times New Roman" w:cs="Times New Roman"/>
                <w:sz w:val="24"/>
                <w:lang w:eastAsia="zh-CN"/>
              </w:rPr>
              <w:t>小微企业</w:t>
            </w:r>
          </w:p>
          <w:p w14:paraId="5006872B" w14:textId="77777777" w:rsidR="005274E5" w:rsidRPr="00B55989" w:rsidRDefault="00757BD4">
            <w:pPr>
              <w:pStyle w:val="TableParagraph"/>
              <w:tabs>
                <w:tab w:val="left" w:pos="235"/>
              </w:tabs>
              <w:ind w:leftChars="-43" w:left="1" w:hangingChars="38" w:hanging="91"/>
              <w:jc w:val="center"/>
              <w:rPr>
                <w:rFonts w:ascii="Times New Roman" w:hAnsi="Times New Roman" w:cs="Times New Roman"/>
                <w:sz w:val="24"/>
                <w:lang w:eastAsia="zh-CN"/>
              </w:rPr>
            </w:pPr>
            <w:r w:rsidRPr="00B55989">
              <w:rPr>
                <w:rFonts w:ascii="Times New Roman" w:hAnsi="Times New Roman" w:cs="Times New Roman"/>
                <w:sz w:val="24"/>
                <w:lang w:eastAsia="zh-CN"/>
              </w:rPr>
              <w:t>□</w:t>
            </w:r>
            <w:r w:rsidRPr="00B55989">
              <w:rPr>
                <w:rFonts w:ascii="Times New Roman" w:hAnsi="Times New Roman" w:cs="Times New Roman" w:hint="eastAsia"/>
                <w:sz w:val="24"/>
                <w:lang w:eastAsia="zh-CN"/>
              </w:rPr>
              <w:t>其他</w:t>
            </w:r>
          </w:p>
        </w:tc>
        <w:tc>
          <w:tcPr>
            <w:tcW w:w="1125" w:type="dxa"/>
            <w:shd w:val="clear" w:color="auto" w:fill="auto"/>
            <w:vAlign w:val="center"/>
          </w:tcPr>
          <w:p w14:paraId="257C6047" w14:textId="77777777" w:rsidR="005274E5" w:rsidRPr="00B55989" w:rsidRDefault="005274E5">
            <w:pPr>
              <w:pStyle w:val="TableParagraph"/>
              <w:jc w:val="center"/>
              <w:rPr>
                <w:rFonts w:ascii="Times New Roman"/>
                <w:sz w:val="30"/>
                <w:lang w:eastAsia="zh-CN"/>
              </w:rPr>
            </w:pPr>
          </w:p>
        </w:tc>
        <w:tc>
          <w:tcPr>
            <w:tcW w:w="1558" w:type="dxa"/>
            <w:shd w:val="clear" w:color="auto" w:fill="auto"/>
            <w:vAlign w:val="center"/>
          </w:tcPr>
          <w:p w14:paraId="2F864D99" w14:textId="77777777" w:rsidR="005274E5" w:rsidRPr="00B55989" w:rsidRDefault="005274E5">
            <w:pPr>
              <w:pStyle w:val="TableParagraph"/>
              <w:jc w:val="center"/>
              <w:rPr>
                <w:rFonts w:ascii="Times New Roman"/>
                <w:sz w:val="30"/>
                <w:lang w:eastAsia="zh-CN"/>
              </w:rPr>
            </w:pPr>
          </w:p>
        </w:tc>
        <w:tc>
          <w:tcPr>
            <w:tcW w:w="1498" w:type="dxa"/>
            <w:shd w:val="clear" w:color="auto" w:fill="auto"/>
            <w:vAlign w:val="center"/>
          </w:tcPr>
          <w:p w14:paraId="4E5BBD33" w14:textId="77777777" w:rsidR="005274E5" w:rsidRPr="00B55989" w:rsidRDefault="005274E5">
            <w:pPr>
              <w:pStyle w:val="TableParagraph"/>
              <w:jc w:val="center"/>
              <w:rPr>
                <w:rFonts w:ascii="Times New Roman"/>
                <w:sz w:val="30"/>
                <w:lang w:eastAsia="zh-CN"/>
              </w:rPr>
            </w:pPr>
          </w:p>
        </w:tc>
        <w:tc>
          <w:tcPr>
            <w:tcW w:w="1564" w:type="dxa"/>
            <w:shd w:val="clear" w:color="auto" w:fill="auto"/>
            <w:vAlign w:val="center"/>
          </w:tcPr>
          <w:p w14:paraId="30762678" w14:textId="77777777" w:rsidR="005274E5" w:rsidRPr="00B55989" w:rsidRDefault="005274E5">
            <w:pPr>
              <w:pStyle w:val="TableParagraph"/>
              <w:jc w:val="center"/>
              <w:rPr>
                <w:rFonts w:ascii="Times New Roman"/>
                <w:sz w:val="30"/>
                <w:lang w:eastAsia="zh-CN"/>
              </w:rPr>
            </w:pPr>
          </w:p>
        </w:tc>
      </w:tr>
      <w:tr w:rsidR="005274E5" w:rsidRPr="00B55989" w14:paraId="5F6FEA90" w14:textId="77777777">
        <w:trPr>
          <w:trHeight w:val="620"/>
          <w:jc w:val="center"/>
        </w:trPr>
        <w:tc>
          <w:tcPr>
            <w:tcW w:w="456" w:type="dxa"/>
            <w:shd w:val="clear" w:color="auto" w:fill="auto"/>
            <w:vAlign w:val="center"/>
          </w:tcPr>
          <w:p w14:paraId="277EE4FE" w14:textId="77777777" w:rsidR="005274E5" w:rsidRPr="00B55989" w:rsidRDefault="00757BD4">
            <w:pPr>
              <w:pStyle w:val="TableParagraph"/>
              <w:jc w:val="center"/>
              <w:rPr>
                <w:rFonts w:ascii="Times New Roman"/>
                <w:sz w:val="24"/>
                <w:lang w:eastAsia="zh-CN"/>
              </w:rPr>
            </w:pPr>
            <w:r w:rsidRPr="00B55989">
              <w:rPr>
                <w:rFonts w:ascii="Times New Roman" w:hint="eastAsia"/>
                <w:sz w:val="24"/>
                <w:lang w:eastAsia="zh-CN"/>
              </w:rPr>
              <w:t>2</w:t>
            </w:r>
          </w:p>
        </w:tc>
        <w:tc>
          <w:tcPr>
            <w:tcW w:w="1287" w:type="dxa"/>
            <w:shd w:val="clear" w:color="auto" w:fill="auto"/>
            <w:vAlign w:val="center"/>
          </w:tcPr>
          <w:p w14:paraId="4A23AE01" w14:textId="77777777" w:rsidR="005274E5" w:rsidRPr="00B55989" w:rsidRDefault="005274E5">
            <w:pPr>
              <w:pStyle w:val="TableParagraph"/>
              <w:jc w:val="center"/>
              <w:rPr>
                <w:rFonts w:ascii="Times New Roman"/>
                <w:sz w:val="30"/>
              </w:rPr>
            </w:pPr>
          </w:p>
        </w:tc>
        <w:tc>
          <w:tcPr>
            <w:tcW w:w="1513" w:type="dxa"/>
            <w:shd w:val="clear" w:color="auto" w:fill="auto"/>
            <w:vAlign w:val="center"/>
          </w:tcPr>
          <w:p w14:paraId="55D72C03" w14:textId="77777777" w:rsidR="005274E5" w:rsidRPr="00B55989" w:rsidRDefault="00757BD4">
            <w:pPr>
              <w:pStyle w:val="TableParagraph"/>
              <w:tabs>
                <w:tab w:val="left" w:pos="235"/>
              </w:tabs>
              <w:ind w:leftChars="-43" w:left="1" w:hangingChars="38" w:hanging="91"/>
              <w:jc w:val="center"/>
              <w:rPr>
                <w:rFonts w:ascii="Times New Roman" w:hAnsi="Times New Roman" w:cs="Times New Roman"/>
                <w:sz w:val="24"/>
                <w:lang w:eastAsia="zh-CN"/>
              </w:rPr>
            </w:pPr>
            <w:r w:rsidRPr="00B55989">
              <w:rPr>
                <w:rFonts w:ascii="Times New Roman" w:hAnsi="Times New Roman" w:cs="Times New Roman"/>
                <w:sz w:val="24"/>
                <w:lang w:eastAsia="zh-CN"/>
              </w:rPr>
              <w:t>□</w:t>
            </w:r>
            <w:r w:rsidRPr="00B55989">
              <w:rPr>
                <w:rFonts w:ascii="Times New Roman" w:hAnsi="Times New Roman" w:cs="Times New Roman"/>
                <w:sz w:val="24"/>
                <w:lang w:eastAsia="zh-CN"/>
              </w:rPr>
              <w:t>中型企业</w:t>
            </w:r>
          </w:p>
          <w:p w14:paraId="3AC04C27" w14:textId="77777777" w:rsidR="005274E5" w:rsidRPr="00B55989" w:rsidRDefault="00757BD4">
            <w:pPr>
              <w:pStyle w:val="TableParagraph"/>
              <w:tabs>
                <w:tab w:val="left" w:pos="235"/>
              </w:tabs>
              <w:ind w:leftChars="-43" w:left="1" w:hangingChars="38" w:hanging="91"/>
              <w:jc w:val="center"/>
              <w:rPr>
                <w:rFonts w:ascii="Times New Roman" w:hAnsi="Times New Roman" w:cs="Times New Roman"/>
                <w:sz w:val="24"/>
                <w:lang w:eastAsia="zh-CN"/>
              </w:rPr>
            </w:pPr>
            <w:r w:rsidRPr="00B55989">
              <w:rPr>
                <w:rFonts w:ascii="Times New Roman" w:hAnsi="Times New Roman" w:cs="Times New Roman"/>
                <w:sz w:val="24"/>
                <w:lang w:eastAsia="zh-CN"/>
              </w:rPr>
              <w:t>□</w:t>
            </w:r>
            <w:r w:rsidRPr="00B55989">
              <w:rPr>
                <w:rFonts w:ascii="Times New Roman" w:hAnsi="Times New Roman" w:cs="Times New Roman"/>
                <w:sz w:val="24"/>
                <w:lang w:eastAsia="zh-CN"/>
              </w:rPr>
              <w:t>小微企业</w:t>
            </w:r>
          </w:p>
          <w:p w14:paraId="7E363E91" w14:textId="77777777" w:rsidR="005274E5" w:rsidRPr="00B55989" w:rsidRDefault="00757BD4">
            <w:pPr>
              <w:pStyle w:val="TableParagraph"/>
              <w:tabs>
                <w:tab w:val="left" w:pos="235"/>
              </w:tabs>
              <w:ind w:leftChars="-43" w:left="1" w:hangingChars="38" w:hanging="91"/>
              <w:jc w:val="center"/>
              <w:rPr>
                <w:rFonts w:ascii="Times New Roman" w:hAnsi="Times New Roman" w:cs="Times New Roman"/>
                <w:sz w:val="24"/>
                <w:lang w:eastAsia="zh-CN"/>
              </w:rPr>
            </w:pPr>
            <w:r w:rsidRPr="00B55989">
              <w:rPr>
                <w:rFonts w:ascii="Times New Roman" w:hAnsi="Times New Roman" w:cs="Times New Roman"/>
                <w:sz w:val="24"/>
                <w:lang w:eastAsia="zh-CN"/>
              </w:rPr>
              <w:t>□</w:t>
            </w:r>
            <w:r w:rsidRPr="00B55989">
              <w:rPr>
                <w:rFonts w:ascii="Times New Roman" w:hAnsi="Times New Roman" w:cs="Times New Roman" w:hint="eastAsia"/>
                <w:sz w:val="24"/>
                <w:lang w:eastAsia="zh-CN"/>
              </w:rPr>
              <w:t>其他</w:t>
            </w:r>
          </w:p>
        </w:tc>
        <w:tc>
          <w:tcPr>
            <w:tcW w:w="1125" w:type="dxa"/>
            <w:shd w:val="clear" w:color="auto" w:fill="auto"/>
            <w:vAlign w:val="center"/>
          </w:tcPr>
          <w:p w14:paraId="020B4F0B" w14:textId="77777777" w:rsidR="005274E5" w:rsidRPr="00B55989" w:rsidRDefault="005274E5">
            <w:pPr>
              <w:pStyle w:val="TableParagraph"/>
              <w:jc w:val="center"/>
              <w:rPr>
                <w:rFonts w:ascii="Times New Roman"/>
                <w:sz w:val="30"/>
                <w:lang w:eastAsia="zh-CN"/>
              </w:rPr>
            </w:pPr>
          </w:p>
        </w:tc>
        <w:tc>
          <w:tcPr>
            <w:tcW w:w="1558" w:type="dxa"/>
            <w:shd w:val="clear" w:color="auto" w:fill="auto"/>
            <w:vAlign w:val="center"/>
          </w:tcPr>
          <w:p w14:paraId="06E410F9" w14:textId="77777777" w:rsidR="005274E5" w:rsidRPr="00B55989" w:rsidRDefault="005274E5">
            <w:pPr>
              <w:pStyle w:val="TableParagraph"/>
              <w:jc w:val="center"/>
              <w:rPr>
                <w:rFonts w:ascii="Times New Roman"/>
                <w:sz w:val="30"/>
                <w:lang w:eastAsia="zh-CN"/>
              </w:rPr>
            </w:pPr>
          </w:p>
        </w:tc>
        <w:tc>
          <w:tcPr>
            <w:tcW w:w="1498" w:type="dxa"/>
            <w:shd w:val="clear" w:color="auto" w:fill="auto"/>
            <w:vAlign w:val="center"/>
          </w:tcPr>
          <w:p w14:paraId="766BC7DE" w14:textId="77777777" w:rsidR="005274E5" w:rsidRPr="00B55989" w:rsidRDefault="005274E5">
            <w:pPr>
              <w:pStyle w:val="TableParagraph"/>
              <w:jc w:val="center"/>
              <w:rPr>
                <w:rFonts w:ascii="Times New Roman"/>
                <w:sz w:val="30"/>
                <w:lang w:eastAsia="zh-CN"/>
              </w:rPr>
            </w:pPr>
          </w:p>
        </w:tc>
        <w:tc>
          <w:tcPr>
            <w:tcW w:w="1564" w:type="dxa"/>
            <w:shd w:val="clear" w:color="auto" w:fill="auto"/>
            <w:vAlign w:val="center"/>
          </w:tcPr>
          <w:p w14:paraId="1FDF9550" w14:textId="77777777" w:rsidR="005274E5" w:rsidRPr="00B55989" w:rsidRDefault="005274E5">
            <w:pPr>
              <w:pStyle w:val="TableParagraph"/>
              <w:jc w:val="center"/>
              <w:rPr>
                <w:rFonts w:ascii="Times New Roman"/>
                <w:sz w:val="30"/>
                <w:lang w:eastAsia="zh-CN"/>
              </w:rPr>
            </w:pPr>
          </w:p>
        </w:tc>
      </w:tr>
      <w:tr w:rsidR="005274E5" w:rsidRPr="00B55989" w14:paraId="2457CCB1" w14:textId="77777777">
        <w:trPr>
          <w:trHeight w:val="620"/>
          <w:jc w:val="center"/>
        </w:trPr>
        <w:tc>
          <w:tcPr>
            <w:tcW w:w="456" w:type="dxa"/>
            <w:shd w:val="clear" w:color="auto" w:fill="auto"/>
            <w:vAlign w:val="center"/>
          </w:tcPr>
          <w:p w14:paraId="6386819C" w14:textId="77777777" w:rsidR="005274E5" w:rsidRPr="00B55989" w:rsidRDefault="00757BD4">
            <w:pPr>
              <w:pStyle w:val="TableParagraph"/>
              <w:jc w:val="center"/>
              <w:rPr>
                <w:rFonts w:ascii="Times New Roman"/>
                <w:sz w:val="24"/>
                <w:lang w:eastAsia="zh-CN"/>
              </w:rPr>
            </w:pPr>
            <w:r w:rsidRPr="00B55989">
              <w:rPr>
                <w:rFonts w:ascii="Times New Roman"/>
                <w:sz w:val="24"/>
                <w:lang w:eastAsia="zh-CN"/>
              </w:rPr>
              <w:t>…</w:t>
            </w:r>
          </w:p>
        </w:tc>
        <w:tc>
          <w:tcPr>
            <w:tcW w:w="1287" w:type="dxa"/>
            <w:shd w:val="clear" w:color="auto" w:fill="auto"/>
            <w:vAlign w:val="center"/>
          </w:tcPr>
          <w:p w14:paraId="3A271BB5" w14:textId="77777777" w:rsidR="005274E5" w:rsidRPr="00B55989" w:rsidRDefault="005274E5">
            <w:pPr>
              <w:pStyle w:val="TableParagraph"/>
              <w:jc w:val="center"/>
              <w:rPr>
                <w:rFonts w:ascii="Times New Roman"/>
                <w:sz w:val="30"/>
              </w:rPr>
            </w:pPr>
          </w:p>
        </w:tc>
        <w:tc>
          <w:tcPr>
            <w:tcW w:w="1513" w:type="dxa"/>
            <w:shd w:val="clear" w:color="auto" w:fill="auto"/>
            <w:vAlign w:val="center"/>
          </w:tcPr>
          <w:p w14:paraId="095EC706" w14:textId="77777777" w:rsidR="005274E5" w:rsidRPr="00B55989" w:rsidRDefault="005274E5">
            <w:pPr>
              <w:pStyle w:val="TableParagraph"/>
              <w:tabs>
                <w:tab w:val="left" w:pos="235"/>
              </w:tabs>
              <w:jc w:val="center"/>
              <w:rPr>
                <w:sz w:val="24"/>
              </w:rPr>
            </w:pPr>
          </w:p>
        </w:tc>
        <w:tc>
          <w:tcPr>
            <w:tcW w:w="1125" w:type="dxa"/>
            <w:shd w:val="clear" w:color="auto" w:fill="auto"/>
            <w:vAlign w:val="center"/>
          </w:tcPr>
          <w:p w14:paraId="1405E39C" w14:textId="77777777" w:rsidR="005274E5" w:rsidRPr="00B55989" w:rsidRDefault="005274E5">
            <w:pPr>
              <w:pStyle w:val="TableParagraph"/>
              <w:jc w:val="center"/>
              <w:rPr>
                <w:rFonts w:ascii="Times New Roman"/>
                <w:sz w:val="30"/>
              </w:rPr>
            </w:pPr>
          </w:p>
        </w:tc>
        <w:tc>
          <w:tcPr>
            <w:tcW w:w="1558" w:type="dxa"/>
            <w:shd w:val="clear" w:color="auto" w:fill="auto"/>
            <w:vAlign w:val="center"/>
          </w:tcPr>
          <w:p w14:paraId="40F99484" w14:textId="77777777" w:rsidR="005274E5" w:rsidRPr="00B55989" w:rsidRDefault="005274E5">
            <w:pPr>
              <w:pStyle w:val="TableParagraph"/>
              <w:jc w:val="center"/>
              <w:rPr>
                <w:rFonts w:ascii="Times New Roman"/>
                <w:sz w:val="30"/>
              </w:rPr>
            </w:pPr>
          </w:p>
        </w:tc>
        <w:tc>
          <w:tcPr>
            <w:tcW w:w="1498" w:type="dxa"/>
            <w:shd w:val="clear" w:color="auto" w:fill="auto"/>
            <w:vAlign w:val="center"/>
          </w:tcPr>
          <w:p w14:paraId="41C35250" w14:textId="77777777" w:rsidR="005274E5" w:rsidRPr="00B55989" w:rsidRDefault="005274E5">
            <w:pPr>
              <w:pStyle w:val="TableParagraph"/>
              <w:jc w:val="center"/>
              <w:rPr>
                <w:rFonts w:ascii="Times New Roman"/>
                <w:sz w:val="30"/>
              </w:rPr>
            </w:pPr>
          </w:p>
        </w:tc>
        <w:tc>
          <w:tcPr>
            <w:tcW w:w="1564" w:type="dxa"/>
            <w:shd w:val="clear" w:color="auto" w:fill="auto"/>
            <w:vAlign w:val="center"/>
          </w:tcPr>
          <w:p w14:paraId="7D39900A" w14:textId="77777777" w:rsidR="005274E5" w:rsidRPr="00B55989" w:rsidRDefault="005274E5">
            <w:pPr>
              <w:pStyle w:val="TableParagraph"/>
              <w:jc w:val="center"/>
              <w:rPr>
                <w:rFonts w:ascii="Times New Roman"/>
                <w:sz w:val="30"/>
              </w:rPr>
            </w:pPr>
          </w:p>
        </w:tc>
      </w:tr>
      <w:tr w:rsidR="005274E5" w:rsidRPr="00B55989" w14:paraId="034D111E" w14:textId="77777777">
        <w:trPr>
          <w:trHeight w:val="620"/>
          <w:jc w:val="center"/>
        </w:trPr>
        <w:tc>
          <w:tcPr>
            <w:tcW w:w="5942" w:type="dxa"/>
            <w:gridSpan w:val="5"/>
            <w:shd w:val="clear" w:color="auto" w:fill="auto"/>
            <w:vAlign w:val="center"/>
          </w:tcPr>
          <w:p w14:paraId="57545BEB" w14:textId="77777777" w:rsidR="005274E5" w:rsidRPr="00B55989" w:rsidRDefault="00757BD4">
            <w:pPr>
              <w:pStyle w:val="TableParagraph"/>
              <w:ind w:rightChars="27" w:right="57"/>
              <w:jc w:val="right"/>
              <w:rPr>
                <w:sz w:val="24"/>
                <w:lang w:eastAsia="zh-CN"/>
              </w:rPr>
            </w:pPr>
            <w:r w:rsidRPr="00B55989">
              <w:rPr>
                <w:rFonts w:hint="eastAsia"/>
                <w:sz w:val="24"/>
                <w:lang w:eastAsia="zh-CN"/>
              </w:rPr>
              <w:t>合计：</w:t>
            </w:r>
          </w:p>
        </w:tc>
        <w:tc>
          <w:tcPr>
            <w:tcW w:w="1498" w:type="dxa"/>
            <w:shd w:val="clear" w:color="auto" w:fill="auto"/>
            <w:vAlign w:val="center"/>
          </w:tcPr>
          <w:p w14:paraId="5A573A5C" w14:textId="77777777" w:rsidR="005274E5" w:rsidRPr="00B55989" w:rsidRDefault="005274E5">
            <w:pPr>
              <w:pStyle w:val="TableParagraph"/>
              <w:jc w:val="center"/>
              <w:rPr>
                <w:rFonts w:ascii="Times New Roman"/>
                <w:sz w:val="30"/>
              </w:rPr>
            </w:pPr>
          </w:p>
        </w:tc>
        <w:tc>
          <w:tcPr>
            <w:tcW w:w="1564" w:type="dxa"/>
            <w:shd w:val="clear" w:color="auto" w:fill="auto"/>
            <w:vAlign w:val="center"/>
          </w:tcPr>
          <w:p w14:paraId="5F66BC27" w14:textId="77777777" w:rsidR="005274E5" w:rsidRPr="00B55989" w:rsidRDefault="005274E5">
            <w:pPr>
              <w:pStyle w:val="TableParagraph"/>
              <w:jc w:val="center"/>
              <w:rPr>
                <w:rFonts w:ascii="Times New Roman"/>
                <w:sz w:val="30"/>
              </w:rPr>
            </w:pPr>
          </w:p>
        </w:tc>
      </w:tr>
    </w:tbl>
    <w:p w14:paraId="3E96636C" w14:textId="77777777" w:rsidR="005274E5" w:rsidRPr="00B55989" w:rsidRDefault="005274E5">
      <w:pPr>
        <w:adjustRightInd w:val="0"/>
        <w:snapToGrid w:val="0"/>
        <w:spacing w:line="360" w:lineRule="auto"/>
        <w:ind w:firstLineChars="200" w:firstLine="480"/>
        <w:jc w:val="left"/>
        <w:rPr>
          <w:sz w:val="24"/>
        </w:rPr>
      </w:pPr>
    </w:p>
    <w:p w14:paraId="2A70F091" w14:textId="77777777" w:rsidR="005274E5" w:rsidRPr="00B55989" w:rsidRDefault="005274E5">
      <w:pPr>
        <w:adjustRightInd w:val="0"/>
        <w:snapToGrid w:val="0"/>
        <w:spacing w:line="360" w:lineRule="auto"/>
        <w:jc w:val="left"/>
        <w:rPr>
          <w:sz w:val="24"/>
        </w:rPr>
      </w:pPr>
    </w:p>
    <w:p w14:paraId="49C9BC59" w14:textId="77777777" w:rsidR="005274E5" w:rsidRPr="00B55989" w:rsidRDefault="00757BD4">
      <w:pPr>
        <w:autoSpaceDE w:val="0"/>
        <w:autoSpaceDN w:val="0"/>
        <w:adjustRightInd w:val="0"/>
        <w:snapToGrid w:val="0"/>
        <w:spacing w:before="25" w:after="25" w:line="360" w:lineRule="auto"/>
        <w:jc w:val="right"/>
        <w:rPr>
          <w:sz w:val="24"/>
          <w:lang w:val="zh-CN"/>
        </w:rPr>
      </w:pPr>
      <w:r w:rsidRPr="00B55989">
        <w:rPr>
          <w:rFonts w:hint="eastAsia"/>
          <w:sz w:val="24"/>
        </w:rPr>
        <w:t>供应商</w:t>
      </w:r>
      <w:r w:rsidRPr="00B55989">
        <w:rPr>
          <w:sz w:val="24"/>
        </w:rPr>
        <w:t>名称（加盖公章）</w:t>
      </w:r>
      <w:r w:rsidRPr="00B55989">
        <w:rPr>
          <w:sz w:val="24"/>
          <w:lang w:val="zh-CN"/>
        </w:rPr>
        <w:t>：</w:t>
      </w:r>
      <w:r w:rsidRPr="00B55989">
        <w:rPr>
          <w:sz w:val="24"/>
          <w:lang w:val="zh-CN"/>
        </w:rPr>
        <w:t>____________</w:t>
      </w:r>
    </w:p>
    <w:p w14:paraId="5B4B7BB8" w14:textId="77777777" w:rsidR="005274E5" w:rsidRPr="00B55989" w:rsidRDefault="00757BD4">
      <w:pPr>
        <w:spacing w:line="360" w:lineRule="auto"/>
        <w:ind w:right="-57" w:firstLine="480"/>
        <w:jc w:val="right"/>
        <w:rPr>
          <w:sz w:val="24"/>
        </w:rPr>
      </w:pPr>
      <w:r w:rsidRPr="00B55989">
        <w:rPr>
          <w:sz w:val="24"/>
          <w:szCs w:val="20"/>
        </w:rPr>
        <w:t>日期：</w:t>
      </w:r>
      <w:r w:rsidRPr="00B55989">
        <w:rPr>
          <w:sz w:val="24"/>
          <w:szCs w:val="20"/>
        </w:rPr>
        <w:t>_____</w:t>
      </w:r>
      <w:r w:rsidRPr="00B55989">
        <w:rPr>
          <w:sz w:val="24"/>
          <w:szCs w:val="20"/>
        </w:rPr>
        <w:t>年</w:t>
      </w:r>
      <w:r w:rsidRPr="00B55989">
        <w:rPr>
          <w:sz w:val="24"/>
          <w:szCs w:val="20"/>
        </w:rPr>
        <w:t>______</w:t>
      </w:r>
      <w:r w:rsidRPr="00B55989">
        <w:rPr>
          <w:sz w:val="24"/>
          <w:szCs w:val="20"/>
        </w:rPr>
        <w:t>月</w:t>
      </w:r>
      <w:r w:rsidRPr="00B55989">
        <w:rPr>
          <w:sz w:val="24"/>
          <w:szCs w:val="20"/>
        </w:rPr>
        <w:t>______</w:t>
      </w:r>
      <w:r w:rsidRPr="00B55989">
        <w:rPr>
          <w:sz w:val="24"/>
          <w:szCs w:val="20"/>
        </w:rPr>
        <w:t>日</w:t>
      </w:r>
    </w:p>
    <w:p w14:paraId="79D6366E" w14:textId="77777777" w:rsidR="005274E5" w:rsidRPr="00B55989" w:rsidRDefault="005274E5">
      <w:pPr>
        <w:adjustRightInd w:val="0"/>
        <w:snapToGrid w:val="0"/>
        <w:spacing w:line="360" w:lineRule="auto"/>
        <w:jc w:val="left"/>
        <w:rPr>
          <w:sz w:val="24"/>
        </w:rPr>
      </w:pPr>
    </w:p>
    <w:p w14:paraId="29F30C14" w14:textId="77777777" w:rsidR="005274E5" w:rsidRPr="00B55989" w:rsidRDefault="00757BD4">
      <w:pPr>
        <w:adjustRightInd w:val="0"/>
        <w:snapToGrid w:val="0"/>
        <w:spacing w:line="360" w:lineRule="auto"/>
        <w:jc w:val="left"/>
        <w:rPr>
          <w:sz w:val="24"/>
        </w:rPr>
      </w:pPr>
      <w:r w:rsidRPr="00B55989">
        <w:rPr>
          <w:rFonts w:hint="eastAsia"/>
          <w:sz w:val="24"/>
        </w:rPr>
        <w:t>注</w:t>
      </w:r>
      <w:r w:rsidRPr="00B55989">
        <w:rPr>
          <w:rFonts w:hint="eastAsia"/>
          <w:sz w:val="24"/>
        </w:rPr>
        <w:t>:</w:t>
      </w:r>
    </w:p>
    <w:p w14:paraId="6C232751" w14:textId="77777777" w:rsidR="005274E5" w:rsidRPr="00B55989" w:rsidRDefault="00757BD4">
      <w:pPr>
        <w:adjustRightInd w:val="0"/>
        <w:snapToGrid w:val="0"/>
        <w:spacing w:line="360" w:lineRule="auto"/>
        <w:jc w:val="left"/>
        <w:rPr>
          <w:sz w:val="24"/>
        </w:rPr>
      </w:pPr>
      <w:r w:rsidRPr="00B55989">
        <w:rPr>
          <w:rFonts w:hint="eastAsia"/>
          <w:sz w:val="24"/>
        </w:rPr>
        <w:t xml:space="preserve">(1) </w:t>
      </w:r>
      <w:r w:rsidRPr="00B55989">
        <w:rPr>
          <w:rFonts w:hint="eastAsia"/>
          <w:sz w:val="24"/>
        </w:rPr>
        <w:t>当供应</w:t>
      </w:r>
      <w:proofErr w:type="gramStart"/>
      <w:r w:rsidRPr="00B55989">
        <w:rPr>
          <w:rFonts w:hint="eastAsia"/>
          <w:sz w:val="24"/>
        </w:rPr>
        <w:t>商属于本部分说明</w:t>
      </w:r>
      <w:proofErr w:type="gramEnd"/>
      <w:r w:rsidRPr="00B55989">
        <w:rPr>
          <w:rFonts w:hint="eastAsia"/>
          <w:sz w:val="24"/>
        </w:rPr>
        <w:t>中第</w:t>
      </w:r>
      <w:r w:rsidRPr="00B55989">
        <w:rPr>
          <w:rFonts w:hint="eastAsia"/>
          <w:sz w:val="24"/>
        </w:rPr>
        <w:t xml:space="preserve"> (1) </w:t>
      </w:r>
      <w:r w:rsidRPr="00B55989">
        <w:rPr>
          <w:rFonts w:hint="eastAsia"/>
          <w:sz w:val="24"/>
        </w:rPr>
        <w:t>类情形，如未提供《拟分包情况说明》，或提供了《拟分包情况说明》但未填写分包承担主体名称、拟分包合同内容、拟分包合同金额，其响应无效</w:t>
      </w:r>
      <w:r w:rsidRPr="00B55989">
        <w:rPr>
          <w:rFonts w:hint="eastAsia"/>
          <w:sz w:val="24"/>
        </w:rPr>
        <w:t>;</w:t>
      </w:r>
    </w:p>
    <w:p w14:paraId="1BA83647" w14:textId="77777777" w:rsidR="005274E5" w:rsidRPr="00B55989" w:rsidRDefault="00757BD4">
      <w:pPr>
        <w:adjustRightInd w:val="0"/>
        <w:snapToGrid w:val="0"/>
        <w:spacing w:line="360" w:lineRule="auto"/>
        <w:jc w:val="left"/>
        <w:rPr>
          <w:sz w:val="24"/>
        </w:rPr>
      </w:pPr>
      <w:r w:rsidRPr="00B55989">
        <w:rPr>
          <w:rFonts w:hint="eastAsia"/>
          <w:sz w:val="24"/>
        </w:rPr>
        <w:t xml:space="preserve">(2) </w:t>
      </w:r>
      <w:r w:rsidRPr="00B55989">
        <w:rPr>
          <w:rFonts w:hint="eastAsia"/>
          <w:sz w:val="24"/>
        </w:rPr>
        <w:t>当供应</w:t>
      </w:r>
      <w:proofErr w:type="gramStart"/>
      <w:r w:rsidRPr="00B55989">
        <w:rPr>
          <w:rFonts w:hint="eastAsia"/>
          <w:sz w:val="24"/>
        </w:rPr>
        <w:t>商属于本部分说明</w:t>
      </w:r>
      <w:proofErr w:type="gramEnd"/>
      <w:r w:rsidRPr="00B55989">
        <w:rPr>
          <w:rFonts w:hint="eastAsia"/>
          <w:sz w:val="24"/>
        </w:rPr>
        <w:t>中第</w:t>
      </w:r>
      <w:r w:rsidRPr="00B55989">
        <w:rPr>
          <w:rFonts w:hint="eastAsia"/>
          <w:sz w:val="24"/>
        </w:rPr>
        <w:t xml:space="preserve">(2) </w:t>
      </w:r>
      <w:r w:rsidRPr="00B55989">
        <w:rPr>
          <w:rFonts w:hint="eastAsia"/>
          <w:sz w:val="24"/>
        </w:rPr>
        <w:t>类情形，如未提供《拟分包情况说明》，或提供了《拟分包情况说明》但未填写分包承担主体名称、分包承担主体类型、拟分包合同内容、拟分包合同金额，其响应无效</w:t>
      </w:r>
      <w:r w:rsidRPr="00B55989">
        <w:rPr>
          <w:rFonts w:hint="eastAsia"/>
          <w:sz w:val="24"/>
        </w:rPr>
        <w:t>;</w:t>
      </w:r>
    </w:p>
    <w:p w14:paraId="1F371258" w14:textId="77777777" w:rsidR="005274E5" w:rsidRPr="00B55989" w:rsidRDefault="00757BD4">
      <w:pPr>
        <w:adjustRightInd w:val="0"/>
        <w:snapToGrid w:val="0"/>
        <w:spacing w:line="360" w:lineRule="auto"/>
        <w:jc w:val="left"/>
        <w:rPr>
          <w:rFonts w:ascii="宋体" w:hAnsi="宋体"/>
          <w:sz w:val="24"/>
        </w:rPr>
      </w:pPr>
      <w:r w:rsidRPr="00B55989">
        <w:rPr>
          <w:rFonts w:hint="eastAsia"/>
          <w:sz w:val="24"/>
        </w:rPr>
        <w:t>(3)</w:t>
      </w:r>
      <w:r w:rsidRPr="00B55989">
        <w:rPr>
          <w:rFonts w:hint="eastAsia"/>
          <w:sz w:val="24"/>
        </w:rPr>
        <w:t>如本采购文件《供应商须知资料表》载明本项目分包承担主体应具备的相应资质条件，则供应商须在本表中列明分包承担主体的资质等级，并后附资质证书电子件，否则响应无效。</w:t>
      </w:r>
      <w:r w:rsidRPr="00B55989">
        <w:rPr>
          <w:sz w:val="30"/>
          <w:szCs w:val="30"/>
        </w:rPr>
        <w:br w:type="page"/>
      </w:r>
    </w:p>
    <w:p w14:paraId="1EC77790" w14:textId="77777777" w:rsidR="005274E5" w:rsidRPr="00B55989" w:rsidRDefault="00757BD4">
      <w:pPr>
        <w:autoSpaceDE w:val="0"/>
        <w:autoSpaceDN w:val="0"/>
        <w:adjustRightInd w:val="0"/>
        <w:spacing w:line="360" w:lineRule="auto"/>
        <w:jc w:val="center"/>
        <w:rPr>
          <w:b/>
          <w:sz w:val="36"/>
          <w:szCs w:val="36"/>
        </w:rPr>
      </w:pPr>
      <w:r w:rsidRPr="00B55989">
        <w:rPr>
          <w:rFonts w:hint="eastAsia"/>
          <w:b/>
          <w:sz w:val="36"/>
          <w:szCs w:val="36"/>
        </w:rPr>
        <w:lastRenderedPageBreak/>
        <w:t>分包意向协议（实质性格式）</w:t>
      </w:r>
    </w:p>
    <w:p w14:paraId="65428EA0" w14:textId="77777777" w:rsidR="005274E5" w:rsidRPr="00B55989" w:rsidRDefault="00757BD4">
      <w:pPr>
        <w:adjustRightInd w:val="0"/>
        <w:snapToGrid w:val="0"/>
        <w:spacing w:line="360" w:lineRule="auto"/>
        <w:ind w:firstLineChars="200" w:firstLine="480"/>
        <w:jc w:val="left"/>
        <w:rPr>
          <w:sz w:val="24"/>
        </w:rPr>
      </w:pPr>
      <w:r w:rsidRPr="00B55989">
        <w:rPr>
          <w:sz w:val="24"/>
        </w:rPr>
        <w:t>甲方（</w:t>
      </w:r>
      <w:r w:rsidRPr="00B55989">
        <w:rPr>
          <w:rFonts w:hint="eastAsia"/>
          <w:sz w:val="24"/>
        </w:rPr>
        <w:t>供应商</w:t>
      </w:r>
      <w:r w:rsidRPr="00B55989">
        <w:rPr>
          <w:sz w:val="24"/>
        </w:rPr>
        <w:t>）：</w:t>
      </w:r>
      <w:r w:rsidRPr="00B55989">
        <w:rPr>
          <w:sz w:val="24"/>
        </w:rPr>
        <w:t>________</w:t>
      </w:r>
    </w:p>
    <w:p w14:paraId="45667C9F" w14:textId="77777777" w:rsidR="005274E5" w:rsidRPr="00B55989" w:rsidRDefault="00757BD4">
      <w:pPr>
        <w:adjustRightInd w:val="0"/>
        <w:snapToGrid w:val="0"/>
        <w:spacing w:line="360" w:lineRule="auto"/>
        <w:ind w:firstLineChars="200" w:firstLine="480"/>
        <w:jc w:val="left"/>
        <w:rPr>
          <w:sz w:val="24"/>
        </w:rPr>
      </w:pPr>
      <w:r w:rsidRPr="00B55989">
        <w:rPr>
          <w:sz w:val="24"/>
        </w:rPr>
        <w:t>乙方（拟分包单位）：</w:t>
      </w:r>
      <w:r w:rsidRPr="00B55989">
        <w:rPr>
          <w:sz w:val="24"/>
        </w:rPr>
        <w:t>________</w:t>
      </w:r>
    </w:p>
    <w:p w14:paraId="07C7BA34" w14:textId="77777777" w:rsidR="005274E5" w:rsidRPr="00B55989" w:rsidRDefault="00757BD4">
      <w:pPr>
        <w:adjustRightInd w:val="0"/>
        <w:snapToGrid w:val="0"/>
        <w:spacing w:line="360" w:lineRule="auto"/>
        <w:ind w:firstLineChars="200" w:firstLine="480"/>
        <w:jc w:val="left"/>
        <w:rPr>
          <w:sz w:val="24"/>
        </w:rPr>
      </w:pPr>
      <w:r w:rsidRPr="00B55989">
        <w:rPr>
          <w:sz w:val="24"/>
        </w:rPr>
        <w:t>甲方承诺，一旦在</w:t>
      </w:r>
      <w:r w:rsidRPr="00B55989">
        <w:rPr>
          <w:sz w:val="24"/>
        </w:rPr>
        <w:t>_________</w:t>
      </w:r>
      <w:r w:rsidRPr="00B55989">
        <w:rPr>
          <w:sz w:val="24"/>
        </w:rPr>
        <w:t>（采购项目名称）（</w:t>
      </w:r>
      <w:r w:rsidRPr="00B55989">
        <w:rPr>
          <w:rFonts w:hint="eastAsia"/>
          <w:sz w:val="24"/>
        </w:rPr>
        <w:t>项目编号</w:t>
      </w:r>
      <w:r w:rsidRPr="00B55989">
        <w:rPr>
          <w:sz w:val="24"/>
        </w:rPr>
        <w:t>/</w:t>
      </w:r>
      <w:proofErr w:type="gramStart"/>
      <w:r w:rsidRPr="00B55989">
        <w:rPr>
          <w:sz w:val="24"/>
        </w:rPr>
        <w:t>包号为</w:t>
      </w:r>
      <w:proofErr w:type="gramEnd"/>
      <w:r w:rsidRPr="00B55989">
        <w:rPr>
          <w:sz w:val="24"/>
        </w:rPr>
        <w:t>：</w:t>
      </w:r>
      <w:r w:rsidRPr="00B55989">
        <w:rPr>
          <w:sz w:val="24"/>
        </w:rPr>
        <w:t>_______</w:t>
      </w:r>
      <w:r w:rsidRPr="00B55989">
        <w:rPr>
          <w:sz w:val="24"/>
        </w:rPr>
        <w:t>）招标采购项目中获得采购合同，将按照下述约定将合同项下部分内容分包给乙方：</w:t>
      </w:r>
    </w:p>
    <w:p w14:paraId="143F1996" w14:textId="77777777" w:rsidR="005274E5" w:rsidRPr="00B55989" w:rsidRDefault="00757BD4">
      <w:pPr>
        <w:adjustRightInd w:val="0"/>
        <w:snapToGrid w:val="0"/>
        <w:spacing w:line="360" w:lineRule="auto"/>
        <w:ind w:firstLineChars="200" w:firstLine="480"/>
        <w:jc w:val="left"/>
        <w:rPr>
          <w:sz w:val="24"/>
        </w:rPr>
      </w:pPr>
      <w:r w:rsidRPr="00B55989">
        <w:rPr>
          <w:sz w:val="24"/>
        </w:rPr>
        <w:t>1.</w:t>
      </w:r>
      <w:r w:rsidRPr="00B55989">
        <w:rPr>
          <w:sz w:val="24"/>
        </w:rPr>
        <w:t>分包内容：</w:t>
      </w:r>
      <w:r w:rsidRPr="00B55989">
        <w:rPr>
          <w:sz w:val="24"/>
        </w:rPr>
        <w:t>_____</w:t>
      </w:r>
      <w:r w:rsidRPr="00B55989">
        <w:rPr>
          <w:sz w:val="24"/>
        </w:rPr>
        <w:t>。</w:t>
      </w:r>
    </w:p>
    <w:p w14:paraId="53C547EA" w14:textId="77777777" w:rsidR="005274E5" w:rsidRPr="00B55989" w:rsidRDefault="00757BD4">
      <w:pPr>
        <w:adjustRightInd w:val="0"/>
        <w:snapToGrid w:val="0"/>
        <w:spacing w:line="360" w:lineRule="auto"/>
        <w:ind w:firstLineChars="200" w:firstLine="480"/>
        <w:jc w:val="left"/>
        <w:rPr>
          <w:sz w:val="24"/>
        </w:rPr>
      </w:pPr>
      <w:r w:rsidRPr="00B55989">
        <w:rPr>
          <w:sz w:val="24"/>
        </w:rPr>
        <w:t>2.</w:t>
      </w:r>
      <w:r w:rsidRPr="00B55989">
        <w:rPr>
          <w:sz w:val="24"/>
        </w:rPr>
        <w:t>分包金额：</w:t>
      </w:r>
      <w:r w:rsidRPr="00B55989">
        <w:rPr>
          <w:sz w:val="24"/>
        </w:rPr>
        <w:t>_____</w:t>
      </w:r>
      <w:r w:rsidRPr="00B55989">
        <w:rPr>
          <w:sz w:val="24"/>
        </w:rPr>
        <w:t>，该金额占该采购</w:t>
      </w:r>
      <w:proofErr w:type="gramStart"/>
      <w:r w:rsidRPr="00B55989">
        <w:rPr>
          <w:sz w:val="24"/>
        </w:rPr>
        <w:t>包预算</w:t>
      </w:r>
      <w:proofErr w:type="gramEnd"/>
      <w:r w:rsidRPr="00B55989">
        <w:rPr>
          <w:sz w:val="24"/>
        </w:rPr>
        <w:t>总金额的比例为</w:t>
      </w:r>
      <w:r w:rsidRPr="00B55989">
        <w:rPr>
          <w:sz w:val="24"/>
        </w:rPr>
        <w:t>___%</w:t>
      </w:r>
      <w:r w:rsidRPr="00B55989">
        <w:rPr>
          <w:sz w:val="24"/>
        </w:rPr>
        <w:t>。</w:t>
      </w:r>
    </w:p>
    <w:p w14:paraId="5264AD3B" w14:textId="77777777" w:rsidR="005274E5" w:rsidRPr="00B55989" w:rsidRDefault="00757BD4">
      <w:pPr>
        <w:adjustRightInd w:val="0"/>
        <w:snapToGrid w:val="0"/>
        <w:spacing w:line="360" w:lineRule="auto"/>
        <w:ind w:firstLineChars="200" w:firstLine="480"/>
        <w:jc w:val="left"/>
        <w:rPr>
          <w:bCs/>
          <w:sz w:val="24"/>
        </w:rPr>
      </w:pPr>
      <w:r w:rsidRPr="00B55989">
        <w:rPr>
          <w:sz w:val="24"/>
        </w:rPr>
        <w:t>乙方承诺将在上述情况下与甲方签订分包合同。</w:t>
      </w:r>
    </w:p>
    <w:p w14:paraId="7B568660" w14:textId="77777777" w:rsidR="005274E5" w:rsidRPr="00B55989" w:rsidRDefault="00757BD4">
      <w:pPr>
        <w:adjustRightInd w:val="0"/>
        <w:snapToGrid w:val="0"/>
        <w:spacing w:line="360" w:lineRule="auto"/>
        <w:ind w:firstLineChars="200" w:firstLine="480"/>
        <w:jc w:val="left"/>
        <w:rPr>
          <w:sz w:val="24"/>
        </w:rPr>
      </w:pPr>
      <w:r w:rsidRPr="00B55989">
        <w:rPr>
          <w:sz w:val="24"/>
        </w:rPr>
        <w:t>本协议自各方盖章之日起生效，如甲方未在该项目（采购包）中标，本协议自动终止。</w:t>
      </w:r>
    </w:p>
    <w:p w14:paraId="416DF7D4" w14:textId="77777777" w:rsidR="005274E5" w:rsidRPr="00B55989" w:rsidRDefault="005274E5">
      <w:pPr>
        <w:spacing w:line="360" w:lineRule="auto"/>
        <w:ind w:firstLine="471"/>
        <w:rPr>
          <w:b/>
          <w:sz w:val="24"/>
        </w:rPr>
      </w:pPr>
    </w:p>
    <w:p w14:paraId="32C949AC" w14:textId="77777777" w:rsidR="005274E5" w:rsidRPr="00B55989" w:rsidRDefault="00757BD4">
      <w:pPr>
        <w:spacing w:line="360" w:lineRule="auto"/>
        <w:ind w:firstLine="471"/>
        <w:rPr>
          <w:b/>
          <w:sz w:val="24"/>
        </w:rPr>
      </w:pPr>
      <w:r w:rsidRPr="00B55989">
        <w:rPr>
          <w:sz w:val="24"/>
        </w:rPr>
        <w:t>甲方（盖章）：</w:t>
      </w:r>
      <w:r w:rsidRPr="00B55989">
        <w:rPr>
          <w:sz w:val="24"/>
        </w:rPr>
        <w:t xml:space="preserve">_________                 </w:t>
      </w:r>
      <w:r w:rsidRPr="00B55989">
        <w:rPr>
          <w:sz w:val="24"/>
        </w:rPr>
        <w:t>乙方（盖章）：</w:t>
      </w:r>
      <w:r w:rsidRPr="00B55989">
        <w:rPr>
          <w:sz w:val="24"/>
        </w:rPr>
        <w:t>_________</w:t>
      </w:r>
    </w:p>
    <w:p w14:paraId="6F1C142A" w14:textId="77777777" w:rsidR="005274E5" w:rsidRPr="00B55989" w:rsidRDefault="005274E5">
      <w:pPr>
        <w:spacing w:line="360" w:lineRule="auto"/>
        <w:ind w:left="480"/>
        <w:jc w:val="right"/>
        <w:rPr>
          <w:sz w:val="24"/>
        </w:rPr>
      </w:pPr>
    </w:p>
    <w:p w14:paraId="233E7071" w14:textId="77777777" w:rsidR="005274E5" w:rsidRPr="00B55989" w:rsidRDefault="00757BD4">
      <w:pPr>
        <w:wordWrap w:val="0"/>
        <w:spacing w:line="360" w:lineRule="auto"/>
        <w:ind w:left="480"/>
        <w:jc w:val="right"/>
        <w:rPr>
          <w:b/>
          <w:sz w:val="24"/>
        </w:rPr>
      </w:pPr>
      <w:r w:rsidRPr="00B55989">
        <w:rPr>
          <w:sz w:val="24"/>
          <w:szCs w:val="20"/>
        </w:rPr>
        <w:t>日期：</w:t>
      </w:r>
      <w:r w:rsidRPr="00B55989">
        <w:rPr>
          <w:sz w:val="24"/>
          <w:szCs w:val="20"/>
        </w:rPr>
        <w:t>_____</w:t>
      </w:r>
      <w:r w:rsidRPr="00B55989">
        <w:rPr>
          <w:sz w:val="24"/>
          <w:szCs w:val="20"/>
        </w:rPr>
        <w:t>年</w:t>
      </w:r>
      <w:r w:rsidRPr="00B55989">
        <w:rPr>
          <w:sz w:val="24"/>
          <w:szCs w:val="20"/>
        </w:rPr>
        <w:t>______</w:t>
      </w:r>
      <w:r w:rsidRPr="00B55989">
        <w:rPr>
          <w:sz w:val="24"/>
          <w:szCs w:val="20"/>
        </w:rPr>
        <w:t>月</w:t>
      </w:r>
      <w:r w:rsidRPr="00B55989">
        <w:rPr>
          <w:sz w:val="24"/>
          <w:szCs w:val="20"/>
        </w:rPr>
        <w:t>______</w:t>
      </w:r>
      <w:r w:rsidRPr="00B55989">
        <w:rPr>
          <w:sz w:val="24"/>
          <w:szCs w:val="20"/>
        </w:rPr>
        <w:t>日</w:t>
      </w:r>
      <w:r w:rsidRPr="00B55989">
        <w:rPr>
          <w:sz w:val="24"/>
          <w:szCs w:val="20"/>
        </w:rPr>
        <w:t xml:space="preserve">   </w:t>
      </w:r>
    </w:p>
    <w:p w14:paraId="2D6C6928" w14:textId="77777777" w:rsidR="005274E5" w:rsidRPr="00B55989" w:rsidRDefault="005274E5">
      <w:pPr>
        <w:tabs>
          <w:tab w:val="left" w:pos="8280"/>
        </w:tabs>
        <w:spacing w:line="360" w:lineRule="auto"/>
        <w:ind w:firstLine="480"/>
        <w:rPr>
          <w:sz w:val="24"/>
        </w:rPr>
      </w:pPr>
    </w:p>
    <w:p w14:paraId="330AEFA9" w14:textId="77777777" w:rsidR="005274E5" w:rsidRPr="00B55989" w:rsidRDefault="00757BD4">
      <w:pPr>
        <w:widowControl/>
        <w:spacing w:line="360" w:lineRule="auto"/>
        <w:jc w:val="left"/>
        <w:rPr>
          <w:sz w:val="24"/>
        </w:rPr>
      </w:pPr>
      <w:r w:rsidRPr="00B55989">
        <w:rPr>
          <w:rFonts w:hint="eastAsia"/>
          <w:sz w:val="24"/>
        </w:rPr>
        <w:t>注</w:t>
      </w:r>
      <w:r w:rsidRPr="00B55989">
        <w:rPr>
          <w:rFonts w:hint="eastAsia"/>
          <w:sz w:val="24"/>
        </w:rPr>
        <w:t>:</w:t>
      </w:r>
    </w:p>
    <w:p w14:paraId="4598EEDA" w14:textId="77777777" w:rsidR="005274E5" w:rsidRPr="00B55989" w:rsidRDefault="00757BD4">
      <w:pPr>
        <w:widowControl/>
        <w:spacing w:line="360" w:lineRule="auto"/>
        <w:jc w:val="left"/>
        <w:rPr>
          <w:sz w:val="24"/>
        </w:rPr>
      </w:pPr>
      <w:r w:rsidRPr="00B55989">
        <w:rPr>
          <w:rFonts w:hint="eastAsia"/>
          <w:sz w:val="24"/>
        </w:rPr>
        <w:t xml:space="preserve">(1) </w:t>
      </w:r>
      <w:r w:rsidRPr="00B55989">
        <w:rPr>
          <w:rFonts w:hint="eastAsia"/>
          <w:sz w:val="24"/>
        </w:rPr>
        <w:t>当供应</w:t>
      </w:r>
      <w:proofErr w:type="gramStart"/>
      <w:r w:rsidRPr="00B55989">
        <w:rPr>
          <w:rFonts w:hint="eastAsia"/>
          <w:sz w:val="24"/>
        </w:rPr>
        <w:t>商属于本部分说明</w:t>
      </w:r>
      <w:proofErr w:type="gramEnd"/>
      <w:r w:rsidRPr="00B55989">
        <w:rPr>
          <w:rFonts w:hint="eastAsia"/>
          <w:sz w:val="24"/>
        </w:rPr>
        <w:t>中第</w:t>
      </w:r>
      <w:r w:rsidRPr="00B55989">
        <w:rPr>
          <w:rFonts w:hint="eastAsia"/>
          <w:sz w:val="24"/>
        </w:rPr>
        <w:t xml:space="preserve">(2) </w:t>
      </w:r>
      <w:r w:rsidRPr="00B55989">
        <w:rPr>
          <w:rFonts w:hint="eastAsia"/>
          <w:sz w:val="24"/>
        </w:rPr>
        <w:t>类情形，必须提供，否则响应无效</w:t>
      </w:r>
      <w:r w:rsidRPr="00B55989">
        <w:rPr>
          <w:rFonts w:hint="eastAsia"/>
          <w:sz w:val="24"/>
        </w:rPr>
        <w:t>:</w:t>
      </w:r>
      <w:r w:rsidRPr="00B55989">
        <w:rPr>
          <w:rFonts w:hint="eastAsia"/>
          <w:sz w:val="24"/>
        </w:rPr>
        <w:t>其他情形无须提供</w:t>
      </w:r>
      <w:r w:rsidRPr="00B55989">
        <w:rPr>
          <w:rFonts w:hint="eastAsia"/>
          <w:sz w:val="24"/>
        </w:rPr>
        <w:t>;</w:t>
      </w:r>
    </w:p>
    <w:p w14:paraId="170FED7A" w14:textId="77777777" w:rsidR="005274E5" w:rsidRPr="00B55989" w:rsidRDefault="00757BD4">
      <w:pPr>
        <w:widowControl/>
        <w:spacing w:line="360" w:lineRule="auto"/>
        <w:jc w:val="left"/>
        <w:rPr>
          <w:rFonts w:ascii="宋体" w:hAnsi="宋体"/>
          <w:sz w:val="24"/>
        </w:rPr>
      </w:pPr>
      <w:r w:rsidRPr="00B55989">
        <w:rPr>
          <w:rFonts w:hint="eastAsia"/>
          <w:sz w:val="24"/>
        </w:rPr>
        <w:t xml:space="preserve">(2) </w:t>
      </w:r>
      <w:r w:rsidRPr="00B55989">
        <w:rPr>
          <w:rFonts w:hint="eastAsia"/>
          <w:sz w:val="24"/>
        </w:rPr>
        <w:t>供应商须与所有拟分包单位分别签订《分包意向协议》，每单位签订一份，并在响应文件中提交全部协议原件的电子件，否则响应无效。</w:t>
      </w:r>
    </w:p>
    <w:p w14:paraId="59161159" w14:textId="77777777" w:rsidR="005274E5" w:rsidRPr="00B55989" w:rsidRDefault="00757BD4">
      <w:pPr>
        <w:widowControl/>
        <w:jc w:val="left"/>
        <w:rPr>
          <w:rFonts w:ascii="宋体" w:hAnsi="宋体"/>
          <w:sz w:val="24"/>
        </w:rPr>
      </w:pPr>
      <w:r w:rsidRPr="00B55989">
        <w:rPr>
          <w:rFonts w:ascii="宋体" w:hAnsi="宋体"/>
          <w:sz w:val="24"/>
        </w:rPr>
        <w:br w:type="page"/>
      </w:r>
    </w:p>
    <w:p w14:paraId="3EA46DBB" w14:textId="77777777" w:rsidR="005274E5" w:rsidRPr="00B55989" w:rsidRDefault="00757BD4">
      <w:pPr>
        <w:widowControl/>
        <w:spacing w:line="360" w:lineRule="auto"/>
        <w:jc w:val="left"/>
        <w:rPr>
          <w:rFonts w:ascii="宋体" w:hAnsi="宋体"/>
          <w:sz w:val="24"/>
        </w:rPr>
      </w:pPr>
      <w:r w:rsidRPr="00B55989">
        <w:rPr>
          <w:rFonts w:ascii="宋体" w:hAnsi="宋体" w:hint="eastAsia"/>
          <w:sz w:val="24"/>
        </w:rPr>
        <w:lastRenderedPageBreak/>
        <w:t>2-2 其它落实政府采购政策的资格要求(如有)</w:t>
      </w:r>
    </w:p>
    <w:p w14:paraId="45127613" w14:textId="77777777" w:rsidR="005274E5" w:rsidRPr="00B55989" w:rsidRDefault="00757BD4">
      <w:pPr>
        <w:widowControl/>
        <w:spacing w:line="360" w:lineRule="auto"/>
        <w:jc w:val="left"/>
        <w:rPr>
          <w:rFonts w:ascii="宋体" w:hAnsi="宋体"/>
          <w:sz w:val="24"/>
        </w:rPr>
      </w:pPr>
      <w:r w:rsidRPr="00B55989">
        <w:rPr>
          <w:rFonts w:ascii="宋体" w:hAnsi="宋体"/>
          <w:sz w:val="24"/>
        </w:rPr>
        <w:br w:type="page"/>
      </w:r>
    </w:p>
    <w:p w14:paraId="70489A41" w14:textId="77777777" w:rsidR="005274E5" w:rsidRPr="00B55989" w:rsidRDefault="00757BD4">
      <w:pPr>
        <w:tabs>
          <w:tab w:val="left" w:pos="360"/>
        </w:tabs>
        <w:snapToGrid w:val="0"/>
        <w:spacing w:line="360" w:lineRule="auto"/>
        <w:outlineLvl w:val="1"/>
        <w:rPr>
          <w:rFonts w:ascii="宋体" w:hAnsi="宋体"/>
          <w:sz w:val="24"/>
        </w:rPr>
      </w:pPr>
      <w:bookmarkStart w:id="1639" w:name="_Toc166339254"/>
      <w:r w:rsidRPr="00B55989">
        <w:rPr>
          <w:rFonts w:ascii="宋体" w:hAnsi="宋体"/>
          <w:sz w:val="24"/>
        </w:rPr>
        <w:lastRenderedPageBreak/>
        <w:t>3 本项目的特定资格要求（如有）</w:t>
      </w:r>
      <w:bookmarkEnd w:id="1639"/>
    </w:p>
    <w:p w14:paraId="2C52AA46" w14:textId="77777777" w:rsidR="005274E5" w:rsidRPr="00B55989" w:rsidRDefault="00757BD4">
      <w:pPr>
        <w:spacing w:line="360" w:lineRule="auto"/>
        <w:outlineLvl w:val="2"/>
        <w:rPr>
          <w:sz w:val="24"/>
          <w:szCs w:val="20"/>
        </w:rPr>
      </w:pPr>
      <w:bookmarkStart w:id="1640" w:name="_Toc166339255"/>
      <w:r w:rsidRPr="00B55989">
        <w:rPr>
          <w:sz w:val="24"/>
          <w:szCs w:val="20"/>
        </w:rPr>
        <w:t>3-1</w:t>
      </w:r>
      <w:r w:rsidRPr="00B55989">
        <w:rPr>
          <w:sz w:val="24"/>
          <w:szCs w:val="20"/>
        </w:rPr>
        <w:t>联合协议（如有）</w:t>
      </w:r>
      <w:bookmarkEnd w:id="1640"/>
    </w:p>
    <w:p w14:paraId="7A5B003D" w14:textId="77777777" w:rsidR="005274E5" w:rsidRPr="00B55989" w:rsidRDefault="00757BD4">
      <w:pPr>
        <w:autoSpaceDE w:val="0"/>
        <w:autoSpaceDN w:val="0"/>
        <w:adjustRightInd w:val="0"/>
        <w:spacing w:line="360" w:lineRule="auto"/>
        <w:jc w:val="center"/>
        <w:rPr>
          <w:b/>
          <w:sz w:val="36"/>
          <w:szCs w:val="36"/>
        </w:rPr>
      </w:pPr>
      <w:r w:rsidRPr="00B55989">
        <w:rPr>
          <w:rFonts w:hint="eastAsia"/>
          <w:b/>
          <w:sz w:val="36"/>
          <w:szCs w:val="36"/>
        </w:rPr>
        <w:t>联合协议</w:t>
      </w:r>
    </w:p>
    <w:p w14:paraId="102528F0" w14:textId="77777777" w:rsidR="005274E5" w:rsidRPr="00B55989" w:rsidRDefault="00757BD4">
      <w:pPr>
        <w:spacing w:line="360" w:lineRule="auto"/>
        <w:ind w:firstLineChars="345" w:firstLine="828"/>
        <w:rPr>
          <w:bCs/>
        </w:rPr>
      </w:pPr>
      <w:r w:rsidRPr="00B55989">
        <w:rPr>
          <w:bCs/>
          <w:sz w:val="24"/>
        </w:rPr>
        <w:t xml:space="preserve">______ </w:t>
      </w:r>
      <w:r w:rsidRPr="00B55989">
        <w:rPr>
          <w:bCs/>
          <w:sz w:val="24"/>
        </w:rPr>
        <w:t>、</w:t>
      </w:r>
      <w:r w:rsidRPr="00B55989">
        <w:rPr>
          <w:bCs/>
          <w:sz w:val="24"/>
        </w:rPr>
        <w:t xml:space="preserve"> _____ </w:t>
      </w:r>
      <w:r w:rsidRPr="00B55989">
        <w:rPr>
          <w:bCs/>
          <w:sz w:val="24"/>
        </w:rPr>
        <w:t>及</w:t>
      </w:r>
      <w:r w:rsidRPr="00B55989">
        <w:rPr>
          <w:bCs/>
          <w:sz w:val="24"/>
        </w:rPr>
        <w:t xml:space="preserve"> _____</w:t>
      </w:r>
      <w:r w:rsidRPr="00B55989">
        <w:rPr>
          <w:bCs/>
          <w:sz w:val="24"/>
        </w:rPr>
        <w:t>就</w:t>
      </w:r>
      <w:r w:rsidRPr="00B55989">
        <w:rPr>
          <w:bCs/>
          <w:sz w:val="24"/>
        </w:rPr>
        <w:t>“________</w:t>
      </w:r>
      <w:r w:rsidRPr="00B55989">
        <w:rPr>
          <w:bCs/>
          <w:sz w:val="24"/>
        </w:rPr>
        <w:t>（项目名称）</w:t>
      </w:r>
      <w:r w:rsidRPr="00B55989">
        <w:rPr>
          <w:sz w:val="24"/>
        </w:rPr>
        <w:t>”____</w:t>
      </w:r>
      <w:r w:rsidRPr="00B55989">
        <w:rPr>
          <w:sz w:val="24"/>
        </w:rPr>
        <w:t>包</w:t>
      </w:r>
      <w:r w:rsidRPr="00B55989">
        <w:rPr>
          <w:rFonts w:hint="eastAsia"/>
          <w:sz w:val="24"/>
        </w:rPr>
        <w:t>采购</w:t>
      </w:r>
      <w:r w:rsidRPr="00B55989">
        <w:rPr>
          <w:bCs/>
          <w:sz w:val="24"/>
        </w:rPr>
        <w:t>项目的</w:t>
      </w:r>
      <w:r w:rsidRPr="00B55989">
        <w:rPr>
          <w:rFonts w:hint="eastAsia"/>
          <w:bCs/>
          <w:sz w:val="24"/>
        </w:rPr>
        <w:t>磋商</w:t>
      </w:r>
      <w:r w:rsidRPr="00B55989">
        <w:rPr>
          <w:bCs/>
          <w:sz w:val="24"/>
        </w:rPr>
        <w:t>事宜，经各方充分协商一致，达成如下协议：</w:t>
      </w:r>
    </w:p>
    <w:p w14:paraId="7CA02D91" w14:textId="77777777" w:rsidR="005274E5" w:rsidRPr="00B55989" w:rsidRDefault="00757BD4">
      <w:pPr>
        <w:numPr>
          <w:ilvl w:val="0"/>
          <w:numId w:val="6"/>
        </w:numPr>
        <w:spacing w:line="360" w:lineRule="auto"/>
        <w:rPr>
          <w:bCs/>
          <w:sz w:val="24"/>
        </w:rPr>
      </w:pPr>
      <w:r w:rsidRPr="00B55989">
        <w:rPr>
          <w:bCs/>
          <w:sz w:val="24"/>
        </w:rPr>
        <w:t>由</w:t>
      </w:r>
      <w:r w:rsidRPr="00B55989">
        <w:rPr>
          <w:bCs/>
          <w:sz w:val="24"/>
        </w:rPr>
        <w:t>_________</w:t>
      </w:r>
      <w:r w:rsidRPr="00B55989">
        <w:rPr>
          <w:bCs/>
          <w:sz w:val="24"/>
        </w:rPr>
        <w:t>牵头，</w:t>
      </w:r>
      <w:r w:rsidRPr="00B55989">
        <w:rPr>
          <w:bCs/>
          <w:sz w:val="24"/>
        </w:rPr>
        <w:t>_________</w:t>
      </w:r>
      <w:r w:rsidRPr="00B55989">
        <w:rPr>
          <w:bCs/>
          <w:sz w:val="24"/>
        </w:rPr>
        <w:t>、</w:t>
      </w:r>
      <w:r w:rsidRPr="00B55989">
        <w:rPr>
          <w:bCs/>
          <w:sz w:val="24"/>
        </w:rPr>
        <w:t>__________</w:t>
      </w:r>
      <w:r w:rsidRPr="00B55989">
        <w:rPr>
          <w:bCs/>
          <w:sz w:val="24"/>
        </w:rPr>
        <w:t>参加，组成联合体共同进行招标项目的</w:t>
      </w:r>
      <w:r w:rsidRPr="00B55989">
        <w:rPr>
          <w:rFonts w:hint="eastAsia"/>
          <w:bCs/>
          <w:sz w:val="24"/>
        </w:rPr>
        <w:t>磋商</w:t>
      </w:r>
      <w:r w:rsidRPr="00B55989">
        <w:rPr>
          <w:bCs/>
          <w:sz w:val="24"/>
        </w:rPr>
        <w:t>工作。</w:t>
      </w:r>
    </w:p>
    <w:p w14:paraId="2800FE3A" w14:textId="77777777" w:rsidR="005274E5" w:rsidRPr="00B55989" w:rsidRDefault="00757BD4">
      <w:pPr>
        <w:numPr>
          <w:ilvl w:val="0"/>
          <w:numId w:val="6"/>
        </w:numPr>
        <w:spacing w:line="360" w:lineRule="auto"/>
        <w:rPr>
          <w:bCs/>
          <w:sz w:val="24"/>
        </w:rPr>
      </w:pPr>
      <w:r w:rsidRPr="00B55989">
        <w:rPr>
          <w:bCs/>
          <w:sz w:val="24"/>
        </w:rPr>
        <w:t>联合体</w:t>
      </w:r>
      <w:r w:rsidRPr="00B55989">
        <w:rPr>
          <w:rFonts w:hint="eastAsia"/>
          <w:bCs/>
          <w:sz w:val="24"/>
        </w:rPr>
        <w:t>成交</w:t>
      </w:r>
      <w:r w:rsidRPr="00B55989">
        <w:rPr>
          <w:bCs/>
          <w:sz w:val="24"/>
        </w:rPr>
        <w:t>后，联合体各方共同与采购人签订合同，就</w:t>
      </w:r>
      <w:r w:rsidRPr="00B55989">
        <w:rPr>
          <w:rFonts w:hint="eastAsia"/>
          <w:bCs/>
          <w:sz w:val="24"/>
        </w:rPr>
        <w:t>采购合同约定的事项</w:t>
      </w:r>
      <w:r w:rsidRPr="00B55989">
        <w:rPr>
          <w:bCs/>
          <w:sz w:val="24"/>
        </w:rPr>
        <w:t>对采购人承担连带责任。</w:t>
      </w:r>
    </w:p>
    <w:p w14:paraId="4925B5EF" w14:textId="77777777" w:rsidR="005274E5" w:rsidRPr="00B55989" w:rsidRDefault="00757BD4">
      <w:pPr>
        <w:numPr>
          <w:ilvl w:val="0"/>
          <w:numId w:val="6"/>
        </w:numPr>
        <w:spacing w:line="360" w:lineRule="auto"/>
        <w:rPr>
          <w:bCs/>
          <w:sz w:val="24"/>
        </w:rPr>
      </w:pPr>
      <w:r w:rsidRPr="00B55989">
        <w:rPr>
          <w:bCs/>
          <w:sz w:val="24"/>
        </w:rPr>
        <w:t>联合体各方均同意由牵头人代表其他联合体成员单位按</w:t>
      </w:r>
      <w:r w:rsidRPr="00B55989">
        <w:rPr>
          <w:rFonts w:hint="eastAsia"/>
          <w:bCs/>
          <w:sz w:val="24"/>
        </w:rPr>
        <w:t>磋商</w:t>
      </w:r>
      <w:r w:rsidRPr="00B55989">
        <w:rPr>
          <w:bCs/>
          <w:sz w:val="24"/>
        </w:rPr>
        <w:t>文件要求出具《授权委托书》。</w:t>
      </w:r>
    </w:p>
    <w:p w14:paraId="46C17AE0" w14:textId="77777777" w:rsidR="005274E5" w:rsidRPr="00B55989" w:rsidRDefault="00757BD4">
      <w:pPr>
        <w:numPr>
          <w:ilvl w:val="0"/>
          <w:numId w:val="6"/>
        </w:numPr>
        <w:spacing w:line="360" w:lineRule="auto"/>
        <w:rPr>
          <w:bCs/>
          <w:sz w:val="24"/>
        </w:rPr>
      </w:pPr>
      <w:r w:rsidRPr="00B55989">
        <w:rPr>
          <w:bCs/>
          <w:sz w:val="24"/>
        </w:rPr>
        <w:t>牵头</w:t>
      </w:r>
      <w:proofErr w:type="gramStart"/>
      <w:r w:rsidRPr="00B55989">
        <w:rPr>
          <w:bCs/>
          <w:sz w:val="24"/>
        </w:rPr>
        <w:t>人为项目</w:t>
      </w:r>
      <w:proofErr w:type="gramEnd"/>
      <w:r w:rsidRPr="00B55989">
        <w:rPr>
          <w:bCs/>
          <w:sz w:val="24"/>
        </w:rPr>
        <w:t>的总负责单位；组织各参加方进行项目实施工作。</w:t>
      </w:r>
    </w:p>
    <w:p w14:paraId="0793B02E" w14:textId="77777777" w:rsidR="005274E5" w:rsidRPr="00B55989" w:rsidRDefault="00757BD4">
      <w:pPr>
        <w:numPr>
          <w:ilvl w:val="0"/>
          <w:numId w:val="6"/>
        </w:numPr>
        <w:spacing w:line="360" w:lineRule="auto"/>
        <w:rPr>
          <w:bCs/>
          <w:sz w:val="24"/>
        </w:rPr>
      </w:pPr>
      <w:r w:rsidRPr="00B55989">
        <w:rPr>
          <w:bCs/>
          <w:sz w:val="24"/>
        </w:rPr>
        <w:t>______</w:t>
      </w:r>
      <w:r w:rsidRPr="00B55989">
        <w:rPr>
          <w:bCs/>
          <w:sz w:val="24"/>
        </w:rPr>
        <w:t>负责</w:t>
      </w:r>
      <w:r w:rsidRPr="00B55989">
        <w:rPr>
          <w:bCs/>
          <w:sz w:val="24"/>
        </w:rPr>
        <w:t>_____</w:t>
      </w:r>
      <w:r w:rsidRPr="00B55989">
        <w:rPr>
          <w:bCs/>
          <w:sz w:val="24"/>
        </w:rPr>
        <w:t>，具体工作范围、内容以</w:t>
      </w:r>
      <w:r w:rsidRPr="00B55989">
        <w:rPr>
          <w:rFonts w:hint="eastAsia"/>
          <w:bCs/>
          <w:sz w:val="24"/>
        </w:rPr>
        <w:t>响应</w:t>
      </w:r>
      <w:r w:rsidRPr="00B55989">
        <w:rPr>
          <w:bCs/>
          <w:sz w:val="24"/>
        </w:rPr>
        <w:t>文件及合同为准。</w:t>
      </w:r>
    </w:p>
    <w:p w14:paraId="47DA8F28" w14:textId="77777777" w:rsidR="005274E5" w:rsidRPr="00B55989" w:rsidRDefault="00757BD4">
      <w:pPr>
        <w:numPr>
          <w:ilvl w:val="0"/>
          <w:numId w:val="6"/>
        </w:numPr>
        <w:spacing w:line="360" w:lineRule="auto"/>
        <w:rPr>
          <w:bCs/>
          <w:sz w:val="24"/>
        </w:rPr>
      </w:pPr>
      <w:r w:rsidRPr="00B55989">
        <w:rPr>
          <w:bCs/>
          <w:sz w:val="24"/>
        </w:rPr>
        <w:t>______</w:t>
      </w:r>
      <w:r w:rsidRPr="00B55989">
        <w:rPr>
          <w:bCs/>
          <w:sz w:val="24"/>
        </w:rPr>
        <w:t>负责</w:t>
      </w:r>
      <w:r w:rsidRPr="00B55989">
        <w:rPr>
          <w:bCs/>
          <w:sz w:val="24"/>
        </w:rPr>
        <w:t>_____</w:t>
      </w:r>
      <w:r w:rsidRPr="00B55989">
        <w:rPr>
          <w:bCs/>
          <w:sz w:val="24"/>
        </w:rPr>
        <w:t>，具体工作范围、内容以</w:t>
      </w:r>
      <w:r w:rsidRPr="00B55989">
        <w:rPr>
          <w:rFonts w:hint="eastAsia"/>
          <w:bCs/>
          <w:sz w:val="24"/>
        </w:rPr>
        <w:t>响应</w:t>
      </w:r>
      <w:r w:rsidRPr="00B55989">
        <w:rPr>
          <w:bCs/>
          <w:sz w:val="24"/>
        </w:rPr>
        <w:t>文件及合同为准。</w:t>
      </w:r>
    </w:p>
    <w:p w14:paraId="26B2BF15" w14:textId="77777777" w:rsidR="005274E5" w:rsidRPr="00B55989" w:rsidRDefault="00757BD4">
      <w:pPr>
        <w:numPr>
          <w:ilvl w:val="0"/>
          <w:numId w:val="6"/>
        </w:numPr>
        <w:spacing w:line="360" w:lineRule="auto"/>
        <w:rPr>
          <w:bCs/>
          <w:sz w:val="24"/>
        </w:rPr>
      </w:pPr>
      <w:r w:rsidRPr="00B55989">
        <w:rPr>
          <w:bCs/>
          <w:sz w:val="24"/>
        </w:rPr>
        <w:t>______</w:t>
      </w:r>
      <w:r w:rsidRPr="00B55989">
        <w:rPr>
          <w:bCs/>
          <w:sz w:val="24"/>
        </w:rPr>
        <w:t>负责</w:t>
      </w:r>
      <w:r w:rsidRPr="00B55989">
        <w:rPr>
          <w:bCs/>
          <w:sz w:val="24"/>
        </w:rPr>
        <w:t>_____</w:t>
      </w:r>
      <w:r w:rsidRPr="00B55989">
        <w:rPr>
          <w:bCs/>
          <w:sz w:val="24"/>
        </w:rPr>
        <w:t>（如有），具体工作范围、内容以</w:t>
      </w:r>
      <w:r w:rsidRPr="00B55989">
        <w:rPr>
          <w:rFonts w:hint="eastAsia"/>
          <w:bCs/>
          <w:sz w:val="24"/>
        </w:rPr>
        <w:t>响应</w:t>
      </w:r>
      <w:r w:rsidRPr="00B55989">
        <w:rPr>
          <w:bCs/>
          <w:sz w:val="24"/>
        </w:rPr>
        <w:t>文件及合同为准。</w:t>
      </w:r>
    </w:p>
    <w:p w14:paraId="32596265" w14:textId="77777777" w:rsidR="005274E5" w:rsidRPr="00B55989" w:rsidRDefault="00757BD4">
      <w:pPr>
        <w:numPr>
          <w:ilvl w:val="0"/>
          <w:numId w:val="6"/>
        </w:numPr>
        <w:spacing w:line="360" w:lineRule="auto"/>
        <w:rPr>
          <w:sz w:val="24"/>
        </w:rPr>
      </w:pPr>
      <w:r w:rsidRPr="00B55989">
        <w:rPr>
          <w:sz w:val="24"/>
        </w:rPr>
        <w:t>本项目联合协议合同总额为</w:t>
      </w:r>
      <w:r w:rsidRPr="00B55989">
        <w:rPr>
          <w:sz w:val="24"/>
        </w:rPr>
        <w:t>________</w:t>
      </w:r>
      <w:r w:rsidRPr="00B55989">
        <w:rPr>
          <w:sz w:val="24"/>
        </w:rPr>
        <w:t>元，联合体各成员按照如下比例分摊（按联合体成员分别列明）：</w:t>
      </w:r>
    </w:p>
    <w:p w14:paraId="2A208766" w14:textId="77777777" w:rsidR="005274E5" w:rsidRPr="00B55989" w:rsidRDefault="00757BD4">
      <w:pPr>
        <w:tabs>
          <w:tab w:val="left" w:pos="720"/>
          <w:tab w:val="left" w:pos="900"/>
        </w:tabs>
        <w:spacing w:line="360" w:lineRule="auto"/>
        <w:ind w:left="851"/>
        <w:rPr>
          <w:sz w:val="24"/>
          <w:szCs w:val="20"/>
        </w:rPr>
      </w:pPr>
      <w:r w:rsidRPr="00B55989">
        <w:rPr>
          <w:sz w:val="24"/>
          <w:szCs w:val="20"/>
        </w:rPr>
        <w:t>（</w:t>
      </w:r>
      <w:r w:rsidRPr="00B55989">
        <w:rPr>
          <w:sz w:val="24"/>
          <w:szCs w:val="20"/>
        </w:rPr>
        <w:t>1</w:t>
      </w:r>
      <w:r w:rsidRPr="00B55989">
        <w:rPr>
          <w:sz w:val="24"/>
          <w:szCs w:val="20"/>
        </w:rPr>
        <w:t>）</w:t>
      </w:r>
      <w:r w:rsidRPr="00B55989">
        <w:rPr>
          <w:bCs/>
          <w:sz w:val="24"/>
          <w:szCs w:val="20"/>
        </w:rPr>
        <w:t>______</w:t>
      </w:r>
      <w:r w:rsidRPr="00B55989">
        <w:rPr>
          <w:sz w:val="24"/>
          <w:szCs w:val="20"/>
        </w:rPr>
        <w:t>为</w:t>
      </w:r>
      <w:r w:rsidRPr="00B55989">
        <w:rPr>
          <w:sz w:val="24"/>
          <w:szCs w:val="20"/>
        </w:rPr>
        <w:t>□</w:t>
      </w:r>
      <w:r w:rsidRPr="00B55989">
        <w:rPr>
          <w:sz w:val="24"/>
          <w:szCs w:val="20"/>
        </w:rPr>
        <w:t>大型企业</w:t>
      </w:r>
      <w:r w:rsidRPr="00B55989">
        <w:rPr>
          <w:sz w:val="24"/>
          <w:szCs w:val="20"/>
        </w:rPr>
        <w:t>□</w:t>
      </w:r>
      <w:r w:rsidRPr="00B55989">
        <w:rPr>
          <w:sz w:val="24"/>
          <w:szCs w:val="20"/>
        </w:rPr>
        <w:t>中型企业、</w:t>
      </w:r>
      <w:r w:rsidRPr="00B55989">
        <w:rPr>
          <w:sz w:val="24"/>
          <w:szCs w:val="20"/>
        </w:rPr>
        <w:t>□</w:t>
      </w:r>
      <w:r w:rsidRPr="00B55989">
        <w:rPr>
          <w:sz w:val="24"/>
          <w:szCs w:val="20"/>
        </w:rPr>
        <w:t>小微企业（包含监狱企业、残疾人福利性单位）、</w:t>
      </w:r>
      <w:r w:rsidRPr="00B55989">
        <w:rPr>
          <w:sz w:val="24"/>
          <w:szCs w:val="20"/>
        </w:rPr>
        <w:t>□</w:t>
      </w:r>
      <w:r w:rsidRPr="00B55989">
        <w:rPr>
          <w:sz w:val="24"/>
          <w:szCs w:val="20"/>
        </w:rPr>
        <w:t>其他，合同金额为</w:t>
      </w:r>
      <w:r w:rsidRPr="00B55989">
        <w:rPr>
          <w:sz w:val="24"/>
          <w:szCs w:val="20"/>
        </w:rPr>
        <w:t>_____</w:t>
      </w:r>
      <w:r w:rsidRPr="00B55989">
        <w:rPr>
          <w:sz w:val="24"/>
          <w:szCs w:val="20"/>
        </w:rPr>
        <w:t>元；</w:t>
      </w:r>
    </w:p>
    <w:p w14:paraId="3CF70B34" w14:textId="77777777" w:rsidR="005274E5" w:rsidRPr="00B55989" w:rsidRDefault="00757BD4">
      <w:pPr>
        <w:tabs>
          <w:tab w:val="left" w:pos="720"/>
          <w:tab w:val="left" w:pos="900"/>
        </w:tabs>
        <w:spacing w:line="360" w:lineRule="auto"/>
        <w:ind w:left="851"/>
        <w:rPr>
          <w:sz w:val="24"/>
          <w:szCs w:val="20"/>
        </w:rPr>
      </w:pPr>
      <w:r w:rsidRPr="00B55989">
        <w:rPr>
          <w:sz w:val="24"/>
          <w:szCs w:val="20"/>
        </w:rPr>
        <w:t>（</w:t>
      </w:r>
      <w:r w:rsidRPr="00B55989">
        <w:rPr>
          <w:sz w:val="24"/>
          <w:szCs w:val="20"/>
        </w:rPr>
        <w:t>2</w:t>
      </w:r>
      <w:r w:rsidRPr="00B55989">
        <w:rPr>
          <w:sz w:val="24"/>
          <w:szCs w:val="20"/>
        </w:rPr>
        <w:t>）</w:t>
      </w:r>
      <w:r w:rsidRPr="00B55989">
        <w:rPr>
          <w:bCs/>
          <w:sz w:val="24"/>
          <w:szCs w:val="20"/>
        </w:rPr>
        <w:t>______</w:t>
      </w:r>
      <w:r w:rsidRPr="00B55989">
        <w:rPr>
          <w:sz w:val="24"/>
          <w:szCs w:val="20"/>
        </w:rPr>
        <w:t>为</w:t>
      </w:r>
      <w:r w:rsidRPr="00B55989">
        <w:rPr>
          <w:sz w:val="24"/>
          <w:szCs w:val="20"/>
        </w:rPr>
        <w:t>□</w:t>
      </w:r>
      <w:r w:rsidRPr="00B55989">
        <w:rPr>
          <w:sz w:val="24"/>
          <w:szCs w:val="20"/>
        </w:rPr>
        <w:t>大型企业</w:t>
      </w:r>
      <w:r w:rsidRPr="00B55989">
        <w:rPr>
          <w:sz w:val="24"/>
          <w:szCs w:val="20"/>
        </w:rPr>
        <w:t>□</w:t>
      </w:r>
      <w:r w:rsidRPr="00B55989">
        <w:rPr>
          <w:sz w:val="24"/>
          <w:szCs w:val="20"/>
        </w:rPr>
        <w:t>中型企业、</w:t>
      </w:r>
      <w:r w:rsidRPr="00B55989">
        <w:rPr>
          <w:sz w:val="24"/>
          <w:szCs w:val="20"/>
        </w:rPr>
        <w:t>□</w:t>
      </w:r>
      <w:r w:rsidRPr="00B55989">
        <w:rPr>
          <w:sz w:val="24"/>
          <w:szCs w:val="20"/>
        </w:rPr>
        <w:t>小微企业（包含监狱企业、残疾人福利性单位）、</w:t>
      </w:r>
      <w:r w:rsidRPr="00B55989">
        <w:rPr>
          <w:sz w:val="24"/>
          <w:szCs w:val="20"/>
        </w:rPr>
        <w:t>□</w:t>
      </w:r>
      <w:r w:rsidRPr="00B55989">
        <w:rPr>
          <w:sz w:val="24"/>
          <w:szCs w:val="20"/>
        </w:rPr>
        <w:t>其他，合同金额为</w:t>
      </w:r>
      <w:r w:rsidRPr="00B55989">
        <w:rPr>
          <w:sz w:val="24"/>
          <w:szCs w:val="20"/>
        </w:rPr>
        <w:t>_____</w:t>
      </w:r>
      <w:r w:rsidRPr="00B55989">
        <w:rPr>
          <w:sz w:val="24"/>
          <w:szCs w:val="20"/>
        </w:rPr>
        <w:t>元；</w:t>
      </w:r>
    </w:p>
    <w:p w14:paraId="6C7597BD" w14:textId="77777777" w:rsidR="005274E5" w:rsidRPr="00B55989" w:rsidRDefault="00757BD4">
      <w:pPr>
        <w:tabs>
          <w:tab w:val="left" w:pos="720"/>
          <w:tab w:val="left" w:pos="900"/>
        </w:tabs>
        <w:spacing w:line="360" w:lineRule="auto"/>
        <w:ind w:left="851"/>
        <w:rPr>
          <w:sz w:val="24"/>
          <w:szCs w:val="20"/>
        </w:rPr>
      </w:pPr>
      <w:r w:rsidRPr="00B55989">
        <w:rPr>
          <w:sz w:val="24"/>
          <w:szCs w:val="20"/>
        </w:rPr>
        <w:t>（</w:t>
      </w:r>
      <w:r w:rsidRPr="00B55989">
        <w:rPr>
          <w:sz w:val="24"/>
          <w:szCs w:val="20"/>
        </w:rPr>
        <w:t>…</w:t>
      </w:r>
      <w:r w:rsidRPr="00B55989">
        <w:rPr>
          <w:sz w:val="24"/>
          <w:szCs w:val="20"/>
        </w:rPr>
        <w:t>）</w:t>
      </w:r>
      <w:r w:rsidRPr="00B55989">
        <w:rPr>
          <w:bCs/>
          <w:sz w:val="24"/>
          <w:szCs w:val="20"/>
        </w:rPr>
        <w:t>______</w:t>
      </w:r>
      <w:r w:rsidRPr="00B55989">
        <w:rPr>
          <w:sz w:val="24"/>
          <w:szCs w:val="20"/>
        </w:rPr>
        <w:t>为</w:t>
      </w:r>
      <w:r w:rsidRPr="00B55989">
        <w:rPr>
          <w:sz w:val="24"/>
          <w:szCs w:val="20"/>
        </w:rPr>
        <w:t>□</w:t>
      </w:r>
      <w:r w:rsidRPr="00B55989">
        <w:rPr>
          <w:sz w:val="24"/>
          <w:szCs w:val="20"/>
        </w:rPr>
        <w:t>大型企业</w:t>
      </w:r>
      <w:r w:rsidRPr="00B55989">
        <w:rPr>
          <w:sz w:val="24"/>
          <w:szCs w:val="20"/>
        </w:rPr>
        <w:t>□</w:t>
      </w:r>
      <w:r w:rsidRPr="00B55989">
        <w:rPr>
          <w:sz w:val="24"/>
          <w:szCs w:val="20"/>
        </w:rPr>
        <w:t>中型企业、</w:t>
      </w:r>
      <w:r w:rsidRPr="00B55989">
        <w:rPr>
          <w:sz w:val="24"/>
          <w:szCs w:val="20"/>
        </w:rPr>
        <w:t>□</w:t>
      </w:r>
      <w:r w:rsidRPr="00B55989">
        <w:rPr>
          <w:sz w:val="24"/>
          <w:szCs w:val="20"/>
        </w:rPr>
        <w:t>小微企业（包含监狱企业、残疾人福利性单位）、</w:t>
      </w:r>
      <w:r w:rsidRPr="00B55989">
        <w:rPr>
          <w:sz w:val="24"/>
          <w:szCs w:val="20"/>
        </w:rPr>
        <w:t>□</w:t>
      </w:r>
      <w:r w:rsidRPr="00B55989">
        <w:rPr>
          <w:sz w:val="24"/>
          <w:szCs w:val="20"/>
        </w:rPr>
        <w:t>其他，合同金额为</w:t>
      </w:r>
      <w:r w:rsidRPr="00B55989">
        <w:rPr>
          <w:sz w:val="24"/>
          <w:szCs w:val="20"/>
        </w:rPr>
        <w:t>_____</w:t>
      </w:r>
      <w:r w:rsidRPr="00B55989">
        <w:rPr>
          <w:sz w:val="24"/>
          <w:szCs w:val="20"/>
        </w:rPr>
        <w:t>元。</w:t>
      </w:r>
    </w:p>
    <w:p w14:paraId="764B234B" w14:textId="77777777" w:rsidR="005274E5" w:rsidRPr="00B55989" w:rsidRDefault="00757BD4">
      <w:pPr>
        <w:numPr>
          <w:ilvl w:val="0"/>
          <w:numId w:val="6"/>
        </w:numPr>
        <w:tabs>
          <w:tab w:val="left" w:pos="993"/>
        </w:tabs>
        <w:spacing w:line="360" w:lineRule="auto"/>
        <w:rPr>
          <w:bCs/>
          <w:sz w:val="24"/>
        </w:rPr>
      </w:pPr>
      <w:r w:rsidRPr="00B55989">
        <w:rPr>
          <w:rFonts w:hint="eastAsia"/>
          <w:bCs/>
          <w:sz w:val="24"/>
        </w:rPr>
        <w:t>以联合体形</w:t>
      </w:r>
      <w:proofErr w:type="gramStart"/>
      <w:r w:rsidRPr="00B55989">
        <w:rPr>
          <w:rFonts w:hint="eastAsia"/>
          <w:bCs/>
          <w:sz w:val="24"/>
        </w:rPr>
        <w:t>式参加</w:t>
      </w:r>
      <w:proofErr w:type="gramEnd"/>
      <w:r w:rsidRPr="00B55989">
        <w:rPr>
          <w:rFonts w:hint="eastAsia"/>
          <w:bCs/>
          <w:sz w:val="24"/>
        </w:rPr>
        <w:t>政府采购活动的，联合体各方不得再单独参加或者与其</w:t>
      </w:r>
      <w:proofErr w:type="gramStart"/>
      <w:r w:rsidRPr="00B55989">
        <w:rPr>
          <w:rFonts w:hint="eastAsia"/>
          <w:bCs/>
          <w:sz w:val="24"/>
        </w:rPr>
        <w:t>他供应</w:t>
      </w:r>
      <w:proofErr w:type="gramEnd"/>
      <w:r w:rsidRPr="00B55989">
        <w:rPr>
          <w:rFonts w:hint="eastAsia"/>
          <w:bCs/>
          <w:sz w:val="24"/>
        </w:rPr>
        <w:t>商另外组成联合体参加同一合同项下的政府采购活动</w:t>
      </w:r>
      <w:r w:rsidRPr="00B55989">
        <w:rPr>
          <w:bCs/>
          <w:sz w:val="24"/>
        </w:rPr>
        <w:t>。</w:t>
      </w:r>
    </w:p>
    <w:p w14:paraId="3B95FB58" w14:textId="77777777" w:rsidR="005274E5" w:rsidRPr="00B55989" w:rsidRDefault="00757BD4">
      <w:pPr>
        <w:numPr>
          <w:ilvl w:val="0"/>
          <w:numId w:val="6"/>
        </w:numPr>
        <w:spacing w:line="360" w:lineRule="auto"/>
        <w:rPr>
          <w:bCs/>
          <w:sz w:val="24"/>
        </w:rPr>
      </w:pPr>
      <w:r w:rsidRPr="00B55989">
        <w:rPr>
          <w:bCs/>
          <w:sz w:val="24"/>
        </w:rPr>
        <w:t>其他约定（如有）：</w:t>
      </w:r>
      <w:r w:rsidRPr="00B55989">
        <w:rPr>
          <w:bCs/>
          <w:sz w:val="24"/>
        </w:rPr>
        <w:t>_______</w:t>
      </w:r>
      <w:r w:rsidRPr="00B55989">
        <w:rPr>
          <w:rFonts w:hint="eastAsia"/>
          <w:bCs/>
          <w:sz w:val="24"/>
        </w:rPr>
        <w:t>。</w:t>
      </w:r>
    </w:p>
    <w:p w14:paraId="03D825A1" w14:textId="77777777" w:rsidR="005274E5" w:rsidRPr="00B55989" w:rsidRDefault="00757BD4">
      <w:pPr>
        <w:tabs>
          <w:tab w:val="left" w:pos="780"/>
        </w:tabs>
        <w:spacing w:line="360" w:lineRule="auto"/>
        <w:ind w:firstLineChars="200" w:firstLine="480"/>
        <w:rPr>
          <w:sz w:val="24"/>
        </w:rPr>
      </w:pPr>
      <w:r w:rsidRPr="00B55989">
        <w:rPr>
          <w:bCs/>
          <w:sz w:val="24"/>
        </w:rPr>
        <w:t>本协议自各方盖章后生效，</w:t>
      </w:r>
      <w:r w:rsidRPr="00B55989">
        <w:rPr>
          <w:rFonts w:hint="eastAsia"/>
          <w:bCs/>
          <w:sz w:val="24"/>
        </w:rPr>
        <w:t>采购合同履行完毕后自动失效。</w:t>
      </w:r>
      <w:r w:rsidRPr="00B55989">
        <w:rPr>
          <w:bCs/>
          <w:sz w:val="24"/>
        </w:rPr>
        <w:t>如未中标，本协议自动终止。</w:t>
      </w:r>
      <w:r w:rsidRPr="00B55989">
        <w:rPr>
          <w:sz w:val="24"/>
        </w:rPr>
        <w:br w:type="page"/>
      </w:r>
    </w:p>
    <w:p w14:paraId="16284FFB" w14:textId="77777777" w:rsidR="005274E5" w:rsidRPr="00B55989" w:rsidRDefault="00757BD4">
      <w:pPr>
        <w:spacing w:line="360" w:lineRule="auto"/>
        <w:ind w:firstLine="471"/>
        <w:rPr>
          <w:sz w:val="24"/>
        </w:rPr>
      </w:pPr>
      <w:r w:rsidRPr="00B55989">
        <w:rPr>
          <w:rFonts w:hint="eastAsia"/>
          <w:sz w:val="24"/>
        </w:rPr>
        <w:lastRenderedPageBreak/>
        <w:t>联合体</w:t>
      </w:r>
      <w:r w:rsidRPr="00B55989">
        <w:rPr>
          <w:sz w:val="24"/>
        </w:rPr>
        <w:t>牵头人</w:t>
      </w:r>
      <w:r w:rsidRPr="00B55989">
        <w:rPr>
          <w:rFonts w:hint="eastAsia"/>
          <w:sz w:val="24"/>
        </w:rPr>
        <w:t>名称：</w:t>
      </w:r>
      <w:r w:rsidRPr="00B55989">
        <w:rPr>
          <w:sz w:val="24"/>
          <w:szCs w:val="20"/>
        </w:rPr>
        <w:t>______</w:t>
      </w:r>
      <w:r w:rsidRPr="00B55989">
        <w:rPr>
          <w:sz w:val="24"/>
        </w:rPr>
        <w:tab/>
      </w:r>
      <w:r w:rsidRPr="00B55989">
        <w:rPr>
          <w:sz w:val="24"/>
        </w:rPr>
        <w:tab/>
      </w:r>
      <w:r w:rsidRPr="00B55989">
        <w:rPr>
          <w:sz w:val="24"/>
        </w:rPr>
        <w:tab/>
      </w:r>
      <w:r w:rsidRPr="00B55989">
        <w:rPr>
          <w:sz w:val="24"/>
        </w:rPr>
        <w:tab/>
      </w:r>
      <w:r w:rsidRPr="00B55989">
        <w:rPr>
          <w:sz w:val="24"/>
        </w:rPr>
        <w:tab/>
        <w:t xml:space="preserve"> </w:t>
      </w:r>
      <w:r w:rsidRPr="00B55989">
        <w:rPr>
          <w:rFonts w:hint="eastAsia"/>
          <w:sz w:val="24"/>
        </w:rPr>
        <w:t>联合体成员名称</w:t>
      </w:r>
      <w:r w:rsidRPr="00B55989">
        <w:rPr>
          <w:sz w:val="24"/>
        </w:rPr>
        <w:t>：</w:t>
      </w:r>
      <w:r w:rsidRPr="00B55989">
        <w:rPr>
          <w:sz w:val="24"/>
          <w:szCs w:val="20"/>
        </w:rPr>
        <w:t>______</w:t>
      </w:r>
    </w:p>
    <w:p w14:paraId="23911665" w14:textId="77777777" w:rsidR="005274E5" w:rsidRPr="00B55989" w:rsidRDefault="00757BD4">
      <w:pPr>
        <w:spacing w:line="360" w:lineRule="auto"/>
        <w:ind w:firstLine="471"/>
        <w:rPr>
          <w:sz w:val="24"/>
        </w:rPr>
      </w:pPr>
      <w:r w:rsidRPr="00B55989">
        <w:rPr>
          <w:sz w:val="24"/>
        </w:rPr>
        <w:t>盖章：</w:t>
      </w:r>
      <w:r w:rsidRPr="00B55989">
        <w:rPr>
          <w:sz w:val="24"/>
          <w:szCs w:val="20"/>
        </w:rPr>
        <w:t>______</w:t>
      </w:r>
      <w:r w:rsidRPr="00B55989">
        <w:rPr>
          <w:sz w:val="24"/>
        </w:rPr>
        <w:t xml:space="preserve">                           </w:t>
      </w:r>
      <w:r w:rsidRPr="00B55989">
        <w:rPr>
          <w:sz w:val="24"/>
        </w:rPr>
        <w:t>盖章：</w:t>
      </w:r>
      <w:r w:rsidRPr="00B55989">
        <w:rPr>
          <w:sz w:val="24"/>
          <w:szCs w:val="20"/>
        </w:rPr>
        <w:t>______</w:t>
      </w:r>
    </w:p>
    <w:p w14:paraId="1014DBBD" w14:textId="77777777" w:rsidR="005274E5" w:rsidRPr="00B55989" w:rsidRDefault="005274E5">
      <w:pPr>
        <w:spacing w:line="360" w:lineRule="auto"/>
        <w:ind w:firstLine="471"/>
        <w:rPr>
          <w:sz w:val="24"/>
        </w:rPr>
      </w:pPr>
    </w:p>
    <w:p w14:paraId="0B3E9A3C" w14:textId="77777777" w:rsidR="005274E5" w:rsidRPr="00B55989" w:rsidRDefault="005274E5">
      <w:pPr>
        <w:spacing w:line="360" w:lineRule="auto"/>
        <w:ind w:firstLine="471"/>
        <w:rPr>
          <w:sz w:val="24"/>
        </w:rPr>
      </w:pPr>
    </w:p>
    <w:p w14:paraId="7BAFA897" w14:textId="77777777" w:rsidR="005274E5" w:rsidRPr="00B55989" w:rsidRDefault="00757BD4">
      <w:pPr>
        <w:spacing w:line="360" w:lineRule="auto"/>
        <w:ind w:firstLine="471"/>
        <w:rPr>
          <w:sz w:val="24"/>
        </w:rPr>
      </w:pPr>
      <w:r w:rsidRPr="00B55989">
        <w:rPr>
          <w:rFonts w:hint="eastAsia"/>
          <w:sz w:val="24"/>
        </w:rPr>
        <w:t>联合体成员名称</w:t>
      </w:r>
      <w:r w:rsidRPr="00B55989">
        <w:rPr>
          <w:sz w:val="24"/>
        </w:rPr>
        <w:t>：</w:t>
      </w:r>
      <w:r w:rsidRPr="00B55989">
        <w:rPr>
          <w:sz w:val="24"/>
          <w:szCs w:val="20"/>
        </w:rPr>
        <w:t>______</w:t>
      </w:r>
    </w:p>
    <w:p w14:paraId="1CE39CEC" w14:textId="77777777" w:rsidR="005274E5" w:rsidRPr="00B55989" w:rsidRDefault="00757BD4">
      <w:pPr>
        <w:spacing w:line="360" w:lineRule="auto"/>
        <w:ind w:firstLine="471"/>
        <w:rPr>
          <w:sz w:val="24"/>
        </w:rPr>
      </w:pPr>
      <w:r w:rsidRPr="00B55989">
        <w:rPr>
          <w:sz w:val="24"/>
        </w:rPr>
        <w:t>盖章：</w:t>
      </w:r>
      <w:r w:rsidRPr="00B55989">
        <w:rPr>
          <w:sz w:val="24"/>
          <w:szCs w:val="20"/>
        </w:rPr>
        <w:t>______</w:t>
      </w:r>
      <w:r w:rsidRPr="00B55989">
        <w:rPr>
          <w:sz w:val="24"/>
        </w:rPr>
        <w:t xml:space="preserve">                                </w:t>
      </w:r>
    </w:p>
    <w:p w14:paraId="6307CB25" w14:textId="77777777" w:rsidR="005274E5" w:rsidRPr="00B55989" w:rsidRDefault="005274E5">
      <w:pPr>
        <w:spacing w:line="360" w:lineRule="auto"/>
        <w:ind w:firstLine="471"/>
        <w:rPr>
          <w:sz w:val="24"/>
        </w:rPr>
      </w:pPr>
    </w:p>
    <w:p w14:paraId="3D093A3C" w14:textId="77777777" w:rsidR="005274E5" w:rsidRPr="00B55989" w:rsidRDefault="005274E5">
      <w:pPr>
        <w:spacing w:line="360" w:lineRule="auto"/>
        <w:ind w:firstLine="471"/>
        <w:rPr>
          <w:sz w:val="24"/>
        </w:rPr>
      </w:pPr>
    </w:p>
    <w:p w14:paraId="260BE9F0" w14:textId="77777777" w:rsidR="005274E5" w:rsidRPr="00B55989" w:rsidRDefault="005274E5">
      <w:pPr>
        <w:spacing w:line="360" w:lineRule="auto"/>
        <w:ind w:left="480"/>
        <w:jc w:val="right"/>
        <w:rPr>
          <w:sz w:val="24"/>
        </w:rPr>
      </w:pPr>
    </w:p>
    <w:p w14:paraId="321A635F" w14:textId="77777777" w:rsidR="005274E5" w:rsidRPr="00B55989" w:rsidRDefault="00757BD4">
      <w:pPr>
        <w:spacing w:line="360" w:lineRule="auto"/>
        <w:ind w:left="480"/>
        <w:jc w:val="right"/>
        <w:rPr>
          <w:sz w:val="24"/>
        </w:rPr>
      </w:pPr>
      <w:r w:rsidRPr="00B55989">
        <w:rPr>
          <w:sz w:val="24"/>
          <w:szCs w:val="20"/>
        </w:rPr>
        <w:t>日期：</w:t>
      </w:r>
      <w:r w:rsidRPr="00B55989">
        <w:rPr>
          <w:sz w:val="24"/>
          <w:szCs w:val="20"/>
        </w:rPr>
        <w:t>_____</w:t>
      </w:r>
      <w:r w:rsidRPr="00B55989">
        <w:rPr>
          <w:sz w:val="24"/>
          <w:szCs w:val="20"/>
        </w:rPr>
        <w:t>年</w:t>
      </w:r>
      <w:r w:rsidRPr="00B55989">
        <w:rPr>
          <w:sz w:val="24"/>
          <w:szCs w:val="20"/>
        </w:rPr>
        <w:t>______</w:t>
      </w:r>
      <w:r w:rsidRPr="00B55989">
        <w:rPr>
          <w:sz w:val="24"/>
          <w:szCs w:val="20"/>
        </w:rPr>
        <w:t>月</w:t>
      </w:r>
      <w:r w:rsidRPr="00B55989">
        <w:rPr>
          <w:sz w:val="24"/>
          <w:szCs w:val="20"/>
        </w:rPr>
        <w:t>______</w:t>
      </w:r>
      <w:r w:rsidRPr="00B55989">
        <w:rPr>
          <w:sz w:val="24"/>
          <w:szCs w:val="20"/>
        </w:rPr>
        <w:t>日</w:t>
      </w:r>
    </w:p>
    <w:p w14:paraId="3962FC6B" w14:textId="77777777" w:rsidR="005274E5" w:rsidRPr="00B55989" w:rsidRDefault="005274E5">
      <w:pPr>
        <w:spacing w:line="360" w:lineRule="auto"/>
        <w:ind w:left="480"/>
        <w:jc w:val="right"/>
        <w:rPr>
          <w:b/>
          <w:sz w:val="24"/>
        </w:rPr>
      </w:pPr>
    </w:p>
    <w:p w14:paraId="257A6499" w14:textId="77777777" w:rsidR="005274E5" w:rsidRPr="00B55989" w:rsidRDefault="005274E5">
      <w:pPr>
        <w:tabs>
          <w:tab w:val="left" w:pos="8280"/>
        </w:tabs>
        <w:spacing w:line="360" w:lineRule="auto"/>
        <w:ind w:firstLine="480"/>
        <w:rPr>
          <w:sz w:val="24"/>
        </w:rPr>
      </w:pPr>
    </w:p>
    <w:p w14:paraId="6371FF3F" w14:textId="77777777" w:rsidR="005274E5" w:rsidRPr="00B55989" w:rsidRDefault="005274E5">
      <w:pPr>
        <w:tabs>
          <w:tab w:val="left" w:pos="8280"/>
        </w:tabs>
        <w:spacing w:line="360" w:lineRule="auto"/>
        <w:ind w:firstLine="480"/>
        <w:rPr>
          <w:sz w:val="24"/>
        </w:rPr>
      </w:pPr>
    </w:p>
    <w:p w14:paraId="275A0089" w14:textId="77777777" w:rsidR="005274E5" w:rsidRPr="00B55989" w:rsidRDefault="00757BD4">
      <w:pPr>
        <w:spacing w:line="360" w:lineRule="auto"/>
        <w:ind w:leftChars="228" w:left="719" w:hangingChars="100" w:hanging="240"/>
        <w:rPr>
          <w:sz w:val="24"/>
        </w:rPr>
      </w:pPr>
      <w:r w:rsidRPr="00B55989">
        <w:rPr>
          <w:sz w:val="24"/>
        </w:rPr>
        <w:t>注：</w:t>
      </w:r>
      <w:r w:rsidRPr="00B55989">
        <w:rPr>
          <w:sz w:val="24"/>
        </w:rPr>
        <w:t xml:space="preserve"> </w:t>
      </w:r>
    </w:p>
    <w:p w14:paraId="42D349C8" w14:textId="77777777" w:rsidR="005274E5" w:rsidRPr="00B55989" w:rsidRDefault="00757BD4">
      <w:pPr>
        <w:pStyle w:val="11"/>
        <w:ind w:leftChars="270" w:left="567" w:firstLine="0"/>
        <w:rPr>
          <w:color w:val="auto"/>
          <w:sz w:val="24"/>
          <w:szCs w:val="24"/>
        </w:rPr>
      </w:pPr>
      <w:bookmarkStart w:id="1641" w:name="_Hlk149652684"/>
      <w:r w:rsidRPr="00B55989">
        <w:rPr>
          <w:rFonts w:hint="eastAsia"/>
          <w:color w:val="auto"/>
          <w:sz w:val="24"/>
          <w:szCs w:val="24"/>
        </w:rPr>
        <w:t>1.如本项目 (包) 接受供应商以联合体形</w:t>
      </w:r>
      <w:proofErr w:type="gramStart"/>
      <w:r w:rsidRPr="00B55989">
        <w:rPr>
          <w:rFonts w:hint="eastAsia"/>
          <w:color w:val="auto"/>
          <w:sz w:val="24"/>
          <w:szCs w:val="24"/>
        </w:rPr>
        <w:t>式参加</w:t>
      </w:r>
      <w:proofErr w:type="gramEnd"/>
      <w:r w:rsidRPr="00B55989">
        <w:rPr>
          <w:rFonts w:hint="eastAsia"/>
          <w:color w:val="auto"/>
          <w:sz w:val="24"/>
          <w:szCs w:val="24"/>
        </w:rPr>
        <w:t>采购活动，且供应商以联合体形</w:t>
      </w:r>
      <w:proofErr w:type="gramStart"/>
      <w:r w:rsidRPr="00B55989">
        <w:rPr>
          <w:rFonts w:hint="eastAsia"/>
          <w:color w:val="auto"/>
          <w:sz w:val="24"/>
          <w:szCs w:val="24"/>
        </w:rPr>
        <w:t>式参与</w:t>
      </w:r>
      <w:proofErr w:type="gramEnd"/>
      <w:r w:rsidRPr="00B55989">
        <w:rPr>
          <w:rFonts w:hint="eastAsia"/>
          <w:color w:val="auto"/>
          <w:sz w:val="24"/>
          <w:szCs w:val="24"/>
        </w:rPr>
        <w:t>时，须提供《联合协议》，否则</w:t>
      </w:r>
      <w:r w:rsidRPr="00B55989">
        <w:rPr>
          <w:rFonts w:hint="eastAsia"/>
          <w:b/>
          <w:color w:val="auto"/>
          <w:sz w:val="24"/>
          <w:szCs w:val="24"/>
        </w:rPr>
        <w:t>响应</w:t>
      </w:r>
      <w:r w:rsidRPr="00B55989">
        <w:rPr>
          <w:rFonts w:hint="eastAsia"/>
          <w:b/>
          <w:bCs/>
          <w:color w:val="auto"/>
          <w:sz w:val="24"/>
          <w:szCs w:val="24"/>
        </w:rPr>
        <w:t>无效。</w:t>
      </w:r>
    </w:p>
    <w:p w14:paraId="3EC25878" w14:textId="77777777" w:rsidR="005274E5" w:rsidRPr="00B55989" w:rsidRDefault="00757BD4">
      <w:pPr>
        <w:pStyle w:val="11"/>
        <w:ind w:leftChars="270" w:left="567" w:firstLine="0"/>
        <w:rPr>
          <w:color w:val="auto"/>
          <w:sz w:val="24"/>
          <w:szCs w:val="24"/>
        </w:rPr>
      </w:pPr>
      <w:r w:rsidRPr="00B55989">
        <w:rPr>
          <w:rFonts w:hint="eastAsia"/>
          <w:color w:val="auto"/>
          <w:sz w:val="24"/>
          <w:szCs w:val="24"/>
        </w:rPr>
        <w:t>2.联合体各方成员需在本协议上共同盖章。</w:t>
      </w:r>
    </w:p>
    <w:bookmarkEnd w:id="1641"/>
    <w:p w14:paraId="40C8D321" w14:textId="77777777" w:rsidR="005274E5" w:rsidRPr="00B55989" w:rsidRDefault="00757BD4">
      <w:pPr>
        <w:widowControl/>
        <w:jc w:val="left"/>
        <w:rPr>
          <w:rFonts w:ascii="宋体" w:hAnsi="宋体"/>
          <w:sz w:val="24"/>
          <w:szCs w:val="20"/>
        </w:rPr>
      </w:pPr>
      <w:r w:rsidRPr="00B55989">
        <w:rPr>
          <w:rFonts w:ascii="宋体" w:hAnsi="宋体"/>
          <w:sz w:val="24"/>
          <w:szCs w:val="20"/>
        </w:rPr>
        <w:br w:type="page"/>
      </w:r>
    </w:p>
    <w:p w14:paraId="364779FB" w14:textId="77777777" w:rsidR="005B6FC8" w:rsidRPr="00B55989" w:rsidRDefault="00757BD4" w:rsidP="005B6FC8">
      <w:pPr>
        <w:widowControl/>
        <w:jc w:val="left"/>
        <w:rPr>
          <w:rFonts w:ascii="宋体" w:hAnsi="宋体"/>
          <w:sz w:val="24"/>
          <w:szCs w:val="20"/>
        </w:rPr>
      </w:pPr>
      <w:r w:rsidRPr="00B55989">
        <w:rPr>
          <w:rFonts w:ascii="宋体" w:hAnsi="宋体" w:hint="eastAsia"/>
          <w:sz w:val="24"/>
          <w:szCs w:val="20"/>
        </w:rPr>
        <w:lastRenderedPageBreak/>
        <w:t>3</w:t>
      </w:r>
      <w:r w:rsidRPr="00B55989">
        <w:rPr>
          <w:rFonts w:ascii="宋体" w:hAnsi="宋体"/>
          <w:sz w:val="24"/>
          <w:szCs w:val="20"/>
        </w:rPr>
        <w:t xml:space="preserve">-2 </w:t>
      </w:r>
      <w:r w:rsidRPr="00B55989">
        <w:rPr>
          <w:rFonts w:ascii="宋体" w:hAnsi="宋体" w:hint="eastAsia"/>
          <w:sz w:val="24"/>
          <w:szCs w:val="20"/>
        </w:rPr>
        <w:t>其他特定资格要求</w:t>
      </w:r>
    </w:p>
    <w:p w14:paraId="1AD51CB2" w14:textId="77777777" w:rsidR="005B6FC8" w:rsidRPr="00B55989" w:rsidRDefault="005B6FC8" w:rsidP="005B6FC8">
      <w:pPr>
        <w:widowControl/>
        <w:jc w:val="left"/>
        <w:rPr>
          <w:rFonts w:ascii="宋体" w:hAnsi="宋体"/>
          <w:sz w:val="24"/>
        </w:rPr>
      </w:pPr>
    </w:p>
    <w:p w14:paraId="0446629B" w14:textId="43AE1BB4" w:rsidR="005B6FC8" w:rsidRPr="00B55989" w:rsidRDefault="005B6FC8" w:rsidP="005B6FC8">
      <w:pPr>
        <w:widowControl/>
        <w:jc w:val="left"/>
        <w:rPr>
          <w:rFonts w:ascii="宋体" w:hAnsi="宋体"/>
          <w:sz w:val="24"/>
        </w:rPr>
      </w:pPr>
      <w:r w:rsidRPr="00B55989">
        <w:rPr>
          <w:rFonts w:ascii="宋体" w:hAnsi="宋体" w:hint="eastAsia"/>
          <w:sz w:val="24"/>
        </w:rPr>
        <w:t>（1）需具有建设行政主管部门颁发的</w:t>
      </w:r>
      <w:r w:rsidRPr="00B55989">
        <w:rPr>
          <w:rFonts w:hint="eastAsia"/>
          <w:sz w:val="24"/>
        </w:rPr>
        <w:t>防水防腐保温工程专业承包二级</w:t>
      </w:r>
      <w:r w:rsidRPr="00B55989">
        <w:rPr>
          <w:rFonts w:ascii="宋体" w:hAnsi="宋体" w:hint="eastAsia"/>
          <w:sz w:val="24"/>
        </w:rPr>
        <w:t>（含）以上资质，具有有效的安全生产许可证；</w:t>
      </w:r>
    </w:p>
    <w:p w14:paraId="1F0EAB2E" w14:textId="77777777" w:rsidR="005B6FC8" w:rsidRPr="00B55989" w:rsidRDefault="005B6FC8" w:rsidP="005B6FC8">
      <w:pPr>
        <w:tabs>
          <w:tab w:val="left" w:pos="900"/>
          <w:tab w:val="left" w:pos="1134"/>
          <w:tab w:val="left" w:pos="1589"/>
          <w:tab w:val="left" w:pos="5521"/>
        </w:tabs>
        <w:snapToGrid w:val="0"/>
        <w:spacing w:line="360" w:lineRule="auto"/>
        <w:rPr>
          <w:rFonts w:ascii="宋体" w:hAnsi="宋体"/>
          <w:sz w:val="24"/>
        </w:rPr>
      </w:pPr>
    </w:p>
    <w:p w14:paraId="1B417DE5" w14:textId="7929F533" w:rsidR="005B6FC8" w:rsidRPr="00B55989" w:rsidRDefault="005B6FC8" w:rsidP="005B6FC8">
      <w:pPr>
        <w:tabs>
          <w:tab w:val="left" w:pos="900"/>
          <w:tab w:val="left" w:pos="1134"/>
          <w:tab w:val="left" w:pos="1589"/>
          <w:tab w:val="left" w:pos="5521"/>
        </w:tabs>
        <w:snapToGrid w:val="0"/>
        <w:spacing w:line="360" w:lineRule="auto"/>
        <w:rPr>
          <w:rFonts w:ascii="宋体" w:eastAsiaTheme="minorEastAsia" w:hAnsi="宋体"/>
          <w:sz w:val="24"/>
        </w:rPr>
      </w:pPr>
      <w:r w:rsidRPr="00B55989">
        <w:rPr>
          <w:rFonts w:ascii="宋体" w:hAnsi="宋体" w:hint="eastAsia"/>
          <w:sz w:val="24"/>
        </w:rPr>
        <w:t>（2）项目经理须为建筑工程专业注册建造师二级（含）以上，具有安全生产考核合格证书(简称B本)，且</w:t>
      </w:r>
      <w:proofErr w:type="gramStart"/>
      <w:r w:rsidRPr="00B55989">
        <w:rPr>
          <w:rFonts w:ascii="宋体" w:hAnsi="宋体" w:hint="eastAsia"/>
          <w:sz w:val="24"/>
        </w:rPr>
        <w:t>需承诺</w:t>
      </w:r>
      <w:proofErr w:type="gramEnd"/>
      <w:r w:rsidRPr="00B55989">
        <w:rPr>
          <w:rFonts w:ascii="宋体" w:hAnsi="宋体" w:hint="eastAsia"/>
          <w:sz w:val="24"/>
        </w:rPr>
        <w:t>在中标时未担任其它在</w:t>
      </w:r>
      <w:proofErr w:type="gramStart"/>
      <w:r w:rsidRPr="00B55989">
        <w:rPr>
          <w:rFonts w:ascii="宋体" w:hAnsi="宋体" w:hint="eastAsia"/>
          <w:sz w:val="24"/>
        </w:rPr>
        <w:t>施项目</w:t>
      </w:r>
      <w:proofErr w:type="gramEnd"/>
      <w:r w:rsidRPr="00B55989">
        <w:rPr>
          <w:rFonts w:ascii="宋体" w:hAnsi="宋体" w:hint="eastAsia"/>
          <w:sz w:val="24"/>
        </w:rPr>
        <w:t>的项目经理，</w:t>
      </w:r>
      <w:r w:rsidRPr="00B55989">
        <w:rPr>
          <w:rFonts w:hint="eastAsia"/>
          <w:sz w:val="24"/>
        </w:rPr>
        <w:t>外地来京建筑企业应办理进京备案，办理进京备案时应当一并办理注册建造师备案手续。</w:t>
      </w:r>
    </w:p>
    <w:p w14:paraId="20E13BB8" w14:textId="3A878CC3" w:rsidR="005274E5" w:rsidRPr="00B55989" w:rsidRDefault="005274E5">
      <w:pPr>
        <w:widowControl/>
        <w:jc w:val="left"/>
        <w:rPr>
          <w:rFonts w:ascii="宋体" w:hAnsi="宋体"/>
          <w:sz w:val="24"/>
        </w:rPr>
      </w:pPr>
    </w:p>
    <w:p w14:paraId="1F5863B4" w14:textId="77777777" w:rsidR="005B6FC8" w:rsidRPr="00B55989" w:rsidRDefault="005B6FC8">
      <w:pPr>
        <w:widowControl/>
        <w:jc w:val="left"/>
        <w:rPr>
          <w:rFonts w:ascii="宋体" w:hAnsi="宋体"/>
          <w:sz w:val="24"/>
        </w:rPr>
      </w:pPr>
      <w:r w:rsidRPr="00B55989">
        <w:rPr>
          <w:rFonts w:ascii="宋体" w:hAnsi="宋体"/>
          <w:sz w:val="24"/>
        </w:rPr>
        <w:br w:type="page"/>
      </w:r>
    </w:p>
    <w:p w14:paraId="7BBCC640" w14:textId="6F1F504C" w:rsidR="005274E5" w:rsidRPr="00B55989" w:rsidRDefault="00757BD4">
      <w:pPr>
        <w:tabs>
          <w:tab w:val="left" w:pos="360"/>
        </w:tabs>
        <w:snapToGrid w:val="0"/>
        <w:spacing w:line="360" w:lineRule="auto"/>
        <w:outlineLvl w:val="1"/>
        <w:rPr>
          <w:rFonts w:ascii="宋体" w:hAnsi="宋体"/>
          <w:sz w:val="24"/>
        </w:rPr>
      </w:pPr>
      <w:bookmarkStart w:id="1642" w:name="_Toc166339256"/>
      <w:r w:rsidRPr="00B55989">
        <w:rPr>
          <w:rFonts w:ascii="宋体" w:hAnsi="宋体"/>
          <w:sz w:val="24"/>
        </w:rPr>
        <w:lastRenderedPageBreak/>
        <w:t>4 磋商保证金凭证/交款单据</w:t>
      </w:r>
      <w:r w:rsidRPr="00B55989">
        <w:rPr>
          <w:rFonts w:ascii="宋体" w:hAnsi="宋体" w:hint="eastAsia"/>
          <w:sz w:val="24"/>
          <w:szCs w:val="20"/>
        </w:rPr>
        <w:t>的</w:t>
      </w:r>
      <w:r w:rsidRPr="00B55989">
        <w:rPr>
          <w:rFonts w:ascii="宋体" w:hAnsi="宋体"/>
          <w:sz w:val="24"/>
          <w:szCs w:val="20"/>
        </w:rPr>
        <w:t>复印件或打印件</w:t>
      </w:r>
      <w:bookmarkEnd w:id="1642"/>
    </w:p>
    <w:p w14:paraId="140E7F3C" w14:textId="77777777" w:rsidR="005274E5" w:rsidRPr="00B55989" w:rsidRDefault="00757BD4">
      <w:pPr>
        <w:spacing w:line="360" w:lineRule="auto"/>
        <w:ind w:firstLineChars="200" w:firstLine="420"/>
      </w:pPr>
      <w:r w:rsidRPr="00B55989">
        <w:rPr>
          <w:rFonts w:hint="eastAsia"/>
        </w:rPr>
        <w:t>此磋商保证金或其交纳凭据</w:t>
      </w:r>
      <w:r w:rsidRPr="00B55989">
        <w:t>/</w:t>
      </w:r>
      <w:r w:rsidRPr="00B55989">
        <w:rPr>
          <w:rFonts w:hint="eastAsia"/>
        </w:rPr>
        <w:t>证明的复印件还应密封后单独递交一份。</w:t>
      </w:r>
    </w:p>
    <w:p w14:paraId="0B33EF8D" w14:textId="77777777" w:rsidR="005274E5" w:rsidRPr="00B55989" w:rsidRDefault="00757BD4">
      <w:pPr>
        <w:widowControl/>
        <w:jc w:val="left"/>
        <w:rPr>
          <w:rFonts w:ascii="宋体" w:hAnsi="宋体"/>
          <w:kern w:val="0"/>
          <w:sz w:val="24"/>
          <w:szCs w:val="20"/>
        </w:rPr>
      </w:pPr>
      <w:r w:rsidRPr="00B55989">
        <w:rPr>
          <w:rFonts w:ascii="宋体" w:hAnsi="宋体"/>
          <w:b/>
          <w:sz w:val="24"/>
        </w:rPr>
        <w:br w:type="page"/>
      </w:r>
    </w:p>
    <w:p w14:paraId="6279A406" w14:textId="77777777" w:rsidR="005274E5" w:rsidRPr="00B55989" w:rsidRDefault="005274E5">
      <w:pPr>
        <w:widowControl/>
        <w:jc w:val="left"/>
        <w:rPr>
          <w:rFonts w:ascii="宋体" w:hAnsi="宋体"/>
          <w:b/>
          <w:sz w:val="24"/>
        </w:rPr>
      </w:pPr>
    </w:p>
    <w:p w14:paraId="6F967609" w14:textId="77777777" w:rsidR="005274E5" w:rsidRPr="00B55989" w:rsidRDefault="00757BD4">
      <w:pPr>
        <w:tabs>
          <w:tab w:val="left" w:pos="360"/>
        </w:tabs>
        <w:snapToGrid w:val="0"/>
        <w:spacing w:line="360" w:lineRule="auto"/>
        <w:outlineLvl w:val="1"/>
        <w:rPr>
          <w:rFonts w:ascii="宋体" w:hAnsi="宋体"/>
          <w:sz w:val="24"/>
        </w:rPr>
      </w:pPr>
      <w:bookmarkStart w:id="1643" w:name="_Hlt520274065"/>
      <w:bookmarkStart w:id="1644" w:name="_Hlt520355504"/>
      <w:bookmarkStart w:id="1645" w:name="_Hlt520274393"/>
      <w:bookmarkStart w:id="1646" w:name="_Hlt520274121"/>
      <w:bookmarkStart w:id="1647" w:name="_Hlt520274407"/>
      <w:bookmarkStart w:id="1648" w:name="_Hlt520350918"/>
      <w:bookmarkStart w:id="1649" w:name="_Hlt520271212"/>
      <w:bookmarkStart w:id="1650" w:name="_Hlt520273711"/>
      <w:bookmarkStart w:id="1651" w:name="_Hlt520343392"/>
      <w:bookmarkStart w:id="1652" w:name="_Hlt520343000"/>
      <w:bookmarkStart w:id="1653" w:name="_Toc480942349"/>
      <w:bookmarkStart w:id="1654" w:name="_Ref467988698"/>
      <w:bookmarkStart w:id="1655" w:name="_Toc142311058"/>
      <w:bookmarkStart w:id="1656" w:name="_Toc195842921"/>
      <w:bookmarkStart w:id="1657" w:name="_Toc127151556"/>
      <w:bookmarkStart w:id="1658" w:name="_Toc226965746"/>
      <w:bookmarkStart w:id="1659" w:name="_Toc150774761"/>
      <w:bookmarkStart w:id="1660" w:name="_Toc226309800"/>
      <w:bookmarkStart w:id="1661" w:name="_Toc520356217"/>
      <w:bookmarkStart w:id="1662" w:name="_Toc226337252"/>
      <w:bookmarkStart w:id="1663" w:name="_Toc226965829"/>
      <w:bookmarkStart w:id="1664" w:name="_Toc150480794"/>
      <w:bookmarkStart w:id="1665" w:name="_Toc166339257"/>
      <w:bookmarkEnd w:id="1643"/>
      <w:bookmarkEnd w:id="1644"/>
      <w:bookmarkEnd w:id="1645"/>
      <w:bookmarkEnd w:id="1646"/>
      <w:bookmarkEnd w:id="1647"/>
      <w:bookmarkEnd w:id="1648"/>
      <w:bookmarkEnd w:id="1649"/>
      <w:bookmarkEnd w:id="1650"/>
      <w:bookmarkEnd w:id="1651"/>
      <w:bookmarkEnd w:id="1652"/>
      <w:r w:rsidRPr="00B55989">
        <w:rPr>
          <w:rFonts w:ascii="宋体" w:hAnsi="宋体"/>
          <w:sz w:val="24"/>
        </w:rPr>
        <w:t xml:space="preserve">5  </w:t>
      </w:r>
      <w:bookmarkEnd w:id="1653"/>
      <w:bookmarkEnd w:id="1654"/>
      <w:r w:rsidRPr="00B55989">
        <w:rPr>
          <w:rFonts w:ascii="宋体" w:hAnsi="宋体"/>
          <w:sz w:val="24"/>
        </w:rPr>
        <w:t>响应书</w:t>
      </w:r>
      <w:bookmarkEnd w:id="1655"/>
      <w:bookmarkEnd w:id="1656"/>
      <w:bookmarkEnd w:id="1657"/>
      <w:bookmarkEnd w:id="1658"/>
      <w:bookmarkEnd w:id="1659"/>
      <w:bookmarkEnd w:id="1660"/>
      <w:bookmarkEnd w:id="1661"/>
      <w:bookmarkEnd w:id="1662"/>
      <w:bookmarkEnd w:id="1663"/>
      <w:bookmarkEnd w:id="1664"/>
      <w:r w:rsidRPr="00B55989">
        <w:rPr>
          <w:rFonts w:ascii="宋体" w:hAnsi="宋体" w:hint="eastAsia"/>
          <w:sz w:val="24"/>
        </w:rPr>
        <w:t>（实质性格式）</w:t>
      </w:r>
      <w:bookmarkEnd w:id="1665"/>
    </w:p>
    <w:p w14:paraId="7A3B1AC5" w14:textId="77777777" w:rsidR="005274E5" w:rsidRPr="00B55989" w:rsidRDefault="005274E5">
      <w:pPr>
        <w:tabs>
          <w:tab w:val="left" w:pos="5580"/>
        </w:tabs>
        <w:spacing w:line="360" w:lineRule="auto"/>
        <w:rPr>
          <w:rFonts w:ascii="宋体" w:hAnsi="宋体"/>
          <w:sz w:val="24"/>
        </w:rPr>
      </w:pPr>
    </w:p>
    <w:p w14:paraId="487F0029" w14:textId="77777777" w:rsidR="005274E5" w:rsidRPr="00B55989" w:rsidRDefault="00757BD4">
      <w:pPr>
        <w:spacing w:line="360" w:lineRule="auto"/>
        <w:jc w:val="center"/>
        <w:rPr>
          <w:rFonts w:ascii="宋体" w:hAnsi="宋体"/>
          <w:b/>
          <w:sz w:val="36"/>
          <w:szCs w:val="36"/>
        </w:rPr>
      </w:pPr>
      <w:r w:rsidRPr="00B55989">
        <w:rPr>
          <w:rFonts w:ascii="宋体" w:hAnsi="宋体" w:hint="eastAsia"/>
          <w:b/>
          <w:sz w:val="36"/>
          <w:szCs w:val="36"/>
        </w:rPr>
        <w:t>响应书</w:t>
      </w:r>
    </w:p>
    <w:p w14:paraId="7B7F062C" w14:textId="422377E3" w:rsidR="00985D3E" w:rsidRPr="00B55989" w:rsidRDefault="00985D3E" w:rsidP="00985D3E">
      <w:pPr>
        <w:spacing w:line="360" w:lineRule="auto"/>
        <w:rPr>
          <w:rFonts w:ascii="宋体" w:hAnsi="宋体"/>
          <w:sz w:val="24"/>
        </w:rPr>
      </w:pPr>
      <w:r w:rsidRPr="00B55989">
        <w:rPr>
          <w:rFonts w:ascii="宋体" w:hAnsi="宋体" w:hint="eastAsia"/>
          <w:sz w:val="24"/>
        </w:rPr>
        <w:t>致：</w:t>
      </w:r>
      <w:r w:rsidRPr="00B55989">
        <w:rPr>
          <w:rFonts w:ascii="宋体" w:hAnsi="宋体" w:hint="eastAsia"/>
          <w:sz w:val="24"/>
          <w:u w:val="single"/>
        </w:rPr>
        <w:t>清华大学附属</w:t>
      </w:r>
      <w:r w:rsidR="00BF551D" w:rsidRPr="00B55989">
        <w:rPr>
          <w:rFonts w:ascii="宋体" w:hAnsi="宋体" w:hint="eastAsia"/>
          <w:sz w:val="24"/>
          <w:u w:val="single"/>
        </w:rPr>
        <w:t>实验学校</w:t>
      </w:r>
    </w:p>
    <w:p w14:paraId="531CB21B" w14:textId="77777777" w:rsidR="00985D3E" w:rsidRPr="00B55989" w:rsidRDefault="00985D3E" w:rsidP="00985D3E">
      <w:pPr>
        <w:spacing w:afterLines="50" w:after="156" w:line="360" w:lineRule="exact"/>
        <w:ind w:firstLineChars="200" w:firstLine="480"/>
        <w:rPr>
          <w:rFonts w:ascii="宋体" w:hAnsi="宋体"/>
          <w:sz w:val="24"/>
        </w:rPr>
      </w:pPr>
      <w:r w:rsidRPr="00B55989">
        <w:rPr>
          <w:rFonts w:ascii="宋体" w:hAnsi="宋体" w:hint="eastAsia"/>
          <w:sz w:val="24"/>
        </w:rPr>
        <w:t>1．根据贵方采购编号为</w:t>
      </w:r>
      <w:r w:rsidRPr="00B55989">
        <w:rPr>
          <w:rFonts w:ascii="宋体" w:hAnsi="宋体" w:hint="eastAsia"/>
          <w:sz w:val="24"/>
          <w:u w:val="single"/>
        </w:rPr>
        <w:t xml:space="preserve">  （项目编号）  </w:t>
      </w:r>
      <w:r w:rsidRPr="00B55989">
        <w:rPr>
          <w:rFonts w:ascii="宋体" w:hAnsi="宋体" w:hint="eastAsia"/>
          <w:sz w:val="24"/>
        </w:rPr>
        <w:t>的</w:t>
      </w:r>
      <w:r w:rsidRPr="00B55989">
        <w:rPr>
          <w:rFonts w:ascii="宋体" w:hAnsi="宋体" w:hint="eastAsia"/>
          <w:sz w:val="24"/>
          <w:u w:val="single"/>
        </w:rPr>
        <w:t xml:space="preserve">  （项目名称）  </w:t>
      </w:r>
      <w:r w:rsidRPr="00B55989">
        <w:rPr>
          <w:rFonts w:ascii="宋体" w:hAnsi="宋体" w:hint="eastAsia"/>
          <w:sz w:val="24"/>
        </w:rPr>
        <w:t>磋商文件，遵照国家有关法律规定，经踏勘项目现场和研究上述磋商文件的供应商须知、合同条款、工程技术要求及其他相关文件后，我方愿以</w:t>
      </w:r>
      <w:r w:rsidRPr="00B55989">
        <w:rPr>
          <w:rFonts w:ascii="宋体" w:hAnsi="宋体" w:hint="eastAsia"/>
          <w:sz w:val="24"/>
          <w:u w:val="single"/>
        </w:rPr>
        <w:t xml:space="preserve"> （人民币大写及小写） </w:t>
      </w:r>
      <w:r w:rsidRPr="00B55989">
        <w:rPr>
          <w:rFonts w:ascii="宋体" w:hAnsi="宋体"/>
          <w:sz w:val="24"/>
        </w:rPr>
        <w:t>元</w:t>
      </w:r>
      <w:r w:rsidRPr="00B55989">
        <w:rPr>
          <w:rFonts w:ascii="宋体" w:hAnsi="宋体" w:hint="eastAsia"/>
          <w:sz w:val="24"/>
        </w:rPr>
        <w:t>为本项目总报价，并按本磋商文件、合同条款、工程技术要求完成上述项目的施工工作，并承担相应的责任和义务。</w:t>
      </w:r>
    </w:p>
    <w:p w14:paraId="0EE993D9" w14:textId="77777777" w:rsidR="00985D3E" w:rsidRPr="00B55989" w:rsidRDefault="00985D3E" w:rsidP="00985D3E">
      <w:pPr>
        <w:spacing w:afterLines="50" w:after="156" w:line="360" w:lineRule="exact"/>
        <w:ind w:firstLineChars="200" w:firstLine="480"/>
        <w:rPr>
          <w:rFonts w:ascii="宋体" w:hAnsi="宋体"/>
          <w:sz w:val="24"/>
        </w:rPr>
      </w:pPr>
      <w:r w:rsidRPr="00B55989">
        <w:rPr>
          <w:rFonts w:ascii="宋体" w:hAnsi="宋体" w:hint="eastAsia"/>
          <w:sz w:val="24"/>
        </w:rPr>
        <w:t>2．我方已详细审核并确认全部磋商文件，包括答疑、补充文件（如有时）及相关附件。</w:t>
      </w:r>
    </w:p>
    <w:p w14:paraId="31D99DBC" w14:textId="77777777" w:rsidR="00985D3E" w:rsidRPr="00B55989" w:rsidRDefault="00985D3E" w:rsidP="00985D3E">
      <w:pPr>
        <w:spacing w:afterLines="50" w:after="156" w:line="360" w:lineRule="exact"/>
        <w:ind w:firstLineChars="200" w:firstLine="480"/>
        <w:rPr>
          <w:rFonts w:ascii="宋体" w:hAnsi="宋体"/>
          <w:sz w:val="24"/>
        </w:rPr>
      </w:pPr>
      <w:r w:rsidRPr="00B55989">
        <w:rPr>
          <w:rFonts w:ascii="宋体" w:hAnsi="宋体" w:hint="eastAsia"/>
          <w:sz w:val="24"/>
        </w:rPr>
        <w:t>3．我方承认响应函附录是我方响应函的组成部分。</w:t>
      </w:r>
    </w:p>
    <w:p w14:paraId="04850E17" w14:textId="77777777" w:rsidR="00985D3E" w:rsidRPr="00B55989" w:rsidRDefault="00985D3E" w:rsidP="00985D3E">
      <w:pPr>
        <w:spacing w:afterLines="50" w:after="156" w:line="360" w:lineRule="exact"/>
        <w:ind w:firstLineChars="200" w:firstLine="480"/>
        <w:rPr>
          <w:rFonts w:ascii="宋体" w:hAnsi="宋体"/>
          <w:sz w:val="24"/>
        </w:rPr>
      </w:pPr>
      <w:r w:rsidRPr="00B55989">
        <w:rPr>
          <w:rFonts w:ascii="宋体" w:hAnsi="宋体" w:hint="eastAsia"/>
          <w:sz w:val="24"/>
        </w:rPr>
        <w:t>4．一旦我方成为成交供应商，我方保证按合同协议书中规定的工期</w:t>
      </w:r>
      <w:r w:rsidRPr="00B55989">
        <w:rPr>
          <w:rFonts w:ascii="宋体" w:hAnsi="宋体" w:hint="eastAsia"/>
          <w:sz w:val="24"/>
          <w:u w:val="single"/>
        </w:rPr>
        <w:t>（总工期）</w:t>
      </w:r>
      <w:proofErr w:type="gramStart"/>
      <w:r w:rsidRPr="00B55989">
        <w:rPr>
          <w:rFonts w:ascii="宋体" w:hAnsi="宋体" w:hint="eastAsia"/>
          <w:sz w:val="24"/>
        </w:rPr>
        <w:t>日历天</w:t>
      </w:r>
      <w:proofErr w:type="gramEnd"/>
      <w:r w:rsidRPr="00B55989">
        <w:rPr>
          <w:rFonts w:ascii="宋体" w:hAnsi="宋体" w:hint="eastAsia"/>
          <w:sz w:val="24"/>
        </w:rPr>
        <w:t>内完成全部施工工作。</w:t>
      </w:r>
    </w:p>
    <w:p w14:paraId="7F7A4532" w14:textId="77777777" w:rsidR="00985D3E" w:rsidRPr="00B55989" w:rsidRDefault="00985D3E" w:rsidP="00985D3E">
      <w:pPr>
        <w:spacing w:afterLines="50" w:after="156" w:line="360" w:lineRule="exact"/>
        <w:ind w:firstLineChars="200" w:firstLine="480"/>
        <w:rPr>
          <w:rFonts w:ascii="宋体" w:hAnsi="宋体"/>
          <w:kern w:val="20"/>
          <w:sz w:val="24"/>
        </w:rPr>
      </w:pPr>
      <w:r w:rsidRPr="00B55989">
        <w:rPr>
          <w:rFonts w:ascii="宋体" w:hAnsi="宋体" w:hint="eastAsia"/>
          <w:sz w:val="24"/>
        </w:rPr>
        <w:t>5．</w:t>
      </w:r>
      <w:r w:rsidRPr="00B55989">
        <w:rPr>
          <w:rFonts w:ascii="宋体" w:hAnsi="宋体"/>
          <w:kern w:val="20"/>
          <w:sz w:val="24"/>
        </w:rPr>
        <w:t>我方同意所提交的响应文件在响应有效期</w:t>
      </w:r>
      <w:r w:rsidRPr="00B55989">
        <w:rPr>
          <w:rFonts w:ascii="宋体" w:hAnsi="宋体" w:hint="eastAsia"/>
          <w:kern w:val="20"/>
          <w:sz w:val="24"/>
        </w:rPr>
        <w:t>（递交响应文件截止时间后90日历天）</w:t>
      </w:r>
      <w:r w:rsidRPr="00B55989">
        <w:rPr>
          <w:rFonts w:ascii="宋体" w:hAnsi="宋体"/>
          <w:kern w:val="20"/>
          <w:sz w:val="24"/>
        </w:rPr>
        <w:t>内有效，在此期间内如果</w:t>
      </w:r>
      <w:r w:rsidRPr="00B55989">
        <w:rPr>
          <w:rFonts w:ascii="宋体" w:hAnsi="宋体" w:hint="eastAsia"/>
          <w:kern w:val="20"/>
          <w:sz w:val="24"/>
        </w:rPr>
        <w:t>成为成交供应商</w:t>
      </w:r>
      <w:r w:rsidRPr="00B55989">
        <w:rPr>
          <w:rFonts w:ascii="宋体" w:hAnsi="宋体"/>
          <w:kern w:val="20"/>
          <w:sz w:val="24"/>
        </w:rPr>
        <w:t>，我方将受此约束。</w:t>
      </w:r>
    </w:p>
    <w:p w14:paraId="10BD7BE3" w14:textId="77777777" w:rsidR="00985D3E" w:rsidRPr="00B55989" w:rsidRDefault="00985D3E" w:rsidP="00985D3E">
      <w:pPr>
        <w:spacing w:afterLines="50" w:after="156" w:line="360" w:lineRule="exact"/>
        <w:ind w:firstLineChars="200" w:firstLine="480"/>
        <w:rPr>
          <w:rFonts w:ascii="宋体" w:hAnsi="宋体"/>
          <w:kern w:val="20"/>
          <w:sz w:val="24"/>
        </w:rPr>
      </w:pPr>
      <w:r w:rsidRPr="00B55989">
        <w:rPr>
          <w:rFonts w:ascii="宋体" w:hAnsi="宋体" w:hint="eastAsia"/>
          <w:kern w:val="20"/>
          <w:sz w:val="24"/>
        </w:rPr>
        <w:t>6．</w:t>
      </w:r>
      <w:r w:rsidRPr="00B55989">
        <w:rPr>
          <w:rFonts w:ascii="宋体" w:hAnsi="宋体"/>
          <w:kern w:val="20"/>
          <w:sz w:val="24"/>
        </w:rPr>
        <w:t>除非另外达成协议并生效，你方的成交通知书和本响应文件将成为</w:t>
      </w:r>
      <w:r w:rsidRPr="00B55989">
        <w:rPr>
          <w:rFonts w:ascii="宋体" w:hAnsi="宋体" w:hint="eastAsia"/>
          <w:kern w:val="20"/>
          <w:sz w:val="24"/>
        </w:rPr>
        <w:t>约束双方的合同文件的组成部分。</w:t>
      </w:r>
    </w:p>
    <w:p w14:paraId="50467C85" w14:textId="77777777" w:rsidR="00985D3E" w:rsidRPr="00B55989" w:rsidRDefault="00985D3E" w:rsidP="00985D3E">
      <w:pPr>
        <w:spacing w:line="360" w:lineRule="auto"/>
        <w:rPr>
          <w:rFonts w:ascii="宋体" w:hAnsi="宋体"/>
          <w:sz w:val="24"/>
        </w:rPr>
      </w:pPr>
    </w:p>
    <w:p w14:paraId="3B23D7FA" w14:textId="77777777" w:rsidR="00985D3E" w:rsidRPr="00B55989" w:rsidRDefault="00985D3E" w:rsidP="00985D3E">
      <w:pPr>
        <w:spacing w:line="360" w:lineRule="auto"/>
        <w:rPr>
          <w:rFonts w:ascii="宋体" w:hAnsi="宋体"/>
          <w:sz w:val="24"/>
        </w:rPr>
      </w:pPr>
      <w:r w:rsidRPr="00B55989">
        <w:rPr>
          <w:rFonts w:ascii="宋体" w:hAnsi="宋体" w:hint="eastAsia"/>
          <w:sz w:val="24"/>
        </w:rPr>
        <w:t>与本响应有关的一切正式往来通讯请寄：</w:t>
      </w:r>
    </w:p>
    <w:p w14:paraId="69216D9B" w14:textId="32A452C3" w:rsidR="00985D3E" w:rsidRPr="00B55989" w:rsidRDefault="00985D3E" w:rsidP="00985D3E">
      <w:pPr>
        <w:spacing w:line="360" w:lineRule="auto"/>
        <w:rPr>
          <w:rFonts w:ascii="宋体" w:hAnsi="宋体"/>
          <w:sz w:val="24"/>
        </w:rPr>
      </w:pPr>
      <w:r w:rsidRPr="00B55989">
        <w:rPr>
          <w:rFonts w:ascii="宋体" w:hAnsi="宋体" w:hint="eastAsia"/>
          <w:sz w:val="24"/>
        </w:rPr>
        <w:t>供应商：</w:t>
      </w:r>
      <w:r w:rsidRPr="00B55989">
        <w:rPr>
          <w:rFonts w:ascii="宋体" w:hAnsi="宋体"/>
          <w:sz w:val="24"/>
          <w:u w:val="single"/>
        </w:rPr>
        <w:t xml:space="preserve">        </w:t>
      </w:r>
      <w:r w:rsidRPr="00B55989">
        <w:rPr>
          <w:rFonts w:ascii="宋体" w:hAnsi="宋体" w:hint="eastAsia"/>
          <w:sz w:val="24"/>
          <w:u w:val="single"/>
        </w:rPr>
        <w:t xml:space="preserve">       (全称、盖章) </w:t>
      </w:r>
    </w:p>
    <w:p w14:paraId="4276C0B4" w14:textId="77777777" w:rsidR="00985D3E" w:rsidRPr="00B55989" w:rsidRDefault="00985D3E" w:rsidP="00985D3E">
      <w:pPr>
        <w:spacing w:line="360" w:lineRule="auto"/>
        <w:rPr>
          <w:rFonts w:ascii="宋体" w:hAnsi="宋体"/>
          <w:sz w:val="24"/>
        </w:rPr>
      </w:pPr>
      <w:r w:rsidRPr="00B55989">
        <w:rPr>
          <w:rFonts w:ascii="宋体" w:hAnsi="宋体" w:hint="eastAsia"/>
          <w:sz w:val="24"/>
        </w:rPr>
        <w:t>地址：</w:t>
      </w:r>
      <w:r w:rsidRPr="00B55989">
        <w:rPr>
          <w:rFonts w:ascii="宋体" w:hAnsi="宋体"/>
          <w:sz w:val="24"/>
          <w:u w:val="single"/>
        </w:rPr>
        <w:t xml:space="preserve">                              </w:t>
      </w:r>
      <w:r w:rsidRPr="00B55989">
        <w:rPr>
          <w:rFonts w:ascii="宋体" w:hAnsi="宋体"/>
          <w:sz w:val="24"/>
        </w:rPr>
        <w:t xml:space="preserve">    </w:t>
      </w:r>
      <w:r w:rsidRPr="00B55989">
        <w:rPr>
          <w:rFonts w:ascii="宋体" w:hAnsi="宋体" w:hint="eastAsia"/>
          <w:sz w:val="24"/>
        </w:rPr>
        <w:t>邮编：</w:t>
      </w:r>
      <w:r w:rsidRPr="00B55989">
        <w:rPr>
          <w:rFonts w:ascii="宋体" w:hAnsi="宋体"/>
          <w:sz w:val="24"/>
          <w:u w:val="single"/>
        </w:rPr>
        <w:t xml:space="preserve">                 </w:t>
      </w:r>
      <w:r w:rsidRPr="00B55989">
        <w:rPr>
          <w:rFonts w:ascii="宋体" w:hAnsi="宋体" w:hint="eastAsia"/>
          <w:sz w:val="24"/>
          <w:u w:val="single"/>
        </w:rPr>
        <w:t xml:space="preserve"> </w:t>
      </w:r>
      <w:r w:rsidRPr="00B55989">
        <w:rPr>
          <w:rFonts w:ascii="宋体" w:hAnsi="宋体"/>
          <w:sz w:val="24"/>
          <w:u w:val="single"/>
        </w:rPr>
        <w:t xml:space="preserve">   </w:t>
      </w:r>
      <w:r w:rsidRPr="00B55989">
        <w:rPr>
          <w:rFonts w:ascii="宋体" w:hAnsi="宋体" w:hint="eastAsia"/>
          <w:sz w:val="24"/>
          <w:u w:val="single"/>
        </w:rPr>
        <w:t xml:space="preserve"> </w:t>
      </w:r>
    </w:p>
    <w:p w14:paraId="60CB9AB9" w14:textId="77777777" w:rsidR="00985D3E" w:rsidRPr="00B55989" w:rsidRDefault="00985D3E" w:rsidP="00985D3E">
      <w:pPr>
        <w:spacing w:line="360" w:lineRule="auto"/>
        <w:rPr>
          <w:rFonts w:ascii="宋体" w:hAnsi="宋体"/>
          <w:sz w:val="24"/>
        </w:rPr>
      </w:pPr>
      <w:r w:rsidRPr="00B55989">
        <w:rPr>
          <w:rFonts w:ascii="宋体" w:hAnsi="宋体" w:hint="eastAsia"/>
          <w:sz w:val="24"/>
        </w:rPr>
        <w:t>电话：</w:t>
      </w:r>
      <w:r w:rsidRPr="00B55989">
        <w:rPr>
          <w:rFonts w:ascii="宋体" w:hAnsi="宋体"/>
          <w:sz w:val="24"/>
          <w:u w:val="single"/>
        </w:rPr>
        <w:t xml:space="preserve">                              </w:t>
      </w:r>
      <w:r w:rsidRPr="00B55989">
        <w:rPr>
          <w:rFonts w:ascii="宋体" w:hAnsi="宋体"/>
          <w:sz w:val="24"/>
        </w:rPr>
        <w:t xml:space="preserve">    </w:t>
      </w:r>
      <w:r w:rsidRPr="00B55989">
        <w:rPr>
          <w:rFonts w:ascii="宋体" w:hAnsi="宋体" w:hint="eastAsia"/>
          <w:sz w:val="24"/>
        </w:rPr>
        <w:t>传真：</w:t>
      </w:r>
      <w:r w:rsidRPr="00B55989">
        <w:rPr>
          <w:rFonts w:ascii="宋体" w:hAnsi="宋体"/>
          <w:sz w:val="24"/>
          <w:u w:val="single"/>
        </w:rPr>
        <w:t xml:space="preserve">                     </w:t>
      </w:r>
      <w:r w:rsidRPr="00B55989">
        <w:rPr>
          <w:rFonts w:ascii="宋体" w:hAnsi="宋体" w:hint="eastAsia"/>
          <w:sz w:val="24"/>
          <w:u w:val="single"/>
        </w:rPr>
        <w:t xml:space="preserve"> </w:t>
      </w:r>
    </w:p>
    <w:p w14:paraId="7DFB832B" w14:textId="6507BEB5" w:rsidR="00985D3E" w:rsidRPr="00B55989" w:rsidRDefault="00985D3E" w:rsidP="00985D3E">
      <w:pPr>
        <w:spacing w:line="360" w:lineRule="auto"/>
        <w:rPr>
          <w:rFonts w:ascii="宋体" w:hAnsi="宋体"/>
          <w:sz w:val="24"/>
        </w:rPr>
      </w:pPr>
      <w:r w:rsidRPr="00B55989">
        <w:rPr>
          <w:rFonts w:ascii="宋体" w:hAnsi="宋体" w:hint="eastAsia"/>
          <w:sz w:val="24"/>
        </w:rPr>
        <w:t>供应</w:t>
      </w:r>
      <w:proofErr w:type="gramStart"/>
      <w:r w:rsidRPr="00B55989">
        <w:rPr>
          <w:rFonts w:ascii="宋体" w:hAnsi="宋体" w:hint="eastAsia"/>
          <w:sz w:val="24"/>
        </w:rPr>
        <w:t>商法定</w:t>
      </w:r>
      <w:proofErr w:type="gramEnd"/>
      <w:r w:rsidRPr="00B55989">
        <w:rPr>
          <w:rFonts w:ascii="宋体" w:hAnsi="宋体" w:hint="eastAsia"/>
          <w:sz w:val="24"/>
        </w:rPr>
        <w:t>代表人或授权代表：</w:t>
      </w:r>
      <w:r w:rsidRPr="00B55989">
        <w:rPr>
          <w:rFonts w:ascii="宋体" w:hAnsi="宋体"/>
          <w:sz w:val="24"/>
          <w:u w:val="single"/>
        </w:rPr>
        <w:t xml:space="preserve">           </w:t>
      </w:r>
      <w:r w:rsidRPr="00B55989">
        <w:rPr>
          <w:rFonts w:ascii="宋体" w:hAnsi="宋体" w:hint="eastAsia"/>
          <w:sz w:val="24"/>
          <w:u w:val="single"/>
        </w:rPr>
        <w:t>(签字或盖章)</w:t>
      </w:r>
      <w:r w:rsidRPr="00B55989">
        <w:rPr>
          <w:rFonts w:ascii="宋体" w:hAnsi="宋体"/>
          <w:sz w:val="24"/>
          <w:u w:val="single"/>
        </w:rPr>
        <w:t xml:space="preserve"> </w:t>
      </w:r>
    </w:p>
    <w:p w14:paraId="34B9D33A" w14:textId="77777777" w:rsidR="00985D3E" w:rsidRPr="00B55989" w:rsidRDefault="00985D3E" w:rsidP="00985D3E">
      <w:pPr>
        <w:tabs>
          <w:tab w:val="left" w:pos="5580"/>
        </w:tabs>
        <w:spacing w:line="360" w:lineRule="auto"/>
        <w:ind w:firstLineChars="150" w:firstLine="360"/>
        <w:rPr>
          <w:rFonts w:ascii="宋体" w:hAnsi="宋体"/>
          <w:sz w:val="24"/>
        </w:rPr>
      </w:pPr>
      <w:r w:rsidRPr="00B55989">
        <w:rPr>
          <w:rFonts w:ascii="宋体" w:hAnsi="宋体" w:hint="eastAsia"/>
          <w:sz w:val="24"/>
        </w:rPr>
        <w:t xml:space="preserve">                            </w:t>
      </w:r>
    </w:p>
    <w:p w14:paraId="190E9033" w14:textId="70246B1C" w:rsidR="00BF551D" w:rsidRPr="00B55989" w:rsidRDefault="00985D3E" w:rsidP="00985D3E">
      <w:pPr>
        <w:tabs>
          <w:tab w:val="left" w:pos="5580"/>
        </w:tabs>
        <w:spacing w:line="360" w:lineRule="auto"/>
        <w:ind w:firstLineChars="1650" w:firstLine="3960"/>
        <w:rPr>
          <w:rFonts w:ascii="宋体" w:hAnsi="宋体"/>
          <w:sz w:val="24"/>
        </w:rPr>
      </w:pPr>
      <w:r w:rsidRPr="00B55989">
        <w:rPr>
          <w:rFonts w:ascii="宋体" w:hAnsi="宋体" w:hint="eastAsia"/>
          <w:sz w:val="24"/>
        </w:rPr>
        <w:t>日期：</w:t>
      </w:r>
      <w:r w:rsidRPr="00B55989">
        <w:rPr>
          <w:rFonts w:ascii="宋体" w:hAnsi="宋体"/>
          <w:sz w:val="24"/>
          <w:u w:val="single"/>
        </w:rPr>
        <w:t xml:space="preserve">         </w:t>
      </w:r>
      <w:r w:rsidRPr="00B55989">
        <w:rPr>
          <w:rFonts w:ascii="宋体" w:hAnsi="宋体"/>
          <w:sz w:val="24"/>
        </w:rPr>
        <w:t xml:space="preserve"> </w:t>
      </w:r>
      <w:r w:rsidRPr="00B55989">
        <w:rPr>
          <w:rFonts w:ascii="宋体" w:hAnsi="宋体" w:hint="eastAsia"/>
          <w:sz w:val="24"/>
        </w:rPr>
        <w:t>年</w:t>
      </w:r>
      <w:r w:rsidRPr="00B55989">
        <w:rPr>
          <w:rFonts w:ascii="宋体" w:hAnsi="宋体"/>
          <w:sz w:val="24"/>
          <w:u w:val="single"/>
        </w:rPr>
        <w:t xml:space="preserve">     </w:t>
      </w:r>
      <w:r w:rsidRPr="00B55989">
        <w:rPr>
          <w:rFonts w:ascii="宋体" w:hAnsi="宋体"/>
          <w:sz w:val="24"/>
        </w:rPr>
        <w:t xml:space="preserve"> </w:t>
      </w:r>
      <w:r w:rsidRPr="00B55989">
        <w:rPr>
          <w:rFonts w:ascii="宋体" w:hAnsi="宋体" w:hint="eastAsia"/>
          <w:sz w:val="24"/>
        </w:rPr>
        <w:t>月</w:t>
      </w:r>
      <w:r w:rsidRPr="00B55989">
        <w:rPr>
          <w:rFonts w:ascii="宋体" w:hAnsi="宋体"/>
          <w:sz w:val="24"/>
          <w:u w:val="single"/>
        </w:rPr>
        <w:t xml:space="preserve">     </w:t>
      </w:r>
      <w:r w:rsidRPr="00B55989">
        <w:rPr>
          <w:rFonts w:ascii="宋体" w:hAnsi="宋体" w:hint="eastAsia"/>
          <w:sz w:val="24"/>
        </w:rPr>
        <w:t>日</w:t>
      </w:r>
    </w:p>
    <w:p w14:paraId="402DF80C" w14:textId="77777777" w:rsidR="00BF551D" w:rsidRPr="00B55989" w:rsidRDefault="00BF551D" w:rsidP="00BF551D">
      <w:pPr>
        <w:pStyle w:val="11"/>
        <w:rPr>
          <w:color w:val="auto"/>
        </w:rPr>
      </w:pPr>
      <w:r w:rsidRPr="00B55989">
        <w:rPr>
          <w:color w:val="auto"/>
        </w:rPr>
        <w:br w:type="page"/>
      </w:r>
    </w:p>
    <w:p w14:paraId="3E91CD56" w14:textId="0B896F1D" w:rsidR="00BF551D" w:rsidRPr="00B55989" w:rsidRDefault="00BF551D" w:rsidP="00BF551D">
      <w:pPr>
        <w:spacing w:afterLines="100" w:after="312" w:line="360" w:lineRule="auto"/>
        <w:jc w:val="center"/>
        <w:outlineLvl w:val="2"/>
        <w:rPr>
          <w:rFonts w:ascii="宋体" w:hAnsi="宋体"/>
          <w:b/>
          <w:sz w:val="28"/>
          <w:szCs w:val="28"/>
        </w:rPr>
      </w:pPr>
      <w:bookmarkStart w:id="1666" w:name="_Toc166339258"/>
      <w:proofErr w:type="gramStart"/>
      <w:r w:rsidRPr="00B55989">
        <w:rPr>
          <w:rFonts w:ascii="宋体" w:hAnsi="宋体" w:hint="eastAsia"/>
          <w:b/>
          <w:sz w:val="24"/>
        </w:rPr>
        <w:lastRenderedPageBreak/>
        <w:t>响应书</w:t>
      </w:r>
      <w:proofErr w:type="gramEnd"/>
      <w:r w:rsidRPr="00B55989">
        <w:rPr>
          <w:rFonts w:ascii="宋体" w:hAnsi="宋体" w:hint="eastAsia"/>
          <w:b/>
          <w:sz w:val="24"/>
        </w:rPr>
        <w:t>附录</w:t>
      </w:r>
      <w:bookmarkEnd w:id="1666"/>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3543"/>
        <w:gridCol w:w="1816"/>
        <w:gridCol w:w="1721"/>
      </w:tblGrid>
      <w:tr w:rsidR="00BF551D" w:rsidRPr="00B55989" w14:paraId="2DDE13A2" w14:textId="77777777" w:rsidTr="00926F5D">
        <w:trPr>
          <w:cantSplit/>
          <w:trHeight w:val="754"/>
          <w:jc w:val="center"/>
        </w:trPr>
        <w:tc>
          <w:tcPr>
            <w:tcW w:w="1894" w:type="dxa"/>
            <w:vAlign w:val="center"/>
          </w:tcPr>
          <w:p w14:paraId="7A7F2212" w14:textId="77777777" w:rsidR="00BF551D" w:rsidRPr="00B55989" w:rsidRDefault="00BF551D" w:rsidP="00926F5D">
            <w:pPr>
              <w:widowControl/>
              <w:adjustRightInd w:val="0"/>
              <w:jc w:val="center"/>
              <w:rPr>
                <w:rFonts w:ascii="宋体" w:hAnsi="宋体"/>
                <w:kern w:val="0"/>
                <w:sz w:val="24"/>
                <w:lang w:eastAsia="en-US" w:bidi="en-US"/>
              </w:rPr>
            </w:pPr>
            <w:proofErr w:type="spellStart"/>
            <w:r w:rsidRPr="00B55989">
              <w:rPr>
                <w:rFonts w:ascii="宋体" w:hAnsi="宋体"/>
                <w:kern w:val="0"/>
                <w:sz w:val="24"/>
                <w:lang w:eastAsia="en-US" w:bidi="en-US"/>
              </w:rPr>
              <w:t>工程名称</w:t>
            </w:r>
            <w:proofErr w:type="spellEnd"/>
          </w:p>
        </w:tc>
        <w:tc>
          <w:tcPr>
            <w:tcW w:w="7080" w:type="dxa"/>
            <w:gridSpan w:val="3"/>
            <w:vAlign w:val="center"/>
          </w:tcPr>
          <w:p w14:paraId="7A4B17D4" w14:textId="77777777" w:rsidR="00BF551D" w:rsidRPr="00B55989" w:rsidRDefault="00BF551D" w:rsidP="00926F5D">
            <w:pPr>
              <w:widowControl/>
              <w:adjustRightInd w:val="0"/>
              <w:ind w:firstLineChars="200" w:firstLine="480"/>
              <w:jc w:val="center"/>
              <w:rPr>
                <w:rFonts w:ascii="宋体" w:hAnsi="宋体"/>
                <w:kern w:val="0"/>
                <w:sz w:val="24"/>
                <w:lang w:eastAsia="en-US" w:bidi="en-US"/>
              </w:rPr>
            </w:pPr>
          </w:p>
        </w:tc>
      </w:tr>
      <w:tr w:rsidR="00BF551D" w:rsidRPr="00B55989" w14:paraId="37096485" w14:textId="77777777" w:rsidTr="00926F5D">
        <w:trPr>
          <w:cantSplit/>
          <w:trHeight w:val="754"/>
          <w:jc w:val="center"/>
        </w:trPr>
        <w:tc>
          <w:tcPr>
            <w:tcW w:w="1894" w:type="dxa"/>
            <w:vAlign w:val="center"/>
          </w:tcPr>
          <w:p w14:paraId="3BA3EBD1" w14:textId="77777777" w:rsidR="00BF551D" w:rsidRPr="00B55989" w:rsidRDefault="00BF551D" w:rsidP="00926F5D">
            <w:pPr>
              <w:widowControl/>
              <w:adjustRightInd w:val="0"/>
              <w:jc w:val="center"/>
              <w:rPr>
                <w:rFonts w:ascii="宋体" w:hAnsi="宋体"/>
                <w:kern w:val="0"/>
                <w:sz w:val="24"/>
                <w:lang w:eastAsia="en-US" w:bidi="en-US"/>
              </w:rPr>
            </w:pPr>
            <w:proofErr w:type="spellStart"/>
            <w:r w:rsidRPr="00B55989">
              <w:rPr>
                <w:rFonts w:ascii="宋体" w:hAnsi="宋体"/>
                <w:kern w:val="0"/>
                <w:sz w:val="24"/>
                <w:lang w:eastAsia="en-US" w:bidi="en-US"/>
              </w:rPr>
              <w:t>供应商名称</w:t>
            </w:r>
            <w:proofErr w:type="spellEnd"/>
          </w:p>
        </w:tc>
        <w:tc>
          <w:tcPr>
            <w:tcW w:w="7080" w:type="dxa"/>
            <w:gridSpan w:val="3"/>
            <w:vAlign w:val="center"/>
          </w:tcPr>
          <w:p w14:paraId="1A9A9316" w14:textId="77777777" w:rsidR="00BF551D" w:rsidRPr="00B55989" w:rsidRDefault="00BF551D" w:rsidP="00926F5D">
            <w:pPr>
              <w:widowControl/>
              <w:adjustRightInd w:val="0"/>
              <w:ind w:firstLineChars="200" w:firstLine="480"/>
              <w:jc w:val="center"/>
              <w:rPr>
                <w:rFonts w:ascii="宋体" w:hAnsi="宋体"/>
                <w:kern w:val="0"/>
                <w:sz w:val="24"/>
                <w:lang w:eastAsia="en-US" w:bidi="en-US"/>
              </w:rPr>
            </w:pPr>
          </w:p>
        </w:tc>
      </w:tr>
      <w:tr w:rsidR="00BF551D" w:rsidRPr="00B55989" w14:paraId="211B7093" w14:textId="77777777" w:rsidTr="00926F5D">
        <w:trPr>
          <w:cantSplit/>
          <w:trHeight w:val="754"/>
          <w:jc w:val="center"/>
        </w:trPr>
        <w:tc>
          <w:tcPr>
            <w:tcW w:w="1894" w:type="dxa"/>
            <w:vAlign w:val="center"/>
          </w:tcPr>
          <w:p w14:paraId="7E621EA0" w14:textId="77777777" w:rsidR="00BF551D" w:rsidRPr="00B55989" w:rsidRDefault="00BF551D" w:rsidP="00926F5D">
            <w:pPr>
              <w:widowControl/>
              <w:jc w:val="center"/>
              <w:rPr>
                <w:rFonts w:ascii="宋体" w:hAnsi="宋体"/>
                <w:kern w:val="0"/>
                <w:sz w:val="24"/>
                <w:lang w:bidi="en-US"/>
              </w:rPr>
            </w:pPr>
            <w:r w:rsidRPr="00B55989">
              <w:rPr>
                <w:rFonts w:ascii="宋体" w:hAnsi="宋体"/>
                <w:kern w:val="0"/>
                <w:sz w:val="24"/>
                <w:lang w:bidi="en-US"/>
              </w:rPr>
              <w:t>计划开工日期</w:t>
            </w:r>
          </w:p>
          <w:p w14:paraId="153DD7F0" w14:textId="77777777" w:rsidR="00BF551D" w:rsidRPr="00B55989" w:rsidRDefault="00BF551D" w:rsidP="00926F5D">
            <w:pPr>
              <w:widowControl/>
              <w:adjustRightInd w:val="0"/>
              <w:jc w:val="center"/>
              <w:rPr>
                <w:rFonts w:ascii="宋体" w:hAnsi="宋体"/>
                <w:kern w:val="0"/>
                <w:sz w:val="24"/>
                <w:lang w:bidi="en-US"/>
              </w:rPr>
            </w:pPr>
            <w:r w:rsidRPr="00B55989">
              <w:rPr>
                <w:rFonts w:ascii="宋体" w:hAnsi="宋体"/>
                <w:kern w:val="0"/>
                <w:sz w:val="24"/>
                <w:lang w:bidi="en-US"/>
              </w:rPr>
              <w:t>计划竣工日期</w:t>
            </w:r>
          </w:p>
        </w:tc>
        <w:tc>
          <w:tcPr>
            <w:tcW w:w="3543" w:type="dxa"/>
            <w:vAlign w:val="center"/>
          </w:tcPr>
          <w:p w14:paraId="0091D6C0" w14:textId="77777777" w:rsidR="00BF551D" w:rsidRPr="00B55989" w:rsidRDefault="00BF551D" w:rsidP="00926F5D">
            <w:pPr>
              <w:widowControl/>
              <w:ind w:firstLineChars="550" w:firstLine="1320"/>
              <w:jc w:val="left"/>
              <w:rPr>
                <w:rFonts w:ascii="宋体" w:hAnsi="宋体"/>
                <w:kern w:val="0"/>
                <w:sz w:val="24"/>
                <w:lang w:eastAsia="en-US" w:bidi="en-US"/>
              </w:rPr>
            </w:pPr>
            <w:r w:rsidRPr="00B55989">
              <w:rPr>
                <w:rFonts w:ascii="宋体" w:hAnsi="宋体"/>
                <w:kern w:val="0"/>
                <w:sz w:val="24"/>
                <w:lang w:eastAsia="en-US" w:bidi="en-US"/>
              </w:rPr>
              <w:t>年   月   日</w:t>
            </w:r>
          </w:p>
          <w:p w14:paraId="75E83EF1" w14:textId="77777777" w:rsidR="00BF551D" w:rsidRPr="00B55989" w:rsidRDefault="00BF551D" w:rsidP="00926F5D">
            <w:pPr>
              <w:widowControl/>
              <w:adjustRightInd w:val="0"/>
              <w:ind w:firstLineChars="200" w:firstLine="480"/>
              <w:jc w:val="center"/>
              <w:rPr>
                <w:rFonts w:ascii="宋体" w:hAnsi="宋体"/>
                <w:kern w:val="0"/>
                <w:sz w:val="24"/>
                <w:lang w:eastAsia="en-US" w:bidi="en-US"/>
              </w:rPr>
            </w:pPr>
            <w:r w:rsidRPr="00B55989">
              <w:rPr>
                <w:rFonts w:ascii="宋体" w:hAnsi="宋体" w:hint="eastAsia"/>
                <w:kern w:val="0"/>
                <w:sz w:val="24"/>
                <w:lang w:bidi="en-US"/>
              </w:rPr>
              <w:t xml:space="preserve"> </w:t>
            </w:r>
            <w:r w:rsidRPr="00B55989">
              <w:rPr>
                <w:rFonts w:ascii="宋体" w:hAnsi="宋体"/>
                <w:kern w:val="0"/>
                <w:sz w:val="24"/>
                <w:lang w:bidi="en-US"/>
              </w:rPr>
              <w:t xml:space="preserve">    </w:t>
            </w:r>
            <w:r w:rsidRPr="00B55989">
              <w:rPr>
                <w:rFonts w:ascii="宋体" w:hAnsi="宋体"/>
                <w:kern w:val="0"/>
                <w:sz w:val="24"/>
                <w:lang w:eastAsia="en-US" w:bidi="en-US"/>
              </w:rPr>
              <w:t>年   月   日</w:t>
            </w:r>
          </w:p>
        </w:tc>
        <w:tc>
          <w:tcPr>
            <w:tcW w:w="1816" w:type="dxa"/>
            <w:vAlign w:val="center"/>
          </w:tcPr>
          <w:p w14:paraId="69C3906C" w14:textId="77777777" w:rsidR="00BF551D" w:rsidRPr="00B55989" w:rsidRDefault="00BF551D" w:rsidP="00926F5D">
            <w:pPr>
              <w:widowControl/>
              <w:adjustRightInd w:val="0"/>
              <w:jc w:val="center"/>
              <w:rPr>
                <w:rFonts w:ascii="宋体" w:hAnsi="宋体"/>
                <w:kern w:val="0"/>
                <w:sz w:val="24"/>
                <w:lang w:eastAsia="en-US" w:bidi="en-US"/>
              </w:rPr>
            </w:pPr>
            <w:r w:rsidRPr="00B55989">
              <w:rPr>
                <w:rFonts w:ascii="宋体" w:hAnsi="宋体" w:hint="eastAsia"/>
                <w:kern w:val="0"/>
                <w:sz w:val="24"/>
                <w:lang w:eastAsia="en-US" w:bidi="en-US"/>
              </w:rPr>
              <w:t>★</w:t>
            </w:r>
            <w:proofErr w:type="spellStart"/>
            <w:r w:rsidRPr="00B55989">
              <w:rPr>
                <w:rFonts w:ascii="宋体" w:hAnsi="宋体"/>
                <w:kern w:val="0"/>
                <w:sz w:val="24"/>
                <w:lang w:eastAsia="en-US" w:bidi="en-US"/>
              </w:rPr>
              <w:t>总工期</w:t>
            </w:r>
            <w:proofErr w:type="spellEnd"/>
          </w:p>
        </w:tc>
        <w:tc>
          <w:tcPr>
            <w:tcW w:w="1721" w:type="dxa"/>
            <w:vAlign w:val="center"/>
          </w:tcPr>
          <w:p w14:paraId="0E8861C5" w14:textId="77777777" w:rsidR="00BF551D" w:rsidRPr="00B55989" w:rsidRDefault="00BF551D" w:rsidP="00926F5D">
            <w:pPr>
              <w:widowControl/>
              <w:adjustRightInd w:val="0"/>
              <w:ind w:firstLineChars="300" w:firstLine="720"/>
              <w:rPr>
                <w:rFonts w:ascii="宋体" w:hAnsi="宋体"/>
                <w:kern w:val="0"/>
                <w:sz w:val="24"/>
                <w:lang w:eastAsia="en-US" w:bidi="en-US"/>
              </w:rPr>
            </w:pPr>
            <w:proofErr w:type="spellStart"/>
            <w:r w:rsidRPr="00B55989">
              <w:rPr>
                <w:rFonts w:ascii="宋体" w:hAnsi="宋体"/>
                <w:kern w:val="0"/>
                <w:sz w:val="24"/>
                <w:lang w:eastAsia="en-US" w:bidi="en-US"/>
              </w:rPr>
              <w:t>日历天</w:t>
            </w:r>
            <w:proofErr w:type="spellEnd"/>
          </w:p>
        </w:tc>
      </w:tr>
      <w:tr w:rsidR="00BF551D" w:rsidRPr="00B55989" w14:paraId="247D1DF0" w14:textId="77777777" w:rsidTr="00926F5D">
        <w:trPr>
          <w:cantSplit/>
          <w:trHeight w:val="609"/>
          <w:jc w:val="center"/>
        </w:trPr>
        <w:tc>
          <w:tcPr>
            <w:tcW w:w="1894" w:type="dxa"/>
            <w:vAlign w:val="center"/>
          </w:tcPr>
          <w:p w14:paraId="34BA7F1C" w14:textId="77777777" w:rsidR="00BF551D" w:rsidRPr="00B55989" w:rsidRDefault="00BF551D" w:rsidP="00926F5D">
            <w:pPr>
              <w:widowControl/>
              <w:adjustRightInd w:val="0"/>
              <w:jc w:val="center"/>
              <w:rPr>
                <w:rFonts w:ascii="宋体" w:hAnsi="宋体"/>
                <w:kern w:val="0"/>
                <w:sz w:val="24"/>
                <w:lang w:bidi="en-US"/>
              </w:rPr>
            </w:pPr>
            <w:r w:rsidRPr="00B55989">
              <w:rPr>
                <w:rFonts w:ascii="宋体" w:hAnsi="宋体" w:hint="eastAsia"/>
                <w:kern w:val="0"/>
                <w:sz w:val="24"/>
                <w:lang w:bidi="en-US"/>
              </w:rPr>
              <w:t>★施工现场安全生产标准化管理目标等级</w:t>
            </w:r>
          </w:p>
        </w:tc>
        <w:tc>
          <w:tcPr>
            <w:tcW w:w="3543" w:type="dxa"/>
            <w:vAlign w:val="center"/>
          </w:tcPr>
          <w:p w14:paraId="71AB287D" w14:textId="77777777" w:rsidR="00BF551D" w:rsidRPr="00B55989" w:rsidRDefault="00BF551D" w:rsidP="00926F5D">
            <w:pPr>
              <w:widowControl/>
              <w:adjustRightInd w:val="0"/>
              <w:ind w:firstLineChars="350" w:firstLine="840"/>
              <w:jc w:val="left"/>
              <w:rPr>
                <w:rFonts w:ascii="宋体" w:hAnsi="宋体"/>
                <w:kern w:val="0"/>
                <w:sz w:val="24"/>
                <w:lang w:bidi="en-US"/>
              </w:rPr>
            </w:pPr>
          </w:p>
        </w:tc>
        <w:tc>
          <w:tcPr>
            <w:tcW w:w="1816" w:type="dxa"/>
            <w:vAlign w:val="center"/>
          </w:tcPr>
          <w:p w14:paraId="4E3D4303" w14:textId="77777777" w:rsidR="00BF551D" w:rsidRPr="00B55989" w:rsidRDefault="00BF551D" w:rsidP="00926F5D">
            <w:pPr>
              <w:widowControl/>
              <w:adjustRightInd w:val="0"/>
              <w:jc w:val="center"/>
              <w:rPr>
                <w:rFonts w:ascii="宋体" w:hAnsi="宋体"/>
                <w:kern w:val="0"/>
                <w:sz w:val="24"/>
                <w:szCs w:val="28"/>
                <w:lang w:eastAsia="en-US" w:bidi="en-US"/>
              </w:rPr>
            </w:pPr>
            <w:r w:rsidRPr="00B55989">
              <w:rPr>
                <w:rFonts w:ascii="宋体" w:hAnsi="宋体" w:hint="eastAsia"/>
                <w:kern w:val="0"/>
                <w:sz w:val="24"/>
                <w:lang w:eastAsia="en-US" w:bidi="en-US"/>
              </w:rPr>
              <w:t>★</w:t>
            </w:r>
            <w:proofErr w:type="spellStart"/>
            <w:r w:rsidRPr="00B55989">
              <w:rPr>
                <w:rFonts w:ascii="宋体" w:hAnsi="宋体"/>
                <w:kern w:val="0"/>
                <w:sz w:val="24"/>
                <w:szCs w:val="28"/>
                <w:lang w:eastAsia="en-US" w:bidi="en-US"/>
              </w:rPr>
              <w:t>工程质量</w:t>
            </w:r>
            <w:proofErr w:type="spellEnd"/>
          </w:p>
          <w:p w14:paraId="1F40B0D2" w14:textId="77777777" w:rsidR="00BF551D" w:rsidRPr="00B55989" w:rsidRDefault="00BF551D" w:rsidP="00926F5D">
            <w:pPr>
              <w:widowControl/>
              <w:adjustRightInd w:val="0"/>
              <w:jc w:val="center"/>
              <w:rPr>
                <w:rFonts w:ascii="宋体" w:hAnsi="宋体"/>
                <w:kern w:val="0"/>
                <w:sz w:val="24"/>
                <w:szCs w:val="28"/>
                <w:u w:val="single"/>
                <w:lang w:eastAsia="en-US" w:bidi="en-US"/>
              </w:rPr>
            </w:pPr>
            <w:r w:rsidRPr="00B55989">
              <w:rPr>
                <w:rFonts w:ascii="宋体" w:hAnsi="宋体" w:hint="eastAsia"/>
                <w:kern w:val="0"/>
                <w:sz w:val="24"/>
                <w:szCs w:val="28"/>
                <w:lang w:bidi="en-US"/>
              </w:rPr>
              <w:t>标准</w:t>
            </w:r>
          </w:p>
        </w:tc>
        <w:tc>
          <w:tcPr>
            <w:tcW w:w="1721" w:type="dxa"/>
            <w:vAlign w:val="center"/>
          </w:tcPr>
          <w:p w14:paraId="0FCC1CE4" w14:textId="77777777" w:rsidR="00BF551D" w:rsidRPr="00B55989" w:rsidRDefault="00BF551D" w:rsidP="00926F5D">
            <w:pPr>
              <w:widowControl/>
              <w:adjustRightInd w:val="0"/>
              <w:jc w:val="center"/>
              <w:rPr>
                <w:rFonts w:ascii="宋体" w:hAnsi="宋体"/>
                <w:kern w:val="0"/>
                <w:sz w:val="24"/>
                <w:lang w:eastAsia="en-US" w:bidi="en-US"/>
              </w:rPr>
            </w:pPr>
          </w:p>
        </w:tc>
      </w:tr>
      <w:tr w:rsidR="00BF551D" w:rsidRPr="00B55989" w14:paraId="4EA2AA98" w14:textId="77777777" w:rsidTr="00926F5D">
        <w:trPr>
          <w:cantSplit/>
          <w:trHeight w:val="838"/>
          <w:jc w:val="center"/>
        </w:trPr>
        <w:tc>
          <w:tcPr>
            <w:tcW w:w="1894" w:type="dxa"/>
            <w:vAlign w:val="center"/>
          </w:tcPr>
          <w:p w14:paraId="6EF2421F" w14:textId="77777777" w:rsidR="00BF551D" w:rsidRPr="00B55989" w:rsidRDefault="00BF551D" w:rsidP="00926F5D">
            <w:pPr>
              <w:widowControl/>
              <w:jc w:val="center"/>
              <w:rPr>
                <w:rFonts w:ascii="宋体" w:hAnsi="宋体"/>
                <w:kern w:val="0"/>
                <w:sz w:val="24"/>
                <w:lang w:eastAsia="en-US" w:bidi="en-US"/>
              </w:rPr>
            </w:pPr>
            <w:proofErr w:type="spellStart"/>
            <w:r w:rsidRPr="00B55989">
              <w:rPr>
                <w:rFonts w:ascii="宋体" w:hAnsi="宋体"/>
                <w:kern w:val="0"/>
                <w:sz w:val="24"/>
                <w:lang w:eastAsia="en-US" w:bidi="en-US"/>
              </w:rPr>
              <w:t>项目经理姓名</w:t>
            </w:r>
            <w:proofErr w:type="spellEnd"/>
          </w:p>
        </w:tc>
        <w:tc>
          <w:tcPr>
            <w:tcW w:w="3543" w:type="dxa"/>
            <w:vAlign w:val="center"/>
          </w:tcPr>
          <w:p w14:paraId="5EDF9978" w14:textId="77777777" w:rsidR="00BF551D" w:rsidRPr="00B55989" w:rsidRDefault="00BF551D" w:rsidP="00926F5D">
            <w:pPr>
              <w:widowControl/>
              <w:ind w:firstLineChars="350" w:firstLine="840"/>
              <w:jc w:val="center"/>
              <w:rPr>
                <w:rFonts w:ascii="宋体" w:hAnsi="宋体"/>
                <w:kern w:val="0"/>
                <w:sz w:val="24"/>
                <w:lang w:eastAsia="en-US" w:bidi="en-US"/>
              </w:rPr>
            </w:pPr>
          </w:p>
        </w:tc>
        <w:tc>
          <w:tcPr>
            <w:tcW w:w="1816" w:type="dxa"/>
            <w:vAlign w:val="center"/>
          </w:tcPr>
          <w:p w14:paraId="430F7453" w14:textId="5D8C531E" w:rsidR="00BF551D" w:rsidRPr="00B55989" w:rsidRDefault="004F2498" w:rsidP="00926F5D">
            <w:pPr>
              <w:widowControl/>
              <w:adjustRightInd w:val="0"/>
              <w:jc w:val="center"/>
              <w:rPr>
                <w:rFonts w:ascii="宋体" w:hAnsi="宋体"/>
                <w:kern w:val="0"/>
                <w:sz w:val="24"/>
                <w:szCs w:val="28"/>
                <w:lang w:eastAsia="en-US" w:bidi="en-US"/>
              </w:rPr>
            </w:pPr>
            <w:r w:rsidRPr="00B55989">
              <w:rPr>
                <w:rFonts w:ascii="宋体" w:hAnsi="宋体" w:hint="eastAsia"/>
                <w:kern w:val="0"/>
                <w:sz w:val="24"/>
                <w:lang w:eastAsia="en-US" w:bidi="en-US"/>
              </w:rPr>
              <w:t>★</w:t>
            </w:r>
            <w:proofErr w:type="spellStart"/>
            <w:r w:rsidR="00BF551D" w:rsidRPr="00B55989">
              <w:rPr>
                <w:rFonts w:ascii="宋体" w:hAnsi="宋体"/>
                <w:kern w:val="0"/>
                <w:sz w:val="24"/>
                <w:szCs w:val="28"/>
                <w:lang w:eastAsia="en-US" w:bidi="en-US"/>
              </w:rPr>
              <w:t>质保期</w:t>
            </w:r>
            <w:proofErr w:type="spellEnd"/>
          </w:p>
        </w:tc>
        <w:tc>
          <w:tcPr>
            <w:tcW w:w="1721" w:type="dxa"/>
            <w:vAlign w:val="center"/>
          </w:tcPr>
          <w:p w14:paraId="42EE64ED" w14:textId="6D95D5DE" w:rsidR="00BF551D" w:rsidRPr="00B55989" w:rsidRDefault="00CE7E89" w:rsidP="00926F5D">
            <w:pPr>
              <w:widowControl/>
              <w:adjustRightInd w:val="0"/>
              <w:jc w:val="center"/>
              <w:rPr>
                <w:rFonts w:ascii="宋体" w:hAnsi="宋体"/>
                <w:kern w:val="0"/>
                <w:sz w:val="24"/>
                <w:u w:val="single"/>
                <w:lang w:bidi="en-US"/>
              </w:rPr>
            </w:pPr>
            <w:r w:rsidRPr="00B55989">
              <w:rPr>
                <w:rFonts w:ascii="宋体" w:hAnsi="宋体" w:cs="宋体" w:hint="eastAsia"/>
                <w:kern w:val="0"/>
                <w:sz w:val="24"/>
              </w:rPr>
              <w:t>5</w:t>
            </w:r>
            <w:r w:rsidR="00BF551D" w:rsidRPr="00B55989">
              <w:rPr>
                <w:rFonts w:ascii="宋体" w:hAnsi="宋体" w:cs="宋体" w:hint="eastAsia"/>
                <w:kern w:val="0"/>
                <w:sz w:val="24"/>
              </w:rPr>
              <w:t>年</w:t>
            </w:r>
          </w:p>
        </w:tc>
      </w:tr>
      <w:tr w:rsidR="00BF551D" w:rsidRPr="00B55989" w14:paraId="4EA7131A" w14:textId="77777777" w:rsidTr="00926F5D">
        <w:trPr>
          <w:cantSplit/>
          <w:trHeight w:val="797"/>
          <w:jc w:val="center"/>
        </w:trPr>
        <w:tc>
          <w:tcPr>
            <w:tcW w:w="1894" w:type="dxa"/>
            <w:vAlign w:val="center"/>
          </w:tcPr>
          <w:p w14:paraId="51776288" w14:textId="77777777" w:rsidR="00BF551D" w:rsidRPr="00B55989" w:rsidRDefault="00BF551D" w:rsidP="00926F5D">
            <w:pPr>
              <w:widowControl/>
              <w:adjustRightInd w:val="0"/>
              <w:ind w:rightChars="-50" w:right="-105"/>
              <w:rPr>
                <w:rFonts w:ascii="宋体" w:hAnsi="宋体"/>
                <w:kern w:val="0"/>
                <w:sz w:val="24"/>
                <w:lang w:bidi="en-US"/>
              </w:rPr>
            </w:pPr>
            <w:r w:rsidRPr="00B55989">
              <w:rPr>
                <w:rFonts w:ascii="宋体" w:hAnsi="宋体"/>
                <w:kern w:val="0"/>
                <w:sz w:val="24"/>
                <w:lang w:bidi="en-US"/>
              </w:rPr>
              <w:t>报价总金额</w:t>
            </w:r>
          </w:p>
          <w:p w14:paraId="6C0BE906" w14:textId="77777777" w:rsidR="00BF551D" w:rsidRPr="00B55989" w:rsidRDefault="00BF551D" w:rsidP="00926F5D">
            <w:pPr>
              <w:widowControl/>
              <w:adjustRightInd w:val="0"/>
              <w:ind w:rightChars="-50" w:right="-105"/>
              <w:rPr>
                <w:rFonts w:ascii="宋体" w:hAnsi="宋体"/>
                <w:kern w:val="0"/>
                <w:sz w:val="24"/>
                <w:lang w:bidi="en-US"/>
              </w:rPr>
            </w:pPr>
            <w:r w:rsidRPr="00B55989">
              <w:rPr>
                <w:rFonts w:ascii="宋体" w:hAnsi="宋体"/>
                <w:kern w:val="0"/>
                <w:sz w:val="24"/>
                <w:lang w:bidi="en-US"/>
              </w:rPr>
              <w:t>（大写</w:t>
            </w:r>
            <w:r w:rsidRPr="00B55989">
              <w:rPr>
                <w:rFonts w:ascii="宋体" w:hAnsi="宋体" w:hint="eastAsia"/>
                <w:kern w:val="0"/>
                <w:sz w:val="24"/>
                <w:lang w:bidi="en-US"/>
              </w:rPr>
              <w:t>及小写</w:t>
            </w:r>
            <w:r w:rsidRPr="00B55989">
              <w:rPr>
                <w:rFonts w:ascii="宋体" w:hAnsi="宋体"/>
                <w:kern w:val="0"/>
                <w:sz w:val="24"/>
                <w:lang w:bidi="en-US"/>
              </w:rPr>
              <w:t>）</w:t>
            </w:r>
          </w:p>
        </w:tc>
        <w:tc>
          <w:tcPr>
            <w:tcW w:w="3543" w:type="dxa"/>
            <w:vAlign w:val="center"/>
          </w:tcPr>
          <w:p w14:paraId="1FF7816B" w14:textId="77777777" w:rsidR="00BF551D" w:rsidRPr="00B55989" w:rsidRDefault="00BF551D" w:rsidP="00926F5D">
            <w:pPr>
              <w:widowControl/>
              <w:adjustRightInd w:val="0"/>
              <w:ind w:firstLineChars="200" w:firstLine="480"/>
              <w:jc w:val="center"/>
              <w:rPr>
                <w:rFonts w:ascii="宋体" w:hAnsi="宋体"/>
                <w:kern w:val="0"/>
                <w:sz w:val="24"/>
                <w:lang w:bidi="en-US"/>
              </w:rPr>
            </w:pPr>
          </w:p>
        </w:tc>
        <w:tc>
          <w:tcPr>
            <w:tcW w:w="3537" w:type="dxa"/>
            <w:gridSpan w:val="2"/>
            <w:vAlign w:val="center"/>
          </w:tcPr>
          <w:p w14:paraId="752CB19F" w14:textId="77777777" w:rsidR="00BF551D" w:rsidRPr="00B55989" w:rsidRDefault="00BF551D" w:rsidP="00926F5D">
            <w:pPr>
              <w:widowControl/>
              <w:adjustRightInd w:val="0"/>
              <w:ind w:firstLineChars="200" w:firstLine="480"/>
              <w:jc w:val="center"/>
              <w:rPr>
                <w:rFonts w:ascii="宋体" w:hAnsi="宋体"/>
                <w:kern w:val="0"/>
                <w:sz w:val="24"/>
                <w:lang w:eastAsia="en-US" w:bidi="en-US"/>
              </w:rPr>
            </w:pPr>
            <w:r w:rsidRPr="00B55989">
              <w:rPr>
                <w:rFonts w:ascii="宋体" w:hAnsi="宋体"/>
                <w:kern w:val="0"/>
                <w:sz w:val="24"/>
                <w:lang w:eastAsia="en-US" w:bidi="en-US"/>
              </w:rPr>
              <w:t>￥</w:t>
            </w:r>
          </w:p>
        </w:tc>
      </w:tr>
      <w:tr w:rsidR="00BF551D" w:rsidRPr="00B55989" w14:paraId="3EA73A03" w14:textId="77777777" w:rsidTr="00926F5D">
        <w:trPr>
          <w:cantSplit/>
          <w:trHeight w:val="1429"/>
          <w:jc w:val="center"/>
        </w:trPr>
        <w:tc>
          <w:tcPr>
            <w:tcW w:w="1894" w:type="dxa"/>
            <w:vAlign w:val="center"/>
          </w:tcPr>
          <w:p w14:paraId="7A94AD79" w14:textId="77777777" w:rsidR="00BF551D" w:rsidRPr="00B55989" w:rsidRDefault="00BF551D" w:rsidP="00926F5D">
            <w:pPr>
              <w:widowControl/>
              <w:adjustRightInd w:val="0"/>
              <w:jc w:val="center"/>
              <w:rPr>
                <w:rFonts w:ascii="宋体" w:hAnsi="宋体"/>
                <w:kern w:val="0"/>
                <w:sz w:val="24"/>
                <w:lang w:bidi="en-US"/>
              </w:rPr>
            </w:pPr>
            <w:r w:rsidRPr="00B55989">
              <w:rPr>
                <w:rFonts w:ascii="宋体" w:hAnsi="宋体"/>
                <w:kern w:val="0"/>
                <w:sz w:val="24"/>
                <w:lang w:bidi="en-US"/>
              </w:rPr>
              <w:t>对报价中需要说明的问题</w:t>
            </w:r>
          </w:p>
        </w:tc>
        <w:tc>
          <w:tcPr>
            <w:tcW w:w="7080" w:type="dxa"/>
            <w:gridSpan w:val="3"/>
            <w:vAlign w:val="center"/>
          </w:tcPr>
          <w:p w14:paraId="34D003C7" w14:textId="77777777" w:rsidR="00BF551D" w:rsidRPr="00B55989" w:rsidRDefault="00BF551D" w:rsidP="00926F5D">
            <w:pPr>
              <w:widowControl/>
              <w:adjustRightInd w:val="0"/>
              <w:jc w:val="left"/>
              <w:rPr>
                <w:rFonts w:ascii="宋体" w:hAnsi="宋体"/>
                <w:kern w:val="0"/>
                <w:sz w:val="24"/>
                <w:lang w:bidi="en-US"/>
              </w:rPr>
            </w:pPr>
            <w:r w:rsidRPr="00B55989">
              <w:rPr>
                <w:rFonts w:ascii="宋体" w:hAnsi="宋体"/>
                <w:kern w:val="0"/>
                <w:sz w:val="24"/>
                <w:lang w:bidi="en-US"/>
              </w:rPr>
              <w:t>其中：</w:t>
            </w:r>
            <w:r w:rsidRPr="00B55989">
              <w:rPr>
                <w:rFonts w:ascii="宋体" w:hAnsi="宋体" w:cs="宋体"/>
                <w:sz w:val="24"/>
              </w:rPr>
              <w:t>安全文明施工费(含税)</w:t>
            </w:r>
            <w:r w:rsidRPr="00B55989">
              <w:rPr>
                <w:rFonts w:ascii="宋体" w:hAnsi="宋体" w:cs="宋体" w:hint="eastAsia"/>
                <w:sz w:val="24"/>
              </w:rPr>
              <w:t>：</w:t>
            </w:r>
            <w:r w:rsidRPr="00B55989">
              <w:rPr>
                <w:rFonts w:ascii="宋体" w:hAnsi="宋体"/>
                <w:kern w:val="0"/>
                <w:sz w:val="24"/>
                <w:u w:val="single"/>
                <w:lang w:bidi="en-US"/>
              </w:rPr>
              <w:t xml:space="preserve">               </w:t>
            </w:r>
            <w:r w:rsidRPr="00B55989">
              <w:rPr>
                <w:rFonts w:ascii="宋体" w:hAnsi="宋体"/>
                <w:kern w:val="0"/>
                <w:sz w:val="24"/>
                <w:lang w:bidi="en-US"/>
              </w:rPr>
              <w:t>元</w:t>
            </w:r>
          </w:p>
          <w:p w14:paraId="2B2DB6D8" w14:textId="77777777" w:rsidR="00BF551D" w:rsidRPr="00B55989" w:rsidRDefault="00BF551D" w:rsidP="00926F5D">
            <w:pPr>
              <w:widowControl/>
              <w:adjustRightInd w:val="0"/>
              <w:ind w:firstLineChars="300" w:firstLine="720"/>
              <w:jc w:val="left"/>
              <w:rPr>
                <w:rFonts w:ascii="宋体" w:hAnsi="宋体" w:cs="宋体"/>
                <w:sz w:val="24"/>
              </w:rPr>
            </w:pPr>
            <w:r w:rsidRPr="00B55989">
              <w:rPr>
                <w:rFonts w:ascii="宋体" w:hAnsi="宋体" w:cs="宋体"/>
                <w:sz w:val="24"/>
              </w:rPr>
              <w:t>赶工增加费(含税)</w:t>
            </w:r>
            <w:r w:rsidRPr="00B55989">
              <w:rPr>
                <w:rFonts w:ascii="宋体" w:hAnsi="宋体" w:cs="宋体" w:hint="eastAsia"/>
                <w:sz w:val="24"/>
              </w:rPr>
              <w:t>：</w:t>
            </w:r>
            <w:r w:rsidRPr="00B55989">
              <w:rPr>
                <w:rFonts w:ascii="宋体" w:hAnsi="宋体"/>
                <w:kern w:val="0"/>
                <w:sz w:val="24"/>
                <w:u w:val="single"/>
                <w:lang w:bidi="en-US"/>
              </w:rPr>
              <w:t xml:space="preserve">               </w:t>
            </w:r>
            <w:r w:rsidRPr="00B55989">
              <w:rPr>
                <w:rFonts w:ascii="宋体" w:hAnsi="宋体"/>
                <w:kern w:val="0"/>
                <w:sz w:val="24"/>
                <w:lang w:bidi="en-US"/>
              </w:rPr>
              <w:t>元</w:t>
            </w:r>
          </w:p>
          <w:p w14:paraId="13CC563C" w14:textId="77777777" w:rsidR="00BF551D" w:rsidRPr="00B55989" w:rsidRDefault="00BF551D" w:rsidP="00926F5D">
            <w:pPr>
              <w:widowControl/>
              <w:adjustRightInd w:val="0"/>
              <w:ind w:firstLineChars="300" w:firstLine="720"/>
              <w:jc w:val="left"/>
              <w:rPr>
                <w:rFonts w:ascii="宋体" w:hAnsi="宋体"/>
                <w:kern w:val="0"/>
                <w:sz w:val="24"/>
                <w:lang w:bidi="en-US"/>
              </w:rPr>
            </w:pPr>
            <w:r w:rsidRPr="00B55989">
              <w:rPr>
                <w:rFonts w:ascii="宋体" w:hAnsi="宋体" w:cs="宋体" w:hint="eastAsia"/>
                <w:sz w:val="24"/>
              </w:rPr>
              <w:t>专业工程</w:t>
            </w:r>
            <w:r w:rsidRPr="00B55989">
              <w:rPr>
                <w:rFonts w:ascii="宋体" w:hAnsi="宋体" w:cs="宋体"/>
                <w:sz w:val="24"/>
              </w:rPr>
              <w:t>暂估价（含税）</w:t>
            </w:r>
            <w:r w:rsidRPr="00B55989">
              <w:rPr>
                <w:rFonts w:ascii="宋体" w:hAnsi="宋体" w:cs="宋体" w:hint="eastAsia"/>
                <w:sz w:val="24"/>
              </w:rPr>
              <w:t>：</w:t>
            </w:r>
            <w:r w:rsidRPr="00B55989">
              <w:rPr>
                <w:rFonts w:ascii="宋体" w:hAnsi="宋体"/>
                <w:kern w:val="0"/>
                <w:sz w:val="24"/>
                <w:u w:val="single"/>
                <w:lang w:bidi="en-US"/>
              </w:rPr>
              <w:t xml:space="preserve">                </w:t>
            </w:r>
            <w:r w:rsidRPr="00B55989">
              <w:rPr>
                <w:rFonts w:ascii="宋体" w:hAnsi="宋体"/>
                <w:kern w:val="0"/>
                <w:sz w:val="24"/>
                <w:lang w:bidi="en-US"/>
              </w:rPr>
              <w:t>元</w:t>
            </w:r>
          </w:p>
          <w:p w14:paraId="21150681" w14:textId="77777777" w:rsidR="00BF551D" w:rsidRPr="00B55989" w:rsidRDefault="00BF551D" w:rsidP="00926F5D">
            <w:pPr>
              <w:widowControl/>
              <w:adjustRightInd w:val="0"/>
              <w:ind w:firstLineChars="300" w:firstLine="720"/>
              <w:jc w:val="left"/>
              <w:rPr>
                <w:rFonts w:ascii="宋体" w:hAnsi="宋体"/>
                <w:kern w:val="0"/>
                <w:sz w:val="24"/>
                <w:u w:val="single"/>
                <w:lang w:bidi="en-US"/>
              </w:rPr>
            </w:pPr>
            <w:r w:rsidRPr="00B55989">
              <w:rPr>
                <w:rFonts w:ascii="宋体" w:hAnsi="宋体" w:cs="宋体"/>
                <w:sz w:val="24"/>
              </w:rPr>
              <w:t>暂列金额（不</w:t>
            </w:r>
            <w:r w:rsidRPr="00B55989">
              <w:rPr>
                <w:rFonts w:ascii="宋体" w:hAnsi="宋体" w:cs="宋体" w:hint="eastAsia"/>
                <w:sz w:val="24"/>
              </w:rPr>
              <w:t>含</w:t>
            </w:r>
            <w:r w:rsidRPr="00B55989">
              <w:rPr>
                <w:rFonts w:ascii="宋体" w:hAnsi="宋体" w:cs="宋体"/>
                <w:sz w:val="24"/>
              </w:rPr>
              <w:t>计日工部分）（含税）</w:t>
            </w:r>
            <w:r w:rsidRPr="00B55989">
              <w:rPr>
                <w:rFonts w:ascii="宋体" w:hAnsi="宋体"/>
                <w:kern w:val="0"/>
                <w:sz w:val="24"/>
                <w:u w:val="single"/>
                <w:lang w:bidi="en-US"/>
              </w:rPr>
              <w:t xml:space="preserve">           </w:t>
            </w:r>
            <w:r w:rsidRPr="00B55989">
              <w:rPr>
                <w:rFonts w:ascii="宋体" w:hAnsi="宋体"/>
                <w:kern w:val="0"/>
                <w:sz w:val="24"/>
                <w:lang w:bidi="en-US"/>
              </w:rPr>
              <w:t>元</w:t>
            </w:r>
          </w:p>
        </w:tc>
      </w:tr>
      <w:tr w:rsidR="00BF551D" w:rsidRPr="00B55989" w14:paraId="705ABF1F" w14:textId="77777777" w:rsidTr="00926F5D">
        <w:trPr>
          <w:cantSplit/>
          <w:trHeight w:val="486"/>
          <w:jc w:val="center"/>
        </w:trPr>
        <w:tc>
          <w:tcPr>
            <w:tcW w:w="1894" w:type="dxa"/>
            <w:vAlign w:val="center"/>
          </w:tcPr>
          <w:p w14:paraId="4479CE63" w14:textId="77777777" w:rsidR="00BF551D" w:rsidRPr="00B55989" w:rsidRDefault="00BF551D" w:rsidP="00926F5D">
            <w:pPr>
              <w:widowControl/>
              <w:adjustRightInd w:val="0"/>
              <w:jc w:val="center"/>
              <w:rPr>
                <w:rFonts w:ascii="宋体" w:hAnsi="宋体"/>
                <w:kern w:val="0"/>
                <w:sz w:val="24"/>
                <w:lang w:eastAsia="en-US" w:bidi="en-US"/>
              </w:rPr>
            </w:pPr>
            <w:proofErr w:type="gramStart"/>
            <w:r w:rsidRPr="00B55989">
              <w:rPr>
                <w:rFonts w:ascii="宋体" w:hAnsi="宋体"/>
                <w:kern w:val="0"/>
                <w:sz w:val="24"/>
                <w:lang w:eastAsia="en-US" w:bidi="en-US"/>
              </w:rPr>
              <w:t>备  注</w:t>
            </w:r>
            <w:proofErr w:type="gramEnd"/>
          </w:p>
        </w:tc>
        <w:tc>
          <w:tcPr>
            <w:tcW w:w="7080" w:type="dxa"/>
            <w:gridSpan w:val="3"/>
            <w:vAlign w:val="center"/>
          </w:tcPr>
          <w:p w14:paraId="0FEF74A6" w14:textId="77777777" w:rsidR="00BF551D" w:rsidRPr="00B55989" w:rsidRDefault="00BF551D" w:rsidP="00926F5D">
            <w:pPr>
              <w:widowControl/>
              <w:adjustRightInd w:val="0"/>
              <w:jc w:val="left"/>
              <w:rPr>
                <w:rFonts w:ascii="宋体" w:hAnsi="宋体"/>
                <w:kern w:val="0"/>
                <w:sz w:val="24"/>
                <w:u w:val="single"/>
                <w:lang w:bidi="en-US"/>
              </w:rPr>
            </w:pPr>
            <w:r w:rsidRPr="00B55989">
              <w:rPr>
                <w:rFonts w:ascii="宋体" w:hAnsi="宋体" w:hint="eastAsia"/>
                <w:sz w:val="24"/>
              </w:rPr>
              <w:t>在履行合同过程中，工程计价按照第一次报价的已标价工程量清单中的单价执行，在工程竣工结算时按照最终报价相较于第一次报价的优惠比例（计算优惠比例时，一次报价及最终报价均应扣除暂估价、暂列金的</w:t>
            </w:r>
            <w:proofErr w:type="gramStart"/>
            <w:r w:rsidRPr="00B55989">
              <w:rPr>
                <w:rFonts w:ascii="宋体" w:hAnsi="宋体" w:hint="eastAsia"/>
                <w:sz w:val="24"/>
              </w:rPr>
              <w:t>含工程税价格</w:t>
            </w:r>
            <w:proofErr w:type="gramEnd"/>
            <w:r w:rsidRPr="00B55989">
              <w:rPr>
                <w:rFonts w:ascii="宋体" w:hAnsi="宋体" w:hint="eastAsia"/>
                <w:sz w:val="24"/>
              </w:rPr>
              <w:t>)，计算竣工结算合同总价。</w:t>
            </w:r>
          </w:p>
        </w:tc>
      </w:tr>
    </w:tbl>
    <w:p w14:paraId="6462F8A7" w14:textId="77777777" w:rsidR="00BF551D" w:rsidRPr="00B55989" w:rsidRDefault="00BF551D" w:rsidP="00BF551D">
      <w:pPr>
        <w:tabs>
          <w:tab w:val="left" w:leader="underscore" w:pos="2880"/>
          <w:tab w:val="left" w:leader="underscore" w:pos="5400"/>
        </w:tabs>
        <w:spacing w:beforeLines="50" w:before="156" w:line="360" w:lineRule="auto"/>
        <w:ind w:firstLineChars="177" w:firstLine="426"/>
        <w:jc w:val="left"/>
        <w:rPr>
          <w:rFonts w:ascii="宋体" w:hAnsi="宋体" w:cs="Arial"/>
          <w:b/>
          <w:sz w:val="24"/>
        </w:rPr>
      </w:pPr>
      <w:r w:rsidRPr="00B55989">
        <w:rPr>
          <w:rFonts w:ascii="宋体" w:hAnsi="宋体" w:cs="Arial" w:hint="eastAsia"/>
          <w:b/>
          <w:sz w:val="24"/>
        </w:rPr>
        <w:t>供应商</w:t>
      </w:r>
      <w:r w:rsidRPr="00B55989">
        <w:rPr>
          <w:rFonts w:ascii="宋体" w:hAnsi="宋体" w:cs="Arial"/>
          <w:b/>
          <w:sz w:val="24"/>
        </w:rPr>
        <w:t>：       （盖单位章）</w:t>
      </w:r>
    </w:p>
    <w:p w14:paraId="43EA0A31" w14:textId="77777777" w:rsidR="00BF551D" w:rsidRPr="00B55989" w:rsidRDefault="00BF551D" w:rsidP="00BF551D">
      <w:pPr>
        <w:tabs>
          <w:tab w:val="left" w:leader="underscore" w:pos="2880"/>
          <w:tab w:val="left" w:leader="underscore" w:pos="5400"/>
        </w:tabs>
        <w:spacing w:line="360" w:lineRule="auto"/>
        <w:ind w:firstLineChars="177" w:firstLine="426"/>
        <w:jc w:val="left"/>
        <w:rPr>
          <w:rFonts w:ascii="宋体" w:hAnsi="宋体" w:cs="Arial"/>
          <w:b/>
          <w:sz w:val="24"/>
        </w:rPr>
      </w:pPr>
      <w:r w:rsidRPr="00B55989">
        <w:rPr>
          <w:rFonts w:ascii="宋体" w:hAnsi="宋体" w:cs="Arial"/>
          <w:b/>
          <w:sz w:val="24"/>
        </w:rPr>
        <w:t>法定代表人或其委托代理人：（签字或盖章）</w:t>
      </w:r>
    </w:p>
    <w:p w14:paraId="0495C662" w14:textId="77777777" w:rsidR="00BF551D" w:rsidRPr="00B55989" w:rsidRDefault="00BF551D" w:rsidP="00BF551D">
      <w:pPr>
        <w:spacing w:line="360" w:lineRule="auto"/>
        <w:ind w:firstLineChars="177" w:firstLine="426"/>
        <w:jc w:val="left"/>
        <w:rPr>
          <w:rFonts w:ascii="宋体" w:hAnsi="宋体" w:cs="Arial"/>
          <w:b/>
          <w:sz w:val="24"/>
        </w:rPr>
      </w:pPr>
      <w:r w:rsidRPr="00B55989">
        <w:rPr>
          <w:rFonts w:ascii="宋体" w:hAnsi="宋体" w:cs="Arial"/>
          <w:b/>
          <w:sz w:val="24"/>
        </w:rPr>
        <w:t>日期：    年    月    日</w:t>
      </w:r>
    </w:p>
    <w:p w14:paraId="33F8F038" w14:textId="77777777" w:rsidR="005274E5" w:rsidRPr="00B55989" w:rsidRDefault="005274E5" w:rsidP="00985D3E">
      <w:pPr>
        <w:tabs>
          <w:tab w:val="left" w:pos="5580"/>
        </w:tabs>
        <w:spacing w:line="360" w:lineRule="auto"/>
        <w:ind w:firstLineChars="1650" w:firstLine="3960"/>
        <w:rPr>
          <w:rFonts w:ascii="宋体" w:hAnsi="宋体"/>
          <w:sz w:val="24"/>
          <w:szCs w:val="20"/>
        </w:rPr>
      </w:pPr>
    </w:p>
    <w:p w14:paraId="5EBEA109" w14:textId="77777777" w:rsidR="005274E5" w:rsidRPr="00B55989" w:rsidRDefault="005274E5">
      <w:pPr>
        <w:widowControl/>
        <w:jc w:val="left"/>
        <w:rPr>
          <w:rFonts w:ascii="宋体" w:hAnsi="宋体"/>
          <w:sz w:val="24"/>
        </w:rPr>
      </w:pPr>
      <w:bookmarkStart w:id="1667" w:name="_Hlt520356243"/>
      <w:bookmarkStart w:id="1668" w:name="_Hlt520355938"/>
      <w:bookmarkStart w:id="1669" w:name="_Toc265228395"/>
      <w:bookmarkStart w:id="1670" w:name="_Toc226965747"/>
      <w:bookmarkStart w:id="1671" w:name="_Toc264969247"/>
      <w:bookmarkStart w:id="1672" w:name="_Toc150480795"/>
      <w:bookmarkStart w:id="1673" w:name="_Toc127151557"/>
      <w:bookmarkStart w:id="1674" w:name="_Toc305158825"/>
      <w:bookmarkStart w:id="1675" w:name="_Toc480942350"/>
      <w:bookmarkStart w:id="1676" w:name="_Toc142311059"/>
      <w:bookmarkStart w:id="1677" w:name="_Ref467988705"/>
      <w:bookmarkStart w:id="1678" w:name="_Toc305158899"/>
      <w:bookmarkStart w:id="1679" w:name="_Toc226309801"/>
      <w:bookmarkStart w:id="1680" w:name="_Toc195842922"/>
      <w:bookmarkStart w:id="1681" w:name="_Toc520356218"/>
      <w:bookmarkStart w:id="1682" w:name="_Toc226965830"/>
      <w:bookmarkStart w:id="1683" w:name="_Toc226337253"/>
      <w:bookmarkStart w:id="1684" w:name="_Toc150774762"/>
      <w:bookmarkEnd w:id="1667"/>
      <w:bookmarkEnd w:id="1668"/>
    </w:p>
    <w:p w14:paraId="1A034E30" w14:textId="77777777" w:rsidR="005274E5" w:rsidRPr="00B55989" w:rsidRDefault="005274E5">
      <w:pPr>
        <w:tabs>
          <w:tab w:val="left" w:pos="360"/>
        </w:tabs>
        <w:snapToGrid w:val="0"/>
        <w:spacing w:line="360" w:lineRule="auto"/>
        <w:outlineLvl w:val="1"/>
        <w:rPr>
          <w:rFonts w:ascii="宋体" w:hAnsi="宋体"/>
          <w:sz w:val="24"/>
        </w:rPr>
        <w:sectPr w:rsidR="005274E5" w:rsidRPr="00B55989" w:rsidSect="0022127E">
          <w:headerReference w:type="even" r:id="rId27"/>
          <w:footerReference w:type="even" r:id="rId28"/>
          <w:headerReference w:type="first" r:id="rId29"/>
          <w:footerReference w:type="first" r:id="rId30"/>
          <w:pgSz w:w="11906" w:h="16838"/>
          <w:pgMar w:top="1440" w:right="1274" w:bottom="1440" w:left="1800" w:header="851" w:footer="992" w:gutter="0"/>
          <w:cols w:space="720"/>
          <w:docGrid w:type="lines" w:linePitch="312"/>
        </w:sectPr>
      </w:pPr>
    </w:p>
    <w:p w14:paraId="0BDB5478" w14:textId="77777777" w:rsidR="005274E5" w:rsidRPr="00B55989" w:rsidRDefault="00757BD4">
      <w:pPr>
        <w:tabs>
          <w:tab w:val="left" w:pos="360"/>
        </w:tabs>
        <w:snapToGrid w:val="0"/>
        <w:spacing w:line="360" w:lineRule="auto"/>
        <w:outlineLvl w:val="1"/>
        <w:rPr>
          <w:rFonts w:ascii="宋体" w:hAnsi="宋体"/>
          <w:sz w:val="24"/>
        </w:rPr>
      </w:pPr>
      <w:bookmarkStart w:id="1685" w:name="_Toc166339259"/>
      <w:r w:rsidRPr="00B55989">
        <w:rPr>
          <w:rFonts w:ascii="宋体" w:hAnsi="宋体"/>
          <w:sz w:val="24"/>
        </w:rPr>
        <w:lastRenderedPageBreak/>
        <w:t>6  授权委托书</w:t>
      </w:r>
      <w:r w:rsidRPr="00B55989">
        <w:rPr>
          <w:rFonts w:ascii="宋体" w:hAnsi="宋体" w:hint="eastAsia"/>
          <w:sz w:val="24"/>
        </w:rPr>
        <w:t>（实质性格式）</w:t>
      </w:r>
      <w:bookmarkEnd w:id="1685"/>
    </w:p>
    <w:p w14:paraId="78442894" w14:textId="77777777" w:rsidR="005274E5" w:rsidRPr="00B55989" w:rsidRDefault="00757BD4">
      <w:pPr>
        <w:autoSpaceDE w:val="0"/>
        <w:autoSpaceDN w:val="0"/>
        <w:adjustRightInd w:val="0"/>
        <w:spacing w:line="360" w:lineRule="auto"/>
        <w:jc w:val="center"/>
        <w:rPr>
          <w:rFonts w:ascii="宋体" w:hAnsi="宋体"/>
          <w:b/>
          <w:sz w:val="36"/>
          <w:szCs w:val="36"/>
        </w:rPr>
      </w:pPr>
      <w:r w:rsidRPr="00B55989">
        <w:rPr>
          <w:rFonts w:ascii="宋体" w:hAnsi="宋体" w:hint="eastAsia"/>
          <w:b/>
          <w:sz w:val="36"/>
          <w:szCs w:val="36"/>
        </w:rPr>
        <w:t>授权委托书</w:t>
      </w:r>
    </w:p>
    <w:p w14:paraId="69D59D50" w14:textId="77777777" w:rsidR="005274E5" w:rsidRPr="00B55989" w:rsidRDefault="00757BD4">
      <w:pPr>
        <w:spacing w:line="360" w:lineRule="auto"/>
        <w:ind w:firstLine="420"/>
        <w:rPr>
          <w:rFonts w:ascii="宋体" w:hAnsi="宋体"/>
          <w:sz w:val="24"/>
          <w:szCs w:val="20"/>
        </w:rPr>
      </w:pPr>
      <w:r w:rsidRPr="00B55989">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3010777" w14:textId="77777777" w:rsidR="005274E5" w:rsidRPr="00B55989" w:rsidRDefault="00757BD4">
      <w:pPr>
        <w:spacing w:line="360" w:lineRule="auto"/>
        <w:ind w:firstLine="420"/>
        <w:rPr>
          <w:rFonts w:ascii="宋体" w:hAnsi="宋体"/>
          <w:sz w:val="24"/>
          <w:szCs w:val="20"/>
        </w:rPr>
      </w:pPr>
      <w:r w:rsidRPr="00B55989">
        <w:rPr>
          <w:rFonts w:ascii="宋体" w:hAnsi="宋体"/>
          <w:sz w:val="24"/>
          <w:szCs w:val="20"/>
        </w:rPr>
        <w:t>委托期限：自本授权委托书签署之日起至响应有效期届满之日止。</w:t>
      </w:r>
    </w:p>
    <w:p w14:paraId="19882E4F" w14:textId="77777777" w:rsidR="005274E5" w:rsidRPr="00B55989" w:rsidRDefault="00757BD4">
      <w:pPr>
        <w:spacing w:line="360" w:lineRule="auto"/>
        <w:ind w:firstLine="420"/>
        <w:rPr>
          <w:rFonts w:ascii="宋体" w:hAnsi="宋体"/>
          <w:sz w:val="24"/>
          <w:szCs w:val="20"/>
        </w:rPr>
      </w:pPr>
      <w:r w:rsidRPr="00B55989">
        <w:rPr>
          <w:rFonts w:ascii="宋体" w:hAnsi="宋体"/>
          <w:sz w:val="24"/>
          <w:szCs w:val="20"/>
        </w:rPr>
        <w:t>代理人无转委托权。</w:t>
      </w:r>
      <w:r w:rsidRPr="00B55989">
        <w:rPr>
          <w:rFonts w:ascii="宋体" w:hAnsi="宋体"/>
          <w:sz w:val="24"/>
          <w:szCs w:val="20"/>
        </w:rPr>
        <w:cr/>
      </w:r>
    </w:p>
    <w:p w14:paraId="18654A85" w14:textId="77777777" w:rsidR="005274E5" w:rsidRPr="00B55989" w:rsidRDefault="00757BD4">
      <w:pPr>
        <w:spacing w:line="360" w:lineRule="auto"/>
        <w:rPr>
          <w:rFonts w:ascii="宋体" w:hAnsi="宋体"/>
          <w:sz w:val="24"/>
          <w:lang w:val="zh-CN"/>
        </w:rPr>
      </w:pPr>
      <w:r w:rsidRPr="00B55989">
        <w:rPr>
          <w:rFonts w:ascii="宋体" w:hAnsi="宋体"/>
          <w:sz w:val="24"/>
        </w:rPr>
        <w:t>供应商名称（加盖公章）</w:t>
      </w:r>
      <w:r w:rsidRPr="00B55989">
        <w:rPr>
          <w:rFonts w:ascii="宋体" w:hAnsi="宋体"/>
          <w:sz w:val="24"/>
          <w:lang w:val="zh-CN"/>
        </w:rPr>
        <w:t>：</w:t>
      </w:r>
      <w:r w:rsidRPr="00B55989">
        <w:rPr>
          <w:rFonts w:ascii="宋体" w:hAnsi="宋体"/>
          <w:sz w:val="24"/>
          <w:szCs w:val="20"/>
        </w:rPr>
        <w:t>______________</w:t>
      </w:r>
    </w:p>
    <w:p w14:paraId="00E87E2D" w14:textId="77777777" w:rsidR="005274E5" w:rsidRPr="00B55989" w:rsidRDefault="00757BD4">
      <w:pPr>
        <w:spacing w:line="360" w:lineRule="auto"/>
        <w:rPr>
          <w:rFonts w:ascii="宋体" w:hAnsi="宋体"/>
          <w:sz w:val="24"/>
          <w:szCs w:val="20"/>
        </w:rPr>
      </w:pPr>
      <w:r w:rsidRPr="00B55989">
        <w:rPr>
          <w:rFonts w:ascii="宋体" w:hAnsi="宋体"/>
          <w:sz w:val="24"/>
          <w:szCs w:val="20"/>
        </w:rPr>
        <w:t>法定代表人（单位负责人）（签字</w:t>
      </w:r>
      <w:r w:rsidRPr="00B55989">
        <w:rPr>
          <w:rFonts w:ascii="宋体" w:hAnsi="宋体" w:hint="eastAsia"/>
          <w:sz w:val="24"/>
          <w:szCs w:val="20"/>
        </w:rPr>
        <w:t>或签章</w:t>
      </w:r>
      <w:r w:rsidRPr="00B55989">
        <w:rPr>
          <w:rFonts w:ascii="宋体" w:hAnsi="宋体"/>
          <w:sz w:val="24"/>
          <w:szCs w:val="20"/>
        </w:rPr>
        <w:t>）：______________</w:t>
      </w:r>
    </w:p>
    <w:p w14:paraId="723D3E1D" w14:textId="77777777" w:rsidR="005274E5" w:rsidRPr="00B55989" w:rsidRDefault="00757BD4">
      <w:pPr>
        <w:autoSpaceDE w:val="0"/>
        <w:autoSpaceDN w:val="0"/>
        <w:adjustRightInd w:val="0"/>
        <w:snapToGrid w:val="0"/>
        <w:spacing w:line="360" w:lineRule="auto"/>
        <w:rPr>
          <w:rFonts w:ascii="宋体" w:hAnsi="宋体"/>
          <w:sz w:val="24"/>
          <w:lang w:val="zh-CN"/>
        </w:rPr>
      </w:pPr>
      <w:r w:rsidRPr="00B55989">
        <w:rPr>
          <w:rFonts w:ascii="宋体" w:hAnsi="宋体"/>
          <w:sz w:val="24"/>
        </w:rPr>
        <w:t>委托代理人（签字）：</w:t>
      </w:r>
      <w:r w:rsidRPr="00B55989">
        <w:rPr>
          <w:rFonts w:ascii="宋体" w:hAnsi="宋体"/>
          <w:sz w:val="24"/>
          <w:szCs w:val="20"/>
        </w:rPr>
        <w:t>______________</w:t>
      </w:r>
    </w:p>
    <w:p w14:paraId="3284E077" w14:textId="77777777" w:rsidR="005274E5" w:rsidRPr="00B55989" w:rsidRDefault="00757BD4">
      <w:pPr>
        <w:autoSpaceDE w:val="0"/>
        <w:autoSpaceDN w:val="0"/>
        <w:adjustRightInd w:val="0"/>
        <w:snapToGrid w:val="0"/>
        <w:spacing w:line="360" w:lineRule="auto"/>
        <w:rPr>
          <w:rFonts w:ascii="宋体" w:hAnsi="宋体"/>
          <w:sz w:val="24"/>
          <w:lang w:val="zh-CN"/>
        </w:rPr>
      </w:pPr>
      <w:r w:rsidRPr="00B55989">
        <w:rPr>
          <w:rFonts w:ascii="宋体" w:hAnsi="宋体"/>
          <w:sz w:val="24"/>
        </w:rPr>
        <w:t>日期：</w:t>
      </w:r>
      <w:r w:rsidRPr="00B55989">
        <w:rPr>
          <w:rFonts w:ascii="宋体" w:hAnsi="宋体"/>
          <w:sz w:val="24"/>
          <w:szCs w:val="20"/>
        </w:rPr>
        <w:t>____</w:t>
      </w:r>
      <w:r w:rsidRPr="00B55989">
        <w:rPr>
          <w:rFonts w:ascii="宋体" w:hAnsi="宋体"/>
          <w:sz w:val="24"/>
        </w:rPr>
        <w:t>年</w:t>
      </w:r>
      <w:r w:rsidRPr="00B55989">
        <w:rPr>
          <w:rFonts w:ascii="宋体" w:hAnsi="宋体"/>
          <w:sz w:val="24"/>
          <w:szCs w:val="20"/>
        </w:rPr>
        <w:t>____</w:t>
      </w:r>
      <w:r w:rsidRPr="00B55989">
        <w:rPr>
          <w:rFonts w:ascii="宋体" w:hAnsi="宋体"/>
          <w:sz w:val="24"/>
        </w:rPr>
        <w:t>月</w:t>
      </w:r>
      <w:r w:rsidRPr="00B55989">
        <w:rPr>
          <w:rFonts w:ascii="宋体" w:hAnsi="宋体"/>
          <w:sz w:val="24"/>
          <w:szCs w:val="20"/>
        </w:rPr>
        <w:t>____</w:t>
      </w:r>
      <w:r w:rsidRPr="00B55989">
        <w:rPr>
          <w:rFonts w:ascii="宋体" w:hAnsi="宋体"/>
          <w:sz w:val="24"/>
        </w:rPr>
        <w:t>日</w:t>
      </w:r>
    </w:p>
    <w:p w14:paraId="2EA3F2E6" w14:textId="77777777" w:rsidR="005274E5" w:rsidRPr="00B55989" w:rsidRDefault="00757BD4">
      <w:pPr>
        <w:tabs>
          <w:tab w:val="left" w:pos="5580"/>
        </w:tabs>
        <w:spacing w:line="360" w:lineRule="auto"/>
        <w:jc w:val="left"/>
        <w:rPr>
          <w:rFonts w:ascii="宋体" w:hAnsi="宋体"/>
          <w:sz w:val="24"/>
          <w:szCs w:val="20"/>
        </w:rPr>
      </w:pPr>
      <w:r w:rsidRPr="00B55989">
        <w:rPr>
          <w:rFonts w:ascii="宋体" w:hAnsi="宋体"/>
          <w:sz w:val="24"/>
          <w:szCs w:val="20"/>
        </w:rPr>
        <w:t>法定代表人</w:t>
      </w:r>
      <w:r w:rsidRPr="00B55989">
        <w:rPr>
          <w:rFonts w:ascii="宋体" w:hAnsi="宋体" w:hint="eastAsia"/>
          <w:sz w:val="24"/>
          <w:szCs w:val="20"/>
        </w:rPr>
        <w:t>及委托代理人</w:t>
      </w:r>
      <w:r w:rsidRPr="00B55989">
        <w:rPr>
          <w:rFonts w:ascii="宋体" w:hAnsi="宋体"/>
          <w:sz w:val="24"/>
          <w:szCs w:val="20"/>
        </w:rPr>
        <w:t>身份证</w:t>
      </w:r>
      <w:r w:rsidRPr="00B55989">
        <w:rPr>
          <w:rFonts w:ascii="宋体" w:hAnsi="宋体" w:hint="eastAsia"/>
          <w:bCs/>
          <w:sz w:val="24"/>
          <w:szCs w:val="20"/>
        </w:rPr>
        <w:t>明文件</w:t>
      </w:r>
      <w:r w:rsidRPr="00B55989">
        <w:rPr>
          <w:rFonts w:ascii="宋体" w:hAnsi="宋体"/>
          <w:sz w:val="24"/>
          <w:szCs w:val="20"/>
        </w:rPr>
        <w:t>电子件：</w:t>
      </w:r>
    </w:p>
    <w:tbl>
      <w:tblPr>
        <w:tblStyle w:val="aff6"/>
        <w:tblW w:w="0" w:type="auto"/>
        <w:tblLook w:val="04A0" w:firstRow="1" w:lastRow="0" w:firstColumn="1" w:lastColumn="0" w:noHBand="0" w:noVBand="1"/>
      </w:tblPr>
      <w:tblGrid>
        <w:gridCol w:w="8822"/>
      </w:tblGrid>
      <w:tr w:rsidR="005274E5" w:rsidRPr="00B55989" w14:paraId="34C7251E" w14:textId="77777777">
        <w:trPr>
          <w:trHeight w:val="2521"/>
        </w:trPr>
        <w:tc>
          <w:tcPr>
            <w:tcW w:w="9062" w:type="dxa"/>
          </w:tcPr>
          <w:p w14:paraId="62AA27D6" w14:textId="77777777" w:rsidR="005274E5" w:rsidRPr="00B55989" w:rsidRDefault="005274E5">
            <w:pPr>
              <w:pStyle w:val="11"/>
              <w:ind w:firstLine="0"/>
              <w:rPr>
                <w:color w:val="auto"/>
              </w:rPr>
            </w:pPr>
          </w:p>
        </w:tc>
      </w:tr>
    </w:tbl>
    <w:p w14:paraId="56E7CAB6" w14:textId="77777777" w:rsidR="005274E5" w:rsidRPr="00B55989" w:rsidRDefault="00757BD4">
      <w:pPr>
        <w:tabs>
          <w:tab w:val="left" w:pos="5580"/>
        </w:tabs>
        <w:spacing w:line="360" w:lineRule="auto"/>
        <w:jc w:val="left"/>
        <w:rPr>
          <w:rFonts w:ascii="宋体" w:hAnsi="宋体"/>
          <w:sz w:val="24"/>
          <w:szCs w:val="20"/>
        </w:rPr>
      </w:pPr>
      <w:r w:rsidRPr="00B55989">
        <w:rPr>
          <w:rFonts w:ascii="宋体" w:hAnsi="宋体"/>
          <w:sz w:val="24"/>
          <w:szCs w:val="20"/>
        </w:rPr>
        <w:t>说明：</w:t>
      </w:r>
    </w:p>
    <w:p w14:paraId="155887A7" w14:textId="77777777" w:rsidR="005274E5" w:rsidRPr="00B55989" w:rsidRDefault="00757BD4">
      <w:pPr>
        <w:tabs>
          <w:tab w:val="left" w:pos="5580"/>
        </w:tabs>
        <w:spacing w:line="360" w:lineRule="auto"/>
        <w:jc w:val="left"/>
        <w:rPr>
          <w:rFonts w:ascii="宋体" w:hAnsi="宋体"/>
          <w:sz w:val="24"/>
          <w:szCs w:val="20"/>
        </w:rPr>
      </w:pPr>
      <w:r w:rsidRPr="00B55989">
        <w:rPr>
          <w:rFonts w:ascii="宋体" w:hAnsi="宋体"/>
          <w:sz w:val="24"/>
          <w:szCs w:val="20"/>
        </w:rPr>
        <w:t>1.若供应商为事业单位或其他组织或分支机构，则法定代表人（单位负责人）处的签署人可为单位负责人。</w:t>
      </w:r>
    </w:p>
    <w:p w14:paraId="0058DBDA" w14:textId="77777777" w:rsidR="005274E5" w:rsidRPr="00B55989" w:rsidRDefault="00757BD4">
      <w:pPr>
        <w:tabs>
          <w:tab w:val="left" w:pos="5580"/>
        </w:tabs>
        <w:spacing w:line="360" w:lineRule="auto"/>
        <w:jc w:val="left"/>
        <w:rPr>
          <w:rFonts w:ascii="宋体" w:hAnsi="宋体"/>
          <w:sz w:val="24"/>
          <w:szCs w:val="20"/>
        </w:rPr>
      </w:pPr>
      <w:r w:rsidRPr="00B55989">
        <w:rPr>
          <w:rFonts w:ascii="宋体" w:hAnsi="宋体"/>
          <w:sz w:val="24"/>
          <w:szCs w:val="20"/>
        </w:rPr>
        <w:t>2.若响应文件中签字之处均为法定代表人（单位负责人）本人签署，则可不提供本《授权委托书》，但须提供《法定代表人（单位负责人）身份证明》</w:t>
      </w:r>
      <w:r w:rsidRPr="00B55989">
        <w:rPr>
          <w:rFonts w:ascii="宋体" w:hAnsi="宋体" w:hint="eastAsia"/>
          <w:sz w:val="24"/>
          <w:szCs w:val="20"/>
        </w:rPr>
        <w:t>；否则，不需要提供《</w:t>
      </w:r>
      <w:r w:rsidRPr="00B55989">
        <w:rPr>
          <w:rFonts w:ascii="宋体" w:hAnsi="宋体"/>
          <w:sz w:val="24"/>
          <w:szCs w:val="20"/>
        </w:rPr>
        <w:t>法定代表人（单位负责人）身份证明</w:t>
      </w:r>
      <w:r w:rsidRPr="00B55989">
        <w:rPr>
          <w:rFonts w:ascii="宋体" w:hAnsi="宋体" w:hint="eastAsia"/>
          <w:sz w:val="24"/>
          <w:szCs w:val="20"/>
        </w:rPr>
        <w:t>》</w:t>
      </w:r>
      <w:r w:rsidRPr="00B55989">
        <w:rPr>
          <w:rFonts w:ascii="宋体" w:hAnsi="宋体"/>
          <w:sz w:val="24"/>
          <w:szCs w:val="20"/>
        </w:rPr>
        <w:t>。</w:t>
      </w:r>
    </w:p>
    <w:p w14:paraId="6BF6E6ED" w14:textId="77777777" w:rsidR="005274E5" w:rsidRPr="00B55989" w:rsidRDefault="00757BD4">
      <w:pPr>
        <w:tabs>
          <w:tab w:val="left" w:pos="5580"/>
        </w:tabs>
        <w:spacing w:line="360" w:lineRule="auto"/>
        <w:jc w:val="left"/>
        <w:rPr>
          <w:rFonts w:ascii="宋体" w:hAnsi="宋体"/>
          <w:sz w:val="24"/>
          <w:szCs w:val="20"/>
        </w:rPr>
      </w:pPr>
      <w:r w:rsidRPr="00B55989">
        <w:rPr>
          <w:rFonts w:ascii="宋体" w:hAnsi="宋体"/>
          <w:sz w:val="24"/>
          <w:szCs w:val="20"/>
        </w:rPr>
        <w:t>3.供应商为自然人的情形，可不提供本《授权委托书》。</w:t>
      </w:r>
    </w:p>
    <w:p w14:paraId="7A05FCCB" w14:textId="77777777" w:rsidR="005274E5" w:rsidRPr="00B55989" w:rsidRDefault="00757BD4">
      <w:pPr>
        <w:tabs>
          <w:tab w:val="left" w:pos="5580"/>
        </w:tabs>
        <w:spacing w:line="360" w:lineRule="auto"/>
        <w:jc w:val="left"/>
        <w:rPr>
          <w:rFonts w:ascii="宋体" w:hAnsi="宋体"/>
          <w:sz w:val="24"/>
          <w:szCs w:val="20"/>
        </w:rPr>
      </w:pPr>
      <w:r w:rsidRPr="00B55989">
        <w:rPr>
          <w:rFonts w:ascii="宋体" w:hAnsi="宋体" w:hint="eastAsia"/>
          <w:sz w:val="24"/>
          <w:szCs w:val="20"/>
        </w:rPr>
        <w:t>4.供应商应随本《授权委托书》同时提供法定代表人(单位负责人) 及委托代理人的有效的身份证、护照等身份证明文件电子件。提供身份证的，应同时提供身份证双面电子件。</w:t>
      </w:r>
    </w:p>
    <w:p w14:paraId="52BFF925" w14:textId="77777777" w:rsidR="005274E5" w:rsidRPr="00B55989" w:rsidRDefault="005274E5">
      <w:pPr>
        <w:tabs>
          <w:tab w:val="left" w:pos="5580"/>
        </w:tabs>
        <w:spacing w:line="360" w:lineRule="auto"/>
        <w:jc w:val="left"/>
        <w:rPr>
          <w:rFonts w:ascii="宋体" w:hAnsi="宋体"/>
          <w:sz w:val="24"/>
          <w:szCs w:val="20"/>
        </w:rPr>
        <w:sectPr w:rsidR="005274E5" w:rsidRPr="00B55989" w:rsidSect="0022127E">
          <w:pgSz w:w="11906" w:h="16838"/>
          <w:pgMar w:top="1440" w:right="1274" w:bottom="1440" w:left="1800" w:header="851" w:footer="992" w:gutter="0"/>
          <w:cols w:space="720"/>
          <w:docGrid w:type="lines" w:linePitch="312"/>
        </w:sectPr>
      </w:pPr>
    </w:p>
    <w:p w14:paraId="29C5F4F5" w14:textId="77777777" w:rsidR="005274E5" w:rsidRPr="00B55989" w:rsidRDefault="00757BD4">
      <w:pPr>
        <w:autoSpaceDE w:val="0"/>
        <w:autoSpaceDN w:val="0"/>
        <w:adjustRightInd w:val="0"/>
        <w:spacing w:line="360" w:lineRule="auto"/>
        <w:jc w:val="center"/>
        <w:rPr>
          <w:rFonts w:ascii="宋体" w:hAnsi="宋体"/>
          <w:b/>
          <w:sz w:val="36"/>
          <w:szCs w:val="36"/>
        </w:rPr>
      </w:pPr>
      <w:r w:rsidRPr="00B55989">
        <w:rPr>
          <w:rFonts w:ascii="宋体" w:hAnsi="宋体" w:hint="eastAsia"/>
          <w:b/>
          <w:sz w:val="36"/>
          <w:szCs w:val="36"/>
        </w:rPr>
        <w:lastRenderedPageBreak/>
        <w:t>法定代表人（单位负责人）身份证明</w:t>
      </w:r>
    </w:p>
    <w:p w14:paraId="2A531FCA" w14:textId="77777777" w:rsidR="005274E5" w:rsidRPr="00B55989" w:rsidRDefault="005274E5">
      <w:pPr>
        <w:kinsoku w:val="0"/>
        <w:overflowPunct w:val="0"/>
        <w:spacing w:line="200" w:lineRule="exact"/>
        <w:rPr>
          <w:rFonts w:ascii="宋体" w:hAnsi="宋体"/>
          <w:sz w:val="20"/>
          <w:szCs w:val="20"/>
        </w:rPr>
      </w:pPr>
    </w:p>
    <w:p w14:paraId="51F7587B" w14:textId="77777777" w:rsidR="005274E5" w:rsidRPr="00B55989" w:rsidRDefault="00757BD4">
      <w:pPr>
        <w:tabs>
          <w:tab w:val="left" w:pos="5580"/>
        </w:tabs>
        <w:spacing w:line="360" w:lineRule="auto"/>
        <w:rPr>
          <w:rFonts w:ascii="宋体" w:hAnsi="宋体"/>
          <w:sz w:val="24"/>
        </w:rPr>
      </w:pPr>
      <w:r w:rsidRPr="00B55989">
        <w:rPr>
          <w:rFonts w:ascii="宋体" w:hAnsi="宋体"/>
          <w:sz w:val="24"/>
        </w:rPr>
        <w:t>致：</w:t>
      </w:r>
      <w:r w:rsidRPr="00B55989">
        <w:rPr>
          <w:rFonts w:ascii="宋体" w:hAnsi="宋体"/>
          <w:sz w:val="24"/>
          <w:szCs w:val="20"/>
        </w:rPr>
        <w:t>____</w:t>
      </w:r>
      <w:r w:rsidRPr="00B55989">
        <w:rPr>
          <w:rFonts w:ascii="宋体" w:hAnsi="宋体"/>
          <w:sz w:val="24"/>
        </w:rPr>
        <w:t>（采购人或采购代理机构）</w:t>
      </w:r>
    </w:p>
    <w:p w14:paraId="190A4732" w14:textId="77777777" w:rsidR="005274E5" w:rsidRPr="00B55989" w:rsidRDefault="00757BD4">
      <w:pPr>
        <w:pStyle w:val="af2"/>
        <w:tabs>
          <w:tab w:val="left" w:pos="2412"/>
          <w:tab w:val="left" w:pos="3883"/>
          <w:tab w:val="left" w:pos="5352"/>
          <w:tab w:val="left" w:pos="6821"/>
        </w:tabs>
        <w:kinsoku w:val="0"/>
        <w:overflowPunct w:val="0"/>
        <w:spacing w:line="335" w:lineRule="exact"/>
        <w:ind w:firstLineChars="200" w:firstLine="480"/>
      </w:pPr>
      <w:r w:rsidRPr="00B55989">
        <w:t>兹证明，</w:t>
      </w:r>
    </w:p>
    <w:p w14:paraId="3A59FAD8" w14:textId="77777777" w:rsidR="005274E5" w:rsidRPr="00B55989" w:rsidRDefault="00757BD4">
      <w:pPr>
        <w:pStyle w:val="af2"/>
        <w:tabs>
          <w:tab w:val="left" w:pos="1690"/>
          <w:tab w:val="left" w:pos="3400"/>
          <w:tab w:val="left" w:pos="5110"/>
          <w:tab w:val="left" w:pos="6821"/>
        </w:tabs>
        <w:kinsoku w:val="0"/>
        <w:overflowPunct w:val="0"/>
        <w:spacing w:line="335" w:lineRule="exact"/>
      </w:pPr>
      <w:r w:rsidRPr="00B55989">
        <w:t>姓名：</w:t>
      </w:r>
      <w:r w:rsidRPr="00B55989">
        <w:rPr>
          <w:szCs w:val="20"/>
        </w:rPr>
        <w:t>____</w:t>
      </w:r>
      <w:r w:rsidRPr="00B55989">
        <w:t>性别：</w:t>
      </w:r>
      <w:r w:rsidRPr="00B55989">
        <w:rPr>
          <w:szCs w:val="20"/>
        </w:rPr>
        <w:t>____</w:t>
      </w:r>
      <w:r w:rsidRPr="00B55989">
        <w:t>年龄：</w:t>
      </w:r>
      <w:r w:rsidRPr="00B55989">
        <w:rPr>
          <w:szCs w:val="20"/>
        </w:rPr>
        <w:t>____</w:t>
      </w:r>
      <w:r w:rsidRPr="00B55989">
        <w:t>职务：</w:t>
      </w:r>
      <w:r w:rsidRPr="00B55989">
        <w:rPr>
          <w:szCs w:val="20"/>
        </w:rPr>
        <w:t>____</w:t>
      </w:r>
    </w:p>
    <w:p w14:paraId="28F8F45B" w14:textId="77777777" w:rsidR="005274E5" w:rsidRPr="00B55989" w:rsidRDefault="005274E5">
      <w:pPr>
        <w:pStyle w:val="af2"/>
        <w:tabs>
          <w:tab w:val="left" w:pos="2412"/>
          <w:tab w:val="left" w:pos="3883"/>
          <w:tab w:val="left" w:pos="5352"/>
          <w:tab w:val="left" w:pos="6821"/>
        </w:tabs>
        <w:kinsoku w:val="0"/>
        <w:overflowPunct w:val="0"/>
        <w:spacing w:line="335" w:lineRule="exact"/>
      </w:pPr>
    </w:p>
    <w:p w14:paraId="71C31043" w14:textId="77777777" w:rsidR="005274E5" w:rsidRPr="00B55989" w:rsidRDefault="00757BD4">
      <w:pPr>
        <w:pStyle w:val="af2"/>
        <w:tabs>
          <w:tab w:val="clear" w:pos="567"/>
          <w:tab w:val="left" w:pos="2250"/>
          <w:tab w:val="left" w:pos="2412"/>
          <w:tab w:val="left" w:pos="3883"/>
          <w:tab w:val="left" w:pos="5352"/>
          <w:tab w:val="left" w:pos="6821"/>
        </w:tabs>
        <w:kinsoku w:val="0"/>
        <w:overflowPunct w:val="0"/>
        <w:spacing w:line="335" w:lineRule="exact"/>
      </w:pPr>
      <w:r w:rsidRPr="00B55989">
        <w:t>系</w:t>
      </w:r>
      <w:r w:rsidRPr="00B55989">
        <w:rPr>
          <w:szCs w:val="20"/>
        </w:rPr>
        <w:t>__________</w:t>
      </w:r>
      <w:r w:rsidRPr="00B55989">
        <w:t>（供应商名称）的法定代表人（单位负责人）。</w:t>
      </w:r>
    </w:p>
    <w:p w14:paraId="6353C5EF" w14:textId="77777777" w:rsidR="005274E5" w:rsidRPr="00B55989" w:rsidRDefault="005274E5">
      <w:pPr>
        <w:pStyle w:val="af2"/>
        <w:tabs>
          <w:tab w:val="left" w:pos="2412"/>
          <w:tab w:val="left" w:pos="3883"/>
          <w:tab w:val="left" w:pos="5352"/>
          <w:tab w:val="left" w:pos="6821"/>
        </w:tabs>
        <w:kinsoku w:val="0"/>
        <w:overflowPunct w:val="0"/>
        <w:spacing w:line="335" w:lineRule="exact"/>
      </w:pPr>
    </w:p>
    <w:p w14:paraId="1FDD5BBC" w14:textId="77777777" w:rsidR="005274E5" w:rsidRPr="00B55989" w:rsidRDefault="005274E5">
      <w:pPr>
        <w:pStyle w:val="af2"/>
        <w:tabs>
          <w:tab w:val="left" w:pos="2412"/>
          <w:tab w:val="left" w:pos="3883"/>
          <w:tab w:val="left" w:pos="5352"/>
          <w:tab w:val="left" w:pos="6821"/>
        </w:tabs>
        <w:kinsoku w:val="0"/>
        <w:overflowPunct w:val="0"/>
        <w:spacing w:line="335" w:lineRule="exact"/>
      </w:pPr>
    </w:p>
    <w:p w14:paraId="0A150315" w14:textId="77777777" w:rsidR="005274E5" w:rsidRPr="00B55989" w:rsidRDefault="005274E5">
      <w:pPr>
        <w:pStyle w:val="af2"/>
        <w:tabs>
          <w:tab w:val="left" w:pos="2412"/>
          <w:tab w:val="left" w:pos="3883"/>
          <w:tab w:val="left" w:pos="5352"/>
          <w:tab w:val="left" w:pos="6821"/>
        </w:tabs>
        <w:kinsoku w:val="0"/>
        <w:overflowPunct w:val="0"/>
        <w:spacing w:line="335" w:lineRule="exact"/>
      </w:pPr>
    </w:p>
    <w:p w14:paraId="6323F08D" w14:textId="77777777" w:rsidR="005274E5" w:rsidRPr="00B55989" w:rsidRDefault="00757BD4">
      <w:pPr>
        <w:pStyle w:val="af2"/>
        <w:kinsoku w:val="0"/>
        <w:overflowPunct w:val="0"/>
        <w:spacing w:line="583" w:lineRule="auto"/>
        <w:ind w:right="-46"/>
        <w:rPr>
          <w:spacing w:val="-3"/>
        </w:rPr>
      </w:pPr>
      <w:r w:rsidRPr="00B55989">
        <w:t>附：</w:t>
      </w:r>
      <w:r w:rsidRPr="00B55989">
        <w:rPr>
          <w:spacing w:val="-3"/>
        </w:rPr>
        <w:t>法</w:t>
      </w:r>
      <w:r w:rsidRPr="00B55989">
        <w:t>定</w:t>
      </w:r>
      <w:r w:rsidRPr="00B55989">
        <w:rPr>
          <w:spacing w:val="-3"/>
        </w:rPr>
        <w:t>代</w:t>
      </w:r>
      <w:r w:rsidRPr="00B55989">
        <w:t>表</w:t>
      </w:r>
      <w:r w:rsidRPr="00B55989">
        <w:rPr>
          <w:spacing w:val="-3"/>
        </w:rPr>
        <w:t>人</w:t>
      </w:r>
      <w:r w:rsidRPr="00B55989">
        <w:t>（</w:t>
      </w:r>
      <w:r w:rsidRPr="00B55989">
        <w:rPr>
          <w:spacing w:val="-3"/>
        </w:rPr>
        <w:t>单</w:t>
      </w:r>
      <w:r w:rsidRPr="00B55989">
        <w:t>位</w:t>
      </w:r>
      <w:r w:rsidRPr="00B55989">
        <w:rPr>
          <w:spacing w:val="-3"/>
        </w:rPr>
        <w:t>负</w:t>
      </w:r>
      <w:r w:rsidRPr="00B55989">
        <w:t>责人</w:t>
      </w:r>
      <w:r w:rsidRPr="00B55989">
        <w:rPr>
          <w:spacing w:val="-3"/>
        </w:rPr>
        <w:t>）有效期内的身</w:t>
      </w:r>
      <w:r w:rsidRPr="00B55989">
        <w:rPr>
          <w:rFonts w:hint="eastAsia"/>
          <w:spacing w:val="-3"/>
        </w:rPr>
        <w:t>份</w:t>
      </w:r>
      <w:r w:rsidRPr="00B55989">
        <w:rPr>
          <w:spacing w:val="-3"/>
        </w:rPr>
        <w:t>证</w:t>
      </w:r>
      <w:r w:rsidRPr="00B55989">
        <w:rPr>
          <w:rFonts w:hint="eastAsia"/>
          <w:spacing w:val="-3"/>
        </w:rPr>
        <w:t>、护照等身份证明文件电子</w:t>
      </w:r>
      <w:r w:rsidRPr="00B55989">
        <w:rPr>
          <w:spacing w:val="-3"/>
        </w:rPr>
        <w:t>件</w:t>
      </w:r>
      <w:r w:rsidRPr="00B55989">
        <w:rPr>
          <w:rFonts w:hint="eastAsia"/>
          <w:spacing w:val="-3"/>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5274E5" w:rsidRPr="00B55989" w14:paraId="46EE1DE6" w14:textId="77777777">
        <w:trPr>
          <w:trHeight w:val="1399"/>
        </w:trPr>
        <w:tc>
          <w:tcPr>
            <w:tcW w:w="8359" w:type="dxa"/>
          </w:tcPr>
          <w:p w14:paraId="74D04CB4" w14:textId="77777777" w:rsidR="005274E5" w:rsidRPr="00B55989" w:rsidRDefault="005274E5">
            <w:pPr>
              <w:tabs>
                <w:tab w:val="left" w:pos="5580"/>
              </w:tabs>
              <w:spacing w:line="360" w:lineRule="auto"/>
              <w:jc w:val="left"/>
              <w:rPr>
                <w:rFonts w:ascii="宋体" w:hAnsi="宋体"/>
                <w:sz w:val="24"/>
                <w:szCs w:val="20"/>
              </w:rPr>
            </w:pPr>
          </w:p>
          <w:p w14:paraId="761B7C6A" w14:textId="77777777" w:rsidR="005274E5" w:rsidRPr="00B55989" w:rsidRDefault="005274E5">
            <w:pPr>
              <w:tabs>
                <w:tab w:val="left" w:pos="5580"/>
              </w:tabs>
              <w:spacing w:line="360" w:lineRule="auto"/>
              <w:jc w:val="left"/>
              <w:rPr>
                <w:rFonts w:ascii="宋体" w:hAnsi="宋体"/>
                <w:sz w:val="24"/>
                <w:szCs w:val="20"/>
              </w:rPr>
            </w:pPr>
          </w:p>
          <w:p w14:paraId="1780E56C" w14:textId="77777777" w:rsidR="005274E5" w:rsidRPr="00B55989" w:rsidRDefault="005274E5">
            <w:pPr>
              <w:tabs>
                <w:tab w:val="left" w:pos="5580"/>
              </w:tabs>
              <w:spacing w:line="360" w:lineRule="auto"/>
              <w:jc w:val="left"/>
              <w:rPr>
                <w:rFonts w:ascii="宋体" w:hAnsi="宋体"/>
                <w:sz w:val="24"/>
                <w:szCs w:val="20"/>
              </w:rPr>
            </w:pPr>
          </w:p>
        </w:tc>
      </w:tr>
    </w:tbl>
    <w:p w14:paraId="37FDED34" w14:textId="77777777" w:rsidR="005274E5" w:rsidRPr="00B55989" w:rsidRDefault="005274E5">
      <w:pPr>
        <w:pStyle w:val="af2"/>
        <w:kinsoku w:val="0"/>
        <w:overflowPunct w:val="0"/>
        <w:spacing w:line="583" w:lineRule="auto"/>
        <w:ind w:right="4305"/>
        <w:rPr>
          <w:spacing w:val="-3"/>
        </w:rPr>
      </w:pPr>
    </w:p>
    <w:p w14:paraId="2381A5E8" w14:textId="77777777" w:rsidR="005274E5" w:rsidRPr="00B55989" w:rsidRDefault="005274E5">
      <w:pPr>
        <w:pStyle w:val="af2"/>
        <w:kinsoku w:val="0"/>
        <w:overflowPunct w:val="0"/>
        <w:spacing w:line="583" w:lineRule="auto"/>
        <w:ind w:right="4305"/>
        <w:rPr>
          <w:spacing w:val="-3"/>
        </w:rPr>
      </w:pPr>
    </w:p>
    <w:p w14:paraId="3FC669BB" w14:textId="77777777" w:rsidR="005274E5" w:rsidRPr="00B55989" w:rsidRDefault="00757BD4">
      <w:pPr>
        <w:autoSpaceDE w:val="0"/>
        <w:autoSpaceDN w:val="0"/>
        <w:adjustRightInd w:val="0"/>
        <w:snapToGrid w:val="0"/>
        <w:spacing w:line="360" w:lineRule="auto"/>
        <w:rPr>
          <w:rFonts w:ascii="宋体" w:hAnsi="宋体"/>
          <w:sz w:val="24"/>
          <w:lang w:val="zh-CN"/>
        </w:rPr>
      </w:pPr>
      <w:r w:rsidRPr="00B55989">
        <w:rPr>
          <w:rFonts w:ascii="宋体" w:hAnsi="宋体"/>
          <w:sz w:val="24"/>
        </w:rPr>
        <w:t>供应商名称（加盖公章）</w:t>
      </w:r>
      <w:r w:rsidRPr="00B55989">
        <w:rPr>
          <w:rFonts w:ascii="宋体" w:hAnsi="宋体"/>
          <w:sz w:val="24"/>
          <w:lang w:val="zh-CN"/>
        </w:rPr>
        <w:t>：</w:t>
      </w:r>
      <w:r w:rsidRPr="00B55989">
        <w:rPr>
          <w:rFonts w:ascii="宋体" w:hAnsi="宋体"/>
          <w:sz w:val="24"/>
        </w:rPr>
        <w:t>______</w:t>
      </w:r>
    </w:p>
    <w:p w14:paraId="39D30A78" w14:textId="77777777" w:rsidR="005274E5" w:rsidRPr="00B55989" w:rsidRDefault="00757BD4">
      <w:pPr>
        <w:autoSpaceDE w:val="0"/>
        <w:autoSpaceDN w:val="0"/>
        <w:adjustRightInd w:val="0"/>
        <w:snapToGrid w:val="0"/>
        <w:spacing w:line="360" w:lineRule="auto"/>
        <w:rPr>
          <w:rFonts w:ascii="宋体" w:hAnsi="宋体"/>
          <w:sz w:val="24"/>
          <w:lang w:val="zh-CN"/>
        </w:rPr>
      </w:pPr>
      <w:r w:rsidRPr="00B55989">
        <w:rPr>
          <w:rFonts w:ascii="宋体" w:hAnsi="宋体"/>
          <w:spacing w:val="-3"/>
          <w:sz w:val="24"/>
        </w:rPr>
        <w:t>法定代表人（</w:t>
      </w:r>
      <w:r w:rsidRPr="00B55989">
        <w:rPr>
          <w:rFonts w:ascii="宋体" w:hAnsi="宋体"/>
          <w:sz w:val="24"/>
        </w:rPr>
        <w:t>单位负责人</w:t>
      </w:r>
      <w:r w:rsidRPr="00B55989">
        <w:rPr>
          <w:rFonts w:ascii="宋体" w:hAnsi="宋体"/>
          <w:spacing w:val="-3"/>
          <w:sz w:val="24"/>
        </w:rPr>
        <w:t>）（签字</w:t>
      </w:r>
      <w:r w:rsidRPr="00B55989">
        <w:rPr>
          <w:rFonts w:ascii="宋体" w:hAnsi="宋体" w:hint="eastAsia"/>
          <w:spacing w:val="-3"/>
          <w:sz w:val="24"/>
        </w:rPr>
        <w:t>或</w:t>
      </w:r>
      <w:r w:rsidRPr="00B55989">
        <w:rPr>
          <w:rFonts w:ascii="宋体" w:hAnsi="宋体" w:hint="eastAsia"/>
          <w:sz w:val="24"/>
          <w:szCs w:val="20"/>
        </w:rPr>
        <w:t>签章</w:t>
      </w:r>
      <w:r w:rsidRPr="00B55989">
        <w:rPr>
          <w:rFonts w:ascii="宋体" w:hAnsi="宋体" w:hint="eastAsia"/>
          <w:spacing w:val="-3"/>
          <w:sz w:val="24"/>
        </w:rPr>
        <w:t>）</w:t>
      </w:r>
      <w:r w:rsidRPr="00B55989">
        <w:rPr>
          <w:rFonts w:ascii="宋体" w:hAnsi="宋体"/>
          <w:spacing w:val="-3"/>
          <w:sz w:val="24"/>
        </w:rPr>
        <w:t>：</w:t>
      </w:r>
      <w:r w:rsidRPr="00B55989">
        <w:rPr>
          <w:rFonts w:ascii="宋体" w:hAnsi="宋体"/>
          <w:sz w:val="24"/>
        </w:rPr>
        <w:t>______</w:t>
      </w:r>
    </w:p>
    <w:p w14:paraId="704567C5" w14:textId="77777777" w:rsidR="005274E5" w:rsidRPr="00B55989" w:rsidRDefault="00757BD4">
      <w:pPr>
        <w:autoSpaceDE w:val="0"/>
        <w:autoSpaceDN w:val="0"/>
        <w:adjustRightInd w:val="0"/>
        <w:snapToGrid w:val="0"/>
        <w:spacing w:line="360" w:lineRule="auto"/>
        <w:rPr>
          <w:rFonts w:ascii="宋体" w:hAnsi="宋体"/>
          <w:sz w:val="24"/>
          <w:lang w:val="zh-CN"/>
        </w:rPr>
      </w:pPr>
      <w:r w:rsidRPr="00B55989">
        <w:rPr>
          <w:rFonts w:ascii="宋体" w:hAnsi="宋体"/>
          <w:sz w:val="24"/>
        </w:rPr>
        <w:t>日期：</w:t>
      </w:r>
      <w:r w:rsidRPr="00B55989">
        <w:rPr>
          <w:rFonts w:ascii="宋体" w:hAnsi="宋体"/>
          <w:sz w:val="24"/>
          <w:szCs w:val="20"/>
        </w:rPr>
        <w:t>____年____月____日</w:t>
      </w:r>
    </w:p>
    <w:p w14:paraId="31AAEA07" w14:textId="77777777" w:rsidR="005274E5" w:rsidRPr="00B55989" w:rsidRDefault="005274E5">
      <w:pPr>
        <w:widowControl/>
        <w:jc w:val="left"/>
        <w:rPr>
          <w:rFonts w:ascii="宋体" w:hAnsi="宋体"/>
          <w:i/>
          <w:sz w:val="24"/>
          <w:szCs w:val="20"/>
          <w:u w:val="single"/>
        </w:rPr>
      </w:pPr>
    </w:p>
    <w:p w14:paraId="04E0D2F5" w14:textId="77777777" w:rsidR="005274E5" w:rsidRPr="00B55989" w:rsidRDefault="00757BD4">
      <w:pPr>
        <w:widowControl/>
        <w:jc w:val="left"/>
        <w:rPr>
          <w:rFonts w:ascii="宋体" w:hAnsi="宋体"/>
          <w:sz w:val="24"/>
          <w:szCs w:val="20"/>
        </w:rPr>
      </w:pPr>
      <w:r w:rsidRPr="00B55989">
        <w:rPr>
          <w:rFonts w:ascii="宋体" w:hAnsi="宋体"/>
          <w:sz w:val="24"/>
          <w:szCs w:val="20"/>
        </w:rPr>
        <w:br w:type="page"/>
      </w:r>
    </w:p>
    <w:p w14:paraId="4009AE43" w14:textId="77777777" w:rsidR="005274E5" w:rsidRPr="00B55989" w:rsidRDefault="00757BD4">
      <w:pPr>
        <w:tabs>
          <w:tab w:val="left" w:pos="360"/>
        </w:tabs>
        <w:snapToGrid w:val="0"/>
        <w:spacing w:line="360" w:lineRule="auto"/>
        <w:outlineLvl w:val="1"/>
        <w:rPr>
          <w:rFonts w:ascii="宋体" w:hAnsi="宋体"/>
          <w:sz w:val="24"/>
        </w:rPr>
      </w:pPr>
      <w:bookmarkStart w:id="1686" w:name="_Toc166339260"/>
      <w:r w:rsidRPr="00B55989">
        <w:rPr>
          <w:rFonts w:ascii="宋体" w:hAnsi="宋体"/>
          <w:sz w:val="24"/>
        </w:rPr>
        <w:lastRenderedPageBreak/>
        <w:t>7  报价一览表</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6"/>
    </w:p>
    <w:p w14:paraId="4E6F0F17" w14:textId="77777777" w:rsidR="005274E5" w:rsidRPr="00B55989" w:rsidRDefault="00757BD4">
      <w:pPr>
        <w:spacing w:line="360" w:lineRule="exact"/>
        <w:jc w:val="center"/>
        <w:rPr>
          <w:rFonts w:ascii="宋体" w:hAnsi="宋体"/>
          <w:b/>
          <w:sz w:val="36"/>
          <w:szCs w:val="36"/>
        </w:rPr>
      </w:pPr>
      <w:bookmarkStart w:id="1687" w:name="_Toc265228396"/>
      <w:bookmarkStart w:id="1688" w:name="_Toc226965748"/>
      <w:bookmarkStart w:id="1689" w:name="_Toc195842923"/>
      <w:bookmarkStart w:id="1690" w:name="_Toc226309802"/>
      <w:bookmarkStart w:id="1691" w:name="_Toc226965831"/>
      <w:bookmarkStart w:id="1692" w:name="_Toc164608672"/>
      <w:bookmarkStart w:id="1693" w:name="_Toc226337254"/>
      <w:bookmarkStart w:id="1694" w:name="_Toc305158900"/>
      <w:bookmarkStart w:id="1695" w:name="_Toc164608827"/>
      <w:bookmarkStart w:id="1696" w:name="_Toc305158826"/>
      <w:bookmarkStart w:id="1697" w:name="_Toc264969248"/>
      <w:r w:rsidRPr="00B55989">
        <w:rPr>
          <w:rFonts w:ascii="宋体" w:hAnsi="宋体" w:hint="eastAsia"/>
          <w:b/>
          <w:sz w:val="36"/>
          <w:szCs w:val="36"/>
        </w:rPr>
        <w:t>报价一览表</w:t>
      </w:r>
      <w:bookmarkEnd w:id="1687"/>
      <w:bookmarkEnd w:id="1688"/>
      <w:bookmarkEnd w:id="1689"/>
      <w:bookmarkEnd w:id="1690"/>
      <w:bookmarkEnd w:id="1691"/>
      <w:bookmarkEnd w:id="1692"/>
      <w:bookmarkEnd w:id="1693"/>
      <w:bookmarkEnd w:id="1694"/>
      <w:bookmarkEnd w:id="1695"/>
      <w:bookmarkEnd w:id="1696"/>
      <w:bookmarkEnd w:id="1697"/>
    </w:p>
    <w:p w14:paraId="15A2BB87" w14:textId="79C4BA40" w:rsidR="005274E5" w:rsidRPr="00B55989" w:rsidRDefault="00D214D9">
      <w:pPr>
        <w:tabs>
          <w:tab w:val="left" w:pos="1800"/>
          <w:tab w:val="left" w:pos="5580"/>
        </w:tabs>
        <w:spacing w:line="360" w:lineRule="auto"/>
        <w:jc w:val="left"/>
        <w:rPr>
          <w:rFonts w:ascii="宋体" w:hAnsi="宋体"/>
          <w:i/>
          <w:iCs/>
          <w:sz w:val="24"/>
        </w:rPr>
      </w:pPr>
      <w:r w:rsidRPr="00B55989">
        <w:rPr>
          <w:rFonts w:ascii="宋体" w:hAnsi="宋体" w:hint="eastAsia"/>
          <w:i/>
          <w:iCs/>
          <w:sz w:val="24"/>
        </w:rPr>
        <w:t xml:space="preserve"> </w:t>
      </w:r>
    </w:p>
    <w:p w14:paraId="1F00D92D" w14:textId="77777777" w:rsidR="005274E5" w:rsidRPr="00B55989" w:rsidRDefault="00757BD4">
      <w:pPr>
        <w:tabs>
          <w:tab w:val="left" w:pos="1800"/>
          <w:tab w:val="left" w:pos="5580"/>
        </w:tabs>
        <w:spacing w:line="360" w:lineRule="auto"/>
        <w:ind w:firstLineChars="100" w:firstLine="240"/>
        <w:jc w:val="left"/>
        <w:rPr>
          <w:rFonts w:ascii="宋体" w:hAnsi="宋体"/>
          <w:sz w:val="24"/>
          <w:u w:val="single"/>
        </w:rPr>
      </w:pPr>
      <w:r w:rsidRPr="00B55989">
        <w:rPr>
          <w:rFonts w:ascii="宋体" w:hAnsi="宋体" w:hint="eastAsia"/>
          <w:sz w:val="24"/>
        </w:rPr>
        <w:t>项目</w:t>
      </w:r>
      <w:r w:rsidRPr="00B55989">
        <w:rPr>
          <w:rFonts w:ascii="宋体" w:hAnsi="宋体"/>
          <w:sz w:val="24"/>
        </w:rPr>
        <w:t>编号：___________项目名称：___________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6"/>
        <w:gridCol w:w="1793"/>
        <w:gridCol w:w="1319"/>
        <w:gridCol w:w="1764"/>
      </w:tblGrid>
      <w:tr w:rsidR="00D214D9" w:rsidRPr="00B55989" w14:paraId="74FFC88B" w14:textId="77777777" w:rsidTr="00A86244">
        <w:trPr>
          <w:trHeight w:val="692"/>
          <w:jc w:val="center"/>
        </w:trPr>
        <w:tc>
          <w:tcPr>
            <w:tcW w:w="4293" w:type="dxa"/>
            <w:vAlign w:val="center"/>
          </w:tcPr>
          <w:p w14:paraId="358AC068" w14:textId="77777777" w:rsidR="00D214D9" w:rsidRPr="00B55989" w:rsidRDefault="00D214D9" w:rsidP="00A86244">
            <w:pPr>
              <w:widowControl/>
              <w:tabs>
                <w:tab w:val="left" w:pos="1800"/>
                <w:tab w:val="left" w:pos="5580"/>
              </w:tabs>
              <w:spacing w:line="360" w:lineRule="auto"/>
              <w:jc w:val="center"/>
              <w:rPr>
                <w:rFonts w:ascii="宋体" w:hAnsi="宋体" w:cs="Arial"/>
                <w:sz w:val="24"/>
              </w:rPr>
            </w:pPr>
            <w:r w:rsidRPr="00B55989">
              <w:rPr>
                <w:rFonts w:ascii="宋体" w:hAnsi="宋体" w:cs="Arial" w:hint="eastAsia"/>
                <w:b/>
                <w:sz w:val="24"/>
              </w:rPr>
              <w:t>响应报</w:t>
            </w:r>
            <w:r w:rsidRPr="00B55989">
              <w:rPr>
                <w:rFonts w:ascii="宋体" w:hAnsi="宋体" w:cs="Arial"/>
                <w:b/>
                <w:sz w:val="24"/>
              </w:rPr>
              <w:t>价（元）</w:t>
            </w:r>
          </w:p>
        </w:tc>
        <w:tc>
          <w:tcPr>
            <w:tcW w:w="1838" w:type="dxa"/>
            <w:vAlign w:val="center"/>
          </w:tcPr>
          <w:p w14:paraId="27042069" w14:textId="77777777" w:rsidR="00D214D9" w:rsidRPr="00B55989" w:rsidRDefault="00D214D9" w:rsidP="00A86244">
            <w:pPr>
              <w:widowControl/>
              <w:tabs>
                <w:tab w:val="left" w:pos="1800"/>
                <w:tab w:val="left" w:pos="5580"/>
              </w:tabs>
              <w:spacing w:line="360" w:lineRule="auto"/>
              <w:jc w:val="center"/>
              <w:rPr>
                <w:rFonts w:ascii="宋体" w:hAnsi="宋体" w:cs="Arial"/>
                <w:b/>
                <w:sz w:val="24"/>
              </w:rPr>
            </w:pPr>
            <w:r w:rsidRPr="00B55989">
              <w:rPr>
                <w:rFonts w:ascii="宋体" w:hAnsi="宋体" w:cs="Arial" w:hint="eastAsia"/>
                <w:b/>
                <w:sz w:val="24"/>
              </w:rPr>
              <w:t>工期</w:t>
            </w:r>
          </w:p>
        </w:tc>
        <w:tc>
          <w:tcPr>
            <w:tcW w:w="1348" w:type="dxa"/>
            <w:vAlign w:val="center"/>
          </w:tcPr>
          <w:p w14:paraId="645C32AF" w14:textId="77777777" w:rsidR="00D214D9" w:rsidRPr="00B55989" w:rsidRDefault="00D214D9" w:rsidP="00A86244">
            <w:pPr>
              <w:widowControl/>
              <w:tabs>
                <w:tab w:val="left" w:pos="1800"/>
                <w:tab w:val="left" w:pos="5580"/>
              </w:tabs>
              <w:spacing w:line="360" w:lineRule="auto"/>
              <w:jc w:val="center"/>
              <w:rPr>
                <w:rFonts w:ascii="宋体" w:hAnsi="宋体" w:cs="Arial"/>
                <w:b/>
                <w:sz w:val="24"/>
              </w:rPr>
            </w:pPr>
            <w:r w:rsidRPr="00B55989">
              <w:rPr>
                <w:rFonts w:ascii="宋体" w:hAnsi="宋体" w:cs="Arial" w:hint="eastAsia"/>
                <w:b/>
                <w:sz w:val="24"/>
              </w:rPr>
              <w:t>质量标准</w:t>
            </w:r>
          </w:p>
        </w:tc>
        <w:tc>
          <w:tcPr>
            <w:tcW w:w="1808" w:type="dxa"/>
            <w:vAlign w:val="center"/>
          </w:tcPr>
          <w:p w14:paraId="40115BE9" w14:textId="77777777" w:rsidR="00D214D9" w:rsidRPr="00B55989" w:rsidRDefault="00D214D9" w:rsidP="00A86244">
            <w:pPr>
              <w:widowControl/>
              <w:tabs>
                <w:tab w:val="left" w:pos="1800"/>
                <w:tab w:val="left" w:pos="5580"/>
              </w:tabs>
              <w:spacing w:line="360" w:lineRule="auto"/>
              <w:jc w:val="center"/>
              <w:rPr>
                <w:rFonts w:ascii="宋体" w:hAnsi="宋体" w:cs="Arial"/>
                <w:b/>
                <w:sz w:val="24"/>
              </w:rPr>
            </w:pPr>
            <w:r w:rsidRPr="00B55989">
              <w:rPr>
                <w:rFonts w:ascii="宋体" w:hAnsi="宋体" w:cs="Arial" w:hint="eastAsia"/>
                <w:b/>
                <w:sz w:val="24"/>
              </w:rPr>
              <w:t>施工现场安全生产标准化管理目标等级</w:t>
            </w:r>
          </w:p>
        </w:tc>
      </w:tr>
      <w:tr w:rsidR="00D214D9" w:rsidRPr="00B55989" w14:paraId="7239D8CD" w14:textId="77777777" w:rsidTr="00A86244">
        <w:trPr>
          <w:trHeight w:val="702"/>
          <w:jc w:val="center"/>
        </w:trPr>
        <w:tc>
          <w:tcPr>
            <w:tcW w:w="4293" w:type="dxa"/>
            <w:vAlign w:val="center"/>
          </w:tcPr>
          <w:p w14:paraId="13BD609A" w14:textId="77777777" w:rsidR="00D214D9" w:rsidRPr="00B55989" w:rsidRDefault="00D214D9" w:rsidP="00A86244">
            <w:pPr>
              <w:widowControl/>
              <w:tabs>
                <w:tab w:val="left" w:pos="1800"/>
                <w:tab w:val="left" w:pos="5580"/>
              </w:tabs>
              <w:spacing w:line="360" w:lineRule="auto"/>
              <w:ind w:firstLineChars="200" w:firstLine="480"/>
              <w:jc w:val="left"/>
              <w:rPr>
                <w:rFonts w:ascii="宋体" w:hAnsi="宋体" w:cs="Arial"/>
                <w:sz w:val="24"/>
                <w:u w:val="single"/>
              </w:rPr>
            </w:pPr>
            <w:r w:rsidRPr="00B55989">
              <w:rPr>
                <w:rFonts w:ascii="宋体" w:hAnsi="宋体" w:cs="Arial" w:hint="eastAsia"/>
                <w:sz w:val="24"/>
              </w:rPr>
              <w:t>小写：</w:t>
            </w:r>
            <w:r w:rsidRPr="00B55989">
              <w:rPr>
                <w:rFonts w:ascii="宋体" w:hAnsi="宋体" w:cs="Arial" w:hint="eastAsia"/>
                <w:sz w:val="24"/>
                <w:u w:val="single"/>
              </w:rPr>
              <w:t xml:space="preserve"> </w:t>
            </w:r>
            <w:r w:rsidRPr="00B55989">
              <w:rPr>
                <w:rFonts w:ascii="宋体" w:hAnsi="宋体" w:cs="Arial"/>
                <w:sz w:val="24"/>
                <w:u w:val="single"/>
              </w:rPr>
              <w:t xml:space="preserve">                                    </w:t>
            </w:r>
          </w:p>
          <w:p w14:paraId="632FC132" w14:textId="77777777" w:rsidR="00D214D9" w:rsidRPr="00B55989" w:rsidRDefault="00D214D9" w:rsidP="00A86244">
            <w:pPr>
              <w:widowControl/>
              <w:tabs>
                <w:tab w:val="left" w:pos="1800"/>
                <w:tab w:val="left" w:pos="5580"/>
              </w:tabs>
              <w:spacing w:line="360" w:lineRule="auto"/>
              <w:ind w:firstLineChars="200" w:firstLine="480"/>
              <w:jc w:val="left"/>
              <w:rPr>
                <w:rFonts w:ascii="宋体" w:hAnsi="宋体" w:cs="Arial"/>
                <w:sz w:val="24"/>
              </w:rPr>
            </w:pPr>
            <w:r w:rsidRPr="00B55989">
              <w:rPr>
                <w:rFonts w:ascii="宋体" w:hAnsi="宋体" w:cs="Arial" w:hint="eastAsia"/>
                <w:sz w:val="24"/>
              </w:rPr>
              <w:t>大写：</w:t>
            </w:r>
            <w:r w:rsidRPr="00B55989">
              <w:rPr>
                <w:rFonts w:ascii="宋体" w:hAnsi="宋体" w:cs="Arial" w:hint="eastAsia"/>
                <w:sz w:val="24"/>
                <w:u w:val="single"/>
              </w:rPr>
              <w:t xml:space="preserve"> </w:t>
            </w:r>
            <w:r w:rsidRPr="00B55989">
              <w:rPr>
                <w:rFonts w:ascii="宋体" w:hAnsi="宋体" w:cs="Arial"/>
                <w:sz w:val="24"/>
                <w:u w:val="single"/>
              </w:rPr>
              <w:t xml:space="preserve">                                    </w:t>
            </w:r>
          </w:p>
        </w:tc>
        <w:tc>
          <w:tcPr>
            <w:tcW w:w="1838" w:type="dxa"/>
            <w:vAlign w:val="center"/>
          </w:tcPr>
          <w:p w14:paraId="3A137F6B" w14:textId="77777777" w:rsidR="00D214D9" w:rsidRPr="00B55989" w:rsidRDefault="00D214D9" w:rsidP="00A86244">
            <w:pPr>
              <w:widowControl/>
              <w:tabs>
                <w:tab w:val="left" w:pos="1800"/>
                <w:tab w:val="left" w:pos="5580"/>
              </w:tabs>
              <w:spacing w:line="360" w:lineRule="auto"/>
              <w:jc w:val="left"/>
              <w:rPr>
                <w:rFonts w:ascii="宋体" w:hAnsi="宋体" w:cs="Arial"/>
                <w:sz w:val="24"/>
              </w:rPr>
            </w:pPr>
          </w:p>
        </w:tc>
        <w:tc>
          <w:tcPr>
            <w:tcW w:w="1348" w:type="dxa"/>
            <w:vAlign w:val="center"/>
          </w:tcPr>
          <w:p w14:paraId="190C0710" w14:textId="77777777" w:rsidR="00D214D9" w:rsidRPr="00B55989" w:rsidRDefault="00D214D9" w:rsidP="00A86244">
            <w:pPr>
              <w:widowControl/>
              <w:tabs>
                <w:tab w:val="left" w:pos="1800"/>
                <w:tab w:val="left" w:pos="5580"/>
              </w:tabs>
              <w:spacing w:line="360" w:lineRule="auto"/>
              <w:jc w:val="left"/>
              <w:rPr>
                <w:rFonts w:ascii="宋体" w:hAnsi="宋体" w:cs="Arial"/>
                <w:sz w:val="24"/>
              </w:rPr>
            </w:pPr>
          </w:p>
        </w:tc>
        <w:tc>
          <w:tcPr>
            <w:tcW w:w="1808" w:type="dxa"/>
            <w:vAlign w:val="center"/>
          </w:tcPr>
          <w:p w14:paraId="7D77A675" w14:textId="77777777" w:rsidR="00D214D9" w:rsidRPr="00B55989" w:rsidRDefault="00D214D9" w:rsidP="00A86244">
            <w:pPr>
              <w:widowControl/>
              <w:tabs>
                <w:tab w:val="left" w:pos="1800"/>
                <w:tab w:val="left" w:pos="5580"/>
              </w:tabs>
              <w:spacing w:line="360" w:lineRule="auto"/>
              <w:jc w:val="left"/>
              <w:rPr>
                <w:rFonts w:ascii="宋体" w:hAnsi="宋体" w:cs="Arial"/>
                <w:sz w:val="24"/>
              </w:rPr>
            </w:pPr>
          </w:p>
        </w:tc>
      </w:tr>
      <w:tr w:rsidR="00D214D9" w:rsidRPr="00B55989" w14:paraId="7B39B3E4" w14:textId="77777777" w:rsidTr="00A86244">
        <w:trPr>
          <w:trHeight w:val="692"/>
          <w:jc w:val="center"/>
        </w:trPr>
        <w:tc>
          <w:tcPr>
            <w:tcW w:w="4293" w:type="dxa"/>
            <w:vAlign w:val="center"/>
          </w:tcPr>
          <w:p w14:paraId="303F2BE1" w14:textId="77777777" w:rsidR="00D214D9" w:rsidRPr="00B55989" w:rsidRDefault="00D214D9" w:rsidP="00A86244">
            <w:pPr>
              <w:widowControl/>
              <w:tabs>
                <w:tab w:val="left" w:pos="1800"/>
                <w:tab w:val="left" w:pos="5580"/>
              </w:tabs>
              <w:spacing w:line="360" w:lineRule="auto"/>
              <w:jc w:val="center"/>
              <w:rPr>
                <w:rFonts w:ascii="宋体" w:hAnsi="宋体" w:cs="Arial"/>
                <w:b/>
                <w:sz w:val="24"/>
              </w:rPr>
            </w:pPr>
            <w:r w:rsidRPr="00B55989">
              <w:rPr>
                <w:rFonts w:ascii="宋体" w:hAnsi="宋体" w:cs="Arial"/>
                <w:b/>
                <w:sz w:val="24"/>
              </w:rPr>
              <w:t>总价（元）</w:t>
            </w:r>
          </w:p>
        </w:tc>
        <w:tc>
          <w:tcPr>
            <w:tcW w:w="3186" w:type="dxa"/>
            <w:gridSpan w:val="2"/>
            <w:vAlign w:val="center"/>
          </w:tcPr>
          <w:p w14:paraId="028336E0" w14:textId="77777777" w:rsidR="00D214D9" w:rsidRPr="00B55989" w:rsidRDefault="00D214D9" w:rsidP="00A86244">
            <w:pPr>
              <w:widowControl/>
              <w:tabs>
                <w:tab w:val="left" w:pos="1800"/>
                <w:tab w:val="left" w:pos="5580"/>
              </w:tabs>
              <w:spacing w:line="360" w:lineRule="auto"/>
              <w:jc w:val="left"/>
              <w:rPr>
                <w:rFonts w:ascii="宋体" w:hAnsi="宋体" w:cs="Arial"/>
                <w:sz w:val="24"/>
              </w:rPr>
            </w:pPr>
          </w:p>
        </w:tc>
        <w:tc>
          <w:tcPr>
            <w:tcW w:w="1808" w:type="dxa"/>
            <w:vAlign w:val="center"/>
          </w:tcPr>
          <w:p w14:paraId="7EDCE492" w14:textId="77777777" w:rsidR="00D214D9" w:rsidRPr="00B55989" w:rsidRDefault="00D214D9" w:rsidP="00A86244">
            <w:pPr>
              <w:widowControl/>
              <w:tabs>
                <w:tab w:val="left" w:pos="1800"/>
                <w:tab w:val="left" w:pos="5580"/>
              </w:tabs>
              <w:spacing w:line="360" w:lineRule="auto"/>
              <w:jc w:val="left"/>
              <w:rPr>
                <w:rFonts w:ascii="宋体" w:hAnsi="宋体" w:cs="Arial"/>
                <w:sz w:val="24"/>
              </w:rPr>
            </w:pPr>
          </w:p>
        </w:tc>
      </w:tr>
    </w:tbl>
    <w:p w14:paraId="475B5CC6" w14:textId="77777777" w:rsidR="005274E5" w:rsidRPr="00B55989" w:rsidRDefault="005274E5">
      <w:pPr>
        <w:autoSpaceDE w:val="0"/>
        <w:autoSpaceDN w:val="0"/>
        <w:adjustRightInd w:val="0"/>
        <w:jc w:val="left"/>
        <w:rPr>
          <w:rFonts w:ascii="宋体" w:hAnsi="宋体"/>
          <w:kern w:val="0"/>
          <w:sz w:val="24"/>
        </w:rPr>
      </w:pPr>
    </w:p>
    <w:p w14:paraId="170302C8" w14:textId="77777777" w:rsidR="005274E5" w:rsidRPr="00B55989" w:rsidRDefault="00757BD4">
      <w:pPr>
        <w:autoSpaceDE w:val="0"/>
        <w:autoSpaceDN w:val="0"/>
        <w:adjustRightInd w:val="0"/>
        <w:jc w:val="left"/>
        <w:rPr>
          <w:rFonts w:ascii="宋体" w:hAnsi="宋体"/>
          <w:sz w:val="24"/>
          <w:szCs w:val="20"/>
        </w:rPr>
      </w:pPr>
      <w:r w:rsidRPr="00B55989">
        <w:rPr>
          <w:rFonts w:ascii="宋体" w:hAnsi="宋体"/>
          <w:kern w:val="0"/>
          <w:sz w:val="24"/>
        </w:rPr>
        <w:t>注：1</w:t>
      </w:r>
      <w:r w:rsidRPr="00B55989">
        <w:rPr>
          <w:rFonts w:ascii="宋体" w:hAnsi="宋体"/>
          <w:sz w:val="24"/>
          <w:szCs w:val="20"/>
        </w:rPr>
        <w:t>.此表中，每包的报价应和《分项报价表》中的总价相一致。</w:t>
      </w:r>
    </w:p>
    <w:p w14:paraId="698E66E1" w14:textId="77777777" w:rsidR="005274E5" w:rsidRPr="00B55989" w:rsidRDefault="00757BD4">
      <w:pPr>
        <w:tabs>
          <w:tab w:val="left" w:pos="5580"/>
        </w:tabs>
        <w:ind w:firstLineChars="200" w:firstLine="480"/>
        <w:rPr>
          <w:rFonts w:ascii="宋体" w:hAnsi="宋体"/>
          <w:sz w:val="24"/>
          <w:szCs w:val="20"/>
        </w:rPr>
      </w:pPr>
      <w:r w:rsidRPr="00B55989">
        <w:rPr>
          <w:rFonts w:ascii="宋体" w:hAnsi="宋体"/>
          <w:sz w:val="24"/>
          <w:szCs w:val="20"/>
        </w:rPr>
        <w:t>2.本表必须</w:t>
      </w:r>
      <w:proofErr w:type="gramStart"/>
      <w:r w:rsidRPr="00B55989">
        <w:rPr>
          <w:rFonts w:ascii="宋体" w:hAnsi="宋体"/>
          <w:sz w:val="24"/>
          <w:szCs w:val="20"/>
        </w:rPr>
        <w:t>按包分别</w:t>
      </w:r>
      <w:proofErr w:type="gramEnd"/>
      <w:r w:rsidRPr="00B55989">
        <w:rPr>
          <w:rFonts w:ascii="宋体" w:hAnsi="宋体"/>
          <w:sz w:val="24"/>
          <w:szCs w:val="20"/>
        </w:rPr>
        <w:t>填写。</w:t>
      </w:r>
    </w:p>
    <w:p w14:paraId="170DB6BC" w14:textId="77777777" w:rsidR="005274E5" w:rsidRPr="00B55989" w:rsidRDefault="005274E5">
      <w:pPr>
        <w:tabs>
          <w:tab w:val="left" w:pos="5580"/>
        </w:tabs>
        <w:ind w:firstLineChars="200" w:firstLine="480"/>
        <w:rPr>
          <w:rFonts w:ascii="宋体" w:hAnsi="宋体"/>
          <w:sz w:val="24"/>
          <w:szCs w:val="20"/>
        </w:rPr>
      </w:pPr>
    </w:p>
    <w:p w14:paraId="0427FA7B" w14:textId="77777777" w:rsidR="005274E5" w:rsidRPr="00B55989" w:rsidRDefault="005274E5">
      <w:pPr>
        <w:autoSpaceDE w:val="0"/>
        <w:autoSpaceDN w:val="0"/>
        <w:adjustRightInd w:val="0"/>
        <w:snapToGrid w:val="0"/>
        <w:spacing w:before="25" w:after="25" w:line="360" w:lineRule="auto"/>
        <w:rPr>
          <w:rFonts w:ascii="宋体" w:hAnsi="宋体"/>
          <w:sz w:val="24"/>
          <w:lang w:val="zh-CN"/>
        </w:rPr>
      </w:pPr>
    </w:p>
    <w:p w14:paraId="0CC0EC4C" w14:textId="77777777" w:rsidR="005274E5" w:rsidRPr="00B55989" w:rsidRDefault="00757BD4">
      <w:pPr>
        <w:autoSpaceDE w:val="0"/>
        <w:autoSpaceDN w:val="0"/>
        <w:adjustRightInd w:val="0"/>
        <w:snapToGrid w:val="0"/>
        <w:spacing w:before="25" w:after="25" w:line="360" w:lineRule="auto"/>
        <w:rPr>
          <w:rFonts w:ascii="宋体" w:hAnsi="宋体"/>
          <w:sz w:val="24"/>
          <w:lang w:val="zh-CN"/>
        </w:rPr>
      </w:pPr>
      <w:r w:rsidRPr="00B55989">
        <w:rPr>
          <w:rFonts w:ascii="宋体" w:hAnsi="宋体"/>
          <w:sz w:val="24"/>
        </w:rPr>
        <w:t>供应商</w:t>
      </w:r>
      <w:r w:rsidRPr="00B55989">
        <w:rPr>
          <w:rFonts w:ascii="宋体" w:hAnsi="宋体" w:hint="eastAsia"/>
          <w:sz w:val="24"/>
          <w:lang w:val="zh-CN"/>
        </w:rPr>
        <w:t>代表（签字）：</w:t>
      </w:r>
      <w:r w:rsidRPr="00B55989">
        <w:rPr>
          <w:rFonts w:ascii="宋体" w:hAnsi="宋体"/>
          <w:sz w:val="24"/>
        </w:rPr>
        <w:t>___________</w:t>
      </w:r>
    </w:p>
    <w:p w14:paraId="6035C825" w14:textId="77777777" w:rsidR="005274E5" w:rsidRPr="00B55989" w:rsidRDefault="00757BD4">
      <w:pPr>
        <w:autoSpaceDE w:val="0"/>
        <w:autoSpaceDN w:val="0"/>
        <w:adjustRightInd w:val="0"/>
        <w:snapToGrid w:val="0"/>
        <w:spacing w:before="25" w:after="25" w:line="360" w:lineRule="auto"/>
        <w:rPr>
          <w:rFonts w:ascii="宋体" w:hAnsi="宋体"/>
          <w:sz w:val="24"/>
          <w:lang w:val="zh-CN"/>
        </w:rPr>
      </w:pPr>
      <w:r w:rsidRPr="00B55989">
        <w:rPr>
          <w:rFonts w:ascii="宋体" w:hAnsi="宋体"/>
          <w:sz w:val="24"/>
        </w:rPr>
        <w:t>供应商名称（加盖公章）</w:t>
      </w:r>
      <w:r w:rsidRPr="00B55989">
        <w:rPr>
          <w:rFonts w:ascii="宋体" w:hAnsi="宋体"/>
          <w:sz w:val="24"/>
          <w:lang w:val="zh-CN"/>
        </w:rPr>
        <w:t>：</w:t>
      </w:r>
      <w:r w:rsidRPr="00B55989">
        <w:rPr>
          <w:rFonts w:ascii="宋体" w:hAnsi="宋体"/>
          <w:sz w:val="24"/>
        </w:rPr>
        <w:t>___________</w:t>
      </w:r>
    </w:p>
    <w:p w14:paraId="0A4C178D" w14:textId="77777777" w:rsidR="005274E5" w:rsidRPr="00B55989" w:rsidRDefault="00757BD4">
      <w:pPr>
        <w:autoSpaceDE w:val="0"/>
        <w:autoSpaceDN w:val="0"/>
        <w:adjustRightInd w:val="0"/>
        <w:snapToGrid w:val="0"/>
        <w:spacing w:line="360" w:lineRule="auto"/>
        <w:rPr>
          <w:rFonts w:ascii="宋体" w:hAnsi="宋体"/>
          <w:sz w:val="24"/>
          <w:lang w:val="zh-CN"/>
        </w:rPr>
      </w:pPr>
      <w:r w:rsidRPr="00B55989">
        <w:rPr>
          <w:rFonts w:ascii="宋体" w:hAnsi="宋体"/>
          <w:sz w:val="24"/>
        </w:rPr>
        <w:t>日期：</w:t>
      </w:r>
      <w:r w:rsidRPr="00B55989">
        <w:rPr>
          <w:rFonts w:ascii="宋体" w:hAnsi="宋体"/>
          <w:sz w:val="24"/>
          <w:szCs w:val="20"/>
        </w:rPr>
        <w:t>____年____月____日</w:t>
      </w:r>
    </w:p>
    <w:p w14:paraId="2430231D" w14:textId="77777777" w:rsidR="005274E5" w:rsidRPr="00B55989" w:rsidRDefault="005274E5">
      <w:pPr>
        <w:autoSpaceDE w:val="0"/>
        <w:autoSpaceDN w:val="0"/>
        <w:adjustRightInd w:val="0"/>
        <w:snapToGrid w:val="0"/>
        <w:spacing w:before="25" w:after="25" w:line="360" w:lineRule="auto"/>
        <w:rPr>
          <w:rFonts w:ascii="宋体" w:hAnsi="宋体"/>
          <w:sz w:val="24"/>
          <w:lang w:val="zh-CN"/>
        </w:rPr>
      </w:pPr>
    </w:p>
    <w:p w14:paraId="65BFCD6D" w14:textId="77777777" w:rsidR="005274E5" w:rsidRPr="00B55989" w:rsidRDefault="00757BD4">
      <w:pPr>
        <w:widowControl/>
        <w:jc w:val="left"/>
        <w:rPr>
          <w:rFonts w:ascii="宋体" w:hAnsi="宋体"/>
          <w:sz w:val="24"/>
          <w:szCs w:val="20"/>
        </w:rPr>
      </w:pPr>
      <w:bookmarkStart w:id="1698" w:name="_Toc264969249"/>
      <w:bookmarkStart w:id="1699" w:name="_Toc142311060"/>
      <w:bookmarkStart w:id="1700" w:name="_Toc226337255"/>
      <w:bookmarkStart w:id="1701" w:name="_Toc127151558"/>
      <w:bookmarkStart w:id="1702" w:name="_Toc265228397"/>
      <w:bookmarkStart w:id="1703" w:name="_Toc195842924"/>
      <w:bookmarkStart w:id="1704" w:name="_Toc150480796"/>
      <w:bookmarkStart w:id="1705" w:name="_Toc226965749"/>
      <w:bookmarkStart w:id="1706" w:name="_Toc226965832"/>
      <w:bookmarkStart w:id="1707" w:name="_Toc305158827"/>
      <w:bookmarkStart w:id="1708" w:name="_Toc226309803"/>
      <w:bookmarkStart w:id="1709" w:name="_Toc150774763"/>
      <w:bookmarkStart w:id="1710" w:name="_Toc305158901"/>
      <w:r w:rsidRPr="00B55989">
        <w:rPr>
          <w:rFonts w:ascii="宋体" w:hAnsi="宋体"/>
          <w:sz w:val="24"/>
          <w:szCs w:val="20"/>
        </w:rPr>
        <w:br w:type="page"/>
      </w:r>
    </w:p>
    <w:p w14:paraId="0A38A9CA" w14:textId="0DCEE637" w:rsidR="005274E5" w:rsidRPr="00B55989" w:rsidRDefault="00757BD4">
      <w:pPr>
        <w:tabs>
          <w:tab w:val="left" w:pos="360"/>
        </w:tabs>
        <w:snapToGrid w:val="0"/>
        <w:spacing w:line="360" w:lineRule="auto"/>
        <w:outlineLvl w:val="1"/>
        <w:rPr>
          <w:rFonts w:ascii="宋体" w:hAnsi="宋体"/>
          <w:sz w:val="24"/>
        </w:rPr>
      </w:pPr>
      <w:bookmarkStart w:id="1711" w:name="_Toc166339261"/>
      <w:r w:rsidRPr="00B55989">
        <w:rPr>
          <w:rFonts w:ascii="宋体" w:hAnsi="宋体"/>
          <w:sz w:val="24"/>
        </w:rPr>
        <w:lastRenderedPageBreak/>
        <w:t xml:space="preserve">8  </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r w:rsidR="00456970" w:rsidRPr="00B55989">
        <w:rPr>
          <w:rFonts w:hint="eastAsia"/>
          <w:sz w:val="24"/>
        </w:rPr>
        <w:t>已标价工程量清单</w:t>
      </w:r>
      <w:bookmarkEnd w:id="1711"/>
    </w:p>
    <w:p w14:paraId="0E3CE5D0" w14:textId="77777777" w:rsidR="00456970" w:rsidRPr="00B55989" w:rsidRDefault="00456970" w:rsidP="00456970">
      <w:pPr>
        <w:tabs>
          <w:tab w:val="left" w:pos="360"/>
        </w:tabs>
        <w:snapToGrid w:val="0"/>
        <w:spacing w:line="360" w:lineRule="auto"/>
        <w:outlineLvl w:val="1"/>
        <w:rPr>
          <w:sz w:val="24"/>
        </w:rPr>
      </w:pPr>
      <w:bookmarkStart w:id="1712" w:name="_Toc166339262"/>
      <w:r w:rsidRPr="00B55989">
        <w:rPr>
          <w:rFonts w:hint="eastAsia"/>
          <w:sz w:val="24"/>
        </w:rPr>
        <w:t>说明：已标价工程量清单按附件“工程量清单”中的相关清单表格式填写。</w:t>
      </w:r>
      <w:r w:rsidRPr="00B55989">
        <w:rPr>
          <w:rFonts w:hint="eastAsia"/>
          <w:sz w:val="24"/>
        </w:rPr>
        <w:t xml:space="preserve"> </w:t>
      </w:r>
      <w:r w:rsidRPr="00B55989">
        <w:rPr>
          <w:rFonts w:hint="eastAsia"/>
          <w:sz w:val="24"/>
        </w:rPr>
        <w:t>构成合同文件的已标价工程量清单包括附件“工程量清单”有关工程量清单、磋商报价以及其他说明的内容。</w:t>
      </w:r>
      <w:bookmarkEnd w:id="1712"/>
    </w:p>
    <w:p w14:paraId="50954A0B" w14:textId="70086CA5" w:rsidR="005274E5" w:rsidRPr="00B55989" w:rsidRDefault="00757BD4">
      <w:pPr>
        <w:autoSpaceDE w:val="0"/>
        <w:autoSpaceDN w:val="0"/>
        <w:adjustRightInd w:val="0"/>
        <w:snapToGrid w:val="0"/>
        <w:spacing w:before="25" w:after="25" w:line="360" w:lineRule="auto"/>
        <w:rPr>
          <w:b/>
          <w:i/>
          <w:sz w:val="24"/>
        </w:rPr>
      </w:pPr>
      <w:r w:rsidRPr="00B55989">
        <w:rPr>
          <w:sz w:val="24"/>
          <w:szCs w:val="20"/>
        </w:rPr>
        <w:t xml:space="preserve"> </w:t>
      </w:r>
    </w:p>
    <w:p w14:paraId="05B68C2D" w14:textId="77777777" w:rsidR="005274E5" w:rsidRPr="00B55989" w:rsidRDefault="005274E5">
      <w:pPr>
        <w:pStyle w:val="11"/>
        <w:rPr>
          <w:color w:val="auto"/>
        </w:rPr>
        <w:sectPr w:rsidR="005274E5" w:rsidRPr="00B55989" w:rsidSect="0022127E">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pPr>
    </w:p>
    <w:p w14:paraId="22FCAC08" w14:textId="1CF151C0" w:rsidR="005274E5" w:rsidRPr="00B55989" w:rsidRDefault="006F7877">
      <w:pPr>
        <w:tabs>
          <w:tab w:val="left" w:pos="360"/>
        </w:tabs>
        <w:snapToGrid w:val="0"/>
        <w:spacing w:line="360" w:lineRule="auto"/>
        <w:outlineLvl w:val="1"/>
        <w:rPr>
          <w:rFonts w:ascii="宋体" w:hAnsi="宋体"/>
          <w:sz w:val="24"/>
          <w:szCs w:val="20"/>
        </w:rPr>
      </w:pPr>
      <w:bookmarkStart w:id="1713" w:name="_Toc226309806"/>
      <w:bookmarkStart w:id="1714" w:name="_Toc264969252"/>
      <w:bookmarkStart w:id="1715" w:name="_Toc142311062"/>
      <w:bookmarkStart w:id="1716" w:name="_Toc195842927"/>
      <w:bookmarkStart w:id="1717" w:name="_Toc265228400"/>
      <w:bookmarkStart w:id="1718" w:name="_Toc226965752"/>
      <w:bookmarkStart w:id="1719" w:name="_Toc226337258"/>
      <w:bookmarkStart w:id="1720" w:name="_Toc127151562"/>
      <w:bookmarkStart w:id="1721" w:name="_Toc305158904"/>
      <w:bookmarkStart w:id="1722" w:name="_Toc150774765"/>
      <w:bookmarkStart w:id="1723" w:name="_Toc226965835"/>
      <w:bookmarkStart w:id="1724" w:name="_Toc150480798"/>
      <w:bookmarkStart w:id="1725" w:name="_Toc305158830"/>
      <w:bookmarkStart w:id="1726" w:name="_Toc150774764"/>
      <w:bookmarkStart w:id="1727" w:name="_Toc264969251"/>
      <w:bookmarkStart w:id="1728" w:name="_Toc226965751"/>
      <w:bookmarkStart w:id="1729" w:name="_Toc195842926"/>
      <w:bookmarkStart w:id="1730" w:name="_Toc305158903"/>
      <w:bookmarkStart w:id="1731" w:name="_Toc142311061"/>
      <w:bookmarkStart w:id="1732" w:name="_Toc305158829"/>
      <w:bookmarkStart w:id="1733" w:name="_Toc226309805"/>
      <w:bookmarkStart w:id="1734" w:name="_Toc150480797"/>
      <w:bookmarkStart w:id="1735" w:name="_Toc226965834"/>
      <w:bookmarkStart w:id="1736" w:name="_Toc265228399"/>
      <w:bookmarkStart w:id="1737" w:name="_Toc226337257"/>
      <w:bookmarkStart w:id="1738" w:name="_Toc127151561"/>
      <w:bookmarkStart w:id="1739" w:name="_Toc166339263"/>
      <w:r w:rsidRPr="00B55989">
        <w:rPr>
          <w:rFonts w:ascii="宋体" w:hAnsi="宋体" w:hint="eastAsia"/>
          <w:sz w:val="24"/>
        </w:rPr>
        <w:lastRenderedPageBreak/>
        <w:t>9</w:t>
      </w:r>
      <w:r w:rsidR="00757BD4" w:rsidRPr="00B55989">
        <w:rPr>
          <w:rFonts w:ascii="宋体" w:hAnsi="宋体"/>
          <w:sz w:val="24"/>
        </w:rPr>
        <w:t xml:space="preserve">  合同条款偏离表</w:t>
      </w:r>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39"/>
    </w:p>
    <w:p w14:paraId="5260811A" w14:textId="77777777" w:rsidR="005274E5" w:rsidRPr="00B55989" w:rsidRDefault="005274E5">
      <w:pPr>
        <w:spacing w:line="360" w:lineRule="auto"/>
        <w:rPr>
          <w:rFonts w:ascii="宋体" w:hAnsi="宋体"/>
          <w:sz w:val="24"/>
          <w:szCs w:val="20"/>
        </w:rPr>
      </w:pPr>
    </w:p>
    <w:p w14:paraId="5B45A640" w14:textId="77777777" w:rsidR="005274E5" w:rsidRPr="00B55989" w:rsidRDefault="00757BD4">
      <w:pPr>
        <w:tabs>
          <w:tab w:val="left" w:pos="2775"/>
          <w:tab w:val="center" w:pos="4153"/>
        </w:tabs>
        <w:autoSpaceDE w:val="0"/>
        <w:autoSpaceDN w:val="0"/>
        <w:adjustRightInd w:val="0"/>
        <w:spacing w:line="360" w:lineRule="auto"/>
        <w:jc w:val="left"/>
        <w:rPr>
          <w:rFonts w:ascii="宋体" w:hAnsi="宋体"/>
          <w:b/>
          <w:sz w:val="36"/>
          <w:szCs w:val="36"/>
        </w:rPr>
      </w:pPr>
      <w:r w:rsidRPr="00B55989">
        <w:rPr>
          <w:rFonts w:ascii="宋体" w:hAnsi="宋体"/>
          <w:sz w:val="36"/>
          <w:szCs w:val="36"/>
        </w:rPr>
        <w:tab/>
      </w:r>
      <w:r w:rsidRPr="00B55989">
        <w:rPr>
          <w:rFonts w:ascii="宋体" w:hAnsi="宋体"/>
          <w:b/>
          <w:sz w:val="36"/>
          <w:szCs w:val="36"/>
        </w:rPr>
        <w:tab/>
      </w:r>
      <w:r w:rsidRPr="00B55989">
        <w:rPr>
          <w:rFonts w:ascii="宋体" w:hAnsi="宋体" w:hint="eastAsia"/>
          <w:b/>
          <w:sz w:val="36"/>
          <w:szCs w:val="36"/>
        </w:rPr>
        <w:t>合同条款偏离表</w:t>
      </w:r>
    </w:p>
    <w:p w14:paraId="1A07BCFE" w14:textId="77777777" w:rsidR="005274E5" w:rsidRPr="00B55989" w:rsidRDefault="005274E5">
      <w:pPr>
        <w:spacing w:line="360" w:lineRule="auto"/>
        <w:rPr>
          <w:rFonts w:ascii="宋体" w:hAnsi="宋体"/>
          <w:sz w:val="24"/>
          <w:szCs w:val="20"/>
        </w:rPr>
      </w:pPr>
    </w:p>
    <w:p w14:paraId="35EA2AA6" w14:textId="77777777" w:rsidR="005274E5" w:rsidRPr="00B55989" w:rsidRDefault="00757BD4">
      <w:pPr>
        <w:tabs>
          <w:tab w:val="left" w:pos="1800"/>
          <w:tab w:val="left" w:pos="5580"/>
        </w:tabs>
        <w:spacing w:line="360" w:lineRule="auto"/>
        <w:ind w:firstLineChars="150" w:firstLine="360"/>
        <w:jc w:val="left"/>
        <w:rPr>
          <w:rFonts w:ascii="宋体" w:hAnsi="宋体"/>
          <w:sz w:val="24"/>
        </w:rPr>
      </w:pPr>
      <w:r w:rsidRPr="00B55989">
        <w:rPr>
          <w:rFonts w:ascii="宋体" w:hAnsi="宋体" w:hint="eastAsia"/>
          <w:sz w:val="24"/>
        </w:rPr>
        <w:t>项目</w:t>
      </w:r>
      <w:r w:rsidRPr="00B55989">
        <w:rPr>
          <w:rFonts w:ascii="宋体" w:hAnsi="宋体"/>
          <w:sz w:val="24"/>
        </w:rPr>
        <w:t>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9"/>
        <w:gridCol w:w="1923"/>
        <w:gridCol w:w="1925"/>
        <w:gridCol w:w="2363"/>
        <w:gridCol w:w="768"/>
      </w:tblGrid>
      <w:tr w:rsidR="005274E5" w:rsidRPr="00B55989" w14:paraId="63FE176B" w14:textId="77777777">
        <w:trPr>
          <w:trHeight w:val="930"/>
          <w:jc w:val="center"/>
        </w:trPr>
        <w:tc>
          <w:tcPr>
            <w:tcW w:w="449" w:type="pct"/>
            <w:vAlign w:val="center"/>
          </w:tcPr>
          <w:p w14:paraId="7372FBFE" w14:textId="77777777" w:rsidR="005274E5" w:rsidRPr="00B55989" w:rsidRDefault="00757BD4">
            <w:pPr>
              <w:adjustRightInd w:val="0"/>
              <w:snapToGrid w:val="0"/>
              <w:jc w:val="center"/>
              <w:rPr>
                <w:rFonts w:ascii="宋体" w:hAnsi="宋体"/>
                <w:sz w:val="24"/>
              </w:rPr>
            </w:pPr>
            <w:r w:rsidRPr="00B55989">
              <w:rPr>
                <w:rFonts w:ascii="宋体" w:hAnsi="宋体"/>
                <w:sz w:val="24"/>
              </w:rPr>
              <w:t>序号</w:t>
            </w:r>
          </w:p>
        </w:tc>
        <w:tc>
          <w:tcPr>
            <w:tcW w:w="700" w:type="pct"/>
            <w:vAlign w:val="center"/>
          </w:tcPr>
          <w:p w14:paraId="1D3A2960" w14:textId="77777777" w:rsidR="005274E5" w:rsidRPr="00B55989" w:rsidRDefault="00757BD4">
            <w:pPr>
              <w:adjustRightInd w:val="0"/>
              <w:snapToGrid w:val="0"/>
              <w:jc w:val="center"/>
              <w:rPr>
                <w:rFonts w:ascii="宋体" w:hAnsi="宋体"/>
                <w:sz w:val="24"/>
              </w:rPr>
            </w:pPr>
            <w:r w:rsidRPr="00B55989">
              <w:rPr>
                <w:rFonts w:ascii="宋体" w:hAnsi="宋体"/>
                <w:sz w:val="24"/>
                <w:szCs w:val="21"/>
              </w:rPr>
              <w:t>竞争性磋商文件</w:t>
            </w:r>
            <w:r w:rsidRPr="00B55989">
              <w:rPr>
                <w:rFonts w:ascii="宋体" w:hAnsi="宋体"/>
                <w:sz w:val="24"/>
              </w:rPr>
              <w:t>条目号（页码）</w:t>
            </w:r>
          </w:p>
        </w:tc>
        <w:tc>
          <w:tcPr>
            <w:tcW w:w="1061" w:type="pct"/>
            <w:vAlign w:val="center"/>
          </w:tcPr>
          <w:p w14:paraId="5B520324" w14:textId="77777777" w:rsidR="005274E5" w:rsidRPr="00B55989" w:rsidRDefault="00757BD4">
            <w:pPr>
              <w:adjustRightInd w:val="0"/>
              <w:snapToGrid w:val="0"/>
              <w:jc w:val="center"/>
              <w:rPr>
                <w:rFonts w:ascii="宋体" w:hAnsi="宋体"/>
                <w:sz w:val="24"/>
              </w:rPr>
            </w:pPr>
            <w:r w:rsidRPr="00B55989">
              <w:rPr>
                <w:rFonts w:ascii="宋体" w:hAnsi="宋体"/>
                <w:sz w:val="24"/>
                <w:szCs w:val="21"/>
              </w:rPr>
              <w:t>竞争性磋商文件</w:t>
            </w:r>
            <w:r w:rsidRPr="00B55989">
              <w:rPr>
                <w:rFonts w:ascii="宋体" w:hAnsi="宋体"/>
                <w:sz w:val="24"/>
              </w:rPr>
              <w:t>要求</w:t>
            </w:r>
          </w:p>
        </w:tc>
        <w:tc>
          <w:tcPr>
            <w:tcW w:w="1062" w:type="pct"/>
            <w:vAlign w:val="center"/>
          </w:tcPr>
          <w:p w14:paraId="744F6FEA" w14:textId="77777777" w:rsidR="005274E5" w:rsidRPr="00B55989" w:rsidRDefault="00757BD4">
            <w:pPr>
              <w:adjustRightInd w:val="0"/>
              <w:snapToGrid w:val="0"/>
              <w:jc w:val="center"/>
              <w:rPr>
                <w:rFonts w:ascii="宋体" w:hAnsi="宋体"/>
                <w:sz w:val="24"/>
              </w:rPr>
            </w:pPr>
            <w:r w:rsidRPr="00B55989">
              <w:rPr>
                <w:rFonts w:ascii="宋体" w:hAnsi="宋体"/>
                <w:sz w:val="24"/>
              </w:rPr>
              <w:t>响应文件内容</w:t>
            </w:r>
          </w:p>
        </w:tc>
        <w:tc>
          <w:tcPr>
            <w:tcW w:w="1304" w:type="pct"/>
            <w:vAlign w:val="center"/>
          </w:tcPr>
          <w:p w14:paraId="26855D2B" w14:textId="77777777" w:rsidR="005274E5" w:rsidRPr="00B55989" w:rsidRDefault="00757BD4">
            <w:pPr>
              <w:adjustRightInd w:val="0"/>
              <w:snapToGrid w:val="0"/>
              <w:jc w:val="center"/>
              <w:rPr>
                <w:rFonts w:ascii="宋体" w:hAnsi="宋体"/>
                <w:sz w:val="24"/>
              </w:rPr>
            </w:pPr>
            <w:r w:rsidRPr="00B55989">
              <w:rPr>
                <w:rFonts w:ascii="宋体" w:hAnsi="宋体"/>
                <w:sz w:val="24"/>
              </w:rPr>
              <w:t>偏离情况</w:t>
            </w:r>
          </w:p>
        </w:tc>
        <w:tc>
          <w:tcPr>
            <w:tcW w:w="424" w:type="pct"/>
            <w:vAlign w:val="center"/>
          </w:tcPr>
          <w:p w14:paraId="65540985" w14:textId="77777777" w:rsidR="005274E5" w:rsidRPr="00B55989" w:rsidRDefault="00757BD4">
            <w:pPr>
              <w:adjustRightInd w:val="0"/>
              <w:snapToGrid w:val="0"/>
              <w:jc w:val="center"/>
              <w:rPr>
                <w:rFonts w:ascii="宋体" w:hAnsi="宋体"/>
                <w:sz w:val="24"/>
              </w:rPr>
            </w:pPr>
            <w:r w:rsidRPr="00B55989">
              <w:rPr>
                <w:rFonts w:ascii="宋体" w:hAnsi="宋体"/>
                <w:sz w:val="24"/>
              </w:rPr>
              <w:t>说明</w:t>
            </w:r>
          </w:p>
        </w:tc>
      </w:tr>
      <w:tr w:rsidR="005274E5" w:rsidRPr="00B55989" w14:paraId="7F1B65E7" w14:textId="77777777">
        <w:trPr>
          <w:trHeight w:val="930"/>
          <w:jc w:val="center"/>
        </w:trPr>
        <w:tc>
          <w:tcPr>
            <w:tcW w:w="5000" w:type="pct"/>
            <w:gridSpan w:val="6"/>
            <w:vAlign w:val="center"/>
          </w:tcPr>
          <w:p w14:paraId="25D5577D" w14:textId="77777777" w:rsidR="005274E5" w:rsidRPr="00B55989" w:rsidRDefault="00757BD4">
            <w:pPr>
              <w:adjustRightInd w:val="0"/>
              <w:snapToGrid w:val="0"/>
              <w:jc w:val="left"/>
              <w:rPr>
                <w:rFonts w:ascii="宋体" w:hAnsi="宋体"/>
                <w:b/>
                <w:sz w:val="24"/>
              </w:rPr>
            </w:pPr>
            <w:r w:rsidRPr="00B55989">
              <w:rPr>
                <w:rFonts w:ascii="宋体" w:hAnsi="宋体" w:hint="eastAsia"/>
                <w:b/>
                <w:sz w:val="24"/>
              </w:rPr>
              <w:t>对本项目合同条款的偏离情况（应请进行选择，未选择响应无效）：</w:t>
            </w:r>
          </w:p>
          <w:p w14:paraId="048A144E" w14:textId="77777777" w:rsidR="005274E5" w:rsidRPr="00B55989" w:rsidRDefault="00757BD4">
            <w:pPr>
              <w:adjustRightInd w:val="0"/>
              <w:snapToGrid w:val="0"/>
              <w:jc w:val="left"/>
              <w:rPr>
                <w:rFonts w:ascii="宋体" w:hAnsi="宋体"/>
                <w:b/>
                <w:sz w:val="24"/>
              </w:rPr>
            </w:pPr>
            <w:r w:rsidRPr="00B55989">
              <w:rPr>
                <w:rFonts w:ascii="宋体" w:hAnsi="宋体"/>
                <w:b/>
                <w:sz w:val="24"/>
              </w:rPr>
              <w:t>□无偏离</w:t>
            </w:r>
            <w:r w:rsidRPr="00B55989">
              <w:rPr>
                <w:rFonts w:ascii="宋体" w:hAnsi="宋体"/>
                <w:sz w:val="24"/>
              </w:rPr>
              <w:t>（</w:t>
            </w:r>
            <w:r w:rsidRPr="00B55989">
              <w:rPr>
                <w:rFonts w:ascii="宋体" w:hAnsi="宋体"/>
                <w:sz w:val="24"/>
                <w:szCs w:val="21"/>
              </w:rPr>
              <w:t>如无偏离，仅勾选无偏离即可</w:t>
            </w:r>
            <w:r w:rsidRPr="00B55989">
              <w:rPr>
                <w:rFonts w:ascii="宋体" w:hAnsi="宋体" w:hint="eastAsia"/>
                <w:sz w:val="24"/>
                <w:szCs w:val="21"/>
              </w:rPr>
              <w:t>；无偏离即为对合同条款中的所有要求，均视作供应商已对之理解和响应。</w:t>
            </w:r>
            <w:r w:rsidRPr="00B55989">
              <w:rPr>
                <w:rFonts w:ascii="宋体" w:hAnsi="宋体"/>
                <w:sz w:val="24"/>
              </w:rPr>
              <w:t>）</w:t>
            </w:r>
          </w:p>
          <w:p w14:paraId="4039A929" w14:textId="77777777" w:rsidR="005274E5" w:rsidRPr="00B55989" w:rsidRDefault="00757BD4">
            <w:pPr>
              <w:adjustRightInd w:val="0"/>
              <w:snapToGrid w:val="0"/>
              <w:jc w:val="left"/>
              <w:rPr>
                <w:rFonts w:ascii="宋体" w:hAnsi="宋体"/>
                <w:sz w:val="24"/>
              </w:rPr>
            </w:pPr>
            <w:r w:rsidRPr="00B55989">
              <w:rPr>
                <w:rFonts w:ascii="宋体" w:hAnsi="宋体"/>
                <w:b/>
                <w:sz w:val="24"/>
              </w:rPr>
              <w:t>□有偏离</w:t>
            </w:r>
            <w:r w:rsidRPr="00B55989">
              <w:rPr>
                <w:rFonts w:ascii="宋体" w:hAnsi="宋体"/>
                <w:sz w:val="24"/>
              </w:rPr>
              <w:t>（</w:t>
            </w:r>
            <w:r w:rsidRPr="00B55989">
              <w:rPr>
                <w:rFonts w:ascii="宋体" w:hAnsi="宋体"/>
                <w:sz w:val="24"/>
                <w:szCs w:val="21"/>
              </w:rPr>
              <w:t>如有偏离，</w:t>
            </w:r>
            <w:r w:rsidRPr="00B55989">
              <w:rPr>
                <w:rFonts w:ascii="宋体" w:hAnsi="宋体"/>
                <w:sz w:val="24"/>
              </w:rPr>
              <w:t>则</w:t>
            </w:r>
            <w:r w:rsidRPr="00B55989">
              <w:rPr>
                <w:rFonts w:ascii="宋体" w:hAnsi="宋体" w:hint="eastAsia"/>
                <w:sz w:val="24"/>
              </w:rPr>
              <w:t>应</w:t>
            </w:r>
            <w:r w:rsidRPr="00B55989">
              <w:rPr>
                <w:rFonts w:ascii="宋体" w:hAnsi="宋体"/>
                <w:sz w:val="24"/>
              </w:rPr>
              <w:t>在本表中对负偏离项逐一列明</w:t>
            </w:r>
            <w:r w:rsidRPr="00B55989">
              <w:rPr>
                <w:rFonts w:ascii="宋体" w:hAnsi="宋体" w:hint="eastAsia"/>
                <w:sz w:val="24"/>
              </w:rPr>
              <w:t>，</w:t>
            </w:r>
            <w:r w:rsidRPr="00B55989">
              <w:rPr>
                <w:rFonts w:ascii="宋体" w:hAnsi="宋体" w:hint="eastAsia"/>
                <w:b/>
                <w:sz w:val="24"/>
              </w:rPr>
              <w:t>否则响应无效</w:t>
            </w:r>
            <w:r w:rsidRPr="00B55989">
              <w:rPr>
                <w:rFonts w:ascii="宋体" w:hAnsi="宋体" w:hint="eastAsia"/>
                <w:sz w:val="24"/>
              </w:rPr>
              <w:t>；对合同条款中的所有要求，除本表列明的偏离外，均视作供应商已对之理解和响应。</w:t>
            </w:r>
            <w:r w:rsidRPr="00B55989">
              <w:rPr>
                <w:rFonts w:ascii="宋体" w:hAnsi="宋体"/>
                <w:sz w:val="24"/>
              </w:rPr>
              <w:t>）</w:t>
            </w:r>
          </w:p>
        </w:tc>
      </w:tr>
      <w:tr w:rsidR="005274E5" w:rsidRPr="00B55989" w14:paraId="04BBD9EA" w14:textId="77777777">
        <w:trPr>
          <w:trHeight w:val="930"/>
          <w:jc w:val="center"/>
        </w:trPr>
        <w:tc>
          <w:tcPr>
            <w:tcW w:w="449" w:type="pct"/>
            <w:vAlign w:val="center"/>
          </w:tcPr>
          <w:p w14:paraId="59215138" w14:textId="77777777" w:rsidR="005274E5" w:rsidRPr="00B55989" w:rsidRDefault="005274E5">
            <w:pPr>
              <w:adjustRightInd w:val="0"/>
              <w:snapToGrid w:val="0"/>
              <w:jc w:val="center"/>
              <w:rPr>
                <w:rFonts w:ascii="宋体" w:hAnsi="宋体"/>
                <w:sz w:val="24"/>
              </w:rPr>
            </w:pPr>
          </w:p>
        </w:tc>
        <w:tc>
          <w:tcPr>
            <w:tcW w:w="700" w:type="pct"/>
            <w:vAlign w:val="center"/>
          </w:tcPr>
          <w:p w14:paraId="6E35A663" w14:textId="77777777" w:rsidR="005274E5" w:rsidRPr="00B55989" w:rsidRDefault="005274E5">
            <w:pPr>
              <w:adjustRightInd w:val="0"/>
              <w:snapToGrid w:val="0"/>
              <w:jc w:val="center"/>
              <w:rPr>
                <w:rFonts w:ascii="宋体" w:hAnsi="宋体"/>
                <w:sz w:val="24"/>
              </w:rPr>
            </w:pPr>
          </w:p>
        </w:tc>
        <w:tc>
          <w:tcPr>
            <w:tcW w:w="1061" w:type="pct"/>
            <w:vAlign w:val="center"/>
          </w:tcPr>
          <w:p w14:paraId="1B3D0407" w14:textId="77777777" w:rsidR="005274E5" w:rsidRPr="00B55989" w:rsidRDefault="005274E5">
            <w:pPr>
              <w:adjustRightInd w:val="0"/>
              <w:snapToGrid w:val="0"/>
              <w:jc w:val="center"/>
              <w:rPr>
                <w:rFonts w:ascii="宋体" w:hAnsi="宋体"/>
                <w:sz w:val="24"/>
              </w:rPr>
            </w:pPr>
          </w:p>
        </w:tc>
        <w:tc>
          <w:tcPr>
            <w:tcW w:w="1062" w:type="pct"/>
            <w:vAlign w:val="center"/>
          </w:tcPr>
          <w:p w14:paraId="0ED02EED" w14:textId="77777777" w:rsidR="005274E5" w:rsidRPr="00B55989" w:rsidRDefault="005274E5">
            <w:pPr>
              <w:adjustRightInd w:val="0"/>
              <w:snapToGrid w:val="0"/>
              <w:jc w:val="center"/>
              <w:rPr>
                <w:rFonts w:ascii="宋体" w:hAnsi="宋体"/>
                <w:sz w:val="24"/>
              </w:rPr>
            </w:pPr>
          </w:p>
        </w:tc>
        <w:tc>
          <w:tcPr>
            <w:tcW w:w="1304" w:type="pct"/>
            <w:vAlign w:val="center"/>
          </w:tcPr>
          <w:p w14:paraId="63A4FE48" w14:textId="77777777" w:rsidR="005274E5" w:rsidRPr="00B55989" w:rsidRDefault="005274E5">
            <w:pPr>
              <w:adjustRightInd w:val="0"/>
              <w:snapToGrid w:val="0"/>
              <w:jc w:val="center"/>
              <w:rPr>
                <w:rFonts w:ascii="宋体" w:hAnsi="宋体"/>
                <w:sz w:val="24"/>
              </w:rPr>
            </w:pPr>
          </w:p>
        </w:tc>
        <w:tc>
          <w:tcPr>
            <w:tcW w:w="424" w:type="pct"/>
            <w:vAlign w:val="center"/>
          </w:tcPr>
          <w:p w14:paraId="4BBBF53C" w14:textId="77777777" w:rsidR="005274E5" w:rsidRPr="00B55989" w:rsidRDefault="005274E5">
            <w:pPr>
              <w:adjustRightInd w:val="0"/>
              <w:snapToGrid w:val="0"/>
              <w:jc w:val="center"/>
              <w:rPr>
                <w:rFonts w:ascii="宋体" w:hAnsi="宋体"/>
                <w:sz w:val="24"/>
              </w:rPr>
            </w:pPr>
          </w:p>
        </w:tc>
      </w:tr>
      <w:tr w:rsidR="005274E5" w:rsidRPr="00B55989" w14:paraId="1DBDBB79" w14:textId="77777777">
        <w:trPr>
          <w:trHeight w:val="930"/>
          <w:jc w:val="center"/>
        </w:trPr>
        <w:tc>
          <w:tcPr>
            <w:tcW w:w="449" w:type="pct"/>
            <w:vAlign w:val="center"/>
          </w:tcPr>
          <w:p w14:paraId="35A394B0" w14:textId="77777777" w:rsidR="005274E5" w:rsidRPr="00B55989" w:rsidRDefault="005274E5">
            <w:pPr>
              <w:adjustRightInd w:val="0"/>
              <w:snapToGrid w:val="0"/>
              <w:jc w:val="center"/>
              <w:rPr>
                <w:rFonts w:ascii="宋体" w:hAnsi="宋体"/>
                <w:sz w:val="24"/>
              </w:rPr>
            </w:pPr>
          </w:p>
        </w:tc>
        <w:tc>
          <w:tcPr>
            <w:tcW w:w="700" w:type="pct"/>
            <w:vAlign w:val="center"/>
          </w:tcPr>
          <w:p w14:paraId="5F8C03FE" w14:textId="77777777" w:rsidR="005274E5" w:rsidRPr="00B55989" w:rsidRDefault="005274E5">
            <w:pPr>
              <w:adjustRightInd w:val="0"/>
              <w:snapToGrid w:val="0"/>
              <w:jc w:val="center"/>
              <w:rPr>
                <w:rFonts w:ascii="宋体" w:hAnsi="宋体"/>
                <w:sz w:val="24"/>
              </w:rPr>
            </w:pPr>
          </w:p>
        </w:tc>
        <w:tc>
          <w:tcPr>
            <w:tcW w:w="1061" w:type="pct"/>
            <w:vAlign w:val="center"/>
          </w:tcPr>
          <w:p w14:paraId="1982223C" w14:textId="77777777" w:rsidR="005274E5" w:rsidRPr="00B55989" w:rsidRDefault="005274E5">
            <w:pPr>
              <w:adjustRightInd w:val="0"/>
              <w:snapToGrid w:val="0"/>
              <w:jc w:val="center"/>
              <w:rPr>
                <w:rFonts w:ascii="宋体" w:hAnsi="宋体"/>
                <w:sz w:val="24"/>
              </w:rPr>
            </w:pPr>
          </w:p>
        </w:tc>
        <w:tc>
          <w:tcPr>
            <w:tcW w:w="1062" w:type="pct"/>
            <w:vAlign w:val="center"/>
          </w:tcPr>
          <w:p w14:paraId="30680E0C" w14:textId="77777777" w:rsidR="005274E5" w:rsidRPr="00B55989" w:rsidRDefault="005274E5">
            <w:pPr>
              <w:adjustRightInd w:val="0"/>
              <w:snapToGrid w:val="0"/>
              <w:jc w:val="center"/>
              <w:rPr>
                <w:rFonts w:ascii="宋体" w:hAnsi="宋体"/>
                <w:sz w:val="24"/>
              </w:rPr>
            </w:pPr>
          </w:p>
        </w:tc>
        <w:tc>
          <w:tcPr>
            <w:tcW w:w="1304" w:type="pct"/>
            <w:vAlign w:val="center"/>
          </w:tcPr>
          <w:p w14:paraId="22EFA952" w14:textId="77777777" w:rsidR="005274E5" w:rsidRPr="00B55989" w:rsidRDefault="005274E5">
            <w:pPr>
              <w:adjustRightInd w:val="0"/>
              <w:snapToGrid w:val="0"/>
              <w:jc w:val="center"/>
              <w:rPr>
                <w:rFonts w:ascii="宋体" w:hAnsi="宋体"/>
                <w:sz w:val="24"/>
              </w:rPr>
            </w:pPr>
          </w:p>
        </w:tc>
        <w:tc>
          <w:tcPr>
            <w:tcW w:w="424" w:type="pct"/>
            <w:vAlign w:val="center"/>
          </w:tcPr>
          <w:p w14:paraId="5F3F62CA" w14:textId="77777777" w:rsidR="005274E5" w:rsidRPr="00B55989" w:rsidRDefault="005274E5">
            <w:pPr>
              <w:adjustRightInd w:val="0"/>
              <w:snapToGrid w:val="0"/>
              <w:jc w:val="center"/>
              <w:rPr>
                <w:rFonts w:ascii="宋体" w:hAnsi="宋体"/>
                <w:sz w:val="24"/>
              </w:rPr>
            </w:pPr>
          </w:p>
        </w:tc>
      </w:tr>
      <w:tr w:rsidR="005274E5" w:rsidRPr="00B55989" w14:paraId="6697DA2E" w14:textId="77777777">
        <w:trPr>
          <w:trHeight w:val="930"/>
          <w:jc w:val="center"/>
        </w:trPr>
        <w:tc>
          <w:tcPr>
            <w:tcW w:w="449" w:type="pct"/>
            <w:vAlign w:val="center"/>
          </w:tcPr>
          <w:p w14:paraId="12CDCD81" w14:textId="77777777" w:rsidR="005274E5" w:rsidRPr="00B55989" w:rsidRDefault="005274E5">
            <w:pPr>
              <w:adjustRightInd w:val="0"/>
              <w:snapToGrid w:val="0"/>
              <w:jc w:val="center"/>
              <w:rPr>
                <w:rFonts w:ascii="宋体" w:hAnsi="宋体"/>
                <w:sz w:val="24"/>
              </w:rPr>
            </w:pPr>
          </w:p>
        </w:tc>
        <w:tc>
          <w:tcPr>
            <w:tcW w:w="700" w:type="pct"/>
            <w:vAlign w:val="center"/>
          </w:tcPr>
          <w:p w14:paraId="7C517858" w14:textId="77777777" w:rsidR="005274E5" w:rsidRPr="00B55989" w:rsidRDefault="005274E5">
            <w:pPr>
              <w:adjustRightInd w:val="0"/>
              <w:snapToGrid w:val="0"/>
              <w:jc w:val="center"/>
              <w:rPr>
                <w:rFonts w:ascii="宋体" w:hAnsi="宋体"/>
                <w:sz w:val="24"/>
              </w:rPr>
            </w:pPr>
          </w:p>
        </w:tc>
        <w:tc>
          <w:tcPr>
            <w:tcW w:w="1061" w:type="pct"/>
            <w:vAlign w:val="center"/>
          </w:tcPr>
          <w:p w14:paraId="5C82C7CC" w14:textId="77777777" w:rsidR="005274E5" w:rsidRPr="00B55989" w:rsidRDefault="005274E5">
            <w:pPr>
              <w:adjustRightInd w:val="0"/>
              <w:snapToGrid w:val="0"/>
              <w:jc w:val="center"/>
              <w:rPr>
                <w:rFonts w:ascii="宋体" w:hAnsi="宋体"/>
                <w:sz w:val="24"/>
              </w:rPr>
            </w:pPr>
          </w:p>
        </w:tc>
        <w:tc>
          <w:tcPr>
            <w:tcW w:w="1062" w:type="pct"/>
            <w:vAlign w:val="center"/>
          </w:tcPr>
          <w:p w14:paraId="2037B274" w14:textId="77777777" w:rsidR="005274E5" w:rsidRPr="00B55989" w:rsidRDefault="005274E5">
            <w:pPr>
              <w:adjustRightInd w:val="0"/>
              <w:snapToGrid w:val="0"/>
              <w:jc w:val="center"/>
              <w:rPr>
                <w:rFonts w:ascii="宋体" w:hAnsi="宋体"/>
                <w:sz w:val="24"/>
              </w:rPr>
            </w:pPr>
          </w:p>
        </w:tc>
        <w:tc>
          <w:tcPr>
            <w:tcW w:w="1304" w:type="pct"/>
            <w:vAlign w:val="center"/>
          </w:tcPr>
          <w:p w14:paraId="13C5E1B6" w14:textId="77777777" w:rsidR="005274E5" w:rsidRPr="00B55989" w:rsidRDefault="005274E5">
            <w:pPr>
              <w:adjustRightInd w:val="0"/>
              <w:snapToGrid w:val="0"/>
              <w:jc w:val="center"/>
              <w:rPr>
                <w:rFonts w:ascii="宋体" w:hAnsi="宋体"/>
                <w:sz w:val="24"/>
              </w:rPr>
            </w:pPr>
          </w:p>
        </w:tc>
        <w:tc>
          <w:tcPr>
            <w:tcW w:w="424" w:type="pct"/>
            <w:vAlign w:val="center"/>
          </w:tcPr>
          <w:p w14:paraId="2970C73B" w14:textId="77777777" w:rsidR="005274E5" w:rsidRPr="00B55989" w:rsidRDefault="005274E5">
            <w:pPr>
              <w:adjustRightInd w:val="0"/>
              <w:snapToGrid w:val="0"/>
              <w:jc w:val="center"/>
              <w:rPr>
                <w:rFonts w:ascii="宋体" w:hAnsi="宋体"/>
                <w:sz w:val="24"/>
              </w:rPr>
            </w:pPr>
          </w:p>
        </w:tc>
      </w:tr>
      <w:tr w:rsidR="005274E5" w:rsidRPr="00B55989" w14:paraId="1B680102" w14:textId="77777777">
        <w:trPr>
          <w:trHeight w:val="930"/>
          <w:jc w:val="center"/>
        </w:trPr>
        <w:tc>
          <w:tcPr>
            <w:tcW w:w="449" w:type="pct"/>
            <w:vAlign w:val="center"/>
          </w:tcPr>
          <w:p w14:paraId="6A99F5F1" w14:textId="77777777" w:rsidR="005274E5" w:rsidRPr="00B55989" w:rsidRDefault="005274E5">
            <w:pPr>
              <w:adjustRightInd w:val="0"/>
              <w:snapToGrid w:val="0"/>
              <w:jc w:val="center"/>
              <w:rPr>
                <w:rFonts w:ascii="宋体" w:hAnsi="宋体"/>
                <w:sz w:val="24"/>
              </w:rPr>
            </w:pPr>
          </w:p>
        </w:tc>
        <w:tc>
          <w:tcPr>
            <w:tcW w:w="700" w:type="pct"/>
            <w:vAlign w:val="center"/>
          </w:tcPr>
          <w:p w14:paraId="2F7D1996" w14:textId="77777777" w:rsidR="005274E5" w:rsidRPr="00B55989" w:rsidRDefault="005274E5">
            <w:pPr>
              <w:adjustRightInd w:val="0"/>
              <w:snapToGrid w:val="0"/>
              <w:jc w:val="center"/>
              <w:rPr>
                <w:rFonts w:ascii="宋体" w:hAnsi="宋体"/>
                <w:sz w:val="24"/>
              </w:rPr>
            </w:pPr>
          </w:p>
        </w:tc>
        <w:tc>
          <w:tcPr>
            <w:tcW w:w="1061" w:type="pct"/>
            <w:vAlign w:val="center"/>
          </w:tcPr>
          <w:p w14:paraId="6D4B4CB5" w14:textId="77777777" w:rsidR="005274E5" w:rsidRPr="00B55989" w:rsidRDefault="005274E5">
            <w:pPr>
              <w:adjustRightInd w:val="0"/>
              <w:snapToGrid w:val="0"/>
              <w:jc w:val="center"/>
              <w:rPr>
                <w:rFonts w:ascii="宋体" w:hAnsi="宋体"/>
                <w:sz w:val="24"/>
              </w:rPr>
            </w:pPr>
          </w:p>
        </w:tc>
        <w:tc>
          <w:tcPr>
            <w:tcW w:w="1062" w:type="pct"/>
            <w:vAlign w:val="center"/>
          </w:tcPr>
          <w:p w14:paraId="7CCAA4F3" w14:textId="77777777" w:rsidR="005274E5" w:rsidRPr="00B55989" w:rsidRDefault="005274E5">
            <w:pPr>
              <w:adjustRightInd w:val="0"/>
              <w:snapToGrid w:val="0"/>
              <w:jc w:val="center"/>
              <w:rPr>
                <w:rFonts w:ascii="宋体" w:hAnsi="宋体"/>
                <w:sz w:val="24"/>
              </w:rPr>
            </w:pPr>
          </w:p>
        </w:tc>
        <w:tc>
          <w:tcPr>
            <w:tcW w:w="1304" w:type="pct"/>
            <w:vAlign w:val="center"/>
          </w:tcPr>
          <w:p w14:paraId="0526FF62" w14:textId="77777777" w:rsidR="005274E5" w:rsidRPr="00B55989" w:rsidRDefault="005274E5">
            <w:pPr>
              <w:adjustRightInd w:val="0"/>
              <w:snapToGrid w:val="0"/>
              <w:jc w:val="center"/>
              <w:rPr>
                <w:rFonts w:ascii="宋体" w:hAnsi="宋体"/>
                <w:sz w:val="24"/>
              </w:rPr>
            </w:pPr>
          </w:p>
        </w:tc>
        <w:tc>
          <w:tcPr>
            <w:tcW w:w="424" w:type="pct"/>
            <w:vAlign w:val="center"/>
          </w:tcPr>
          <w:p w14:paraId="442004E1" w14:textId="77777777" w:rsidR="005274E5" w:rsidRPr="00B55989" w:rsidRDefault="005274E5">
            <w:pPr>
              <w:adjustRightInd w:val="0"/>
              <w:snapToGrid w:val="0"/>
              <w:jc w:val="center"/>
              <w:rPr>
                <w:rFonts w:ascii="宋体" w:hAnsi="宋体"/>
                <w:sz w:val="24"/>
              </w:rPr>
            </w:pPr>
          </w:p>
        </w:tc>
      </w:tr>
    </w:tbl>
    <w:p w14:paraId="7FFB7853" w14:textId="77777777" w:rsidR="005274E5" w:rsidRPr="00B55989" w:rsidRDefault="005274E5">
      <w:pPr>
        <w:tabs>
          <w:tab w:val="left" w:pos="1800"/>
          <w:tab w:val="left" w:pos="5580"/>
        </w:tabs>
        <w:jc w:val="left"/>
        <w:rPr>
          <w:rFonts w:ascii="宋体" w:hAnsi="宋体"/>
          <w:sz w:val="24"/>
        </w:rPr>
      </w:pPr>
    </w:p>
    <w:p w14:paraId="6D43F6BE" w14:textId="77777777" w:rsidR="005274E5" w:rsidRPr="00B55989" w:rsidRDefault="00757BD4">
      <w:pPr>
        <w:tabs>
          <w:tab w:val="left" w:pos="1800"/>
          <w:tab w:val="left" w:pos="5580"/>
        </w:tabs>
        <w:jc w:val="left"/>
        <w:rPr>
          <w:rFonts w:ascii="宋体" w:hAnsi="宋体"/>
          <w:sz w:val="24"/>
        </w:rPr>
      </w:pPr>
      <w:r w:rsidRPr="00B55989">
        <w:rPr>
          <w:rFonts w:ascii="宋体" w:hAnsi="宋体" w:hint="eastAsia"/>
          <w:sz w:val="24"/>
        </w:rPr>
        <w:t>注：</w:t>
      </w:r>
      <w:proofErr w:type="gramStart"/>
      <w:r w:rsidRPr="00B55989">
        <w:rPr>
          <w:rFonts w:ascii="宋体" w:hAnsi="宋体" w:hint="eastAsia"/>
          <w:sz w:val="24"/>
        </w:rPr>
        <w:t>“偏离情况”列应据实</w:t>
      </w:r>
      <w:proofErr w:type="gramEnd"/>
      <w:r w:rsidRPr="00B55989">
        <w:rPr>
          <w:rFonts w:ascii="宋体" w:hAnsi="宋体" w:hint="eastAsia"/>
          <w:sz w:val="24"/>
        </w:rPr>
        <w:t>填写“正偏离”或“负偏离”。</w:t>
      </w:r>
    </w:p>
    <w:p w14:paraId="635DDB1F" w14:textId="77777777" w:rsidR="005274E5" w:rsidRPr="00B55989" w:rsidRDefault="005274E5">
      <w:pPr>
        <w:spacing w:line="360" w:lineRule="auto"/>
        <w:rPr>
          <w:rFonts w:ascii="宋体" w:hAnsi="宋体"/>
          <w:sz w:val="24"/>
          <w:szCs w:val="20"/>
        </w:rPr>
      </w:pPr>
    </w:p>
    <w:p w14:paraId="22AC1718" w14:textId="77777777" w:rsidR="005274E5" w:rsidRPr="00B55989" w:rsidRDefault="00757BD4">
      <w:pPr>
        <w:autoSpaceDE w:val="0"/>
        <w:autoSpaceDN w:val="0"/>
        <w:adjustRightInd w:val="0"/>
        <w:snapToGrid w:val="0"/>
        <w:spacing w:before="25" w:after="25" w:line="360" w:lineRule="auto"/>
        <w:rPr>
          <w:rFonts w:ascii="宋体" w:hAnsi="宋体"/>
          <w:sz w:val="24"/>
          <w:lang w:val="zh-CN"/>
        </w:rPr>
      </w:pPr>
      <w:r w:rsidRPr="00B55989">
        <w:rPr>
          <w:rFonts w:ascii="宋体" w:hAnsi="宋体"/>
          <w:sz w:val="24"/>
        </w:rPr>
        <w:t>供应商名称（加盖公章）</w:t>
      </w:r>
      <w:r w:rsidRPr="00B55989">
        <w:rPr>
          <w:rFonts w:ascii="宋体" w:hAnsi="宋体"/>
          <w:sz w:val="24"/>
          <w:lang w:val="zh-CN"/>
        </w:rPr>
        <w:t>：</w:t>
      </w:r>
      <w:r w:rsidRPr="00B55989">
        <w:rPr>
          <w:rFonts w:ascii="宋体" w:hAnsi="宋体"/>
          <w:sz w:val="24"/>
        </w:rPr>
        <w:t>_______________</w:t>
      </w:r>
    </w:p>
    <w:p w14:paraId="3EFEBD99" w14:textId="77777777" w:rsidR="005274E5" w:rsidRPr="00B55989" w:rsidRDefault="00757BD4">
      <w:pPr>
        <w:autoSpaceDE w:val="0"/>
        <w:autoSpaceDN w:val="0"/>
        <w:adjustRightInd w:val="0"/>
        <w:snapToGrid w:val="0"/>
        <w:spacing w:before="25" w:after="25" w:line="360" w:lineRule="auto"/>
        <w:rPr>
          <w:rFonts w:ascii="宋体" w:hAnsi="宋体"/>
          <w:sz w:val="24"/>
          <w:lang w:val="zh-CN"/>
        </w:rPr>
      </w:pPr>
      <w:r w:rsidRPr="00B55989">
        <w:rPr>
          <w:rFonts w:ascii="宋体" w:hAnsi="宋体"/>
          <w:sz w:val="24"/>
          <w:szCs w:val="20"/>
        </w:rPr>
        <w:t>日期：____年____月____日</w:t>
      </w:r>
    </w:p>
    <w:p w14:paraId="4DBC742B" w14:textId="7444FB03" w:rsidR="005274E5" w:rsidRPr="00B55989" w:rsidRDefault="00757BD4">
      <w:pPr>
        <w:tabs>
          <w:tab w:val="left" w:pos="360"/>
        </w:tabs>
        <w:snapToGrid w:val="0"/>
        <w:spacing w:line="360" w:lineRule="auto"/>
        <w:outlineLvl w:val="1"/>
        <w:rPr>
          <w:rFonts w:ascii="宋体" w:hAnsi="宋体"/>
          <w:sz w:val="24"/>
          <w:szCs w:val="20"/>
        </w:rPr>
      </w:pPr>
      <w:r w:rsidRPr="00B55989">
        <w:rPr>
          <w:rFonts w:ascii="宋体" w:hAnsi="宋体"/>
          <w:sz w:val="24"/>
          <w:szCs w:val="20"/>
        </w:rPr>
        <w:br w:type="page"/>
      </w:r>
      <w:bookmarkStart w:id="1740" w:name="_Toc166339264"/>
      <w:r w:rsidRPr="00B55989">
        <w:rPr>
          <w:rFonts w:ascii="宋体" w:hAnsi="宋体"/>
          <w:sz w:val="24"/>
        </w:rPr>
        <w:lastRenderedPageBreak/>
        <w:t>1</w:t>
      </w:r>
      <w:r w:rsidR="006F7877" w:rsidRPr="00B55989">
        <w:rPr>
          <w:rFonts w:ascii="宋体" w:hAnsi="宋体" w:hint="eastAsia"/>
          <w:sz w:val="24"/>
        </w:rPr>
        <w:t>0</w:t>
      </w:r>
      <w:r w:rsidRPr="00B55989">
        <w:rPr>
          <w:rFonts w:ascii="宋体" w:hAnsi="宋体"/>
          <w:sz w:val="24"/>
        </w:rPr>
        <w:t xml:space="preserve">  </w:t>
      </w:r>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55989">
        <w:rPr>
          <w:rFonts w:ascii="宋体" w:hAnsi="宋体"/>
          <w:sz w:val="24"/>
        </w:rPr>
        <w:t>采购需求偏离表</w:t>
      </w:r>
      <w:bookmarkEnd w:id="1740"/>
    </w:p>
    <w:p w14:paraId="51C16A70" w14:textId="77777777" w:rsidR="005274E5" w:rsidRPr="00B55989" w:rsidRDefault="00757BD4">
      <w:pPr>
        <w:autoSpaceDE w:val="0"/>
        <w:autoSpaceDN w:val="0"/>
        <w:adjustRightInd w:val="0"/>
        <w:spacing w:line="360" w:lineRule="auto"/>
        <w:jc w:val="center"/>
        <w:rPr>
          <w:rFonts w:ascii="宋体" w:hAnsi="宋体"/>
          <w:b/>
          <w:sz w:val="36"/>
          <w:szCs w:val="36"/>
        </w:rPr>
      </w:pPr>
      <w:r w:rsidRPr="00B55989">
        <w:rPr>
          <w:rFonts w:ascii="宋体" w:hAnsi="宋体" w:hint="eastAsia"/>
          <w:b/>
          <w:sz w:val="36"/>
          <w:szCs w:val="36"/>
        </w:rPr>
        <w:t>采购需求偏离表</w:t>
      </w:r>
    </w:p>
    <w:p w14:paraId="041D3C35" w14:textId="77777777" w:rsidR="005274E5" w:rsidRPr="00B55989" w:rsidRDefault="00757BD4">
      <w:pPr>
        <w:tabs>
          <w:tab w:val="left" w:pos="1800"/>
          <w:tab w:val="left" w:pos="5580"/>
        </w:tabs>
        <w:spacing w:line="360" w:lineRule="auto"/>
        <w:ind w:firstLineChars="150" w:firstLine="360"/>
        <w:jc w:val="left"/>
        <w:rPr>
          <w:rFonts w:ascii="宋体" w:hAnsi="宋体"/>
          <w:sz w:val="24"/>
        </w:rPr>
      </w:pPr>
      <w:r w:rsidRPr="00B55989">
        <w:rPr>
          <w:rFonts w:ascii="宋体" w:hAnsi="宋体" w:hint="eastAsia"/>
          <w:sz w:val="24"/>
        </w:rPr>
        <w:t>项目编号</w:t>
      </w:r>
      <w:r w:rsidRPr="00B55989">
        <w:rPr>
          <w:rFonts w:ascii="宋体" w:hAnsi="宋体"/>
          <w:sz w:val="24"/>
        </w:rPr>
        <w:t>/包号：_______________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274E5" w:rsidRPr="00B55989" w14:paraId="02375018" w14:textId="77777777">
        <w:trPr>
          <w:trHeight w:val="1053"/>
          <w:jc w:val="center"/>
        </w:trPr>
        <w:tc>
          <w:tcPr>
            <w:tcW w:w="775" w:type="dxa"/>
            <w:vAlign w:val="center"/>
          </w:tcPr>
          <w:p w14:paraId="709B77D8" w14:textId="77777777" w:rsidR="005274E5" w:rsidRPr="00B55989" w:rsidRDefault="00757BD4">
            <w:pPr>
              <w:adjustRightInd w:val="0"/>
              <w:snapToGrid w:val="0"/>
              <w:jc w:val="center"/>
              <w:rPr>
                <w:rFonts w:ascii="宋体" w:hAnsi="宋体"/>
                <w:sz w:val="24"/>
              </w:rPr>
            </w:pPr>
            <w:r w:rsidRPr="00B55989">
              <w:rPr>
                <w:rFonts w:ascii="宋体" w:hAnsi="宋体"/>
                <w:sz w:val="24"/>
              </w:rPr>
              <w:t>序号</w:t>
            </w:r>
          </w:p>
        </w:tc>
        <w:tc>
          <w:tcPr>
            <w:tcW w:w="1482" w:type="dxa"/>
            <w:vAlign w:val="center"/>
          </w:tcPr>
          <w:p w14:paraId="17519B53" w14:textId="77777777" w:rsidR="005274E5" w:rsidRPr="00B55989" w:rsidRDefault="00757BD4">
            <w:pPr>
              <w:adjustRightInd w:val="0"/>
              <w:snapToGrid w:val="0"/>
              <w:jc w:val="center"/>
              <w:rPr>
                <w:rFonts w:ascii="宋体" w:hAnsi="宋体"/>
                <w:sz w:val="24"/>
              </w:rPr>
            </w:pPr>
            <w:r w:rsidRPr="00B55989">
              <w:rPr>
                <w:rFonts w:ascii="宋体" w:hAnsi="宋体"/>
                <w:sz w:val="24"/>
              </w:rPr>
              <w:t>竞争性磋商文件条目号(页码)</w:t>
            </w:r>
          </w:p>
        </w:tc>
        <w:tc>
          <w:tcPr>
            <w:tcW w:w="2384" w:type="dxa"/>
            <w:vAlign w:val="center"/>
          </w:tcPr>
          <w:p w14:paraId="30C06A63" w14:textId="77777777" w:rsidR="005274E5" w:rsidRPr="00B55989" w:rsidRDefault="00757BD4">
            <w:pPr>
              <w:adjustRightInd w:val="0"/>
              <w:snapToGrid w:val="0"/>
              <w:jc w:val="center"/>
              <w:rPr>
                <w:rFonts w:ascii="宋体" w:hAnsi="宋体"/>
                <w:sz w:val="24"/>
              </w:rPr>
            </w:pPr>
            <w:r w:rsidRPr="00B55989">
              <w:rPr>
                <w:rFonts w:ascii="宋体" w:hAnsi="宋体"/>
                <w:sz w:val="24"/>
              </w:rPr>
              <w:t>竞争性磋商文件要求</w:t>
            </w:r>
          </w:p>
        </w:tc>
        <w:tc>
          <w:tcPr>
            <w:tcW w:w="2126" w:type="dxa"/>
            <w:vAlign w:val="center"/>
          </w:tcPr>
          <w:p w14:paraId="60BE2A62" w14:textId="77777777" w:rsidR="005274E5" w:rsidRPr="00B55989" w:rsidRDefault="00757BD4">
            <w:pPr>
              <w:adjustRightInd w:val="0"/>
              <w:snapToGrid w:val="0"/>
              <w:jc w:val="center"/>
              <w:rPr>
                <w:rFonts w:ascii="宋体" w:hAnsi="宋体"/>
                <w:sz w:val="24"/>
              </w:rPr>
            </w:pPr>
            <w:r w:rsidRPr="00B55989">
              <w:rPr>
                <w:rFonts w:ascii="宋体" w:hAnsi="宋体"/>
                <w:sz w:val="24"/>
              </w:rPr>
              <w:t>响应内容</w:t>
            </w:r>
          </w:p>
        </w:tc>
        <w:tc>
          <w:tcPr>
            <w:tcW w:w="1875" w:type="dxa"/>
            <w:vAlign w:val="center"/>
          </w:tcPr>
          <w:p w14:paraId="7A6CEA4F" w14:textId="77777777" w:rsidR="005274E5" w:rsidRPr="00B55989" w:rsidRDefault="00757BD4">
            <w:pPr>
              <w:adjustRightInd w:val="0"/>
              <w:snapToGrid w:val="0"/>
              <w:jc w:val="center"/>
              <w:rPr>
                <w:rFonts w:ascii="宋体" w:hAnsi="宋体"/>
                <w:sz w:val="24"/>
              </w:rPr>
            </w:pPr>
            <w:r w:rsidRPr="00B55989">
              <w:rPr>
                <w:rFonts w:ascii="宋体" w:hAnsi="宋体"/>
                <w:sz w:val="24"/>
              </w:rPr>
              <w:t>偏离情况</w:t>
            </w:r>
          </w:p>
          <w:p w14:paraId="3F65CA71" w14:textId="77777777" w:rsidR="005274E5" w:rsidRPr="00B55989" w:rsidRDefault="00757BD4">
            <w:pPr>
              <w:adjustRightInd w:val="0"/>
              <w:snapToGrid w:val="0"/>
              <w:jc w:val="center"/>
              <w:rPr>
                <w:rFonts w:ascii="宋体" w:hAnsi="宋体"/>
                <w:sz w:val="24"/>
              </w:rPr>
            </w:pPr>
            <w:r w:rsidRPr="00B55989">
              <w:rPr>
                <w:rFonts w:ascii="宋体" w:hAnsi="宋体"/>
                <w:sz w:val="24"/>
                <w:szCs w:val="21"/>
              </w:rPr>
              <w:t>（据实填写）</w:t>
            </w:r>
          </w:p>
        </w:tc>
        <w:tc>
          <w:tcPr>
            <w:tcW w:w="1009" w:type="dxa"/>
            <w:vAlign w:val="center"/>
          </w:tcPr>
          <w:p w14:paraId="3F1420B3" w14:textId="77777777" w:rsidR="005274E5" w:rsidRPr="00B55989" w:rsidRDefault="00757BD4">
            <w:pPr>
              <w:adjustRightInd w:val="0"/>
              <w:snapToGrid w:val="0"/>
              <w:jc w:val="center"/>
              <w:rPr>
                <w:rFonts w:ascii="宋体" w:hAnsi="宋体"/>
                <w:sz w:val="24"/>
              </w:rPr>
            </w:pPr>
            <w:r w:rsidRPr="00B55989">
              <w:rPr>
                <w:rFonts w:ascii="宋体" w:hAnsi="宋体"/>
                <w:sz w:val="24"/>
              </w:rPr>
              <w:t>说明</w:t>
            </w:r>
          </w:p>
        </w:tc>
      </w:tr>
      <w:tr w:rsidR="005274E5" w:rsidRPr="00B55989" w14:paraId="24B64F98" w14:textId="77777777">
        <w:trPr>
          <w:trHeight w:val="930"/>
          <w:jc w:val="center"/>
        </w:trPr>
        <w:tc>
          <w:tcPr>
            <w:tcW w:w="775" w:type="dxa"/>
            <w:vAlign w:val="center"/>
          </w:tcPr>
          <w:p w14:paraId="1F084CC3" w14:textId="77777777" w:rsidR="005274E5" w:rsidRPr="00B55989" w:rsidRDefault="005274E5">
            <w:pPr>
              <w:adjustRightInd w:val="0"/>
              <w:snapToGrid w:val="0"/>
              <w:jc w:val="center"/>
              <w:rPr>
                <w:rFonts w:ascii="宋体" w:hAnsi="宋体"/>
                <w:sz w:val="24"/>
              </w:rPr>
            </w:pPr>
          </w:p>
        </w:tc>
        <w:tc>
          <w:tcPr>
            <w:tcW w:w="1482" w:type="dxa"/>
            <w:vAlign w:val="center"/>
          </w:tcPr>
          <w:p w14:paraId="1C75967B" w14:textId="77777777" w:rsidR="005274E5" w:rsidRPr="00B55989" w:rsidRDefault="005274E5">
            <w:pPr>
              <w:adjustRightInd w:val="0"/>
              <w:snapToGrid w:val="0"/>
              <w:jc w:val="center"/>
              <w:rPr>
                <w:rFonts w:ascii="宋体" w:hAnsi="宋体"/>
                <w:sz w:val="24"/>
              </w:rPr>
            </w:pPr>
          </w:p>
        </w:tc>
        <w:tc>
          <w:tcPr>
            <w:tcW w:w="2384" w:type="dxa"/>
            <w:vAlign w:val="center"/>
          </w:tcPr>
          <w:p w14:paraId="661ABBA8" w14:textId="77777777" w:rsidR="005274E5" w:rsidRPr="00B55989" w:rsidRDefault="005274E5">
            <w:pPr>
              <w:adjustRightInd w:val="0"/>
              <w:snapToGrid w:val="0"/>
              <w:jc w:val="center"/>
              <w:rPr>
                <w:rFonts w:ascii="宋体" w:hAnsi="宋体"/>
                <w:sz w:val="24"/>
              </w:rPr>
            </w:pPr>
          </w:p>
        </w:tc>
        <w:tc>
          <w:tcPr>
            <w:tcW w:w="2126" w:type="dxa"/>
            <w:vAlign w:val="center"/>
          </w:tcPr>
          <w:p w14:paraId="2A9E071B" w14:textId="77777777" w:rsidR="005274E5" w:rsidRPr="00B55989" w:rsidRDefault="005274E5">
            <w:pPr>
              <w:adjustRightInd w:val="0"/>
              <w:snapToGrid w:val="0"/>
              <w:jc w:val="center"/>
              <w:rPr>
                <w:rFonts w:ascii="宋体" w:hAnsi="宋体"/>
                <w:sz w:val="24"/>
              </w:rPr>
            </w:pPr>
          </w:p>
        </w:tc>
        <w:tc>
          <w:tcPr>
            <w:tcW w:w="1875" w:type="dxa"/>
            <w:vAlign w:val="center"/>
          </w:tcPr>
          <w:p w14:paraId="0B835FF1" w14:textId="77777777" w:rsidR="005274E5" w:rsidRPr="00B55989" w:rsidRDefault="005274E5">
            <w:pPr>
              <w:adjustRightInd w:val="0"/>
              <w:snapToGrid w:val="0"/>
              <w:jc w:val="center"/>
              <w:rPr>
                <w:rFonts w:ascii="宋体" w:hAnsi="宋体"/>
                <w:sz w:val="24"/>
              </w:rPr>
            </w:pPr>
          </w:p>
        </w:tc>
        <w:tc>
          <w:tcPr>
            <w:tcW w:w="1009" w:type="dxa"/>
            <w:vAlign w:val="center"/>
          </w:tcPr>
          <w:p w14:paraId="4A045ED1" w14:textId="77777777" w:rsidR="005274E5" w:rsidRPr="00B55989" w:rsidRDefault="005274E5">
            <w:pPr>
              <w:adjustRightInd w:val="0"/>
              <w:snapToGrid w:val="0"/>
              <w:jc w:val="center"/>
              <w:rPr>
                <w:rFonts w:ascii="宋体" w:hAnsi="宋体"/>
                <w:sz w:val="24"/>
              </w:rPr>
            </w:pPr>
          </w:p>
        </w:tc>
      </w:tr>
      <w:tr w:rsidR="005274E5" w:rsidRPr="00B55989" w14:paraId="1F9BDECE" w14:textId="77777777">
        <w:trPr>
          <w:trHeight w:val="930"/>
          <w:jc w:val="center"/>
        </w:trPr>
        <w:tc>
          <w:tcPr>
            <w:tcW w:w="775" w:type="dxa"/>
            <w:vAlign w:val="center"/>
          </w:tcPr>
          <w:p w14:paraId="011841A1" w14:textId="77777777" w:rsidR="005274E5" w:rsidRPr="00B55989" w:rsidRDefault="005274E5">
            <w:pPr>
              <w:adjustRightInd w:val="0"/>
              <w:snapToGrid w:val="0"/>
              <w:jc w:val="center"/>
              <w:rPr>
                <w:rFonts w:ascii="宋体" w:hAnsi="宋体"/>
                <w:sz w:val="24"/>
              </w:rPr>
            </w:pPr>
          </w:p>
        </w:tc>
        <w:tc>
          <w:tcPr>
            <w:tcW w:w="1482" w:type="dxa"/>
            <w:vAlign w:val="center"/>
          </w:tcPr>
          <w:p w14:paraId="1A9A74F0" w14:textId="77777777" w:rsidR="005274E5" w:rsidRPr="00B55989" w:rsidRDefault="005274E5">
            <w:pPr>
              <w:adjustRightInd w:val="0"/>
              <w:snapToGrid w:val="0"/>
              <w:jc w:val="center"/>
              <w:rPr>
                <w:rFonts w:ascii="宋体" w:hAnsi="宋体"/>
                <w:sz w:val="24"/>
              </w:rPr>
            </w:pPr>
          </w:p>
        </w:tc>
        <w:tc>
          <w:tcPr>
            <w:tcW w:w="2384" w:type="dxa"/>
            <w:vAlign w:val="center"/>
          </w:tcPr>
          <w:p w14:paraId="3284DE8D" w14:textId="77777777" w:rsidR="005274E5" w:rsidRPr="00B55989" w:rsidRDefault="005274E5">
            <w:pPr>
              <w:adjustRightInd w:val="0"/>
              <w:snapToGrid w:val="0"/>
              <w:jc w:val="center"/>
              <w:rPr>
                <w:rFonts w:ascii="宋体" w:hAnsi="宋体"/>
                <w:sz w:val="24"/>
              </w:rPr>
            </w:pPr>
          </w:p>
        </w:tc>
        <w:tc>
          <w:tcPr>
            <w:tcW w:w="2126" w:type="dxa"/>
            <w:vAlign w:val="center"/>
          </w:tcPr>
          <w:p w14:paraId="2E5A9184" w14:textId="77777777" w:rsidR="005274E5" w:rsidRPr="00B55989" w:rsidRDefault="005274E5">
            <w:pPr>
              <w:adjustRightInd w:val="0"/>
              <w:snapToGrid w:val="0"/>
              <w:jc w:val="center"/>
              <w:rPr>
                <w:rFonts w:ascii="宋体" w:hAnsi="宋体"/>
                <w:sz w:val="24"/>
              </w:rPr>
            </w:pPr>
          </w:p>
        </w:tc>
        <w:tc>
          <w:tcPr>
            <w:tcW w:w="1875" w:type="dxa"/>
            <w:vAlign w:val="center"/>
          </w:tcPr>
          <w:p w14:paraId="638D3F51" w14:textId="77777777" w:rsidR="005274E5" w:rsidRPr="00B55989" w:rsidRDefault="005274E5">
            <w:pPr>
              <w:adjustRightInd w:val="0"/>
              <w:snapToGrid w:val="0"/>
              <w:jc w:val="center"/>
              <w:rPr>
                <w:rFonts w:ascii="宋体" w:hAnsi="宋体"/>
                <w:sz w:val="24"/>
              </w:rPr>
            </w:pPr>
          </w:p>
        </w:tc>
        <w:tc>
          <w:tcPr>
            <w:tcW w:w="1009" w:type="dxa"/>
            <w:vAlign w:val="center"/>
          </w:tcPr>
          <w:p w14:paraId="3CC2FE20" w14:textId="77777777" w:rsidR="005274E5" w:rsidRPr="00B55989" w:rsidRDefault="005274E5">
            <w:pPr>
              <w:adjustRightInd w:val="0"/>
              <w:snapToGrid w:val="0"/>
              <w:jc w:val="center"/>
              <w:rPr>
                <w:rFonts w:ascii="宋体" w:hAnsi="宋体"/>
                <w:sz w:val="24"/>
              </w:rPr>
            </w:pPr>
          </w:p>
        </w:tc>
      </w:tr>
      <w:tr w:rsidR="005274E5" w:rsidRPr="00B55989" w14:paraId="4FD75F5D" w14:textId="77777777">
        <w:trPr>
          <w:trHeight w:val="930"/>
          <w:jc w:val="center"/>
        </w:trPr>
        <w:tc>
          <w:tcPr>
            <w:tcW w:w="775" w:type="dxa"/>
            <w:vAlign w:val="center"/>
          </w:tcPr>
          <w:p w14:paraId="39BF3BC2" w14:textId="77777777" w:rsidR="005274E5" w:rsidRPr="00B55989" w:rsidRDefault="005274E5">
            <w:pPr>
              <w:adjustRightInd w:val="0"/>
              <w:snapToGrid w:val="0"/>
              <w:jc w:val="center"/>
              <w:rPr>
                <w:rFonts w:ascii="宋体" w:hAnsi="宋体"/>
                <w:sz w:val="24"/>
              </w:rPr>
            </w:pPr>
          </w:p>
        </w:tc>
        <w:tc>
          <w:tcPr>
            <w:tcW w:w="1482" w:type="dxa"/>
            <w:vAlign w:val="center"/>
          </w:tcPr>
          <w:p w14:paraId="786460C8" w14:textId="77777777" w:rsidR="005274E5" w:rsidRPr="00B55989" w:rsidRDefault="005274E5">
            <w:pPr>
              <w:adjustRightInd w:val="0"/>
              <w:snapToGrid w:val="0"/>
              <w:jc w:val="center"/>
              <w:rPr>
                <w:rFonts w:ascii="宋体" w:hAnsi="宋体"/>
                <w:sz w:val="24"/>
              </w:rPr>
            </w:pPr>
          </w:p>
        </w:tc>
        <w:tc>
          <w:tcPr>
            <w:tcW w:w="2384" w:type="dxa"/>
            <w:vAlign w:val="center"/>
          </w:tcPr>
          <w:p w14:paraId="3DE1DAA8" w14:textId="77777777" w:rsidR="005274E5" w:rsidRPr="00B55989" w:rsidRDefault="005274E5">
            <w:pPr>
              <w:adjustRightInd w:val="0"/>
              <w:snapToGrid w:val="0"/>
              <w:jc w:val="center"/>
              <w:rPr>
                <w:rFonts w:ascii="宋体" w:hAnsi="宋体"/>
                <w:sz w:val="24"/>
              </w:rPr>
            </w:pPr>
          </w:p>
        </w:tc>
        <w:tc>
          <w:tcPr>
            <w:tcW w:w="2126" w:type="dxa"/>
            <w:vAlign w:val="center"/>
          </w:tcPr>
          <w:p w14:paraId="1C8E3E91" w14:textId="77777777" w:rsidR="005274E5" w:rsidRPr="00B55989" w:rsidRDefault="005274E5">
            <w:pPr>
              <w:adjustRightInd w:val="0"/>
              <w:snapToGrid w:val="0"/>
              <w:jc w:val="center"/>
              <w:rPr>
                <w:rFonts w:ascii="宋体" w:hAnsi="宋体"/>
                <w:sz w:val="24"/>
              </w:rPr>
            </w:pPr>
          </w:p>
        </w:tc>
        <w:tc>
          <w:tcPr>
            <w:tcW w:w="1875" w:type="dxa"/>
            <w:vAlign w:val="center"/>
          </w:tcPr>
          <w:p w14:paraId="18030ADC" w14:textId="77777777" w:rsidR="005274E5" w:rsidRPr="00B55989" w:rsidRDefault="005274E5">
            <w:pPr>
              <w:adjustRightInd w:val="0"/>
              <w:snapToGrid w:val="0"/>
              <w:jc w:val="center"/>
              <w:rPr>
                <w:rFonts w:ascii="宋体" w:hAnsi="宋体"/>
                <w:sz w:val="24"/>
              </w:rPr>
            </w:pPr>
          </w:p>
        </w:tc>
        <w:tc>
          <w:tcPr>
            <w:tcW w:w="1009" w:type="dxa"/>
            <w:vAlign w:val="center"/>
          </w:tcPr>
          <w:p w14:paraId="47C446A7" w14:textId="77777777" w:rsidR="005274E5" w:rsidRPr="00B55989" w:rsidRDefault="005274E5">
            <w:pPr>
              <w:adjustRightInd w:val="0"/>
              <w:snapToGrid w:val="0"/>
              <w:jc w:val="center"/>
              <w:rPr>
                <w:rFonts w:ascii="宋体" w:hAnsi="宋体"/>
                <w:sz w:val="24"/>
              </w:rPr>
            </w:pPr>
          </w:p>
        </w:tc>
      </w:tr>
      <w:tr w:rsidR="005274E5" w:rsidRPr="00B55989" w14:paraId="639AB7C4" w14:textId="77777777">
        <w:trPr>
          <w:trHeight w:val="930"/>
          <w:jc w:val="center"/>
        </w:trPr>
        <w:tc>
          <w:tcPr>
            <w:tcW w:w="775" w:type="dxa"/>
            <w:vAlign w:val="center"/>
          </w:tcPr>
          <w:p w14:paraId="147265CE" w14:textId="77777777" w:rsidR="005274E5" w:rsidRPr="00B55989" w:rsidRDefault="005274E5">
            <w:pPr>
              <w:adjustRightInd w:val="0"/>
              <w:snapToGrid w:val="0"/>
              <w:jc w:val="center"/>
              <w:rPr>
                <w:rFonts w:ascii="宋体" w:hAnsi="宋体"/>
                <w:sz w:val="24"/>
              </w:rPr>
            </w:pPr>
          </w:p>
        </w:tc>
        <w:tc>
          <w:tcPr>
            <w:tcW w:w="1482" w:type="dxa"/>
            <w:vAlign w:val="center"/>
          </w:tcPr>
          <w:p w14:paraId="03B83C59" w14:textId="77777777" w:rsidR="005274E5" w:rsidRPr="00B55989" w:rsidRDefault="005274E5">
            <w:pPr>
              <w:adjustRightInd w:val="0"/>
              <w:snapToGrid w:val="0"/>
              <w:jc w:val="center"/>
              <w:rPr>
                <w:rFonts w:ascii="宋体" w:hAnsi="宋体"/>
                <w:sz w:val="24"/>
              </w:rPr>
            </w:pPr>
          </w:p>
        </w:tc>
        <w:tc>
          <w:tcPr>
            <w:tcW w:w="2384" w:type="dxa"/>
            <w:vAlign w:val="center"/>
          </w:tcPr>
          <w:p w14:paraId="4DEFD1C3" w14:textId="77777777" w:rsidR="005274E5" w:rsidRPr="00B55989" w:rsidRDefault="005274E5">
            <w:pPr>
              <w:adjustRightInd w:val="0"/>
              <w:snapToGrid w:val="0"/>
              <w:jc w:val="center"/>
              <w:rPr>
                <w:rFonts w:ascii="宋体" w:hAnsi="宋体"/>
                <w:sz w:val="24"/>
              </w:rPr>
            </w:pPr>
          </w:p>
        </w:tc>
        <w:tc>
          <w:tcPr>
            <w:tcW w:w="2126" w:type="dxa"/>
            <w:vAlign w:val="center"/>
          </w:tcPr>
          <w:p w14:paraId="044EFEDC" w14:textId="77777777" w:rsidR="005274E5" w:rsidRPr="00B55989" w:rsidRDefault="005274E5">
            <w:pPr>
              <w:adjustRightInd w:val="0"/>
              <w:snapToGrid w:val="0"/>
              <w:jc w:val="center"/>
              <w:rPr>
                <w:rFonts w:ascii="宋体" w:hAnsi="宋体"/>
                <w:sz w:val="24"/>
              </w:rPr>
            </w:pPr>
          </w:p>
        </w:tc>
        <w:tc>
          <w:tcPr>
            <w:tcW w:w="1875" w:type="dxa"/>
            <w:vAlign w:val="center"/>
          </w:tcPr>
          <w:p w14:paraId="6593E94E" w14:textId="77777777" w:rsidR="005274E5" w:rsidRPr="00B55989" w:rsidRDefault="005274E5">
            <w:pPr>
              <w:adjustRightInd w:val="0"/>
              <w:snapToGrid w:val="0"/>
              <w:jc w:val="center"/>
              <w:rPr>
                <w:rFonts w:ascii="宋体" w:hAnsi="宋体"/>
                <w:sz w:val="24"/>
              </w:rPr>
            </w:pPr>
          </w:p>
        </w:tc>
        <w:tc>
          <w:tcPr>
            <w:tcW w:w="1009" w:type="dxa"/>
            <w:vAlign w:val="center"/>
          </w:tcPr>
          <w:p w14:paraId="766A35B1" w14:textId="77777777" w:rsidR="005274E5" w:rsidRPr="00B55989" w:rsidRDefault="005274E5">
            <w:pPr>
              <w:adjustRightInd w:val="0"/>
              <w:snapToGrid w:val="0"/>
              <w:jc w:val="center"/>
              <w:rPr>
                <w:rFonts w:ascii="宋体" w:hAnsi="宋体"/>
                <w:sz w:val="24"/>
              </w:rPr>
            </w:pPr>
          </w:p>
        </w:tc>
      </w:tr>
      <w:tr w:rsidR="005274E5" w:rsidRPr="00B55989" w14:paraId="1AEC404B" w14:textId="77777777">
        <w:trPr>
          <w:trHeight w:val="930"/>
          <w:jc w:val="center"/>
        </w:trPr>
        <w:tc>
          <w:tcPr>
            <w:tcW w:w="775" w:type="dxa"/>
            <w:vAlign w:val="center"/>
          </w:tcPr>
          <w:p w14:paraId="4188CCC5" w14:textId="77777777" w:rsidR="005274E5" w:rsidRPr="00B55989" w:rsidRDefault="005274E5">
            <w:pPr>
              <w:adjustRightInd w:val="0"/>
              <w:snapToGrid w:val="0"/>
              <w:jc w:val="center"/>
              <w:rPr>
                <w:rFonts w:ascii="宋体" w:hAnsi="宋体"/>
                <w:sz w:val="24"/>
              </w:rPr>
            </w:pPr>
          </w:p>
        </w:tc>
        <w:tc>
          <w:tcPr>
            <w:tcW w:w="1482" w:type="dxa"/>
            <w:vAlign w:val="center"/>
          </w:tcPr>
          <w:p w14:paraId="382470FE" w14:textId="77777777" w:rsidR="005274E5" w:rsidRPr="00B55989" w:rsidRDefault="005274E5">
            <w:pPr>
              <w:adjustRightInd w:val="0"/>
              <w:snapToGrid w:val="0"/>
              <w:jc w:val="center"/>
              <w:rPr>
                <w:rFonts w:ascii="宋体" w:hAnsi="宋体"/>
                <w:sz w:val="24"/>
              </w:rPr>
            </w:pPr>
          </w:p>
        </w:tc>
        <w:tc>
          <w:tcPr>
            <w:tcW w:w="2384" w:type="dxa"/>
            <w:vAlign w:val="center"/>
          </w:tcPr>
          <w:p w14:paraId="690F886D" w14:textId="77777777" w:rsidR="005274E5" w:rsidRPr="00B55989" w:rsidRDefault="005274E5">
            <w:pPr>
              <w:adjustRightInd w:val="0"/>
              <w:snapToGrid w:val="0"/>
              <w:jc w:val="center"/>
              <w:rPr>
                <w:rFonts w:ascii="宋体" w:hAnsi="宋体"/>
                <w:sz w:val="24"/>
              </w:rPr>
            </w:pPr>
          </w:p>
        </w:tc>
        <w:tc>
          <w:tcPr>
            <w:tcW w:w="2126" w:type="dxa"/>
            <w:vAlign w:val="center"/>
          </w:tcPr>
          <w:p w14:paraId="13F1BABB" w14:textId="77777777" w:rsidR="005274E5" w:rsidRPr="00B55989" w:rsidRDefault="005274E5">
            <w:pPr>
              <w:adjustRightInd w:val="0"/>
              <w:snapToGrid w:val="0"/>
              <w:jc w:val="center"/>
              <w:rPr>
                <w:rFonts w:ascii="宋体" w:hAnsi="宋体"/>
                <w:sz w:val="24"/>
              </w:rPr>
            </w:pPr>
          </w:p>
        </w:tc>
        <w:tc>
          <w:tcPr>
            <w:tcW w:w="1875" w:type="dxa"/>
            <w:vAlign w:val="center"/>
          </w:tcPr>
          <w:p w14:paraId="3B955873" w14:textId="77777777" w:rsidR="005274E5" w:rsidRPr="00B55989" w:rsidRDefault="005274E5">
            <w:pPr>
              <w:adjustRightInd w:val="0"/>
              <w:snapToGrid w:val="0"/>
              <w:jc w:val="center"/>
              <w:rPr>
                <w:rFonts w:ascii="宋体" w:hAnsi="宋体"/>
                <w:sz w:val="24"/>
              </w:rPr>
            </w:pPr>
          </w:p>
        </w:tc>
        <w:tc>
          <w:tcPr>
            <w:tcW w:w="1009" w:type="dxa"/>
            <w:vAlign w:val="center"/>
          </w:tcPr>
          <w:p w14:paraId="6B6EF650" w14:textId="77777777" w:rsidR="005274E5" w:rsidRPr="00B55989" w:rsidRDefault="005274E5">
            <w:pPr>
              <w:adjustRightInd w:val="0"/>
              <w:snapToGrid w:val="0"/>
              <w:jc w:val="center"/>
              <w:rPr>
                <w:rFonts w:ascii="宋体" w:hAnsi="宋体"/>
                <w:sz w:val="24"/>
              </w:rPr>
            </w:pPr>
          </w:p>
        </w:tc>
      </w:tr>
      <w:tr w:rsidR="005274E5" w:rsidRPr="00B55989" w14:paraId="7FC8E88E" w14:textId="77777777">
        <w:trPr>
          <w:trHeight w:val="930"/>
          <w:jc w:val="center"/>
        </w:trPr>
        <w:tc>
          <w:tcPr>
            <w:tcW w:w="775" w:type="dxa"/>
            <w:vAlign w:val="center"/>
          </w:tcPr>
          <w:p w14:paraId="746B4001" w14:textId="77777777" w:rsidR="005274E5" w:rsidRPr="00B55989" w:rsidRDefault="005274E5">
            <w:pPr>
              <w:adjustRightInd w:val="0"/>
              <w:snapToGrid w:val="0"/>
              <w:jc w:val="center"/>
              <w:rPr>
                <w:rFonts w:ascii="宋体" w:hAnsi="宋体"/>
                <w:sz w:val="24"/>
              </w:rPr>
            </w:pPr>
          </w:p>
        </w:tc>
        <w:tc>
          <w:tcPr>
            <w:tcW w:w="1482" w:type="dxa"/>
            <w:vAlign w:val="center"/>
          </w:tcPr>
          <w:p w14:paraId="5183607F" w14:textId="77777777" w:rsidR="005274E5" w:rsidRPr="00B55989" w:rsidRDefault="005274E5">
            <w:pPr>
              <w:adjustRightInd w:val="0"/>
              <w:snapToGrid w:val="0"/>
              <w:jc w:val="center"/>
              <w:rPr>
                <w:rFonts w:ascii="宋体" w:hAnsi="宋体"/>
                <w:sz w:val="24"/>
              </w:rPr>
            </w:pPr>
          </w:p>
        </w:tc>
        <w:tc>
          <w:tcPr>
            <w:tcW w:w="2384" w:type="dxa"/>
            <w:vAlign w:val="center"/>
          </w:tcPr>
          <w:p w14:paraId="3819C4F9" w14:textId="77777777" w:rsidR="005274E5" w:rsidRPr="00B55989" w:rsidRDefault="005274E5">
            <w:pPr>
              <w:adjustRightInd w:val="0"/>
              <w:snapToGrid w:val="0"/>
              <w:jc w:val="center"/>
              <w:rPr>
                <w:rFonts w:ascii="宋体" w:hAnsi="宋体"/>
                <w:sz w:val="24"/>
              </w:rPr>
            </w:pPr>
          </w:p>
        </w:tc>
        <w:tc>
          <w:tcPr>
            <w:tcW w:w="2126" w:type="dxa"/>
            <w:vAlign w:val="center"/>
          </w:tcPr>
          <w:p w14:paraId="4FA66052" w14:textId="77777777" w:rsidR="005274E5" w:rsidRPr="00B55989" w:rsidRDefault="005274E5">
            <w:pPr>
              <w:adjustRightInd w:val="0"/>
              <w:snapToGrid w:val="0"/>
              <w:jc w:val="center"/>
              <w:rPr>
                <w:rFonts w:ascii="宋体" w:hAnsi="宋体"/>
                <w:sz w:val="24"/>
              </w:rPr>
            </w:pPr>
          </w:p>
        </w:tc>
        <w:tc>
          <w:tcPr>
            <w:tcW w:w="1875" w:type="dxa"/>
            <w:vAlign w:val="center"/>
          </w:tcPr>
          <w:p w14:paraId="3CC9F7CA" w14:textId="77777777" w:rsidR="005274E5" w:rsidRPr="00B55989" w:rsidRDefault="005274E5">
            <w:pPr>
              <w:adjustRightInd w:val="0"/>
              <w:snapToGrid w:val="0"/>
              <w:jc w:val="center"/>
              <w:rPr>
                <w:rFonts w:ascii="宋体" w:hAnsi="宋体"/>
                <w:sz w:val="24"/>
              </w:rPr>
            </w:pPr>
          </w:p>
        </w:tc>
        <w:tc>
          <w:tcPr>
            <w:tcW w:w="1009" w:type="dxa"/>
            <w:vAlign w:val="center"/>
          </w:tcPr>
          <w:p w14:paraId="2B33DD98" w14:textId="77777777" w:rsidR="005274E5" w:rsidRPr="00B55989" w:rsidRDefault="005274E5">
            <w:pPr>
              <w:adjustRightInd w:val="0"/>
              <w:snapToGrid w:val="0"/>
              <w:jc w:val="center"/>
              <w:rPr>
                <w:rFonts w:ascii="宋体" w:hAnsi="宋体"/>
                <w:sz w:val="24"/>
              </w:rPr>
            </w:pPr>
          </w:p>
        </w:tc>
      </w:tr>
    </w:tbl>
    <w:p w14:paraId="598E95B5" w14:textId="77777777" w:rsidR="005274E5" w:rsidRPr="00B55989" w:rsidRDefault="005274E5">
      <w:pPr>
        <w:tabs>
          <w:tab w:val="left" w:pos="1800"/>
          <w:tab w:val="left" w:pos="5580"/>
        </w:tabs>
        <w:spacing w:line="360" w:lineRule="auto"/>
        <w:ind w:firstLineChars="150" w:firstLine="360"/>
        <w:jc w:val="left"/>
        <w:rPr>
          <w:rFonts w:ascii="宋体" w:hAnsi="宋体"/>
          <w:sz w:val="24"/>
          <w:u w:val="single"/>
        </w:rPr>
      </w:pPr>
    </w:p>
    <w:p w14:paraId="4E121FFD" w14:textId="77777777" w:rsidR="005274E5" w:rsidRPr="00B55989" w:rsidRDefault="005274E5">
      <w:pPr>
        <w:tabs>
          <w:tab w:val="left" w:pos="1800"/>
          <w:tab w:val="left" w:pos="5580"/>
        </w:tabs>
        <w:spacing w:line="360" w:lineRule="auto"/>
        <w:ind w:firstLineChars="150" w:firstLine="360"/>
        <w:jc w:val="left"/>
        <w:rPr>
          <w:rFonts w:ascii="宋体" w:hAnsi="宋体"/>
          <w:sz w:val="24"/>
          <w:u w:val="single"/>
        </w:rPr>
      </w:pPr>
    </w:p>
    <w:p w14:paraId="28620195" w14:textId="77777777" w:rsidR="005274E5" w:rsidRPr="00B55989" w:rsidRDefault="00757BD4">
      <w:pPr>
        <w:tabs>
          <w:tab w:val="left" w:pos="1800"/>
          <w:tab w:val="left" w:pos="5580"/>
        </w:tabs>
        <w:jc w:val="left"/>
        <w:rPr>
          <w:sz w:val="24"/>
        </w:rPr>
      </w:pPr>
      <w:r w:rsidRPr="00B55989">
        <w:rPr>
          <w:sz w:val="24"/>
        </w:rPr>
        <w:t>注：</w:t>
      </w:r>
    </w:p>
    <w:p w14:paraId="52E36E58" w14:textId="77777777" w:rsidR="005274E5" w:rsidRPr="00B55989" w:rsidRDefault="00757BD4">
      <w:pPr>
        <w:tabs>
          <w:tab w:val="left" w:pos="5580"/>
        </w:tabs>
        <w:spacing w:line="360" w:lineRule="auto"/>
        <w:jc w:val="left"/>
        <w:rPr>
          <w:sz w:val="24"/>
          <w:szCs w:val="20"/>
        </w:rPr>
      </w:pPr>
      <w:r w:rsidRPr="00B55989">
        <w:rPr>
          <w:rFonts w:hint="eastAsia"/>
          <w:sz w:val="24"/>
          <w:szCs w:val="20"/>
        </w:rPr>
        <w:t>1</w:t>
      </w:r>
      <w:r w:rsidRPr="00B55989">
        <w:rPr>
          <w:sz w:val="24"/>
          <w:szCs w:val="20"/>
        </w:rPr>
        <w:t xml:space="preserve">. </w:t>
      </w:r>
      <w:r w:rsidRPr="00B55989">
        <w:rPr>
          <w:sz w:val="24"/>
          <w:szCs w:val="20"/>
        </w:rPr>
        <w:t>对竞争性磋商文件中的所有商务、技术要求，除本表所列明的所有偏离外，均视作供应商已对之理解和响应。</w:t>
      </w:r>
      <w:r w:rsidRPr="00B55989">
        <w:rPr>
          <w:b/>
          <w:bCs/>
          <w:sz w:val="24"/>
          <w:szCs w:val="20"/>
        </w:rPr>
        <w:t>此表中若无任何文字说明，内容为空白的</w:t>
      </w:r>
      <w:r w:rsidRPr="00B55989">
        <w:rPr>
          <w:rFonts w:hint="eastAsia"/>
          <w:b/>
          <w:bCs/>
          <w:sz w:val="24"/>
          <w:szCs w:val="20"/>
        </w:rPr>
        <w:t>，</w:t>
      </w:r>
      <w:r w:rsidRPr="00B55989">
        <w:rPr>
          <w:b/>
          <w:bCs/>
          <w:sz w:val="24"/>
          <w:szCs w:val="20"/>
        </w:rPr>
        <w:t>响应无效。</w:t>
      </w:r>
    </w:p>
    <w:p w14:paraId="7A0D0F2A" w14:textId="77777777" w:rsidR="005274E5" w:rsidRPr="00B55989" w:rsidRDefault="00757BD4">
      <w:pPr>
        <w:tabs>
          <w:tab w:val="left" w:pos="5580"/>
        </w:tabs>
        <w:spacing w:line="360" w:lineRule="auto"/>
        <w:jc w:val="left"/>
        <w:rPr>
          <w:sz w:val="24"/>
          <w:szCs w:val="20"/>
        </w:rPr>
      </w:pPr>
      <w:r w:rsidRPr="00B55989">
        <w:rPr>
          <w:sz w:val="24"/>
          <w:szCs w:val="20"/>
        </w:rPr>
        <w:t>2.</w:t>
      </w:r>
      <w:proofErr w:type="gramStart"/>
      <w:r w:rsidRPr="00B55989">
        <w:rPr>
          <w:rFonts w:hint="eastAsia"/>
          <w:sz w:val="24"/>
          <w:szCs w:val="20"/>
        </w:rPr>
        <w:t>“偏离情况”列应据实</w:t>
      </w:r>
      <w:proofErr w:type="gramEnd"/>
      <w:r w:rsidRPr="00B55989">
        <w:rPr>
          <w:rFonts w:hint="eastAsia"/>
          <w:sz w:val="24"/>
          <w:szCs w:val="20"/>
        </w:rPr>
        <w:t>填写“正偏离”或“负偏离”或“无偏离”。</w:t>
      </w:r>
    </w:p>
    <w:p w14:paraId="620BBF5C" w14:textId="77777777" w:rsidR="005274E5" w:rsidRPr="00B55989" w:rsidRDefault="005274E5">
      <w:pPr>
        <w:tabs>
          <w:tab w:val="left" w:pos="1800"/>
          <w:tab w:val="left" w:pos="5580"/>
        </w:tabs>
        <w:jc w:val="left"/>
        <w:rPr>
          <w:rFonts w:ascii="宋体" w:hAnsi="宋体"/>
          <w:sz w:val="24"/>
        </w:rPr>
      </w:pPr>
    </w:p>
    <w:p w14:paraId="77B9050F" w14:textId="77777777" w:rsidR="005274E5" w:rsidRPr="00B55989" w:rsidRDefault="005274E5">
      <w:pPr>
        <w:rPr>
          <w:rFonts w:ascii="宋体" w:hAnsi="宋体"/>
          <w:sz w:val="24"/>
          <w:szCs w:val="20"/>
        </w:rPr>
      </w:pPr>
    </w:p>
    <w:p w14:paraId="10040C16" w14:textId="77777777" w:rsidR="005274E5" w:rsidRPr="00B55989" w:rsidRDefault="00757BD4">
      <w:pPr>
        <w:autoSpaceDE w:val="0"/>
        <w:autoSpaceDN w:val="0"/>
        <w:adjustRightInd w:val="0"/>
        <w:snapToGrid w:val="0"/>
        <w:spacing w:before="25" w:after="25" w:line="360" w:lineRule="auto"/>
        <w:ind w:right="360"/>
        <w:jc w:val="left"/>
        <w:rPr>
          <w:rFonts w:ascii="宋体" w:hAnsi="宋体"/>
          <w:sz w:val="24"/>
          <w:lang w:val="zh-CN"/>
        </w:rPr>
      </w:pPr>
      <w:r w:rsidRPr="00B55989">
        <w:rPr>
          <w:rFonts w:ascii="宋体" w:hAnsi="宋体"/>
          <w:sz w:val="24"/>
        </w:rPr>
        <w:t>供应商名称（加盖公章）</w:t>
      </w:r>
      <w:r w:rsidRPr="00B55989">
        <w:rPr>
          <w:rFonts w:ascii="宋体" w:hAnsi="宋体"/>
          <w:sz w:val="24"/>
          <w:lang w:val="zh-CN"/>
        </w:rPr>
        <w:t>：</w:t>
      </w:r>
      <w:r w:rsidRPr="00B55989">
        <w:rPr>
          <w:rFonts w:ascii="宋体" w:hAnsi="宋体"/>
          <w:sz w:val="24"/>
        </w:rPr>
        <w:t>______</w:t>
      </w:r>
    </w:p>
    <w:p w14:paraId="06505062" w14:textId="77777777" w:rsidR="005274E5" w:rsidRPr="00B55989" w:rsidRDefault="00757BD4">
      <w:pPr>
        <w:autoSpaceDE w:val="0"/>
        <w:autoSpaceDN w:val="0"/>
        <w:adjustRightInd w:val="0"/>
        <w:snapToGrid w:val="0"/>
        <w:spacing w:before="25" w:after="25" w:line="360" w:lineRule="auto"/>
        <w:ind w:right="360"/>
        <w:jc w:val="left"/>
        <w:rPr>
          <w:rFonts w:ascii="宋体" w:hAnsi="宋体"/>
          <w:sz w:val="24"/>
          <w:szCs w:val="20"/>
        </w:rPr>
      </w:pPr>
      <w:r w:rsidRPr="00B55989">
        <w:rPr>
          <w:rFonts w:ascii="宋体" w:hAnsi="宋体"/>
          <w:sz w:val="24"/>
          <w:szCs w:val="20"/>
        </w:rPr>
        <w:t>日期：____年____月____日</w:t>
      </w:r>
    </w:p>
    <w:p w14:paraId="52286F68" w14:textId="77777777" w:rsidR="005274E5" w:rsidRPr="00B55989" w:rsidRDefault="00757BD4">
      <w:pPr>
        <w:tabs>
          <w:tab w:val="left" w:pos="360"/>
        </w:tabs>
        <w:snapToGrid w:val="0"/>
        <w:spacing w:line="360" w:lineRule="auto"/>
        <w:outlineLvl w:val="1"/>
        <w:rPr>
          <w:rFonts w:ascii="宋体" w:hAnsi="宋体"/>
          <w:sz w:val="24"/>
        </w:rPr>
      </w:pPr>
      <w:r w:rsidRPr="00B55989">
        <w:rPr>
          <w:rFonts w:ascii="宋体" w:hAnsi="宋体"/>
          <w:sz w:val="24"/>
          <w:szCs w:val="20"/>
        </w:rPr>
        <w:br w:type="page"/>
      </w:r>
    </w:p>
    <w:p w14:paraId="6677BCDF" w14:textId="77777777" w:rsidR="006F7877" w:rsidRPr="00B55989" w:rsidRDefault="006F7877" w:rsidP="006F7877">
      <w:pPr>
        <w:tabs>
          <w:tab w:val="left" w:pos="360"/>
        </w:tabs>
        <w:snapToGrid w:val="0"/>
        <w:spacing w:line="360" w:lineRule="auto"/>
        <w:outlineLvl w:val="1"/>
        <w:rPr>
          <w:sz w:val="24"/>
        </w:rPr>
      </w:pPr>
      <w:bookmarkStart w:id="1741" w:name="_Toc166339265"/>
      <w:r w:rsidRPr="00B55989">
        <w:rPr>
          <w:sz w:val="24"/>
        </w:rPr>
        <w:lastRenderedPageBreak/>
        <w:t xml:space="preserve">11  </w:t>
      </w:r>
      <w:r w:rsidRPr="00B55989">
        <w:rPr>
          <w:sz w:val="24"/>
        </w:rPr>
        <w:t>竞争性磋商文件要求提供或供应商认为应附的其他材料</w:t>
      </w:r>
      <w:bookmarkEnd w:id="1741"/>
    </w:p>
    <w:p w14:paraId="1A95AE4D" w14:textId="77777777" w:rsidR="006F7877" w:rsidRPr="00B55989" w:rsidRDefault="006F7877" w:rsidP="006F7877">
      <w:pPr>
        <w:spacing w:line="360" w:lineRule="auto"/>
        <w:ind w:right="480"/>
        <w:jc w:val="left"/>
        <w:rPr>
          <w:rFonts w:ascii="宋体" w:hAnsi="宋体"/>
          <w:sz w:val="24"/>
        </w:rPr>
      </w:pPr>
      <w:r w:rsidRPr="00B55989">
        <w:rPr>
          <w:rFonts w:hint="eastAsia"/>
          <w:sz w:val="24"/>
        </w:rPr>
        <w:t xml:space="preserve">    </w:t>
      </w:r>
      <w:r w:rsidRPr="00B55989">
        <w:rPr>
          <w:rFonts w:ascii="宋体" w:hAnsi="宋体" w:hint="eastAsia"/>
          <w:sz w:val="24"/>
        </w:rPr>
        <w:t>（请供应商仔细阅读采购文件，并提供相关文件）</w:t>
      </w:r>
      <w:r w:rsidRPr="00B55989">
        <w:rPr>
          <w:rFonts w:ascii="宋体" w:hAnsi="宋体"/>
          <w:sz w:val="24"/>
        </w:rPr>
        <w:t>。</w:t>
      </w:r>
    </w:p>
    <w:p w14:paraId="7B4C7A0A" w14:textId="77777777" w:rsidR="006F7877" w:rsidRPr="00B55989" w:rsidRDefault="006F7877" w:rsidP="006F7877"/>
    <w:p w14:paraId="7446BE46" w14:textId="7C12EA31" w:rsidR="00440D58" w:rsidRPr="00B55989" w:rsidRDefault="00440D58">
      <w:pPr>
        <w:widowControl/>
        <w:jc w:val="left"/>
        <w:rPr>
          <w:rFonts w:ascii="Arial" w:hAnsi="Arial"/>
          <w:sz w:val="24"/>
        </w:rPr>
      </w:pPr>
      <w:r w:rsidRPr="00B55989">
        <w:rPr>
          <w:rFonts w:ascii="Arial" w:hAnsi="Arial"/>
          <w:sz w:val="24"/>
        </w:rPr>
        <w:br w:type="page"/>
      </w:r>
    </w:p>
    <w:p w14:paraId="6D1CD5B1" w14:textId="77777777" w:rsidR="00440D58" w:rsidRPr="00B55989" w:rsidRDefault="00440D58" w:rsidP="00440D58">
      <w:pPr>
        <w:tabs>
          <w:tab w:val="left" w:pos="360"/>
        </w:tabs>
        <w:snapToGrid w:val="0"/>
        <w:spacing w:line="360" w:lineRule="auto"/>
        <w:outlineLvl w:val="1"/>
        <w:rPr>
          <w:sz w:val="24"/>
        </w:rPr>
      </w:pPr>
      <w:bookmarkStart w:id="1742" w:name="_Toc166339266"/>
      <w:r w:rsidRPr="00B55989">
        <w:rPr>
          <w:rFonts w:hint="eastAsia"/>
          <w:sz w:val="24"/>
        </w:rPr>
        <w:lastRenderedPageBreak/>
        <w:t>12</w:t>
      </w:r>
      <w:bookmarkStart w:id="1743" w:name="_Toc130920626"/>
      <w:bookmarkStart w:id="1744" w:name="_Toc518992191"/>
      <w:r w:rsidRPr="00B55989">
        <w:rPr>
          <w:rFonts w:hint="eastAsia"/>
          <w:sz w:val="24"/>
        </w:rPr>
        <w:t xml:space="preserve"> </w:t>
      </w:r>
      <w:r w:rsidRPr="00B55989">
        <w:rPr>
          <w:rFonts w:hint="eastAsia"/>
          <w:sz w:val="24"/>
        </w:rPr>
        <w:t>业绩</w:t>
      </w:r>
      <w:r w:rsidRPr="00B55989">
        <w:rPr>
          <w:sz w:val="24"/>
        </w:rPr>
        <w:t>情况表</w:t>
      </w:r>
      <w:bookmarkEnd w:id="1742"/>
      <w:bookmarkEnd w:id="1743"/>
      <w:bookmarkEnd w:id="1744"/>
    </w:p>
    <w:p w14:paraId="063EE436" w14:textId="77777777" w:rsidR="00440D58" w:rsidRPr="00B55989" w:rsidRDefault="00440D58" w:rsidP="00440D58">
      <w:pPr>
        <w:spacing w:line="360" w:lineRule="auto"/>
        <w:jc w:val="center"/>
        <w:rPr>
          <w:rFonts w:ascii="宋体" w:hAnsi="宋体"/>
          <w:sz w:val="24"/>
        </w:rPr>
      </w:pPr>
      <w:r w:rsidRPr="00B55989">
        <w:rPr>
          <w:rFonts w:ascii="宋体" w:hAnsi="宋体" w:hint="eastAsia"/>
          <w:sz w:val="24"/>
        </w:rPr>
        <w:t>业绩</w:t>
      </w:r>
      <w:r w:rsidRPr="00B55989">
        <w:rPr>
          <w:rFonts w:ascii="宋体" w:hAnsi="宋体"/>
          <w:sz w:val="24"/>
        </w:rPr>
        <w:t>情况表</w:t>
      </w:r>
      <w:r w:rsidRPr="00B55989">
        <w:rPr>
          <w:rFonts w:ascii="宋体" w:hAnsi="宋体" w:hint="eastAsia"/>
          <w:sz w:val="24"/>
        </w:rPr>
        <w:t>（格式）</w:t>
      </w:r>
    </w:p>
    <w:p w14:paraId="35C5974D" w14:textId="77777777" w:rsidR="00440D58" w:rsidRPr="00B55989" w:rsidRDefault="00440D58" w:rsidP="00440D58">
      <w:pPr>
        <w:autoSpaceDE w:val="0"/>
        <w:autoSpaceDN w:val="0"/>
        <w:adjustRightInd w:val="0"/>
        <w:ind w:firstLine="420"/>
        <w:rPr>
          <w:rFonts w:ascii="宋体" w:hAnsi="宋体"/>
          <w:kern w:val="0"/>
          <w:sz w:val="24"/>
          <w:szCs w:val="20"/>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1973"/>
        <w:gridCol w:w="1243"/>
        <w:gridCol w:w="1381"/>
        <w:gridCol w:w="1638"/>
        <w:gridCol w:w="1307"/>
        <w:gridCol w:w="1019"/>
      </w:tblGrid>
      <w:tr w:rsidR="00440D58" w:rsidRPr="00B55989" w14:paraId="1790FA74" w14:textId="77777777" w:rsidTr="00A86244">
        <w:trPr>
          <w:trHeight w:val="771"/>
          <w:jc w:val="center"/>
        </w:trPr>
        <w:tc>
          <w:tcPr>
            <w:tcW w:w="276" w:type="pct"/>
            <w:vAlign w:val="center"/>
          </w:tcPr>
          <w:p w14:paraId="784A3AD6" w14:textId="77777777" w:rsidR="00440D58" w:rsidRPr="00B55989" w:rsidRDefault="00440D58" w:rsidP="00A86244">
            <w:pPr>
              <w:pStyle w:val="11"/>
              <w:ind w:firstLine="0"/>
              <w:jc w:val="center"/>
              <w:rPr>
                <w:rFonts w:hAnsi="宋体"/>
                <w:color w:val="auto"/>
                <w:sz w:val="21"/>
                <w:szCs w:val="21"/>
              </w:rPr>
            </w:pPr>
            <w:r w:rsidRPr="00B55989">
              <w:rPr>
                <w:rFonts w:hAnsi="宋体" w:hint="eastAsia"/>
                <w:color w:val="auto"/>
                <w:sz w:val="21"/>
                <w:szCs w:val="21"/>
              </w:rPr>
              <w:t>序号</w:t>
            </w:r>
          </w:p>
        </w:tc>
        <w:tc>
          <w:tcPr>
            <w:tcW w:w="1088" w:type="pct"/>
            <w:vAlign w:val="center"/>
          </w:tcPr>
          <w:p w14:paraId="52C02A16" w14:textId="77777777" w:rsidR="00440D58" w:rsidRPr="00B55989" w:rsidRDefault="00440D58" w:rsidP="00A86244">
            <w:pPr>
              <w:jc w:val="center"/>
            </w:pPr>
            <w:r w:rsidRPr="00B55989">
              <w:rPr>
                <w:rFonts w:hint="eastAsia"/>
              </w:rPr>
              <w:t>建设单位</w:t>
            </w:r>
          </w:p>
        </w:tc>
        <w:tc>
          <w:tcPr>
            <w:tcW w:w="686" w:type="pct"/>
            <w:vAlign w:val="center"/>
          </w:tcPr>
          <w:p w14:paraId="311B820F" w14:textId="77777777" w:rsidR="00440D58" w:rsidRPr="00B55989" w:rsidRDefault="00440D58" w:rsidP="00A86244">
            <w:pPr>
              <w:jc w:val="center"/>
            </w:pPr>
            <w:r w:rsidRPr="00B55989">
              <w:rPr>
                <w:rFonts w:hint="eastAsia"/>
              </w:rPr>
              <w:t>项目名称</w:t>
            </w:r>
          </w:p>
        </w:tc>
        <w:tc>
          <w:tcPr>
            <w:tcW w:w="762" w:type="pct"/>
            <w:vAlign w:val="center"/>
          </w:tcPr>
          <w:p w14:paraId="07593ACA" w14:textId="77777777" w:rsidR="00440D58" w:rsidRPr="00B55989" w:rsidRDefault="00440D58" w:rsidP="00A86244">
            <w:pPr>
              <w:jc w:val="center"/>
            </w:pPr>
            <w:r w:rsidRPr="00B55989">
              <w:rPr>
                <w:rFonts w:hint="eastAsia"/>
              </w:rPr>
              <w:t>建设规模</w:t>
            </w:r>
          </w:p>
        </w:tc>
        <w:tc>
          <w:tcPr>
            <w:tcW w:w="904" w:type="pct"/>
            <w:vAlign w:val="center"/>
          </w:tcPr>
          <w:p w14:paraId="053119D9" w14:textId="77777777" w:rsidR="00440D58" w:rsidRPr="00B55989" w:rsidRDefault="00440D58" w:rsidP="00A86244">
            <w:pPr>
              <w:jc w:val="center"/>
            </w:pPr>
            <w:r w:rsidRPr="00B55989">
              <w:rPr>
                <w:rFonts w:hint="eastAsia"/>
              </w:rPr>
              <w:t>开、竣工日期</w:t>
            </w:r>
          </w:p>
        </w:tc>
        <w:tc>
          <w:tcPr>
            <w:tcW w:w="721" w:type="pct"/>
            <w:vAlign w:val="center"/>
          </w:tcPr>
          <w:p w14:paraId="47B951BA" w14:textId="77777777" w:rsidR="00440D58" w:rsidRPr="00B55989" w:rsidRDefault="00440D58" w:rsidP="00A86244">
            <w:pPr>
              <w:jc w:val="center"/>
            </w:pPr>
            <w:r w:rsidRPr="00B55989">
              <w:rPr>
                <w:rFonts w:hint="eastAsia"/>
              </w:rPr>
              <w:t>工程质量</w:t>
            </w:r>
          </w:p>
        </w:tc>
        <w:tc>
          <w:tcPr>
            <w:tcW w:w="562" w:type="pct"/>
            <w:vAlign w:val="center"/>
          </w:tcPr>
          <w:p w14:paraId="2B8139BE" w14:textId="77777777" w:rsidR="00440D58" w:rsidRPr="00B55989" w:rsidRDefault="00440D58" w:rsidP="00A86244">
            <w:pPr>
              <w:pStyle w:val="11"/>
              <w:ind w:firstLine="0"/>
              <w:jc w:val="center"/>
              <w:rPr>
                <w:rFonts w:hAnsi="宋体"/>
                <w:color w:val="auto"/>
                <w:sz w:val="21"/>
                <w:szCs w:val="21"/>
              </w:rPr>
            </w:pPr>
            <w:r w:rsidRPr="00B55989">
              <w:rPr>
                <w:rFonts w:hAnsi="宋体" w:hint="eastAsia"/>
                <w:color w:val="auto"/>
                <w:sz w:val="21"/>
                <w:szCs w:val="21"/>
              </w:rPr>
              <w:t>备注</w:t>
            </w:r>
          </w:p>
        </w:tc>
      </w:tr>
      <w:tr w:rsidR="00440D58" w:rsidRPr="00B55989" w14:paraId="1B6457F9" w14:textId="77777777" w:rsidTr="00A86244">
        <w:trPr>
          <w:jc w:val="center"/>
        </w:trPr>
        <w:tc>
          <w:tcPr>
            <w:tcW w:w="276" w:type="pct"/>
          </w:tcPr>
          <w:p w14:paraId="2FE4F21C" w14:textId="77777777" w:rsidR="00440D58" w:rsidRPr="00B55989" w:rsidRDefault="00440D58" w:rsidP="00A86244">
            <w:pPr>
              <w:pStyle w:val="11"/>
              <w:spacing w:line="360" w:lineRule="auto"/>
              <w:ind w:firstLine="0"/>
              <w:jc w:val="center"/>
              <w:rPr>
                <w:rFonts w:hAnsi="宋体"/>
                <w:color w:val="auto"/>
                <w:szCs w:val="24"/>
                <w:u w:val="single"/>
              </w:rPr>
            </w:pPr>
          </w:p>
        </w:tc>
        <w:tc>
          <w:tcPr>
            <w:tcW w:w="1088" w:type="pct"/>
          </w:tcPr>
          <w:p w14:paraId="7D28D7F6" w14:textId="77777777" w:rsidR="00440D58" w:rsidRPr="00B55989" w:rsidRDefault="00440D58" w:rsidP="00A86244">
            <w:pPr>
              <w:pStyle w:val="11"/>
              <w:spacing w:line="360" w:lineRule="auto"/>
              <w:ind w:firstLine="0"/>
              <w:jc w:val="center"/>
              <w:rPr>
                <w:rFonts w:hAnsi="宋体"/>
                <w:color w:val="auto"/>
                <w:szCs w:val="24"/>
                <w:u w:val="single"/>
              </w:rPr>
            </w:pPr>
          </w:p>
        </w:tc>
        <w:tc>
          <w:tcPr>
            <w:tcW w:w="686" w:type="pct"/>
          </w:tcPr>
          <w:p w14:paraId="22F1F6A0" w14:textId="77777777" w:rsidR="00440D58" w:rsidRPr="00B55989" w:rsidRDefault="00440D58" w:rsidP="00A86244">
            <w:pPr>
              <w:pStyle w:val="11"/>
              <w:spacing w:line="360" w:lineRule="auto"/>
              <w:ind w:firstLine="0"/>
              <w:jc w:val="center"/>
              <w:rPr>
                <w:rFonts w:hAnsi="宋体"/>
                <w:color w:val="auto"/>
                <w:szCs w:val="24"/>
                <w:u w:val="single"/>
              </w:rPr>
            </w:pPr>
          </w:p>
        </w:tc>
        <w:tc>
          <w:tcPr>
            <w:tcW w:w="762" w:type="pct"/>
          </w:tcPr>
          <w:p w14:paraId="378F0E26" w14:textId="77777777" w:rsidR="00440D58" w:rsidRPr="00B55989" w:rsidRDefault="00440D58" w:rsidP="00A86244">
            <w:pPr>
              <w:pStyle w:val="11"/>
              <w:spacing w:line="360" w:lineRule="auto"/>
              <w:ind w:firstLine="0"/>
              <w:jc w:val="center"/>
              <w:rPr>
                <w:rFonts w:hAnsi="宋体"/>
                <w:color w:val="auto"/>
                <w:szCs w:val="24"/>
                <w:u w:val="single"/>
              </w:rPr>
            </w:pPr>
          </w:p>
        </w:tc>
        <w:tc>
          <w:tcPr>
            <w:tcW w:w="904" w:type="pct"/>
          </w:tcPr>
          <w:p w14:paraId="061EA039" w14:textId="77777777" w:rsidR="00440D58" w:rsidRPr="00B55989" w:rsidRDefault="00440D58" w:rsidP="00A86244">
            <w:pPr>
              <w:pStyle w:val="11"/>
              <w:spacing w:line="360" w:lineRule="auto"/>
              <w:ind w:firstLine="0"/>
              <w:jc w:val="center"/>
              <w:rPr>
                <w:rFonts w:hAnsi="宋体"/>
                <w:color w:val="auto"/>
                <w:szCs w:val="24"/>
                <w:u w:val="single"/>
              </w:rPr>
            </w:pPr>
          </w:p>
        </w:tc>
        <w:tc>
          <w:tcPr>
            <w:tcW w:w="721" w:type="pct"/>
          </w:tcPr>
          <w:p w14:paraId="5FF56B12" w14:textId="77777777" w:rsidR="00440D58" w:rsidRPr="00B55989" w:rsidRDefault="00440D58" w:rsidP="00A86244">
            <w:pPr>
              <w:pStyle w:val="11"/>
              <w:spacing w:line="360" w:lineRule="auto"/>
              <w:ind w:left="347" w:hangingChars="124" w:hanging="347"/>
              <w:jc w:val="center"/>
              <w:rPr>
                <w:rFonts w:hAnsi="宋体"/>
                <w:color w:val="auto"/>
                <w:szCs w:val="24"/>
                <w:u w:val="single"/>
              </w:rPr>
            </w:pPr>
          </w:p>
        </w:tc>
        <w:tc>
          <w:tcPr>
            <w:tcW w:w="562" w:type="pct"/>
          </w:tcPr>
          <w:p w14:paraId="65196C80" w14:textId="77777777" w:rsidR="00440D58" w:rsidRPr="00B55989" w:rsidRDefault="00440D58" w:rsidP="00A86244">
            <w:pPr>
              <w:pStyle w:val="11"/>
              <w:spacing w:line="360" w:lineRule="auto"/>
              <w:ind w:firstLine="0"/>
              <w:jc w:val="center"/>
              <w:rPr>
                <w:rFonts w:hAnsi="宋体"/>
                <w:color w:val="auto"/>
                <w:szCs w:val="24"/>
                <w:u w:val="single"/>
              </w:rPr>
            </w:pPr>
          </w:p>
        </w:tc>
      </w:tr>
      <w:tr w:rsidR="00440D58" w:rsidRPr="00B55989" w14:paraId="395D833F" w14:textId="77777777" w:rsidTr="00A86244">
        <w:trPr>
          <w:jc w:val="center"/>
        </w:trPr>
        <w:tc>
          <w:tcPr>
            <w:tcW w:w="276" w:type="pct"/>
          </w:tcPr>
          <w:p w14:paraId="738FAD64" w14:textId="77777777" w:rsidR="00440D58" w:rsidRPr="00B55989" w:rsidRDefault="00440D58" w:rsidP="00A86244">
            <w:pPr>
              <w:pStyle w:val="11"/>
              <w:spacing w:line="360" w:lineRule="auto"/>
              <w:ind w:firstLine="0"/>
              <w:jc w:val="center"/>
              <w:rPr>
                <w:rFonts w:hAnsi="宋体"/>
                <w:color w:val="auto"/>
                <w:szCs w:val="24"/>
                <w:u w:val="single"/>
              </w:rPr>
            </w:pPr>
          </w:p>
        </w:tc>
        <w:tc>
          <w:tcPr>
            <w:tcW w:w="1088" w:type="pct"/>
          </w:tcPr>
          <w:p w14:paraId="69FBCF89" w14:textId="77777777" w:rsidR="00440D58" w:rsidRPr="00B55989" w:rsidRDefault="00440D58" w:rsidP="00A86244">
            <w:pPr>
              <w:pStyle w:val="11"/>
              <w:spacing w:line="360" w:lineRule="auto"/>
              <w:ind w:firstLine="0"/>
              <w:jc w:val="center"/>
              <w:rPr>
                <w:rFonts w:hAnsi="宋体"/>
                <w:color w:val="auto"/>
                <w:szCs w:val="24"/>
                <w:u w:val="single"/>
              </w:rPr>
            </w:pPr>
          </w:p>
        </w:tc>
        <w:tc>
          <w:tcPr>
            <w:tcW w:w="686" w:type="pct"/>
          </w:tcPr>
          <w:p w14:paraId="7C559E7F" w14:textId="77777777" w:rsidR="00440D58" w:rsidRPr="00B55989" w:rsidRDefault="00440D58" w:rsidP="00A86244">
            <w:pPr>
              <w:pStyle w:val="11"/>
              <w:spacing w:line="360" w:lineRule="auto"/>
              <w:ind w:firstLine="0"/>
              <w:jc w:val="center"/>
              <w:rPr>
                <w:rFonts w:hAnsi="宋体"/>
                <w:color w:val="auto"/>
                <w:szCs w:val="24"/>
                <w:u w:val="single"/>
              </w:rPr>
            </w:pPr>
          </w:p>
        </w:tc>
        <w:tc>
          <w:tcPr>
            <w:tcW w:w="762" w:type="pct"/>
          </w:tcPr>
          <w:p w14:paraId="7BAE6545" w14:textId="77777777" w:rsidR="00440D58" w:rsidRPr="00B55989" w:rsidRDefault="00440D58" w:rsidP="00A86244">
            <w:pPr>
              <w:pStyle w:val="11"/>
              <w:spacing w:line="360" w:lineRule="auto"/>
              <w:ind w:firstLine="0"/>
              <w:jc w:val="center"/>
              <w:rPr>
                <w:rFonts w:hAnsi="宋体"/>
                <w:color w:val="auto"/>
                <w:szCs w:val="24"/>
                <w:u w:val="single"/>
              </w:rPr>
            </w:pPr>
          </w:p>
        </w:tc>
        <w:tc>
          <w:tcPr>
            <w:tcW w:w="904" w:type="pct"/>
          </w:tcPr>
          <w:p w14:paraId="6C700113" w14:textId="77777777" w:rsidR="00440D58" w:rsidRPr="00B55989" w:rsidRDefault="00440D58" w:rsidP="00A86244">
            <w:pPr>
              <w:pStyle w:val="11"/>
              <w:spacing w:line="360" w:lineRule="auto"/>
              <w:ind w:firstLine="0"/>
              <w:jc w:val="center"/>
              <w:rPr>
                <w:rFonts w:hAnsi="宋体"/>
                <w:color w:val="auto"/>
                <w:szCs w:val="24"/>
                <w:u w:val="single"/>
              </w:rPr>
            </w:pPr>
          </w:p>
        </w:tc>
        <w:tc>
          <w:tcPr>
            <w:tcW w:w="721" w:type="pct"/>
          </w:tcPr>
          <w:p w14:paraId="1FE61D3B" w14:textId="77777777" w:rsidR="00440D58" w:rsidRPr="00B55989" w:rsidRDefault="00440D58" w:rsidP="00A86244">
            <w:pPr>
              <w:pStyle w:val="11"/>
              <w:spacing w:line="360" w:lineRule="auto"/>
              <w:ind w:firstLine="0"/>
              <w:jc w:val="center"/>
              <w:rPr>
                <w:rFonts w:hAnsi="宋体"/>
                <w:color w:val="auto"/>
                <w:szCs w:val="24"/>
                <w:u w:val="single"/>
              </w:rPr>
            </w:pPr>
          </w:p>
        </w:tc>
        <w:tc>
          <w:tcPr>
            <w:tcW w:w="562" w:type="pct"/>
          </w:tcPr>
          <w:p w14:paraId="59FC267E" w14:textId="77777777" w:rsidR="00440D58" w:rsidRPr="00B55989" w:rsidRDefault="00440D58" w:rsidP="00A86244">
            <w:pPr>
              <w:pStyle w:val="11"/>
              <w:spacing w:line="360" w:lineRule="auto"/>
              <w:ind w:firstLine="0"/>
              <w:jc w:val="center"/>
              <w:rPr>
                <w:rFonts w:hAnsi="宋体"/>
                <w:color w:val="auto"/>
                <w:szCs w:val="24"/>
                <w:u w:val="single"/>
              </w:rPr>
            </w:pPr>
          </w:p>
        </w:tc>
      </w:tr>
      <w:tr w:rsidR="00440D58" w:rsidRPr="00B55989" w14:paraId="31B77B5A" w14:textId="77777777" w:rsidTr="00A86244">
        <w:trPr>
          <w:jc w:val="center"/>
        </w:trPr>
        <w:tc>
          <w:tcPr>
            <w:tcW w:w="276" w:type="pct"/>
          </w:tcPr>
          <w:p w14:paraId="5380C8B3" w14:textId="77777777" w:rsidR="00440D58" w:rsidRPr="00B55989" w:rsidRDefault="00440D58" w:rsidP="00A86244">
            <w:pPr>
              <w:pStyle w:val="11"/>
              <w:spacing w:line="360" w:lineRule="auto"/>
              <w:ind w:firstLine="0"/>
              <w:jc w:val="center"/>
              <w:rPr>
                <w:rFonts w:hAnsi="宋体"/>
                <w:color w:val="auto"/>
                <w:szCs w:val="24"/>
                <w:u w:val="single"/>
              </w:rPr>
            </w:pPr>
          </w:p>
        </w:tc>
        <w:tc>
          <w:tcPr>
            <w:tcW w:w="1088" w:type="pct"/>
          </w:tcPr>
          <w:p w14:paraId="0EA05971" w14:textId="77777777" w:rsidR="00440D58" w:rsidRPr="00B55989" w:rsidRDefault="00440D58" w:rsidP="00A86244">
            <w:pPr>
              <w:pStyle w:val="11"/>
              <w:spacing w:line="360" w:lineRule="auto"/>
              <w:ind w:firstLine="0"/>
              <w:jc w:val="center"/>
              <w:rPr>
                <w:rFonts w:hAnsi="宋体"/>
                <w:color w:val="auto"/>
                <w:szCs w:val="24"/>
                <w:u w:val="single"/>
              </w:rPr>
            </w:pPr>
          </w:p>
        </w:tc>
        <w:tc>
          <w:tcPr>
            <w:tcW w:w="686" w:type="pct"/>
          </w:tcPr>
          <w:p w14:paraId="3893F26F" w14:textId="77777777" w:rsidR="00440D58" w:rsidRPr="00B55989" w:rsidRDefault="00440D58" w:rsidP="00A86244">
            <w:pPr>
              <w:pStyle w:val="11"/>
              <w:spacing w:line="360" w:lineRule="auto"/>
              <w:ind w:firstLine="0"/>
              <w:jc w:val="center"/>
              <w:rPr>
                <w:rFonts w:hAnsi="宋体"/>
                <w:color w:val="auto"/>
                <w:szCs w:val="24"/>
                <w:u w:val="single"/>
              </w:rPr>
            </w:pPr>
          </w:p>
        </w:tc>
        <w:tc>
          <w:tcPr>
            <w:tcW w:w="762" w:type="pct"/>
          </w:tcPr>
          <w:p w14:paraId="1EC85083" w14:textId="77777777" w:rsidR="00440D58" w:rsidRPr="00B55989" w:rsidRDefault="00440D58" w:rsidP="00A86244">
            <w:pPr>
              <w:pStyle w:val="11"/>
              <w:spacing w:line="360" w:lineRule="auto"/>
              <w:ind w:firstLine="0"/>
              <w:jc w:val="center"/>
              <w:rPr>
                <w:rFonts w:hAnsi="宋体"/>
                <w:color w:val="auto"/>
                <w:szCs w:val="24"/>
                <w:u w:val="single"/>
              </w:rPr>
            </w:pPr>
          </w:p>
        </w:tc>
        <w:tc>
          <w:tcPr>
            <w:tcW w:w="904" w:type="pct"/>
          </w:tcPr>
          <w:p w14:paraId="05C5704F" w14:textId="77777777" w:rsidR="00440D58" w:rsidRPr="00B55989" w:rsidRDefault="00440D58" w:rsidP="00A86244">
            <w:pPr>
              <w:pStyle w:val="11"/>
              <w:spacing w:line="360" w:lineRule="auto"/>
              <w:ind w:firstLine="0"/>
              <w:jc w:val="center"/>
              <w:rPr>
                <w:rFonts w:hAnsi="宋体"/>
                <w:color w:val="auto"/>
                <w:szCs w:val="24"/>
                <w:u w:val="single"/>
              </w:rPr>
            </w:pPr>
          </w:p>
        </w:tc>
        <w:tc>
          <w:tcPr>
            <w:tcW w:w="721" w:type="pct"/>
          </w:tcPr>
          <w:p w14:paraId="02723B74" w14:textId="77777777" w:rsidR="00440D58" w:rsidRPr="00B55989" w:rsidRDefault="00440D58" w:rsidP="00A86244">
            <w:pPr>
              <w:pStyle w:val="11"/>
              <w:spacing w:line="360" w:lineRule="auto"/>
              <w:ind w:firstLine="0"/>
              <w:jc w:val="center"/>
              <w:rPr>
                <w:rFonts w:hAnsi="宋体"/>
                <w:color w:val="auto"/>
                <w:szCs w:val="24"/>
                <w:u w:val="single"/>
              </w:rPr>
            </w:pPr>
          </w:p>
        </w:tc>
        <w:tc>
          <w:tcPr>
            <w:tcW w:w="562" w:type="pct"/>
          </w:tcPr>
          <w:p w14:paraId="735F7FD1" w14:textId="77777777" w:rsidR="00440D58" w:rsidRPr="00B55989" w:rsidRDefault="00440D58" w:rsidP="00A86244">
            <w:pPr>
              <w:pStyle w:val="11"/>
              <w:spacing w:line="360" w:lineRule="auto"/>
              <w:ind w:firstLine="0"/>
              <w:jc w:val="center"/>
              <w:rPr>
                <w:rFonts w:hAnsi="宋体"/>
                <w:color w:val="auto"/>
                <w:szCs w:val="24"/>
                <w:u w:val="single"/>
              </w:rPr>
            </w:pPr>
          </w:p>
        </w:tc>
      </w:tr>
      <w:tr w:rsidR="00440D58" w:rsidRPr="00B55989" w14:paraId="5E91DE02" w14:textId="77777777" w:rsidTr="00A86244">
        <w:trPr>
          <w:jc w:val="center"/>
        </w:trPr>
        <w:tc>
          <w:tcPr>
            <w:tcW w:w="276" w:type="pct"/>
          </w:tcPr>
          <w:p w14:paraId="6703F100" w14:textId="77777777" w:rsidR="00440D58" w:rsidRPr="00B55989" w:rsidRDefault="00440D58" w:rsidP="00A86244">
            <w:pPr>
              <w:pStyle w:val="11"/>
              <w:spacing w:line="360" w:lineRule="auto"/>
              <w:ind w:firstLine="0"/>
              <w:jc w:val="center"/>
              <w:rPr>
                <w:rFonts w:hAnsi="宋体"/>
                <w:color w:val="auto"/>
                <w:szCs w:val="24"/>
                <w:u w:val="single"/>
              </w:rPr>
            </w:pPr>
          </w:p>
        </w:tc>
        <w:tc>
          <w:tcPr>
            <w:tcW w:w="1088" w:type="pct"/>
          </w:tcPr>
          <w:p w14:paraId="1D418DE1" w14:textId="77777777" w:rsidR="00440D58" w:rsidRPr="00B55989" w:rsidRDefault="00440D58" w:rsidP="00A86244">
            <w:pPr>
              <w:pStyle w:val="11"/>
              <w:spacing w:line="360" w:lineRule="auto"/>
              <w:ind w:firstLine="0"/>
              <w:jc w:val="center"/>
              <w:rPr>
                <w:rFonts w:hAnsi="宋体"/>
                <w:color w:val="auto"/>
                <w:szCs w:val="24"/>
                <w:u w:val="single"/>
              </w:rPr>
            </w:pPr>
          </w:p>
        </w:tc>
        <w:tc>
          <w:tcPr>
            <w:tcW w:w="686" w:type="pct"/>
          </w:tcPr>
          <w:p w14:paraId="76ECB465" w14:textId="77777777" w:rsidR="00440D58" w:rsidRPr="00B55989" w:rsidRDefault="00440D58" w:rsidP="00A86244">
            <w:pPr>
              <w:pStyle w:val="11"/>
              <w:spacing w:line="360" w:lineRule="auto"/>
              <w:ind w:firstLine="0"/>
              <w:jc w:val="center"/>
              <w:rPr>
                <w:rFonts w:hAnsi="宋体"/>
                <w:color w:val="auto"/>
                <w:szCs w:val="24"/>
                <w:u w:val="single"/>
              </w:rPr>
            </w:pPr>
          </w:p>
        </w:tc>
        <w:tc>
          <w:tcPr>
            <w:tcW w:w="762" w:type="pct"/>
          </w:tcPr>
          <w:p w14:paraId="71D187B7" w14:textId="77777777" w:rsidR="00440D58" w:rsidRPr="00B55989" w:rsidRDefault="00440D58" w:rsidP="00A86244">
            <w:pPr>
              <w:pStyle w:val="11"/>
              <w:spacing w:line="360" w:lineRule="auto"/>
              <w:ind w:firstLine="0"/>
              <w:jc w:val="center"/>
              <w:rPr>
                <w:rFonts w:hAnsi="宋体"/>
                <w:color w:val="auto"/>
                <w:szCs w:val="24"/>
                <w:u w:val="single"/>
              </w:rPr>
            </w:pPr>
          </w:p>
        </w:tc>
        <w:tc>
          <w:tcPr>
            <w:tcW w:w="904" w:type="pct"/>
          </w:tcPr>
          <w:p w14:paraId="0E506F98" w14:textId="77777777" w:rsidR="00440D58" w:rsidRPr="00B55989" w:rsidRDefault="00440D58" w:rsidP="00A86244">
            <w:pPr>
              <w:pStyle w:val="11"/>
              <w:spacing w:line="360" w:lineRule="auto"/>
              <w:ind w:firstLine="0"/>
              <w:jc w:val="center"/>
              <w:rPr>
                <w:rFonts w:hAnsi="宋体"/>
                <w:color w:val="auto"/>
                <w:szCs w:val="24"/>
                <w:u w:val="single"/>
              </w:rPr>
            </w:pPr>
          </w:p>
        </w:tc>
        <w:tc>
          <w:tcPr>
            <w:tcW w:w="721" w:type="pct"/>
          </w:tcPr>
          <w:p w14:paraId="3ED5D44A" w14:textId="77777777" w:rsidR="00440D58" w:rsidRPr="00B55989" w:rsidRDefault="00440D58" w:rsidP="00A86244">
            <w:pPr>
              <w:pStyle w:val="11"/>
              <w:spacing w:line="360" w:lineRule="auto"/>
              <w:ind w:firstLine="0"/>
              <w:jc w:val="center"/>
              <w:rPr>
                <w:rFonts w:hAnsi="宋体"/>
                <w:color w:val="auto"/>
                <w:szCs w:val="24"/>
                <w:u w:val="single"/>
              </w:rPr>
            </w:pPr>
          </w:p>
        </w:tc>
        <w:tc>
          <w:tcPr>
            <w:tcW w:w="562" w:type="pct"/>
          </w:tcPr>
          <w:p w14:paraId="2C3DEBF5" w14:textId="77777777" w:rsidR="00440D58" w:rsidRPr="00B55989" w:rsidRDefault="00440D58" w:rsidP="00A86244">
            <w:pPr>
              <w:pStyle w:val="11"/>
              <w:spacing w:line="360" w:lineRule="auto"/>
              <w:ind w:firstLine="0"/>
              <w:jc w:val="center"/>
              <w:rPr>
                <w:rFonts w:hAnsi="宋体"/>
                <w:color w:val="auto"/>
                <w:szCs w:val="24"/>
                <w:u w:val="single"/>
              </w:rPr>
            </w:pPr>
          </w:p>
        </w:tc>
      </w:tr>
      <w:tr w:rsidR="00440D58" w:rsidRPr="00B55989" w14:paraId="7E793652" w14:textId="77777777" w:rsidTr="00A86244">
        <w:trPr>
          <w:jc w:val="center"/>
        </w:trPr>
        <w:tc>
          <w:tcPr>
            <w:tcW w:w="276" w:type="pct"/>
          </w:tcPr>
          <w:p w14:paraId="1CFEE1EC" w14:textId="77777777" w:rsidR="00440D58" w:rsidRPr="00B55989" w:rsidRDefault="00440D58" w:rsidP="00A86244">
            <w:pPr>
              <w:pStyle w:val="11"/>
              <w:spacing w:line="360" w:lineRule="auto"/>
              <w:ind w:firstLine="0"/>
              <w:jc w:val="center"/>
              <w:rPr>
                <w:rFonts w:hAnsi="宋体"/>
                <w:color w:val="auto"/>
                <w:szCs w:val="24"/>
                <w:u w:val="single"/>
              </w:rPr>
            </w:pPr>
          </w:p>
        </w:tc>
        <w:tc>
          <w:tcPr>
            <w:tcW w:w="1088" w:type="pct"/>
          </w:tcPr>
          <w:p w14:paraId="792DE37D" w14:textId="77777777" w:rsidR="00440D58" w:rsidRPr="00B55989" w:rsidRDefault="00440D58" w:rsidP="00A86244">
            <w:pPr>
              <w:pStyle w:val="11"/>
              <w:spacing w:line="360" w:lineRule="auto"/>
              <w:ind w:firstLine="0"/>
              <w:jc w:val="center"/>
              <w:rPr>
                <w:rFonts w:hAnsi="宋体"/>
                <w:color w:val="auto"/>
                <w:szCs w:val="24"/>
                <w:u w:val="single"/>
              </w:rPr>
            </w:pPr>
          </w:p>
        </w:tc>
        <w:tc>
          <w:tcPr>
            <w:tcW w:w="686" w:type="pct"/>
          </w:tcPr>
          <w:p w14:paraId="707D1A8F" w14:textId="77777777" w:rsidR="00440D58" w:rsidRPr="00B55989" w:rsidRDefault="00440D58" w:rsidP="00A86244">
            <w:pPr>
              <w:pStyle w:val="11"/>
              <w:spacing w:line="360" w:lineRule="auto"/>
              <w:ind w:firstLine="0"/>
              <w:jc w:val="center"/>
              <w:rPr>
                <w:rFonts w:hAnsi="宋体"/>
                <w:color w:val="auto"/>
                <w:szCs w:val="24"/>
                <w:u w:val="single"/>
              </w:rPr>
            </w:pPr>
          </w:p>
        </w:tc>
        <w:tc>
          <w:tcPr>
            <w:tcW w:w="762" w:type="pct"/>
          </w:tcPr>
          <w:p w14:paraId="0A70CC60" w14:textId="77777777" w:rsidR="00440D58" w:rsidRPr="00B55989" w:rsidRDefault="00440D58" w:rsidP="00A86244">
            <w:pPr>
              <w:pStyle w:val="11"/>
              <w:spacing w:line="360" w:lineRule="auto"/>
              <w:ind w:firstLine="0"/>
              <w:jc w:val="center"/>
              <w:rPr>
                <w:rFonts w:hAnsi="宋体"/>
                <w:color w:val="auto"/>
                <w:szCs w:val="24"/>
                <w:u w:val="single"/>
              </w:rPr>
            </w:pPr>
          </w:p>
        </w:tc>
        <w:tc>
          <w:tcPr>
            <w:tcW w:w="904" w:type="pct"/>
          </w:tcPr>
          <w:p w14:paraId="245D2C0F" w14:textId="77777777" w:rsidR="00440D58" w:rsidRPr="00B55989" w:rsidRDefault="00440D58" w:rsidP="00A86244">
            <w:pPr>
              <w:pStyle w:val="11"/>
              <w:spacing w:line="360" w:lineRule="auto"/>
              <w:ind w:firstLine="0"/>
              <w:jc w:val="center"/>
              <w:rPr>
                <w:rFonts w:hAnsi="宋体"/>
                <w:color w:val="auto"/>
                <w:szCs w:val="24"/>
                <w:u w:val="single"/>
              </w:rPr>
            </w:pPr>
          </w:p>
        </w:tc>
        <w:tc>
          <w:tcPr>
            <w:tcW w:w="721" w:type="pct"/>
          </w:tcPr>
          <w:p w14:paraId="2570033C" w14:textId="77777777" w:rsidR="00440D58" w:rsidRPr="00B55989" w:rsidRDefault="00440D58" w:rsidP="00A86244">
            <w:pPr>
              <w:pStyle w:val="11"/>
              <w:spacing w:line="360" w:lineRule="auto"/>
              <w:ind w:firstLine="0"/>
              <w:jc w:val="center"/>
              <w:rPr>
                <w:rFonts w:hAnsi="宋体"/>
                <w:color w:val="auto"/>
                <w:szCs w:val="24"/>
                <w:u w:val="single"/>
              </w:rPr>
            </w:pPr>
          </w:p>
        </w:tc>
        <w:tc>
          <w:tcPr>
            <w:tcW w:w="562" w:type="pct"/>
          </w:tcPr>
          <w:p w14:paraId="5538C8B9" w14:textId="77777777" w:rsidR="00440D58" w:rsidRPr="00B55989" w:rsidRDefault="00440D58" w:rsidP="00A86244">
            <w:pPr>
              <w:pStyle w:val="11"/>
              <w:spacing w:line="360" w:lineRule="auto"/>
              <w:ind w:firstLine="0"/>
              <w:jc w:val="center"/>
              <w:rPr>
                <w:rFonts w:hAnsi="宋体"/>
                <w:color w:val="auto"/>
                <w:szCs w:val="24"/>
                <w:u w:val="single"/>
              </w:rPr>
            </w:pPr>
          </w:p>
        </w:tc>
      </w:tr>
    </w:tbl>
    <w:p w14:paraId="0B25F52F" w14:textId="77777777" w:rsidR="00440D58" w:rsidRPr="00B55989" w:rsidRDefault="00440D58" w:rsidP="00440D58">
      <w:pPr>
        <w:spacing w:beforeLines="20" w:before="48" w:afterLines="20" w:after="48"/>
        <w:rPr>
          <w:rFonts w:ascii="宋体" w:hAnsi="宋体"/>
          <w:szCs w:val="21"/>
        </w:rPr>
      </w:pPr>
    </w:p>
    <w:p w14:paraId="4A3BB642" w14:textId="77777777" w:rsidR="00440D58" w:rsidRPr="00B55989" w:rsidRDefault="00440D58" w:rsidP="00440D58">
      <w:pPr>
        <w:spacing w:beforeLines="20" w:before="48" w:afterLines="20" w:after="48" w:line="360" w:lineRule="auto"/>
        <w:rPr>
          <w:rFonts w:ascii="宋体" w:hAnsi="宋体"/>
          <w:szCs w:val="21"/>
        </w:rPr>
      </w:pPr>
      <w:r w:rsidRPr="00B55989">
        <w:rPr>
          <w:rFonts w:ascii="宋体" w:hAnsi="宋体" w:hint="eastAsia"/>
          <w:szCs w:val="21"/>
        </w:rPr>
        <w:t>备注：供应商应按照以下规定提交业绩证明材料</w:t>
      </w:r>
    </w:p>
    <w:p w14:paraId="6FCBE5EE" w14:textId="77777777" w:rsidR="00440D58" w:rsidRPr="00B55989" w:rsidRDefault="00440D58" w:rsidP="00440D58">
      <w:pPr>
        <w:spacing w:line="360" w:lineRule="auto"/>
        <w:ind w:firstLineChars="200" w:firstLine="420"/>
        <w:rPr>
          <w:rFonts w:ascii="宋体" w:hAnsi="宋体"/>
          <w:szCs w:val="21"/>
        </w:rPr>
      </w:pPr>
      <w:r w:rsidRPr="00B55989">
        <w:rPr>
          <w:rFonts w:ascii="宋体" w:hAnsi="宋体" w:hint="eastAsia"/>
          <w:szCs w:val="21"/>
        </w:rPr>
        <w:t>业绩证明材料要求：</w:t>
      </w:r>
    </w:p>
    <w:p w14:paraId="7C40C123" w14:textId="2023E75B" w:rsidR="00440D58" w:rsidRPr="00B55989" w:rsidRDefault="00440D58" w:rsidP="00440D58">
      <w:pPr>
        <w:spacing w:line="360" w:lineRule="auto"/>
        <w:ind w:leftChars="200" w:left="735" w:hangingChars="150" w:hanging="315"/>
        <w:rPr>
          <w:rFonts w:ascii="宋体" w:hAnsi="宋体"/>
          <w:szCs w:val="21"/>
        </w:rPr>
      </w:pPr>
      <w:r w:rsidRPr="00B55989">
        <w:rPr>
          <w:rFonts w:ascii="宋体" w:hAnsi="宋体" w:hint="eastAsia"/>
          <w:szCs w:val="21"/>
        </w:rPr>
        <w:t>1、相关工程指已竣工的类似本项目的工程业绩。</w:t>
      </w:r>
    </w:p>
    <w:p w14:paraId="5B3E4849" w14:textId="3BFFCE38" w:rsidR="00440D58" w:rsidRPr="00B55989" w:rsidRDefault="00440D58" w:rsidP="00440D58">
      <w:pPr>
        <w:spacing w:line="360" w:lineRule="auto"/>
        <w:ind w:firstLineChars="200" w:firstLine="420"/>
        <w:rPr>
          <w:rFonts w:ascii="宋体" w:hAnsi="宋体"/>
          <w:szCs w:val="21"/>
        </w:rPr>
      </w:pPr>
      <w:r w:rsidRPr="00B55989">
        <w:rPr>
          <w:rFonts w:ascii="宋体" w:hAnsi="宋体" w:hint="eastAsia"/>
          <w:szCs w:val="21"/>
        </w:rPr>
        <w:t>2、近三年（2021年05月01日至2024年04月30日）</w:t>
      </w:r>
    </w:p>
    <w:p w14:paraId="7F67F9FF" w14:textId="719DAD47" w:rsidR="00440D58" w:rsidRPr="00B55989" w:rsidRDefault="005216D7" w:rsidP="00440D58">
      <w:pPr>
        <w:spacing w:line="360" w:lineRule="auto"/>
        <w:ind w:leftChars="350" w:left="735"/>
        <w:rPr>
          <w:rFonts w:ascii="宋体" w:hAnsi="宋体"/>
          <w:szCs w:val="21"/>
        </w:rPr>
      </w:pPr>
      <w:r w:rsidRPr="00B55989">
        <w:rPr>
          <w:rFonts w:ascii="宋体" w:hAnsi="宋体" w:hint="eastAsia"/>
          <w:szCs w:val="21"/>
        </w:rPr>
        <w:t>业绩时间以合同签订时间为准，须提供合同协议书和竣工验收证明材料复印件，（应可从合同复印件中明确辨识出合同采购内容、金额明细、签订日期、双方签字盖章等）</w:t>
      </w:r>
      <w:r w:rsidR="00440D58" w:rsidRPr="00B55989">
        <w:rPr>
          <w:rFonts w:ascii="宋体" w:hAnsi="宋体" w:hint="eastAsia"/>
          <w:szCs w:val="21"/>
        </w:rPr>
        <w:t>(复印件需加盖公章)。</w:t>
      </w:r>
    </w:p>
    <w:p w14:paraId="52EEB7E7" w14:textId="77777777" w:rsidR="00440D58" w:rsidRPr="00B55989" w:rsidRDefault="00440D58" w:rsidP="00440D58">
      <w:pPr>
        <w:spacing w:line="360" w:lineRule="auto"/>
        <w:rPr>
          <w:rFonts w:ascii="宋体" w:hAnsi="宋体"/>
          <w:sz w:val="24"/>
        </w:rPr>
      </w:pPr>
    </w:p>
    <w:p w14:paraId="2B11F3F5" w14:textId="77777777" w:rsidR="00440D58" w:rsidRPr="00B55989" w:rsidRDefault="00440D58" w:rsidP="00440D58">
      <w:pPr>
        <w:autoSpaceDE w:val="0"/>
        <w:autoSpaceDN w:val="0"/>
        <w:adjustRightInd w:val="0"/>
        <w:snapToGrid w:val="0"/>
        <w:spacing w:before="25" w:after="25" w:line="360" w:lineRule="auto"/>
        <w:ind w:right="360"/>
        <w:jc w:val="left"/>
        <w:rPr>
          <w:sz w:val="24"/>
        </w:rPr>
      </w:pPr>
      <w:r w:rsidRPr="00B55989">
        <w:rPr>
          <w:rFonts w:hint="eastAsia"/>
          <w:sz w:val="24"/>
        </w:rPr>
        <w:t>委托代理</w:t>
      </w:r>
      <w:r w:rsidRPr="00B55989">
        <w:rPr>
          <w:sz w:val="24"/>
        </w:rPr>
        <w:t>人签字</w:t>
      </w:r>
      <w:r w:rsidRPr="00B55989">
        <w:rPr>
          <w:rFonts w:hint="eastAsia"/>
          <w:sz w:val="24"/>
        </w:rPr>
        <w:t>或签章</w:t>
      </w:r>
      <w:r w:rsidRPr="00B55989">
        <w:rPr>
          <w:sz w:val="24"/>
        </w:rPr>
        <w:t>：</w:t>
      </w:r>
      <w:r w:rsidRPr="00B55989">
        <w:rPr>
          <w:sz w:val="24"/>
          <w:u w:val="single"/>
        </w:rPr>
        <w:t xml:space="preserve">                              </w:t>
      </w:r>
    </w:p>
    <w:p w14:paraId="7CAF5355" w14:textId="64577419" w:rsidR="00B7472F" w:rsidRPr="00B55989" w:rsidRDefault="00440D58" w:rsidP="00440D58">
      <w:pPr>
        <w:widowControl/>
        <w:jc w:val="left"/>
        <w:rPr>
          <w:sz w:val="24"/>
          <w:u w:val="single"/>
        </w:rPr>
      </w:pPr>
      <w:r w:rsidRPr="00B55989">
        <w:rPr>
          <w:sz w:val="24"/>
        </w:rPr>
        <w:t>供应商名称（公章）：</w:t>
      </w:r>
      <w:r w:rsidRPr="00B55989">
        <w:rPr>
          <w:sz w:val="24"/>
          <w:u w:val="single"/>
        </w:rPr>
        <w:t xml:space="preserve">                         </w:t>
      </w:r>
    </w:p>
    <w:p w14:paraId="0A0DD221" w14:textId="77777777" w:rsidR="00B7472F" w:rsidRPr="00B55989" w:rsidRDefault="00B7472F">
      <w:pPr>
        <w:widowControl/>
        <w:jc w:val="left"/>
        <w:rPr>
          <w:sz w:val="24"/>
          <w:u w:val="single"/>
        </w:rPr>
      </w:pPr>
      <w:r w:rsidRPr="00B55989">
        <w:rPr>
          <w:sz w:val="24"/>
          <w:u w:val="single"/>
        </w:rPr>
        <w:br w:type="page"/>
      </w:r>
    </w:p>
    <w:p w14:paraId="4F42F6CE" w14:textId="77777777" w:rsidR="00B7472F" w:rsidRPr="00B55989" w:rsidRDefault="00B7472F" w:rsidP="00B7472F">
      <w:pPr>
        <w:tabs>
          <w:tab w:val="left" w:pos="360"/>
        </w:tabs>
        <w:snapToGrid w:val="0"/>
        <w:spacing w:line="360" w:lineRule="auto"/>
        <w:outlineLvl w:val="1"/>
        <w:rPr>
          <w:sz w:val="24"/>
        </w:rPr>
      </w:pPr>
      <w:bookmarkStart w:id="1745" w:name="_Toc518992192"/>
      <w:bookmarkStart w:id="1746" w:name="_Toc130920627"/>
      <w:bookmarkStart w:id="1747" w:name="_Toc166339267"/>
      <w:r w:rsidRPr="00B55989">
        <w:rPr>
          <w:rFonts w:hint="eastAsia"/>
          <w:sz w:val="24"/>
        </w:rPr>
        <w:lastRenderedPageBreak/>
        <w:t xml:space="preserve">13 </w:t>
      </w:r>
      <w:r w:rsidRPr="00B55989">
        <w:rPr>
          <w:rFonts w:hint="eastAsia"/>
          <w:sz w:val="24"/>
        </w:rPr>
        <w:t>拟投入本项目的主要人员</w:t>
      </w:r>
      <w:bookmarkEnd w:id="1745"/>
      <w:bookmarkEnd w:id="1746"/>
      <w:bookmarkEnd w:id="1747"/>
    </w:p>
    <w:p w14:paraId="57032D3A" w14:textId="77777777" w:rsidR="00B7472F" w:rsidRPr="00B55989" w:rsidRDefault="00B7472F" w:rsidP="00B7472F">
      <w:pPr>
        <w:tabs>
          <w:tab w:val="left" w:pos="0"/>
        </w:tabs>
        <w:ind w:right="-212" w:firstLineChars="50" w:firstLine="105"/>
        <w:rPr>
          <w:rFonts w:hAnsi="宋体"/>
          <w:bCs/>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908"/>
        <w:gridCol w:w="725"/>
        <w:gridCol w:w="906"/>
        <w:gridCol w:w="544"/>
        <w:gridCol w:w="1087"/>
        <w:gridCol w:w="361"/>
        <w:gridCol w:w="1270"/>
        <w:gridCol w:w="179"/>
        <w:gridCol w:w="1452"/>
      </w:tblGrid>
      <w:tr w:rsidR="00B7472F" w:rsidRPr="00B55989" w14:paraId="20452204" w14:textId="77777777" w:rsidTr="00A86244">
        <w:trPr>
          <w:trHeight w:val="459"/>
          <w:jc w:val="center"/>
        </w:trPr>
        <w:tc>
          <w:tcPr>
            <w:tcW w:w="899" w:type="pct"/>
            <w:vAlign w:val="center"/>
          </w:tcPr>
          <w:p w14:paraId="2FEAF598" w14:textId="77777777" w:rsidR="00B7472F" w:rsidRPr="00B55989" w:rsidRDefault="00B7472F" w:rsidP="00A86244">
            <w:pPr>
              <w:jc w:val="center"/>
            </w:pPr>
            <w:r w:rsidRPr="00B55989">
              <w:rPr>
                <w:rFonts w:hint="eastAsia"/>
              </w:rPr>
              <w:t>工程名称</w:t>
            </w:r>
          </w:p>
        </w:tc>
        <w:tc>
          <w:tcPr>
            <w:tcW w:w="4101" w:type="pct"/>
            <w:gridSpan w:val="9"/>
          </w:tcPr>
          <w:p w14:paraId="63DC94CB" w14:textId="77777777" w:rsidR="00B7472F" w:rsidRPr="00B55989" w:rsidRDefault="00B7472F" w:rsidP="00A86244">
            <w:pPr>
              <w:jc w:val="center"/>
              <w:rPr>
                <w:bCs/>
                <w:sz w:val="28"/>
              </w:rPr>
            </w:pPr>
          </w:p>
        </w:tc>
      </w:tr>
      <w:tr w:rsidR="00B7472F" w:rsidRPr="00B55989" w14:paraId="08D3BDA3" w14:textId="77777777" w:rsidTr="00A86244">
        <w:trPr>
          <w:trHeight w:val="458"/>
          <w:jc w:val="center"/>
        </w:trPr>
        <w:tc>
          <w:tcPr>
            <w:tcW w:w="899" w:type="pct"/>
            <w:vAlign w:val="center"/>
          </w:tcPr>
          <w:p w14:paraId="1736A702" w14:textId="77777777" w:rsidR="00B7472F" w:rsidRPr="00B55989" w:rsidRDefault="00B7472F" w:rsidP="00A86244">
            <w:pPr>
              <w:jc w:val="center"/>
            </w:pPr>
            <w:r w:rsidRPr="00B55989">
              <w:rPr>
                <w:rFonts w:hint="eastAsia"/>
              </w:rPr>
              <w:t>公司名称</w:t>
            </w:r>
          </w:p>
        </w:tc>
        <w:tc>
          <w:tcPr>
            <w:tcW w:w="4101" w:type="pct"/>
            <w:gridSpan w:val="9"/>
          </w:tcPr>
          <w:p w14:paraId="26B1AA01" w14:textId="77777777" w:rsidR="00B7472F" w:rsidRPr="00B55989" w:rsidRDefault="00B7472F" w:rsidP="00A86244">
            <w:pPr>
              <w:jc w:val="center"/>
              <w:rPr>
                <w:bCs/>
                <w:sz w:val="28"/>
              </w:rPr>
            </w:pPr>
          </w:p>
        </w:tc>
      </w:tr>
      <w:tr w:rsidR="00B7472F" w:rsidRPr="00B55989" w14:paraId="3C7D305F" w14:textId="77777777" w:rsidTr="00A86244">
        <w:trPr>
          <w:trHeight w:val="458"/>
          <w:jc w:val="center"/>
        </w:trPr>
        <w:tc>
          <w:tcPr>
            <w:tcW w:w="5000" w:type="pct"/>
            <w:gridSpan w:val="10"/>
            <w:vAlign w:val="center"/>
          </w:tcPr>
          <w:p w14:paraId="3E1EBE74" w14:textId="77777777" w:rsidR="00B7472F" w:rsidRPr="00B55989" w:rsidRDefault="00B7472F" w:rsidP="00A86244">
            <w:pPr>
              <w:jc w:val="center"/>
              <w:rPr>
                <w:bCs/>
              </w:rPr>
            </w:pPr>
            <w:r w:rsidRPr="00B55989">
              <w:rPr>
                <w:rFonts w:hint="eastAsia"/>
                <w:bCs/>
              </w:rPr>
              <w:t>项目管理部人员构成情况表</w:t>
            </w:r>
          </w:p>
        </w:tc>
      </w:tr>
      <w:tr w:rsidR="00B7472F" w:rsidRPr="00B55989" w14:paraId="175D75E8" w14:textId="77777777" w:rsidTr="00A86244">
        <w:trPr>
          <w:trHeight w:val="317"/>
          <w:jc w:val="center"/>
        </w:trPr>
        <w:tc>
          <w:tcPr>
            <w:tcW w:w="1400" w:type="pct"/>
            <w:gridSpan w:val="2"/>
            <w:vMerge w:val="restart"/>
            <w:vAlign w:val="center"/>
          </w:tcPr>
          <w:p w14:paraId="29B58A40" w14:textId="77777777" w:rsidR="00B7472F" w:rsidRPr="00B55989" w:rsidRDefault="00B7472F" w:rsidP="00A86244">
            <w:pPr>
              <w:jc w:val="center"/>
            </w:pPr>
            <w:r w:rsidRPr="00B55989">
              <w:rPr>
                <w:rFonts w:hint="eastAsia"/>
              </w:rPr>
              <w:t>项目管理部管理人员</w:t>
            </w:r>
          </w:p>
        </w:tc>
        <w:tc>
          <w:tcPr>
            <w:tcW w:w="400" w:type="pct"/>
            <w:vMerge w:val="restart"/>
            <w:vAlign w:val="center"/>
          </w:tcPr>
          <w:p w14:paraId="348575A5" w14:textId="77777777" w:rsidR="00B7472F" w:rsidRPr="00B55989" w:rsidRDefault="00B7472F" w:rsidP="00A86244">
            <w:pPr>
              <w:jc w:val="center"/>
            </w:pPr>
            <w:r w:rsidRPr="00B55989">
              <w:rPr>
                <w:rFonts w:hint="eastAsia"/>
              </w:rPr>
              <w:t>人</w:t>
            </w:r>
          </w:p>
        </w:tc>
        <w:tc>
          <w:tcPr>
            <w:tcW w:w="3200" w:type="pct"/>
            <w:gridSpan w:val="7"/>
          </w:tcPr>
          <w:p w14:paraId="7EFEFDD9" w14:textId="77777777" w:rsidR="00B7472F" w:rsidRPr="00B55989" w:rsidRDefault="00B7472F" w:rsidP="00A86244">
            <w:pPr>
              <w:jc w:val="center"/>
            </w:pPr>
            <w:r w:rsidRPr="00B55989">
              <w:rPr>
                <w:rFonts w:hint="eastAsia"/>
              </w:rPr>
              <w:t>有职称管理人员</w:t>
            </w:r>
          </w:p>
        </w:tc>
      </w:tr>
      <w:tr w:rsidR="00B7472F" w:rsidRPr="00B55989" w14:paraId="65BE96CE" w14:textId="77777777" w:rsidTr="00B7472F">
        <w:trPr>
          <w:trHeight w:val="125"/>
          <w:jc w:val="center"/>
        </w:trPr>
        <w:tc>
          <w:tcPr>
            <w:tcW w:w="1400" w:type="pct"/>
            <w:gridSpan w:val="2"/>
            <w:vMerge/>
          </w:tcPr>
          <w:p w14:paraId="7780F35C" w14:textId="77777777" w:rsidR="00B7472F" w:rsidRPr="00B55989" w:rsidRDefault="00B7472F" w:rsidP="00A86244"/>
        </w:tc>
        <w:tc>
          <w:tcPr>
            <w:tcW w:w="400" w:type="pct"/>
            <w:vMerge/>
          </w:tcPr>
          <w:p w14:paraId="29050576" w14:textId="77777777" w:rsidR="00B7472F" w:rsidRPr="00B55989" w:rsidRDefault="00B7472F" w:rsidP="00A86244"/>
        </w:tc>
        <w:tc>
          <w:tcPr>
            <w:tcW w:w="800" w:type="pct"/>
            <w:gridSpan w:val="2"/>
            <w:vAlign w:val="center"/>
          </w:tcPr>
          <w:p w14:paraId="40AF4F37" w14:textId="77777777" w:rsidR="00B7472F" w:rsidRPr="00B55989" w:rsidRDefault="00B7472F" w:rsidP="00A86244">
            <w:pPr>
              <w:jc w:val="center"/>
            </w:pPr>
            <w:r w:rsidRPr="00B55989">
              <w:rPr>
                <w:rFonts w:hint="eastAsia"/>
              </w:rPr>
              <w:t>高工</w:t>
            </w:r>
          </w:p>
        </w:tc>
        <w:tc>
          <w:tcPr>
            <w:tcW w:w="799" w:type="pct"/>
            <w:gridSpan w:val="2"/>
            <w:vAlign w:val="center"/>
          </w:tcPr>
          <w:p w14:paraId="207ED889" w14:textId="77777777" w:rsidR="00B7472F" w:rsidRPr="00B55989" w:rsidRDefault="00B7472F" w:rsidP="00A86244">
            <w:pPr>
              <w:jc w:val="center"/>
            </w:pPr>
            <w:r w:rsidRPr="00B55989">
              <w:rPr>
                <w:rFonts w:hint="eastAsia"/>
              </w:rPr>
              <w:t>工程师</w:t>
            </w:r>
          </w:p>
        </w:tc>
        <w:tc>
          <w:tcPr>
            <w:tcW w:w="800" w:type="pct"/>
            <w:gridSpan w:val="2"/>
            <w:vAlign w:val="center"/>
          </w:tcPr>
          <w:p w14:paraId="3D45B44B" w14:textId="77777777" w:rsidR="00B7472F" w:rsidRPr="00B55989" w:rsidRDefault="00B7472F" w:rsidP="00A86244">
            <w:pPr>
              <w:jc w:val="center"/>
            </w:pPr>
            <w:r w:rsidRPr="00B55989">
              <w:rPr>
                <w:rFonts w:hint="eastAsia"/>
              </w:rPr>
              <w:t>助工</w:t>
            </w:r>
          </w:p>
        </w:tc>
        <w:tc>
          <w:tcPr>
            <w:tcW w:w="800" w:type="pct"/>
            <w:vAlign w:val="center"/>
          </w:tcPr>
          <w:p w14:paraId="362287C0" w14:textId="77777777" w:rsidR="00B7472F" w:rsidRPr="00B55989" w:rsidRDefault="00B7472F" w:rsidP="00A86244">
            <w:pPr>
              <w:jc w:val="center"/>
            </w:pPr>
            <w:r w:rsidRPr="00B55989">
              <w:rPr>
                <w:rFonts w:hint="eastAsia"/>
              </w:rPr>
              <w:t>技术员</w:t>
            </w:r>
          </w:p>
        </w:tc>
      </w:tr>
      <w:tr w:rsidR="00B7472F" w:rsidRPr="00B55989" w14:paraId="1B8E7119" w14:textId="77777777" w:rsidTr="00B7472F">
        <w:trPr>
          <w:trHeight w:val="125"/>
          <w:jc w:val="center"/>
        </w:trPr>
        <w:tc>
          <w:tcPr>
            <w:tcW w:w="1400" w:type="pct"/>
            <w:gridSpan w:val="2"/>
            <w:vMerge/>
          </w:tcPr>
          <w:p w14:paraId="5BAC56AB" w14:textId="77777777" w:rsidR="00B7472F" w:rsidRPr="00B55989" w:rsidRDefault="00B7472F" w:rsidP="00A86244"/>
        </w:tc>
        <w:tc>
          <w:tcPr>
            <w:tcW w:w="400" w:type="pct"/>
            <w:vMerge/>
          </w:tcPr>
          <w:p w14:paraId="7D85C54B" w14:textId="77777777" w:rsidR="00B7472F" w:rsidRPr="00B55989" w:rsidRDefault="00B7472F" w:rsidP="00A86244"/>
        </w:tc>
        <w:tc>
          <w:tcPr>
            <w:tcW w:w="800" w:type="pct"/>
            <w:gridSpan w:val="2"/>
          </w:tcPr>
          <w:p w14:paraId="0FEED306" w14:textId="77777777" w:rsidR="00B7472F" w:rsidRPr="00B55989" w:rsidRDefault="00B7472F" w:rsidP="00A86244"/>
        </w:tc>
        <w:tc>
          <w:tcPr>
            <w:tcW w:w="799" w:type="pct"/>
            <w:gridSpan w:val="2"/>
          </w:tcPr>
          <w:p w14:paraId="58223B8F" w14:textId="77777777" w:rsidR="00B7472F" w:rsidRPr="00B55989" w:rsidRDefault="00B7472F" w:rsidP="00A86244"/>
        </w:tc>
        <w:tc>
          <w:tcPr>
            <w:tcW w:w="800" w:type="pct"/>
            <w:gridSpan w:val="2"/>
          </w:tcPr>
          <w:p w14:paraId="3453C780" w14:textId="77777777" w:rsidR="00B7472F" w:rsidRPr="00B55989" w:rsidRDefault="00B7472F" w:rsidP="00A86244"/>
        </w:tc>
        <w:tc>
          <w:tcPr>
            <w:tcW w:w="800" w:type="pct"/>
          </w:tcPr>
          <w:p w14:paraId="0D193838" w14:textId="77777777" w:rsidR="00B7472F" w:rsidRPr="00B55989" w:rsidRDefault="00B7472F" w:rsidP="00A86244"/>
        </w:tc>
      </w:tr>
      <w:tr w:rsidR="00B7472F" w:rsidRPr="00B55989" w14:paraId="2257C046" w14:textId="77777777" w:rsidTr="00B7472F">
        <w:trPr>
          <w:trHeight w:val="299"/>
          <w:jc w:val="center"/>
        </w:trPr>
        <w:tc>
          <w:tcPr>
            <w:tcW w:w="1400" w:type="pct"/>
            <w:gridSpan w:val="2"/>
          </w:tcPr>
          <w:p w14:paraId="42957AC3" w14:textId="77777777" w:rsidR="00B7472F" w:rsidRPr="00B55989" w:rsidRDefault="00B7472F" w:rsidP="00A86244">
            <w:pPr>
              <w:jc w:val="center"/>
            </w:pPr>
            <w:r w:rsidRPr="00B55989">
              <w:rPr>
                <w:rFonts w:hint="eastAsia"/>
              </w:rPr>
              <w:t>主要管理人员</w:t>
            </w:r>
          </w:p>
        </w:tc>
        <w:tc>
          <w:tcPr>
            <w:tcW w:w="900" w:type="pct"/>
            <w:gridSpan w:val="2"/>
          </w:tcPr>
          <w:p w14:paraId="7B936AE5" w14:textId="77777777" w:rsidR="00B7472F" w:rsidRPr="00B55989" w:rsidRDefault="00B7472F" w:rsidP="00A86244">
            <w:pPr>
              <w:jc w:val="center"/>
            </w:pPr>
            <w:r w:rsidRPr="00B55989">
              <w:rPr>
                <w:rFonts w:hint="eastAsia"/>
              </w:rPr>
              <w:t>姓名</w:t>
            </w:r>
          </w:p>
        </w:tc>
        <w:tc>
          <w:tcPr>
            <w:tcW w:w="900" w:type="pct"/>
            <w:gridSpan w:val="2"/>
          </w:tcPr>
          <w:p w14:paraId="6178CE26" w14:textId="77777777" w:rsidR="00B7472F" w:rsidRPr="00B55989" w:rsidRDefault="00B7472F" w:rsidP="00A86244">
            <w:pPr>
              <w:jc w:val="center"/>
            </w:pPr>
            <w:r w:rsidRPr="00B55989">
              <w:rPr>
                <w:rFonts w:hint="eastAsia"/>
              </w:rPr>
              <w:t>职务</w:t>
            </w:r>
          </w:p>
        </w:tc>
        <w:tc>
          <w:tcPr>
            <w:tcW w:w="900" w:type="pct"/>
            <w:gridSpan w:val="2"/>
          </w:tcPr>
          <w:p w14:paraId="7289647D" w14:textId="77777777" w:rsidR="00B7472F" w:rsidRPr="00B55989" w:rsidRDefault="00B7472F" w:rsidP="00A86244">
            <w:pPr>
              <w:jc w:val="center"/>
            </w:pPr>
            <w:r w:rsidRPr="00B55989">
              <w:rPr>
                <w:rFonts w:hint="eastAsia"/>
              </w:rPr>
              <w:t>职称</w:t>
            </w:r>
          </w:p>
        </w:tc>
        <w:tc>
          <w:tcPr>
            <w:tcW w:w="900" w:type="pct"/>
            <w:gridSpan w:val="2"/>
          </w:tcPr>
          <w:p w14:paraId="1BE103B4" w14:textId="77777777" w:rsidR="00B7472F" w:rsidRPr="00B55989" w:rsidRDefault="00B7472F" w:rsidP="00A86244">
            <w:pPr>
              <w:jc w:val="center"/>
            </w:pPr>
            <w:r w:rsidRPr="00B55989">
              <w:rPr>
                <w:rFonts w:hint="eastAsia"/>
              </w:rPr>
              <w:t>学历</w:t>
            </w:r>
          </w:p>
        </w:tc>
      </w:tr>
      <w:tr w:rsidR="00B7472F" w:rsidRPr="00B55989" w14:paraId="2C55A227" w14:textId="77777777" w:rsidTr="00B7472F">
        <w:trPr>
          <w:trHeight w:val="2504"/>
          <w:jc w:val="center"/>
        </w:trPr>
        <w:tc>
          <w:tcPr>
            <w:tcW w:w="1400" w:type="pct"/>
            <w:gridSpan w:val="2"/>
          </w:tcPr>
          <w:p w14:paraId="1B77F388" w14:textId="77777777" w:rsidR="00B7472F" w:rsidRPr="00B55989" w:rsidRDefault="00B7472F" w:rsidP="00A86244">
            <w:pPr>
              <w:ind w:left="420"/>
            </w:pPr>
          </w:p>
        </w:tc>
        <w:tc>
          <w:tcPr>
            <w:tcW w:w="900" w:type="pct"/>
            <w:gridSpan w:val="2"/>
          </w:tcPr>
          <w:p w14:paraId="63C6616D" w14:textId="77777777" w:rsidR="00B7472F" w:rsidRPr="00B55989" w:rsidRDefault="00B7472F" w:rsidP="00A86244"/>
        </w:tc>
        <w:tc>
          <w:tcPr>
            <w:tcW w:w="900" w:type="pct"/>
            <w:gridSpan w:val="2"/>
          </w:tcPr>
          <w:p w14:paraId="4C947534" w14:textId="77777777" w:rsidR="00B7472F" w:rsidRPr="00B55989" w:rsidRDefault="00B7472F" w:rsidP="00A86244"/>
        </w:tc>
        <w:tc>
          <w:tcPr>
            <w:tcW w:w="900" w:type="pct"/>
            <w:gridSpan w:val="2"/>
          </w:tcPr>
          <w:p w14:paraId="7661273A" w14:textId="77777777" w:rsidR="00B7472F" w:rsidRPr="00B55989" w:rsidRDefault="00B7472F" w:rsidP="00A86244"/>
        </w:tc>
        <w:tc>
          <w:tcPr>
            <w:tcW w:w="900" w:type="pct"/>
            <w:gridSpan w:val="2"/>
          </w:tcPr>
          <w:p w14:paraId="082AC606" w14:textId="77777777" w:rsidR="00B7472F" w:rsidRPr="00B55989" w:rsidRDefault="00B7472F" w:rsidP="00A86244"/>
          <w:p w14:paraId="6BFB81A9" w14:textId="77777777" w:rsidR="00B7472F" w:rsidRPr="00B55989" w:rsidRDefault="00B7472F" w:rsidP="00A86244"/>
          <w:p w14:paraId="2AAA140D" w14:textId="77777777" w:rsidR="00B7472F" w:rsidRPr="00B55989" w:rsidRDefault="00B7472F" w:rsidP="00A86244"/>
          <w:p w14:paraId="59D000AD" w14:textId="77777777" w:rsidR="00B7472F" w:rsidRPr="00B55989" w:rsidRDefault="00B7472F" w:rsidP="00A86244"/>
          <w:p w14:paraId="1BB6D167" w14:textId="77777777" w:rsidR="00B7472F" w:rsidRPr="00B55989" w:rsidRDefault="00B7472F" w:rsidP="00A86244"/>
          <w:p w14:paraId="4F8C2D1D" w14:textId="77777777" w:rsidR="00B7472F" w:rsidRPr="00B55989" w:rsidRDefault="00B7472F" w:rsidP="00A86244"/>
          <w:p w14:paraId="4FABA36D" w14:textId="77777777" w:rsidR="00B7472F" w:rsidRPr="00B55989" w:rsidRDefault="00B7472F" w:rsidP="00A86244">
            <w:pPr>
              <w:widowControl/>
            </w:pPr>
          </w:p>
          <w:p w14:paraId="06A96A09" w14:textId="77777777" w:rsidR="00B7472F" w:rsidRPr="00B55989" w:rsidRDefault="00B7472F" w:rsidP="00A86244"/>
        </w:tc>
      </w:tr>
      <w:tr w:rsidR="00B7472F" w:rsidRPr="00B55989" w14:paraId="1C22C586" w14:textId="77777777" w:rsidTr="00A86244">
        <w:trPr>
          <w:trHeight w:val="299"/>
          <w:jc w:val="center"/>
        </w:trPr>
        <w:tc>
          <w:tcPr>
            <w:tcW w:w="5000" w:type="pct"/>
            <w:gridSpan w:val="10"/>
          </w:tcPr>
          <w:p w14:paraId="6C3A8590" w14:textId="77777777" w:rsidR="00B7472F" w:rsidRPr="00B55989" w:rsidRDefault="00B7472F" w:rsidP="00A86244">
            <w:pPr>
              <w:widowControl/>
            </w:pPr>
            <w:r w:rsidRPr="00B55989">
              <w:rPr>
                <w:rFonts w:hAnsi="宋体" w:hint="eastAsia"/>
              </w:rPr>
              <w:t>上述现场组织机构各主要岗位的职责概述</w:t>
            </w:r>
          </w:p>
        </w:tc>
      </w:tr>
      <w:tr w:rsidR="00B7472F" w:rsidRPr="00B55989" w14:paraId="12B69634" w14:textId="77777777" w:rsidTr="00A86244">
        <w:trPr>
          <w:trHeight w:val="6155"/>
          <w:jc w:val="center"/>
        </w:trPr>
        <w:tc>
          <w:tcPr>
            <w:tcW w:w="5000" w:type="pct"/>
            <w:gridSpan w:val="10"/>
            <w:tcBorders>
              <w:bottom w:val="single" w:sz="4" w:space="0" w:color="auto"/>
            </w:tcBorders>
          </w:tcPr>
          <w:p w14:paraId="7D0061D8" w14:textId="77777777" w:rsidR="00B7472F" w:rsidRPr="00B55989" w:rsidRDefault="00B7472F" w:rsidP="00A86244"/>
        </w:tc>
      </w:tr>
    </w:tbl>
    <w:p w14:paraId="638E7AF5" w14:textId="77777777" w:rsidR="00B7472F" w:rsidRPr="00B55989" w:rsidRDefault="00B7472F" w:rsidP="00B7472F">
      <w:pPr>
        <w:tabs>
          <w:tab w:val="left" w:pos="0"/>
        </w:tabs>
        <w:ind w:right="-212"/>
        <w:rPr>
          <w:bCs/>
        </w:rPr>
      </w:pPr>
    </w:p>
    <w:p w14:paraId="6C0FEADC" w14:textId="77777777" w:rsidR="00B7472F" w:rsidRPr="00B55989" w:rsidRDefault="00B7472F" w:rsidP="00B7472F">
      <w:pPr>
        <w:autoSpaceDE w:val="0"/>
        <w:autoSpaceDN w:val="0"/>
        <w:adjustRightInd w:val="0"/>
        <w:snapToGrid w:val="0"/>
        <w:spacing w:before="25" w:after="25" w:line="360" w:lineRule="auto"/>
        <w:ind w:right="360"/>
        <w:jc w:val="left"/>
        <w:rPr>
          <w:sz w:val="24"/>
          <w:lang w:val="zh-CN"/>
        </w:rPr>
      </w:pPr>
      <w:r w:rsidRPr="00B55989">
        <w:rPr>
          <w:sz w:val="24"/>
        </w:rPr>
        <w:t>供应商名称（加盖公章）</w:t>
      </w:r>
      <w:r w:rsidRPr="00B55989">
        <w:rPr>
          <w:sz w:val="24"/>
          <w:lang w:val="zh-CN"/>
        </w:rPr>
        <w:t>：</w:t>
      </w:r>
      <w:r w:rsidRPr="00B55989">
        <w:rPr>
          <w:sz w:val="24"/>
        </w:rPr>
        <w:t>______</w:t>
      </w:r>
    </w:p>
    <w:p w14:paraId="39B1DC4E" w14:textId="77777777" w:rsidR="00B7472F" w:rsidRPr="00B55989" w:rsidRDefault="00B7472F" w:rsidP="00B7472F">
      <w:pPr>
        <w:autoSpaceDE w:val="0"/>
        <w:autoSpaceDN w:val="0"/>
        <w:adjustRightInd w:val="0"/>
        <w:snapToGrid w:val="0"/>
        <w:spacing w:before="25" w:after="25" w:line="360" w:lineRule="auto"/>
        <w:ind w:right="360"/>
        <w:jc w:val="left"/>
        <w:rPr>
          <w:sz w:val="24"/>
          <w:szCs w:val="20"/>
        </w:rPr>
      </w:pPr>
      <w:r w:rsidRPr="00B55989">
        <w:rPr>
          <w:sz w:val="24"/>
          <w:szCs w:val="20"/>
        </w:rPr>
        <w:t>日期：</w:t>
      </w:r>
      <w:r w:rsidRPr="00B55989">
        <w:rPr>
          <w:sz w:val="24"/>
          <w:szCs w:val="20"/>
        </w:rPr>
        <w:t>____</w:t>
      </w:r>
      <w:r w:rsidRPr="00B55989">
        <w:rPr>
          <w:sz w:val="24"/>
          <w:szCs w:val="20"/>
        </w:rPr>
        <w:t>年</w:t>
      </w:r>
      <w:r w:rsidRPr="00B55989">
        <w:rPr>
          <w:sz w:val="24"/>
          <w:szCs w:val="20"/>
        </w:rPr>
        <w:t>____</w:t>
      </w:r>
      <w:r w:rsidRPr="00B55989">
        <w:rPr>
          <w:sz w:val="24"/>
          <w:szCs w:val="20"/>
        </w:rPr>
        <w:t>月</w:t>
      </w:r>
      <w:r w:rsidRPr="00B55989">
        <w:rPr>
          <w:sz w:val="24"/>
          <w:szCs w:val="20"/>
        </w:rPr>
        <w:t>____</w:t>
      </w:r>
      <w:r w:rsidRPr="00B55989">
        <w:rPr>
          <w:sz w:val="24"/>
          <w:szCs w:val="20"/>
        </w:rPr>
        <w:t>日</w:t>
      </w:r>
      <w:r w:rsidRPr="00B55989">
        <w:rPr>
          <w:sz w:val="24"/>
          <w:szCs w:val="20"/>
        </w:rPr>
        <w:t xml:space="preserve"> </w:t>
      </w:r>
    </w:p>
    <w:p w14:paraId="5DCB8919" w14:textId="20B17D29" w:rsidR="006A6FD6" w:rsidRPr="00B55989" w:rsidRDefault="006A6FD6">
      <w:pPr>
        <w:widowControl/>
        <w:jc w:val="left"/>
        <w:rPr>
          <w:rFonts w:ascii="Arial" w:hAnsi="Arial"/>
          <w:sz w:val="24"/>
        </w:rPr>
      </w:pPr>
      <w:r w:rsidRPr="00B55989">
        <w:rPr>
          <w:rFonts w:ascii="Arial" w:hAnsi="Arial"/>
          <w:sz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259"/>
        <w:gridCol w:w="319"/>
        <w:gridCol w:w="89"/>
        <w:gridCol w:w="754"/>
        <w:gridCol w:w="529"/>
        <w:gridCol w:w="915"/>
        <w:gridCol w:w="672"/>
        <w:gridCol w:w="749"/>
        <w:gridCol w:w="955"/>
        <w:gridCol w:w="422"/>
        <w:gridCol w:w="71"/>
        <w:gridCol w:w="2173"/>
      </w:tblGrid>
      <w:tr w:rsidR="006A6FD6" w:rsidRPr="00B55989" w14:paraId="1D959A17" w14:textId="77777777" w:rsidTr="00A86244">
        <w:trPr>
          <w:trHeight w:val="523"/>
        </w:trPr>
        <w:tc>
          <w:tcPr>
            <w:tcW w:w="1005" w:type="pct"/>
            <w:gridSpan w:val="4"/>
            <w:vAlign w:val="center"/>
          </w:tcPr>
          <w:p w14:paraId="36681702" w14:textId="77777777" w:rsidR="006A6FD6" w:rsidRPr="00B55989" w:rsidRDefault="006A6FD6" w:rsidP="00A86244">
            <w:pPr>
              <w:jc w:val="center"/>
            </w:pPr>
            <w:r w:rsidRPr="00B55989">
              <w:rPr>
                <w:rFonts w:hint="eastAsia"/>
              </w:rPr>
              <w:lastRenderedPageBreak/>
              <w:t>工程名称</w:t>
            </w:r>
          </w:p>
        </w:tc>
        <w:tc>
          <w:tcPr>
            <w:tcW w:w="3995" w:type="pct"/>
            <w:gridSpan w:val="9"/>
          </w:tcPr>
          <w:p w14:paraId="52478A68" w14:textId="77777777" w:rsidR="006A6FD6" w:rsidRPr="00B55989" w:rsidRDefault="006A6FD6" w:rsidP="00A86244">
            <w:pPr>
              <w:jc w:val="center"/>
              <w:rPr>
                <w:bCs/>
                <w:sz w:val="28"/>
              </w:rPr>
            </w:pPr>
          </w:p>
        </w:tc>
      </w:tr>
      <w:tr w:rsidR="006A6FD6" w:rsidRPr="00B55989" w14:paraId="3299B29F" w14:textId="77777777" w:rsidTr="00A86244">
        <w:trPr>
          <w:trHeight w:val="522"/>
        </w:trPr>
        <w:tc>
          <w:tcPr>
            <w:tcW w:w="1005" w:type="pct"/>
            <w:gridSpan w:val="4"/>
            <w:vAlign w:val="center"/>
          </w:tcPr>
          <w:p w14:paraId="0F4523D3" w14:textId="77777777" w:rsidR="006A6FD6" w:rsidRPr="00B55989" w:rsidRDefault="006A6FD6" w:rsidP="00A86244">
            <w:pPr>
              <w:jc w:val="center"/>
            </w:pPr>
            <w:r w:rsidRPr="00B55989">
              <w:rPr>
                <w:rFonts w:hint="eastAsia"/>
              </w:rPr>
              <w:t>公司名称</w:t>
            </w:r>
          </w:p>
        </w:tc>
        <w:tc>
          <w:tcPr>
            <w:tcW w:w="3995" w:type="pct"/>
            <w:gridSpan w:val="9"/>
          </w:tcPr>
          <w:p w14:paraId="6A7C035B" w14:textId="77777777" w:rsidR="006A6FD6" w:rsidRPr="00B55989" w:rsidRDefault="006A6FD6" w:rsidP="00A86244">
            <w:pPr>
              <w:jc w:val="center"/>
              <w:rPr>
                <w:bCs/>
                <w:sz w:val="28"/>
              </w:rPr>
            </w:pPr>
          </w:p>
        </w:tc>
      </w:tr>
      <w:tr w:rsidR="006A6FD6" w:rsidRPr="00B55989" w14:paraId="65FA11A1" w14:textId="77777777" w:rsidTr="00A86244">
        <w:trPr>
          <w:trHeight w:val="522"/>
        </w:trPr>
        <w:tc>
          <w:tcPr>
            <w:tcW w:w="5000" w:type="pct"/>
            <w:gridSpan w:val="13"/>
            <w:vAlign w:val="center"/>
          </w:tcPr>
          <w:p w14:paraId="4D663B34" w14:textId="77777777" w:rsidR="006A6FD6" w:rsidRPr="00B55989" w:rsidRDefault="006A6FD6" w:rsidP="00A86244">
            <w:pPr>
              <w:spacing w:line="300" w:lineRule="auto"/>
              <w:jc w:val="center"/>
              <w:rPr>
                <w:bCs/>
                <w:sz w:val="28"/>
              </w:rPr>
            </w:pPr>
            <w:r w:rsidRPr="00B55989">
              <w:rPr>
                <w:rFonts w:hAnsi="宋体" w:hint="eastAsia"/>
              </w:rPr>
              <w:t>项目经理简历表</w:t>
            </w:r>
          </w:p>
        </w:tc>
      </w:tr>
      <w:tr w:rsidR="006A6FD6" w:rsidRPr="00B55989" w14:paraId="7E5396E5" w14:textId="77777777" w:rsidTr="006A6FD6">
        <w:tc>
          <w:tcPr>
            <w:tcW w:w="637" w:type="pct"/>
          </w:tcPr>
          <w:p w14:paraId="4583423A" w14:textId="77777777" w:rsidR="006A6FD6" w:rsidRPr="00B55989" w:rsidRDefault="006A6FD6" w:rsidP="00A86244">
            <w:r w:rsidRPr="00B55989">
              <w:rPr>
                <w:rFonts w:hint="eastAsia"/>
              </w:rPr>
              <w:t>姓名</w:t>
            </w:r>
          </w:p>
        </w:tc>
        <w:tc>
          <w:tcPr>
            <w:tcW w:w="784" w:type="pct"/>
            <w:gridSpan w:val="4"/>
          </w:tcPr>
          <w:p w14:paraId="579084C2" w14:textId="77777777" w:rsidR="006A6FD6" w:rsidRPr="00B55989" w:rsidRDefault="006A6FD6" w:rsidP="00A86244">
            <w:r w:rsidRPr="00B55989">
              <w:rPr>
                <w:rFonts w:hint="eastAsia"/>
              </w:rPr>
              <w:t xml:space="preserve"> </w:t>
            </w:r>
          </w:p>
        </w:tc>
        <w:tc>
          <w:tcPr>
            <w:tcW w:w="797" w:type="pct"/>
            <w:gridSpan w:val="2"/>
          </w:tcPr>
          <w:p w14:paraId="5E41F093" w14:textId="77777777" w:rsidR="006A6FD6" w:rsidRPr="00B55989" w:rsidRDefault="006A6FD6" w:rsidP="00A86244">
            <w:r w:rsidRPr="00B55989">
              <w:rPr>
                <w:rFonts w:hint="eastAsia"/>
              </w:rPr>
              <w:t>性别</w:t>
            </w:r>
          </w:p>
        </w:tc>
        <w:tc>
          <w:tcPr>
            <w:tcW w:w="784" w:type="pct"/>
            <w:gridSpan w:val="2"/>
          </w:tcPr>
          <w:p w14:paraId="22B71909" w14:textId="77777777" w:rsidR="006A6FD6" w:rsidRPr="00B55989" w:rsidRDefault="006A6FD6" w:rsidP="00A86244"/>
        </w:tc>
        <w:tc>
          <w:tcPr>
            <w:tcW w:w="799" w:type="pct"/>
            <w:gridSpan w:val="3"/>
          </w:tcPr>
          <w:p w14:paraId="65483BBE" w14:textId="77777777" w:rsidR="006A6FD6" w:rsidRPr="00B55989" w:rsidRDefault="006A6FD6" w:rsidP="00A86244">
            <w:r w:rsidRPr="00B55989">
              <w:rPr>
                <w:rFonts w:hint="eastAsia"/>
              </w:rPr>
              <w:t>年龄</w:t>
            </w:r>
          </w:p>
        </w:tc>
        <w:tc>
          <w:tcPr>
            <w:tcW w:w="1199" w:type="pct"/>
          </w:tcPr>
          <w:p w14:paraId="1F28E12F" w14:textId="77777777" w:rsidR="006A6FD6" w:rsidRPr="00B55989" w:rsidRDefault="006A6FD6" w:rsidP="00A86244"/>
        </w:tc>
      </w:tr>
      <w:tr w:rsidR="006A6FD6" w:rsidRPr="00B55989" w14:paraId="2329A2D0" w14:textId="77777777" w:rsidTr="006A6FD6">
        <w:tc>
          <w:tcPr>
            <w:tcW w:w="637" w:type="pct"/>
          </w:tcPr>
          <w:p w14:paraId="67D0D2B0" w14:textId="77777777" w:rsidR="006A6FD6" w:rsidRPr="00B55989" w:rsidRDefault="006A6FD6" w:rsidP="00A86244">
            <w:r w:rsidRPr="00B55989">
              <w:rPr>
                <w:rFonts w:hint="eastAsia"/>
              </w:rPr>
              <w:t>职务</w:t>
            </w:r>
          </w:p>
        </w:tc>
        <w:tc>
          <w:tcPr>
            <w:tcW w:w="784" w:type="pct"/>
            <w:gridSpan w:val="4"/>
          </w:tcPr>
          <w:p w14:paraId="512FA1BF" w14:textId="77777777" w:rsidR="006A6FD6" w:rsidRPr="00B55989" w:rsidRDefault="006A6FD6" w:rsidP="00A86244"/>
        </w:tc>
        <w:tc>
          <w:tcPr>
            <w:tcW w:w="797" w:type="pct"/>
            <w:gridSpan w:val="2"/>
          </w:tcPr>
          <w:p w14:paraId="2B5D073C" w14:textId="77777777" w:rsidR="006A6FD6" w:rsidRPr="00B55989" w:rsidRDefault="006A6FD6" w:rsidP="00A86244">
            <w:r w:rsidRPr="00B55989">
              <w:rPr>
                <w:rFonts w:hint="eastAsia"/>
              </w:rPr>
              <w:t>职称</w:t>
            </w:r>
          </w:p>
        </w:tc>
        <w:tc>
          <w:tcPr>
            <w:tcW w:w="784" w:type="pct"/>
            <w:gridSpan w:val="2"/>
          </w:tcPr>
          <w:p w14:paraId="2AEB6363" w14:textId="77777777" w:rsidR="006A6FD6" w:rsidRPr="00B55989" w:rsidRDefault="006A6FD6" w:rsidP="00A86244"/>
        </w:tc>
        <w:tc>
          <w:tcPr>
            <w:tcW w:w="799" w:type="pct"/>
            <w:gridSpan w:val="3"/>
          </w:tcPr>
          <w:p w14:paraId="23509798" w14:textId="77777777" w:rsidR="006A6FD6" w:rsidRPr="00B55989" w:rsidRDefault="006A6FD6" w:rsidP="00A86244">
            <w:r w:rsidRPr="00B55989">
              <w:rPr>
                <w:rFonts w:hint="eastAsia"/>
              </w:rPr>
              <w:t>学历</w:t>
            </w:r>
          </w:p>
        </w:tc>
        <w:tc>
          <w:tcPr>
            <w:tcW w:w="1199" w:type="pct"/>
          </w:tcPr>
          <w:p w14:paraId="65D478C2" w14:textId="77777777" w:rsidR="006A6FD6" w:rsidRPr="00B55989" w:rsidRDefault="006A6FD6" w:rsidP="00A86244"/>
        </w:tc>
      </w:tr>
      <w:tr w:rsidR="006A6FD6" w:rsidRPr="00B55989" w14:paraId="02994EEB" w14:textId="77777777" w:rsidTr="00A86244">
        <w:tc>
          <w:tcPr>
            <w:tcW w:w="956" w:type="pct"/>
            <w:gridSpan w:val="3"/>
          </w:tcPr>
          <w:p w14:paraId="0F57D477" w14:textId="77777777" w:rsidR="006A6FD6" w:rsidRPr="00B55989" w:rsidRDefault="006A6FD6" w:rsidP="00A86244">
            <w:r w:rsidRPr="00B55989">
              <w:rPr>
                <w:rFonts w:hint="eastAsia"/>
              </w:rPr>
              <w:t>参加工作时间</w:t>
            </w:r>
          </w:p>
        </w:tc>
        <w:tc>
          <w:tcPr>
            <w:tcW w:w="1262" w:type="pct"/>
            <w:gridSpan w:val="4"/>
          </w:tcPr>
          <w:p w14:paraId="377E96F9" w14:textId="77777777" w:rsidR="006A6FD6" w:rsidRPr="00B55989" w:rsidRDefault="006A6FD6" w:rsidP="00A86244"/>
        </w:tc>
        <w:tc>
          <w:tcPr>
            <w:tcW w:w="1311" w:type="pct"/>
            <w:gridSpan w:val="3"/>
          </w:tcPr>
          <w:p w14:paraId="0E729BB6" w14:textId="77777777" w:rsidR="006A6FD6" w:rsidRPr="00B55989" w:rsidRDefault="006A6FD6" w:rsidP="00A86244">
            <w:pPr>
              <w:rPr>
                <w:rFonts w:hAnsi="宋体"/>
              </w:rPr>
            </w:pPr>
            <w:r w:rsidRPr="00B55989">
              <w:rPr>
                <w:rFonts w:hAnsi="宋体" w:hint="eastAsia"/>
              </w:rPr>
              <w:t>从事项目经理年限</w:t>
            </w:r>
          </w:p>
        </w:tc>
        <w:tc>
          <w:tcPr>
            <w:tcW w:w="1471" w:type="pct"/>
            <w:gridSpan w:val="3"/>
          </w:tcPr>
          <w:p w14:paraId="5DCC5302" w14:textId="77777777" w:rsidR="006A6FD6" w:rsidRPr="00B55989" w:rsidRDefault="006A6FD6" w:rsidP="00A86244"/>
        </w:tc>
      </w:tr>
      <w:tr w:rsidR="006A6FD6" w:rsidRPr="00B55989" w14:paraId="0398F2C3" w14:textId="77777777" w:rsidTr="00A86244">
        <w:tc>
          <w:tcPr>
            <w:tcW w:w="5000" w:type="pct"/>
            <w:gridSpan w:val="13"/>
            <w:tcBorders>
              <w:bottom w:val="single" w:sz="4" w:space="0" w:color="auto"/>
            </w:tcBorders>
            <w:vAlign w:val="center"/>
          </w:tcPr>
          <w:p w14:paraId="4E754305" w14:textId="2F09334B" w:rsidR="006A6FD6" w:rsidRPr="00B55989" w:rsidRDefault="006A6FD6" w:rsidP="00A86244">
            <w:pPr>
              <w:jc w:val="center"/>
              <w:rPr>
                <w:rFonts w:hAnsi="宋体"/>
              </w:rPr>
            </w:pPr>
            <w:r w:rsidRPr="00B55989">
              <w:rPr>
                <w:rFonts w:hAnsi="宋体" w:hint="eastAsia"/>
              </w:rPr>
              <w:t>相关工程业绩</w:t>
            </w:r>
          </w:p>
        </w:tc>
      </w:tr>
      <w:tr w:rsidR="006A6FD6" w:rsidRPr="00B55989" w14:paraId="67C0B34B" w14:textId="77777777" w:rsidTr="00A86244">
        <w:tc>
          <w:tcPr>
            <w:tcW w:w="780" w:type="pct"/>
            <w:gridSpan w:val="2"/>
            <w:vAlign w:val="center"/>
          </w:tcPr>
          <w:p w14:paraId="1DA5C216" w14:textId="77777777" w:rsidR="006A6FD6" w:rsidRPr="00B55989" w:rsidRDefault="006A6FD6" w:rsidP="00A86244">
            <w:pPr>
              <w:jc w:val="center"/>
            </w:pPr>
            <w:r w:rsidRPr="00B55989">
              <w:rPr>
                <w:rFonts w:hint="eastAsia"/>
              </w:rPr>
              <w:t>建设单位</w:t>
            </w:r>
          </w:p>
        </w:tc>
        <w:tc>
          <w:tcPr>
            <w:tcW w:w="933" w:type="pct"/>
            <w:gridSpan w:val="4"/>
            <w:vAlign w:val="center"/>
          </w:tcPr>
          <w:p w14:paraId="7B139603" w14:textId="77777777" w:rsidR="006A6FD6" w:rsidRPr="00B55989" w:rsidRDefault="006A6FD6" w:rsidP="00A86244">
            <w:pPr>
              <w:jc w:val="center"/>
            </w:pPr>
            <w:r w:rsidRPr="00B55989">
              <w:rPr>
                <w:rFonts w:hint="eastAsia"/>
              </w:rPr>
              <w:t>项目名称</w:t>
            </w:r>
          </w:p>
        </w:tc>
        <w:tc>
          <w:tcPr>
            <w:tcW w:w="876" w:type="pct"/>
            <w:gridSpan w:val="2"/>
            <w:vAlign w:val="center"/>
          </w:tcPr>
          <w:p w14:paraId="396EF0FE" w14:textId="77777777" w:rsidR="006A6FD6" w:rsidRPr="00B55989" w:rsidRDefault="006A6FD6" w:rsidP="00A86244">
            <w:pPr>
              <w:jc w:val="center"/>
            </w:pPr>
            <w:r w:rsidRPr="00B55989">
              <w:rPr>
                <w:rFonts w:hint="eastAsia"/>
              </w:rPr>
              <w:t>建设规模</w:t>
            </w:r>
          </w:p>
        </w:tc>
        <w:tc>
          <w:tcPr>
            <w:tcW w:w="1173" w:type="pct"/>
            <w:gridSpan w:val="3"/>
            <w:vAlign w:val="center"/>
          </w:tcPr>
          <w:p w14:paraId="70201C82" w14:textId="77777777" w:rsidR="006A6FD6" w:rsidRPr="00B55989" w:rsidRDefault="006A6FD6" w:rsidP="00A86244">
            <w:pPr>
              <w:jc w:val="center"/>
            </w:pPr>
            <w:r w:rsidRPr="00B55989">
              <w:rPr>
                <w:rFonts w:hint="eastAsia"/>
              </w:rPr>
              <w:t>开、竣工程日期</w:t>
            </w:r>
          </w:p>
        </w:tc>
        <w:tc>
          <w:tcPr>
            <w:tcW w:w="1238" w:type="pct"/>
            <w:gridSpan w:val="2"/>
            <w:tcBorders>
              <w:top w:val="nil"/>
            </w:tcBorders>
            <w:vAlign w:val="center"/>
          </w:tcPr>
          <w:p w14:paraId="1AF29812" w14:textId="77777777" w:rsidR="006A6FD6" w:rsidRPr="00B55989" w:rsidRDefault="006A6FD6" w:rsidP="00A86244">
            <w:pPr>
              <w:jc w:val="center"/>
            </w:pPr>
            <w:r w:rsidRPr="00B55989">
              <w:rPr>
                <w:rFonts w:hint="eastAsia"/>
              </w:rPr>
              <w:t>工程质量</w:t>
            </w:r>
          </w:p>
        </w:tc>
      </w:tr>
      <w:tr w:rsidR="006A6FD6" w:rsidRPr="00B55989" w14:paraId="2121C260" w14:textId="77777777" w:rsidTr="00A86244">
        <w:trPr>
          <w:trHeight w:val="437"/>
        </w:trPr>
        <w:tc>
          <w:tcPr>
            <w:tcW w:w="780" w:type="pct"/>
            <w:gridSpan w:val="2"/>
          </w:tcPr>
          <w:p w14:paraId="66AB2C65" w14:textId="77777777" w:rsidR="006A6FD6" w:rsidRPr="00B55989" w:rsidRDefault="006A6FD6" w:rsidP="00A86244">
            <w:pPr>
              <w:spacing w:line="480" w:lineRule="auto"/>
              <w:rPr>
                <w:rFonts w:hAnsi="宋体"/>
                <w:bCs/>
                <w:szCs w:val="23"/>
              </w:rPr>
            </w:pPr>
          </w:p>
        </w:tc>
        <w:tc>
          <w:tcPr>
            <w:tcW w:w="933" w:type="pct"/>
            <w:gridSpan w:val="4"/>
          </w:tcPr>
          <w:p w14:paraId="4FD30AF6" w14:textId="77777777" w:rsidR="006A6FD6" w:rsidRPr="00B55989" w:rsidRDefault="006A6FD6" w:rsidP="00A86244">
            <w:pPr>
              <w:spacing w:line="480" w:lineRule="auto"/>
              <w:rPr>
                <w:rFonts w:hAnsi="宋体"/>
                <w:bCs/>
                <w:szCs w:val="23"/>
              </w:rPr>
            </w:pPr>
          </w:p>
        </w:tc>
        <w:tc>
          <w:tcPr>
            <w:tcW w:w="876" w:type="pct"/>
            <w:gridSpan w:val="2"/>
          </w:tcPr>
          <w:p w14:paraId="6E586B43" w14:textId="77777777" w:rsidR="006A6FD6" w:rsidRPr="00B55989" w:rsidRDefault="006A6FD6" w:rsidP="00A86244">
            <w:pPr>
              <w:spacing w:line="480" w:lineRule="auto"/>
              <w:rPr>
                <w:rFonts w:hAnsi="宋体"/>
                <w:bCs/>
                <w:szCs w:val="23"/>
              </w:rPr>
            </w:pPr>
          </w:p>
        </w:tc>
        <w:tc>
          <w:tcPr>
            <w:tcW w:w="1173" w:type="pct"/>
            <w:gridSpan w:val="3"/>
          </w:tcPr>
          <w:p w14:paraId="5117D8C2" w14:textId="77777777" w:rsidR="006A6FD6" w:rsidRPr="00B55989" w:rsidRDefault="006A6FD6" w:rsidP="00A86244">
            <w:pPr>
              <w:spacing w:line="480" w:lineRule="auto"/>
              <w:rPr>
                <w:rFonts w:hAnsi="宋体"/>
                <w:bCs/>
                <w:szCs w:val="23"/>
              </w:rPr>
            </w:pPr>
          </w:p>
        </w:tc>
        <w:tc>
          <w:tcPr>
            <w:tcW w:w="1238" w:type="pct"/>
            <w:gridSpan w:val="2"/>
          </w:tcPr>
          <w:p w14:paraId="1AE36837" w14:textId="77777777" w:rsidR="006A6FD6" w:rsidRPr="00B55989" w:rsidRDefault="006A6FD6" w:rsidP="00A86244">
            <w:pPr>
              <w:spacing w:line="480" w:lineRule="auto"/>
              <w:rPr>
                <w:rFonts w:hAnsi="宋体"/>
                <w:bCs/>
                <w:szCs w:val="23"/>
              </w:rPr>
            </w:pPr>
          </w:p>
        </w:tc>
      </w:tr>
      <w:tr w:rsidR="006A6FD6" w:rsidRPr="00B55989" w14:paraId="1B3B870E" w14:textId="77777777" w:rsidTr="00A86244">
        <w:trPr>
          <w:trHeight w:val="437"/>
        </w:trPr>
        <w:tc>
          <w:tcPr>
            <w:tcW w:w="780" w:type="pct"/>
            <w:gridSpan w:val="2"/>
          </w:tcPr>
          <w:p w14:paraId="272A9FCA" w14:textId="77777777" w:rsidR="006A6FD6" w:rsidRPr="00B55989" w:rsidRDefault="006A6FD6" w:rsidP="00A86244">
            <w:pPr>
              <w:spacing w:line="480" w:lineRule="auto"/>
              <w:rPr>
                <w:rFonts w:hAnsi="宋体"/>
                <w:bCs/>
                <w:szCs w:val="23"/>
              </w:rPr>
            </w:pPr>
          </w:p>
        </w:tc>
        <w:tc>
          <w:tcPr>
            <w:tcW w:w="933" w:type="pct"/>
            <w:gridSpan w:val="4"/>
          </w:tcPr>
          <w:p w14:paraId="2940C3BA" w14:textId="77777777" w:rsidR="006A6FD6" w:rsidRPr="00B55989" w:rsidRDefault="006A6FD6" w:rsidP="00A86244">
            <w:pPr>
              <w:spacing w:line="480" w:lineRule="auto"/>
              <w:rPr>
                <w:rFonts w:hAnsi="宋体"/>
                <w:bCs/>
                <w:szCs w:val="23"/>
              </w:rPr>
            </w:pPr>
          </w:p>
        </w:tc>
        <w:tc>
          <w:tcPr>
            <w:tcW w:w="876" w:type="pct"/>
            <w:gridSpan w:val="2"/>
          </w:tcPr>
          <w:p w14:paraId="34A18B04" w14:textId="77777777" w:rsidR="006A6FD6" w:rsidRPr="00B55989" w:rsidRDefault="006A6FD6" w:rsidP="00A86244">
            <w:pPr>
              <w:spacing w:line="480" w:lineRule="auto"/>
              <w:rPr>
                <w:rFonts w:hAnsi="宋体"/>
                <w:bCs/>
                <w:szCs w:val="23"/>
              </w:rPr>
            </w:pPr>
          </w:p>
        </w:tc>
        <w:tc>
          <w:tcPr>
            <w:tcW w:w="1173" w:type="pct"/>
            <w:gridSpan w:val="3"/>
          </w:tcPr>
          <w:p w14:paraId="345EE721" w14:textId="77777777" w:rsidR="006A6FD6" w:rsidRPr="00B55989" w:rsidRDefault="006A6FD6" w:rsidP="00A86244">
            <w:pPr>
              <w:spacing w:line="480" w:lineRule="auto"/>
              <w:rPr>
                <w:rFonts w:hAnsi="宋体"/>
                <w:bCs/>
                <w:szCs w:val="23"/>
              </w:rPr>
            </w:pPr>
          </w:p>
        </w:tc>
        <w:tc>
          <w:tcPr>
            <w:tcW w:w="1238" w:type="pct"/>
            <w:gridSpan w:val="2"/>
          </w:tcPr>
          <w:p w14:paraId="37D5AC30" w14:textId="77777777" w:rsidR="006A6FD6" w:rsidRPr="00B55989" w:rsidRDefault="006A6FD6" w:rsidP="00A86244">
            <w:pPr>
              <w:spacing w:line="480" w:lineRule="auto"/>
              <w:rPr>
                <w:rFonts w:hAnsi="宋体"/>
                <w:bCs/>
                <w:szCs w:val="23"/>
              </w:rPr>
            </w:pPr>
          </w:p>
        </w:tc>
      </w:tr>
      <w:tr w:rsidR="006A6FD6" w:rsidRPr="00B55989" w14:paraId="1D31ADCB" w14:textId="77777777" w:rsidTr="00A86244">
        <w:trPr>
          <w:trHeight w:val="437"/>
        </w:trPr>
        <w:tc>
          <w:tcPr>
            <w:tcW w:w="780" w:type="pct"/>
            <w:gridSpan w:val="2"/>
          </w:tcPr>
          <w:p w14:paraId="55B8E0DA" w14:textId="77777777" w:rsidR="006A6FD6" w:rsidRPr="00B55989" w:rsidRDefault="006A6FD6" w:rsidP="00A86244">
            <w:pPr>
              <w:spacing w:line="480" w:lineRule="auto"/>
              <w:rPr>
                <w:rFonts w:hAnsi="宋体"/>
                <w:bCs/>
                <w:szCs w:val="23"/>
              </w:rPr>
            </w:pPr>
          </w:p>
        </w:tc>
        <w:tc>
          <w:tcPr>
            <w:tcW w:w="933" w:type="pct"/>
            <w:gridSpan w:val="4"/>
          </w:tcPr>
          <w:p w14:paraId="3096F0F3" w14:textId="77777777" w:rsidR="006A6FD6" w:rsidRPr="00B55989" w:rsidRDefault="006A6FD6" w:rsidP="00A86244">
            <w:pPr>
              <w:spacing w:line="480" w:lineRule="auto"/>
              <w:rPr>
                <w:rFonts w:hAnsi="宋体"/>
                <w:bCs/>
                <w:szCs w:val="23"/>
              </w:rPr>
            </w:pPr>
          </w:p>
        </w:tc>
        <w:tc>
          <w:tcPr>
            <w:tcW w:w="876" w:type="pct"/>
            <w:gridSpan w:val="2"/>
          </w:tcPr>
          <w:p w14:paraId="29A66761" w14:textId="77777777" w:rsidR="006A6FD6" w:rsidRPr="00B55989" w:rsidRDefault="006A6FD6" w:rsidP="00A86244">
            <w:pPr>
              <w:spacing w:line="480" w:lineRule="auto"/>
              <w:rPr>
                <w:rFonts w:hAnsi="宋体"/>
                <w:bCs/>
                <w:szCs w:val="23"/>
              </w:rPr>
            </w:pPr>
          </w:p>
        </w:tc>
        <w:tc>
          <w:tcPr>
            <w:tcW w:w="1173" w:type="pct"/>
            <w:gridSpan w:val="3"/>
          </w:tcPr>
          <w:p w14:paraId="6FD8CA8E" w14:textId="77777777" w:rsidR="006A6FD6" w:rsidRPr="00B55989" w:rsidRDefault="006A6FD6" w:rsidP="00A86244">
            <w:pPr>
              <w:spacing w:line="480" w:lineRule="auto"/>
              <w:rPr>
                <w:rFonts w:hAnsi="宋体"/>
                <w:bCs/>
                <w:szCs w:val="23"/>
              </w:rPr>
            </w:pPr>
          </w:p>
        </w:tc>
        <w:tc>
          <w:tcPr>
            <w:tcW w:w="1238" w:type="pct"/>
            <w:gridSpan w:val="2"/>
          </w:tcPr>
          <w:p w14:paraId="6ADF8D03" w14:textId="77777777" w:rsidR="006A6FD6" w:rsidRPr="00B55989" w:rsidRDefault="006A6FD6" w:rsidP="00A86244">
            <w:pPr>
              <w:spacing w:line="480" w:lineRule="auto"/>
              <w:rPr>
                <w:rFonts w:hAnsi="宋体"/>
                <w:bCs/>
                <w:szCs w:val="23"/>
              </w:rPr>
            </w:pPr>
          </w:p>
        </w:tc>
      </w:tr>
      <w:tr w:rsidR="006A6FD6" w:rsidRPr="00B55989" w14:paraId="0EA61192" w14:textId="77777777" w:rsidTr="00A86244">
        <w:trPr>
          <w:trHeight w:val="437"/>
        </w:trPr>
        <w:tc>
          <w:tcPr>
            <w:tcW w:w="780" w:type="pct"/>
            <w:gridSpan w:val="2"/>
          </w:tcPr>
          <w:p w14:paraId="15E50869" w14:textId="77777777" w:rsidR="006A6FD6" w:rsidRPr="00B55989" w:rsidRDefault="006A6FD6" w:rsidP="00A86244">
            <w:pPr>
              <w:spacing w:line="480" w:lineRule="auto"/>
              <w:rPr>
                <w:rFonts w:hAnsi="宋体"/>
                <w:bCs/>
                <w:szCs w:val="23"/>
              </w:rPr>
            </w:pPr>
          </w:p>
        </w:tc>
        <w:tc>
          <w:tcPr>
            <w:tcW w:w="933" w:type="pct"/>
            <w:gridSpan w:val="4"/>
          </w:tcPr>
          <w:p w14:paraId="0E805873" w14:textId="77777777" w:rsidR="006A6FD6" w:rsidRPr="00B55989" w:rsidRDefault="006A6FD6" w:rsidP="00A86244">
            <w:pPr>
              <w:spacing w:line="480" w:lineRule="auto"/>
              <w:rPr>
                <w:rFonts w:hAnsi="宋体"/>
                <w:bCs/>
                <w:szCs w:val="23"/>
              </w:rPr>
            </w:pPr>
          </w:p>
        </w:tc>
        <w:tc>
          <w:tcPr>
            <w:tcW w:w="876" w:type="pct"/>
            <w:gridSpan w:val="2"/>
          </w:tcPr>
          <w:p w14:paraId="6CCDDF02" w14:textId="77777777" w:rsidR="006A6FD6" w:rsidRPr="00B55989" w:rsidRDefault="006A6FD6" w:rsidP="00A86244">
            <w:pPr>
              <w:spacing w:line="480" w:lineRule="auto"/>
              <w:rPr>
                <w:rFonts w:hAnsi="宋体"/>
                <w:bCs/>
                <w:szCs w:val="23"/>
              </w:rPr>
            </w:pPr>
          </w:p>
        </w:tc>
        <w:tc>
          <w:tcPr>
            <w:tcW w:w="1173" w:type="pct"/>
            <w:gridSpan w:val="3"/>
          </w:tcPr>
          <w:p w14:paraId="30F14883" w14:textId="77777777" w:rsidR="006A6FD6" w:rsidRPr="00B55989" w:rsidRDefault="006A6FD6" w:rsidP="00A86244">
            <w:pPr>
              <w:spacing w:line="480" w:lineRule="auto"/>
              <w:rPr>
                <w:rFonts w:hAnsi="宋体"/>
                <w:bCs/>
                <w:szCs w:val="23"/>
              </w:rPr>
            </w:pPr>
          </w:p>
        </w:tc>
        <w:tc>
          <w:tcPr>
            <w:tcW w:w="1238" w:type="pct"/>
            <w:gridSpan w:val="2"/>
          </w:tcPr>
          <w:p w14:paraId="33779BF0" w14:textId="77777777" w:rsidR="006A6FD6" w:rsidRPr="00B55989" w:rsidRDefault="006A6FD6" w:rsidP="00A86244">
            <w:pPr>
              <w:spacing w:line="480" w:lineRule="auto"/>
              <w:rPr>
                <w:rFonts w:hAnsi="宋体"/>
                <w:bCs/>
                <w:szCs w:val="23"/>
              </w:rPr>
            </w:pPr>
          </w:p>
        </w:tc>
      </w:tr>
      <w:tr w:rsidR="006A6FD6" w:rsidRPr="00B55989" w14:paraId="010FFB20" w14:textId="77777777" w:rsidTr="00A86244">
        <w:trPr>
          <w:trHeight w:val="437"/>
        </w:trPr>
        <w:tc>
          <w:tcPr>
            <w:tcW w:w="780" w:type="pct"/>
            <w:gridSpan w:val="2"/>
          </w:tcPr>
          <w:p w14:paraId="13FCB72D" w14:textId="77777777" w:rsidR="006A6FD6" w:rsidRPr="00B55989" w:rsidRDefault="006A6FD6" w:rsidP="00A86244">
            <w:pPr>
              <w:spacing w:line="480" w:lineRule="auto"/>
              <w:rPr>
                <w:rFonts w:hAnsi="宋体"/>
                <w:bCs/>
                <w:szCs w:val="23"/>
              </w:rPr>
            </w:pPr>
          </w:p>
        </w:tc>
        <w:tc>
          <w:tcPr>
            <w:tcW w:w="933" w:type="pct"/>
            <w:gridSpan w:val="4"/>
          </w:tcPr>
          <w:p w14:paraId="610C0878" w14:textId="77777777" w:rsidR="006A6FD6" w:rsidRPr="00B55989" w:rsidRDefault="006A6FD6" w:rsidP="00A86244">
            <w:pPr>
              <w:spacing w:line="480" w:lineRule="auto"/>
              <w:rPr>
                <w:rFonts w:hAnsi="宋体"/>
                <w:bCs/>
                <w:szCs w:val="23"/>
              </w:rPr>
            </w:pPr>
          </w:p>
        </w:tc>
        <w:tc>
          <w:tcPr>
            <w:tcW w:w="876" w:type="pct"/>
            <w:gridSpan w:val="2"/>
          </w:tcPr>
          <w:p w14:paraId="25ADDC9B" w14:textId="77777777" w:rsidR="006A6FD6" w:rsidRPr="00B55989" w:rsidRDefault="006A6FD6" w:rsidP="00A86244">
            <w:pPr>
              <w:spacing w:line="480" w:lineRule="auto"/>
              <w:rPr>
                <w:rFonts w:hAnsi="宋体"/>
                <w:bCs/>
                <w:szCs w:val="23"/>
              </w:rPr>
            </w:pPr>
          </w:p>
        </w:tc>
        <w:tc>
          <w:tcPr>
            <w:tcW w:w="1173" w:type="pct"/>
            <w:gridSpan w:val="3"/>
          </w:tcPr>
          <w:p w14:paraId="19F4E733" w14:textId="77777777" w:rsidR="006A6FD6" w:rsidRPr="00B55989" w:rsidRDefault="006A6FD6" w:rsidP="00A86244">
            <w:pPr>
              <w:spacing w:line="480" w:lineRule="auto"/>
              <w:rPr>
                <w:rFonts w:hAnsi="宋体"/>
                <w:bCs/>
                <w:szCs w:val="23"/>
              </w:rPr>
            </w:pPr>
          </w:p>
        </w:tc>
        <w:tc>
          <w:tcPr>
            <w:tcW w:w="1238" w:type="pct"/>
            <w:gridSpan w:val="2"/>
          </w:tcPr>
          <w:p w14:paraId="63564E8A" w14:textId="77777777" w:rsidR="006A6FD6" w:rsidRPr="00B55989" w:rsidRDefault="006A6FD6" w:rsidP="00A86244">
            <w:pPr>
              <w:spacing w:line="480" w:lineRule="auto"/>
              <w:rPr>
                <w:rFonts w:hAnsi="宋体"/>
                <w:bCs/>
                <w:szCs w:val="23"/>
              </w:rPr>
            </w:pPr>
          </w:p>
        </w:tc>
      </w:tr>
      <w:tr w:rsidR="006A6FD6" w:rsidRPr="00B55989" w14:paraId="44C7C473" w14:textId="77777777" w:rsidTr="00A86244">
        <w:trPr>
          <w:trHeight w:val="437"/>
        </w:trPr>
        <w:tc>
          <w:tcPr>
            <w:tcW w:w="780" w:type="pct"/>
            <w:gridSpan w:val="2"/>
          </w:tcPr>
          <w:p w14:paraId="5D2198D2" w14:textId="77777777" w:rsidR="006A6FD6" w:rsidRPr="00B55989" w:rsidRDefault="006A6FD6" w:rsidP="00A86244">
            <w:pPr>
              <w:spacing w:line="480" w:lineRule="auto"/>
              <w:rPr>
                <w:rFonts w:hAnsi="宋体"/>
                <w:bCs/>
                <w:szCs w:val="23"/>
              </w:rPr>
            </w:pPr>
          </w:p>
        </w:tc>
        <w:tc>
          <w:tcPr>
            <w:tcW w:w="933" w:type="pct"/>
            <w:gridSpan w:val="4"/>
          </w:tcPr>
          <w:p w14:paraId="6CF091D8" w14:textId="77777777" w:rsidR="006A6FD6" w:rsidRPr="00B55989" w:rsidRDefault="006A6FD6" w:rsidP="00A86244">
            <w:pPr>
              <w:spacing w:line="480" w:lineRule="auto"/>
              <w:rPr>
                <w:rFonts w:hAnsi="宋体"/>
                <w:bCs/>
                <w:szCs w:val="23"/>
              </w:rPr>
            </w:pPr>
          </w:p>
        </w:tc>
        <w:tc>
          <w:tcPr>
            <w:tcW w:w="876" w:type="pct"/>
            <w:gridSpan w:val="2"/>
          </w:tcPr>
          <w:p w14:paraId="641803CD" w14:textId="77777777" w:rsidR="006A6FD6" w:rsidRPr="00B55989" w:rsidRDefault="006A6FD6" w:rsidP="00A86244">
            <w:pPr>
              <w:spacing w:line="480" w:lineRule="auto"/>
              <w:rPr>
                <w:rFonts w:hAnsi="宋体"/>
                <w:bCs/>
                <w:szCs w:val="23"/>
              </w:rPr>
            </w:pPr>
          </w:p>
        </w:tc>
        <w:tc>
          <w:tcPr>
            <w:tcW w:w="1173" w:type="pct"/>
            <w:gridSpan w:val="3"/>
          </w:tcPr>
          <w:p w14:paraId="0856C4E4" w14:textId="77777777" w:rsidR="006A6FD6" w:rsidRPr="00B55989" w:rsidRDefault="006A6FD6" w:rsidP="00A86244">
            <w:pPr>
              <w:spacing w:line="480" w:lineRule="auto"/>
              <w:rPr>
                <w:rFonts w:hAnsi="宋体"/>
                <w:bCs/>
                <w:szCs w:val="23"/>
              </w:rPr>
            </w:pPr>
          </w:p>
        </w:tc>
        <w:tc>
          <w:tcPr>
            <w:tcW w:w="1238" w:type="pct"/>
            <w:gridSpan w:val="2"/>
          </w:tcPr>
          <w:p w14:paraId="03CC0425" w14:textId="77777777" w:rsidR="006A6FD6" w:rsidRPr="00B55989" w:rsidRDefault="006A6FD6" w:rsidP="00A86244">
            <w:pPr>
              <w:spacing w:line="480" w:lineRule="auto"/>
              <w:rPr>
                <w:rFonts w:hAnsi="宋体"/>
                <w:bCs/>
                <w:szCs w:val="23"/>
              </w:rPr>
            </w:pPr>
          </w:p>
        </w:tc>
      </w:tr>
      <w:tr w:rsidR="006A6FD6" w:rsidRPr="00B55989" w14:paraId="5DC11556" w14:textId="77777777" w:rsidTr="00A86244">
        <w:trPr>
          <w:trHeight w:val="437"/>
        </w:trPr>
        <w:tc>
          <w:tcPr>
            <w:tcW w:w="780" w:type="pct"/>
            <w:gridSpan w:val="2"/>
          </w:tcPr>
          <w:p w14:paraId="3EC854C8" w14:textId="77777777" w:rsidR="006A6FD6" w:rsidRPr="00B55989" w:rsidRDefault="006A6FD6" w:rsidP="00A86244">
            <w:pPr>
              <w:spacing w:line="480" w:lineRule="auto"/>
              <w:rPr>
                <w:rFonts w:hAnsi="宋体"/>
                <w:bCs/>
                <w:szCs w:val="23"/>
              </w:rPr>
            </w:pPr>
          </w:p>
        </w:tc>
        <w:tc>
          <w:tcPr>
            <w:tcW w:w="933" w:type="pct"/>
            <w:gridSpan w:val="4"/>
          </w:tcPr>
          <w:p w14:paraId="266950CD" w14:textId="77777777" w:rsidR="006A6FD6" w:rsidRPr="00B55989" w:rsidRDefault="006A6FD6" w:rsidP="00A86244">
            <w:pPr>
              <w:spacing w:line="480" w:lineRule="auto"/>
              <w:rPr>
                <w:rFonts w:hAnsi="宋体"/>
                <w:bCs/>
                <w:szCs w:val="23"/>
              </w:rPr>
            </w:pPr>
          </w:p>
        </w:tc>
        <w:tc>
          <w:tcPr>
            <w:tcW w:w="876" w:type="pct"/>
            <w:gridSpan w:val="2"/>
          </w:tcPr>
          <w:p w14:paraId="314DA1A3" w14:textId="77777777" w:rsidR="006A6FD6" w:rsidRPr="00B55989" w:rsidRDefault="006A6FD6" w:rsidP="00A86244">
            <w:pPr>
              <w:spacing w:line="480" w:lineRule="auto"/>
              <w:rPr>
                <w:rFonts w:hAnsi="宋体"/>
                <w:bCs/>
                <w:szCs w:val="23"/>
              </w:rPr>
            </w:pPr>
          </w:p>
        </w:tc>
        <w:tc>
          <w:tcPr>
            <w:tcW w:w="1173" w:type="pct"/>
            <w:gridSpan w:val="3"/>
          </w:tcPr>
          <w:p w14:paraId="0A3EC9E7" w14:textId="77777777" w:rsidR="006A6FD6" w:rsidRPr="00B55989" w:rsidRDefault="006A6FD6" w:rsidP="00A86244">
            <w:pPr>
              <w:spacing w:line="480" w:lineRule="auto"/>
              <w:rPr>
                <w:rFonts w:hAnsi="宋体"/>
                <w:bCs/>
                <w:szCs w:val="23"/>
              </w:rPr>
            </w:pPr>
          </w:p>
        </w:tc>
        <w:tc>
          <w:tcPr>
            <w:tcW w:w="1238" w:type="pct"/>
            <w:gridSpan w:val="2"/>
          </w:tcPr>
          <w:p w14:paraId="25D454AC" w14:textId="77777777" w:rsidR="006A6FD6" w:rsidRPr="00B55989" w:rsidRDefault="006A6FD6" w:rsidP="00A86244">
            <w:pPr>
              <w:spacing w:line="480" w:lineRule="auto"/>
              <w:rPr>
                <w:rFonts w:hAnsi="宋体"/>
                <w:bCs/>
                <w:szCs w:val="23"/>
              </w:rPr>
            </w:pPr>
          </w:p>
        </w:tc>
      </w:tr>
      <w:tr w:rsidR="006A6FD6" w:rsidRPr="00B55989" w14:paraId="1C1BE576" w14:textId="77777777" w:rsidTr="00A86244">
        <w:trPr>
          <w:trHeight w:val="437"/>
        </w:trPr>
        <w:tc>
          <w:tcPr>
            <w:tcW w:w="780" w:type="pct"/>
            <w:gridSpan w:val="2"/>
          </w:tcPr>
          <w:p w14:paraId="535C6FB0" w14:textId="77777777" w:rsidR="006A6FD6" w:rsidRPr="00B55989" w:rsidRDefault="006A6FD6" w:rsidP="00A86244">
            <w:pPr>
              <w:spacing w:line="480" w:lineRule="auto"/>
              <w:rPr>
                <w:rFonts w:hAnsi="宋体"/>
                <w:bCs/>
                <w:szCs w:val="23"/>
              </w:rPr>
            </w:pPr>
          </w:p>
        </w:tc>
        <w:tc>
          <w:tcPr>
            <w:tcW w:w="933" w:type="pct"/>
            <w:gridSpan w:val="4"/>
          </w:tcPr>
          <w:p w14:paraId="1C359EE9" w14:textId="77777777" w:rsidR="006A6FD6" w:rsidRPr="00B55989" w:rsidRDefault="006A6FD6" w:rsidP="00A86244">
            <w:pPr>
              <w:spacing w:line="480" w:lineRule="auto"/>
              <w:rPr>
                <w:rFonts w:hAnsi="宋体"/>
                <w:bCs/>
                <w:szCs w:val="23"/>
              </w:rPr>
            </w:pPr>
          </w:p>
        </w:tc>
        <w:tc>
          <w:tcPr>
            <w:tcW w:w="876" w:type="pct"/>
            <w:gridSpan w:val="2"/>
          </w:tcPr>
          <w:p w14:paraId="501E20AB" w14:textId="77777777" w:rsidR="006A6FD6" w:rsidRPr="00B55989" w:rsidRDefault="006A6FD6" w:rsidP="00A86244">
            <w:pPr>
              <w:spacing w:line="480" w:lineRule="auto"/>
              <w:rPr>
                <w:rFonts w:hAnsi="宋体"/>
                <w:bCs/>
                <w:szCs w:val="23"/>
              </w:rPr>
            </w:pPr>
          </w:p>
        </w:tc>
        <w:tc>
          <w:tcPr>
            <w:tcW w:w="1173" w:type="pct"/>
            <w:gridSpan w:val="3"/>
          </w:tcPr>
          <w:p w14:paraId="2ED819A9" w14:textId="77777777" w:rsidR="006A6FD6" w:rsidRPr="00B55989" w:rsidRDefault="006A6FD6" w:rsidP="00A86244">
            <w:pPr>
              <w:spacing w:line="480" w:lineRule="auto"/>
              <w:rPr>
                <w:rFonts w:hAnsi="宋体"/>
                <w:bCs/>
                <w:szCs w:val="23"/>
              </w:rPr>
            </w:pPr>
          </w:p>
        </w:tc>
        <w:tc>
          <w:tcPr>
            <w:tcW w:w="1238" w:type="pct"/>
            <w:gridSpan w:val="2"/>
          </w:tcPr>
          <w:p w14:paraId="335D448F" w14:textId="77777777" w:rsidR="006A6FD6" w:rsidRPr="00B55989" w:rsidRDefault="006A6FD6" w:rsidP="00A86244">
            <w:pPr>
              <w:spacing w:line="480" w:lineRule="auto"/>
              <w:rPr>
                <w:rFonts w:hAnsi="宋体"/>
                <w:bCs/>
                <w:szCs w:val="23"/>
              </w:rPr>
            </w:pPr>
          </w:p>
        </w:tc>
      </w:tr>
      <w:tr w:rsidR="006A6FD6" w:rsidRPr="00B55989" w14:paraId="2DF12D83" w14:textId="77777777" w:rsidTr="00A86244">
        <w:trPr>
          <w:trHeight w:val="437"/>
        </w:trPr>
        <w:tc>
          <w:tcPr>
            <w:tcW w:w="780" w:type="pct"/>
            <w:gridSpan w:val="2"/>
          </w:tcPr>
          <w:p w14:paraId="753EAC97" w14:textId="77777777" w:rsidR="006A6FD6" w:rsidRPr="00B55989" w:rsidRDefault="006A6FD6" w:rsidP="00A86244">
            <w:pPr>
              <w:spacing w:line="480" w:lineRule="auto"/>
              <w:rPr>
                <w:rFonts w:hAnsi="宋体"/>
                <w:bCs/>
                <w:szCs w:val="23"/>
              </w:rPr>
            </w:pPr>
          </w:p>
        </w:tc>
        <w:tc>
          <w:tcPr>
            <w:tcW w:w="933" w:type="pct"/>
            <w:gridSpan w:val="4"/>
          </w:tcPr>
          <w:p w14:paraId="00701D10" w14:textId="77777777" w:rsidR="006A6FD6" w:rsidRPr="00B55989" w:rsidRDefault="006A6FD6" w:rsidP="00A86244">
            <w:pPr>
              <w:spacing w:line="480" w:lineRule="auto"/>
              <w:rPr>
                <w:rFonts w:hAnsi="宋体"/>
                <w:bCs/>
                <w:szCs w:val="23"/>
              </w:rPr>
            </w:pPr>
          </w:p>
        </w:tc>
        <w:tc>
          <w:tcPr>
            <w:tcW w:w="876" w:type="pct"/>
            <w:gridSpan w:val="2"/>
          </w:tcPr>
          <w:p w14:paraId="68179A32" w14:textId="77777777" w:rsidR="006A6FD6" w:rsidRPr="00B55989" w:rsidRDefault="006A6FD6" w:rsidP="00A86244">
            <w:pPr>
              <w:spacing w:line="480" w:lineRule="auto"/>
              <w:rPr>
                <w:rFonts w:hAnsi="宋体"/>
                <w:bCs/>
                <w:szCs w:val="23"/>
              </w:rPr>
            </w:pPr>
          </w:p>
        </w:tc>
        <w:tc>
          <w:tcPr>
            <w:tcW w:w="1173" w:type="pct"/>
            <w:gridSpan w:val="3"/>
          </w:tcPr>
          <w:p w14:paraId="6C835085" w14:textId="77777777" w:rsidR="006A6FD6" w:rsidRPr="00B55989" w:rsidRDefault="006A6FD6" w:rsidP="00A86244">
            <w:pPr>
              <w:spacing w:line="480" w:lineRule="auto"/>
              <w:rPr>
                <w:rFonts w:hAnsi="宋体"/>
                <w:bCs/>
                <w:szCs w:val="23"/>
              </w:rPr>
            </w:pPr>
          </w:p>
        </w:tc>
        <w:tc>
          <w:tcPr>
            <w:tcW w:w="1238" w:type="pct"/>
            <w:gridSpan w:val="2"/>
          </w:tcPr>
          <w:p w14:paraId="04B4FA40" w14:textId="77777777" w:rsidR="006A6FD6" w:rsidRPr="00B55989" w:rsidRDefault="006A6FD6" w:rsidP="00A86244">
            <w:pPr>
              <w:spacing w:line="480" w:lineRule="auto"/>
              <w:rPr>
                <w:rFonts w:hAnsi="宋体"/>
                <w:bCs/>
                <w:szCs w:val="23"/>
              </w:rPr>
            </w:pPr>
          </w:p>
        </w:tc>
      </w:tr>
      <w:tr w:rsidR="006A6FD6" w:rsidRPr="00B55989" w14:paraId="66801902" w14:textId="77777777" w:rsidTr="00A86244">
        <w:trPr>
          <w:trHeight w:val="437"/>
        </w:trPr>
        <w:tc>
          <w:tcPr>
            <w:tcW w:w="780" w:type="pct"/>
            <w:gridSpan w:val="2"/>
          </w:tcPr>
          <w:p w14:paraId="186BC047" w14:textId="77777777" w:rsidR="006A6FD6" w:rsidRPr="00B55989" w:rsidRDefault="006A6FD6" w:rsidP="00A86244">
            <w:pPr>
              <w:spacing w:line="480" w:lineRule="auto"/>
              <w:rPr>
                <w:rFonts w:hAnsi="宋体"/>
                <w:bCs/>
                <w:szCs w:val="23"/>
              </w:rPr>
            </w:pPr>
          </w:p>
        </w:tc>
        <w:tc>
          <w:tcPr>
            <w:tcW w:w="933" w:type="pct"/>
            <w:gridSpan w:val="4"/>
          </w:tcPr>
          <w:p w14:paraId="78BC146B" w14:textId="77777777" w:rsidR="006A6FD6" w:rsidRPr="00B55989" w:rsidRDefault="006A6FD6" w:rsidP="00A86244">
            <w:pPr>
              <w:spacing w:line="480" w:lineRule="auto"/>
              <w:rPr>
                <w:rFonts w:hAnsi="宋体"/>
                <w:bCs/>
                <w:szCs w:val="23"/>
              </w:rPr>
            </w:pPr>
          </w:p>
        </w:tc>
        <w:tc>
          <w:tcPr>
            <w:tcW w:w="876" w:type="pct"/>
            <w:gridSpan w:val="2"/>
          </w:tcPr>
          <w:p w14:paraId="626848A7" w14:textId="77777777" w:rsidR="006A6FD6" w:rsidRPr="00B55989" w:rsidRDefault="006A6FD6" w:rsidP="00A86244">
            <w:pPr>
              <w:spacing w:line="480" w:lineRule="auto"/>
              <w:rPr>
                <w:rFonts w:hAnsi="宋体"/>
                <w:bCs/>
                <w:szCs w:val="23"/>
              </w:rPr>
            </w:pPr>
          </w:p>
        </w:tc>
        <w:tc>
          <w:tcPr>
            <w:tcW w:w="1173" w:type="pct"/>
            <w:gridSpan w:val="3"/>
          </w:tcPr>
          <w:p w14:paraId="55B80B34" w14:textId="77777777" w:rsidR="006A6FD6" w:rsidRPr="00B55989" w:rsidRDefault="006A6FD6" w:rsidP="00A86244">
            <w:pPr>
              <w:spacing w:line="480" w:lineRule="auto"/>
              <w:rPr>
                <w:rFonts w:hAnsi="宋体"/>
                <w:bCs/>
                <w:szCs w:val="23"/>
              </w:rPr>
            </w:pPr>
          </w:p>
        </w:tc>
        <w:tc>
          <w:tcPr>
            <w:tcW w:w="1238" w:type="pct"/>
            <w:gridSpan w:val="2"/>
          </w:tcPr>
          <w:p w14:paraId="1092B03F" w14:textId="77777777" w:rsidR="006A6FD6" w:rsidRPr="00B55989" w:rsidRDefault="006A6FD6" w:rsidP="00A86244">
            <w:pPr>
              <w:spacing w:line="480" w:lineRule="auto"/>
              <w:rPr>
                <w:rFonts w:hAnsi="宋体"/>
                <w:bCs/>
                <w:szCs w:val="23"/>
              </w:rPr>
            </w:pPr>
          </w:p>
        </w:tc>
      </w:tr>
      <w:tr w:rsidR="006A6FD6" w:rsidRPr="00B55989" w14:paraId="3E381EE8" w14:textId="77777777" w:rsidTr="00A86244">
        <w:trPr>
          <w:trHeight w:val="437"/>
        </w:trPr>
        <w:tc>
          <w:tcPr>
            <w:tcW w:w="780" w:type="pct"/>
            <w:gridSpan w:val="2"/>
          </w:tcPr>
          <w:p w14:paraId="5B4C3D70" w14:textId="77777777" w:rsidR="006A6FD6" w:rsidRPr="00B55989" w:rsidRDefault="006A6FD6" w:rsidP="00A86244">
            <w:pPr>
              <w:spacing w:line="480" w:lineRule="auto"/>
              <w:rPr>
                <w:rFonts w:hAnsi="宋体"/>
                <w:bCs/>
                <w:szCs w:val="23"/>
              </w:rPr>
            </w:pPr>
          </w:p>
        </w:tc>
        <w:tc>
          <w:tcPr>
            <w:tcW w:w="933" w:type="pct"/>
            <w:gridSpan w:val="4"/>
          </w:tcPr>
          <w:p w14:paraId="16DDD81E" w14:textId="77777777" w:rsidR="006A6FD6" w:rsidRPr="00B55989" w:rsidRDefault="006A6FD6" w:rsidP="00A86244">
            <w:pPr>
              <w:spacing w:line="480" w:lineRule="auto"/>
              <w:rPr>
                <w:rFonts w:hAnsi="宋体"/>
                <w:bCs/>
                <w:szCs w:val="23"/>
              </w:rPr>
            </w:pPr>
          </w:p>
        </w:tc>
        <w:tc>
          <w:tcPr>
            <w:tcW w:w="876" w:type="pct"/>
            <w:gridSpan w:val="2"/>
          </w:tcPr>
          <w:p w14:paraId="57B8B5FD" w14:textId="77777777" w:rsidR="006A6FD6" w:rsidRPr="00B55989" w:rsidRDefault="006A6FD6" w:rsidP="00A86244">
            <w:pPr>
              <w:spacing w:line="480" w:lineRule="auto"/>
              <w:rPr>
                <w:rFonts w:hAnsi="宋体"/>
                <w:bCs/>
                <w:szCs w:val="23"/>
              </w:rPr>
            </w:pPr>
          </w:p>
        </w:tc>
        <w:tc>
          <w:tcPr>
            <w:tcW w:w="1173" w:type="pct"/>
            <w:gridSpan w:val="3"/>
          </w:tcPr>
          <w:p w14:paraId="642A8280" w14:textId="77777777" w:rsidR="006A6FD6" w:rsidRPr="00B55989" w:rsidRDefault="006A6FD6" w:rsidP="00A86244">
            <w:pPr>
              <w:spacing w:line="480" w:lineRule="auto"/>
              <w:rPr>
                <w:rFonts w:hAnsi="宋体"/>
                <w:bCs/>
                <w:szCs w:val="23"/>
              </w:rPr>
            </w:pPr>
          </w:p>
        </w:tc>
        <w:tc>
          <w:tcPr>
            <w:tcW w:w="1238" w:type="pct"/>
            <w:gridSpan w:val="2"/>
          </w:tcPr>
          <w:p w14:paraId="4DDD4F4D" w14:textId="77777777" w:rsidR="006A6FD6" w:rsidRPr="00B55989" w:rsidRDefault="006A6FD6" w:rsidP="00A86244">
            <w:pPr>
              <w:spacing w:line="480" w:lineRule="auto"/>
              <w:rPr>
                <w:rFonts w:hAnsi="宋体"/>
                <w:bCs/>
                <w:szCs w:val="23"/>
              </w:rPr>
            </w:pPr>
          </w:p>
        </w:tc>
      </w:tr>
      <w:tr w:rsidR="006A6FD6" w:rsidRPr="00B55989" w14:paraId="58A7533D" w14:textId="77777777" w:rsidTr="00A86244">
        <w:trPr>
          <w:trHeight w:val="437"/>
        </w:trPr>
        <w:tc>
          <w:tcPr>
            <w:tcW w:w="780" w:type="pct"/>
            <w:gridSpan w:val="2"/>
          </w:tcPr>
          <w:p w14:paraId="0A066D45" w14:textId="77777777" w:rsidR="006A6FD6" w:rsidRPr="00B55989" w:rsidRDefault="006A6FD6" w:rsidP="00A86244">
            <w:pPr>
              <w:spacing w:line="480" w:lineRule="auto"/>
              <w:rPr>
                <w:rFonts w:hAnsi="宋体"/>
                <w:bCs/>
                <w:szCs w:val="23"/>
              </w:rPr>
            </w:pPr>
          </w:p>
        </w:tc>
        <w:tc>
          <w:tcPr>
            <w:tcW w:w="933" w:type="pct"/>
            <w:gridSpan w:val="4"/>
          </w:tcPr>
          <w:p w14:paraId="339AB261" w14:textId="77777777" w:rsidR="006A6FD6" w:rsidRPr="00B55989" w:rsidRDefault="006A6FD6" w:rsidP="00A86244">
            <w:pPr>
              <w:spacing w:line="480" w:lineRule="auto"/>
              <w:rPr>
                <w:rFonts w:hAnsi="宋体"/>
                <w:bCs/>
                <w:szCs w:val="23"/>
              </w:rPr>
            </w:pPr>
          </w:p>
        </w:tc>
        <w:tc>
          <w:tcPr>
            <w:tcW w:w="876" w:type="pct"/>
            <w:gridSpan w:val="2"/>
          </w:tcPr>
          <w:p w14:paraId="50BA0390" w14:textId="77777777" w:rsidR="006A6FD6" w:rsidRPr="00B55989" w:rsidRDefault="006A6FD6" w:rsidP="00A86244">
            <w:pPr>
              <w:spacing w:line="480" w:lineRule="auto"/>
              <w:rPr>
                <w:rFonts w:hAnsi="宋体"/>
                <w:bCs/>
                <w:szCs w:val="23"/>
              </w:rPr>
            </w:pPr>
          </w:p>
        </w:tc>
        <w:tc>
          <w:tcPr>
            <w:tcW w:w="1173" w:type="pct"/>
            <w:gridSpan w:val="3"/>
          </w:tcPr>
          <w:p w14:paraId="0B277A5E" w14:textId="77777777" w:rsidR="006A6FD6" w:rsidRPr="00B55989" w:rsidRDefault="006A6FD6" w:rsidP="00A86244">
            <w:pPr>
              <w:spacing w:line="480" w:lineRule="auto"/>
              <w:rPr>
                <w:rFonts w:hAnsi="宋体"/>
                <w:bCs/>
                <w:szCs w:val="23"/>
              </w:rPr>
            </w:pPr>
          </w:p>
        </w:tc>
        <w:tc>
          <w:tcPr>
            <w:tcW w:w="1238" w:type="pct"/>
            <w:gridSpan w:val="2"/>
          </w:tcPr>
          <w:p w14:paraId="048E0D77" w14:textId="77777777" w:rsidR="006A6FD6" w:rsidRPr="00B55989" w:rsidRDefault="006A6FD6" w:rsidP="00A86244">
            <w:pPr>
              <w:spacing w:line="480" w:lineRule="auto"/>
              <w:rPr>
                <w:rFonts w:hAnsi="宋体"/>
                <w:bCs/>
                <w:szCs w:val="23"/>
              </w:rPr>
            </w:pPr>
          </w:p>
        </w:tc>
      </w:tr>
      <w:tr w:rsidR="006A6FD6" w:rsidRPr="00B55989" w14:paraId="198C2711" w14:textId="77777777" w:rsidTr="00A86244">
        <w:trPr>
          <w:trHeight w:val="437"/>
        </w:trPr>
        <w:tc>
          <w:tcPr>
            <w:tcW w:w="780" w:type="pct"/>
            <w:gridSpan w:val="2"/>
          </w:tcPr>
          <w:p w14:paraId="2631302A" w14:textId="77777777" w:rsidR="006A6FD6" w:rsidRPr="00B55989" w:rsidRDefault="006A6FD6" w:rsidP="00A86244">
            <w:pPr>
              <w:spacing w:line="480" w:lineRule="auto"/>
              <w:rPr>
                <w:rFonts w:hAnsi="宋体"/>
                <w:bCs/>
                <w:szCs w:val="23"/>
              </w:rPr>
            </w:pPr>
          </w:p>
        </w:tc>
        <w:tc>
          <w:tcPr>
            <w:tcW w:w="933" w:type="pct"/>
            <w:gridSpan w:val="4"/>
          </w:tcPr>
          <w:p w14:paraId="48118F67" w14:textId="77777777" w:rsidR="006A6FD6" w:rsidRPr="00B55989" w:rsidRDefault="006A6FD6" w:rsidP="00A86244">
            <w:pPr>
              <w:spacing w:line="480" w:lineRule="auto"/>
              <w:rPr>
                <w:rFonts w:hAnsi="宋体"/>
                <w:bCs/>
                <w:szCs w:val="23"/>
              </w:rPr>
            </w:pPr>
          </w:p>
        </w:tc>
        <w:tc>
          <w:tcPr>
            <w:tcW w:w="876" w:type="pct"/>
            <w:gridSpan w:val="2"/>
          </w:tcPr>
          <w:p w14:paraId="64B73B95" w14:textId="77777777" w:rsidR="006A6FD6" w:rsidRPr="00B55989" w:rsidRDefault="006A6FD6" w:rsidP="00A86244">
            <w:pPr>
              <w:spacing w:line="480" w:lineRule="auto"/>
              <w:rPr>
                <w:rFonts w:hAnsi="宋体"/>
                <w:bCs/>
                <w:szCs w:val="23"/>
              </w:rPr>
            </w:pPr>
          </w:p>
        </w:tc>
        <w:tc>
          <w:tcPr>
            <w:tcW w:w="1173" w:type="pct"/>
            <w:gridSpan w:val="3"/>
          </w:tcPr>
          <w:p w14:paraId="6475A2CF" w14:textId="77777777" w:rsidR="006A6FD6" w:rsidRPr="00B55989" w:rsidRDefault="006A6FD6" w:rsidP="00A86244">
            <w:pPr>
              <w:spacing w:line="480" w:lineRule="auto"/>
              <w:rPr>
                <w:rFonts w:hAnsi="宋体"/>
                <w:bCs/>
                <w:szCs w:val="23"/>
              </w:rPr>
            </w:pPr>
          </w:p>
        </w:tc>
        <w:tc>
          <w:tcPr>
            <w:tcW w:w="1238" w:type="pct"/>
            <w:gridSpan w:val="2"/>
          </w:tcPr>
          <w:p w14:paraId="0FF3DDAE" w14:textId="77777777" w:rsidR="006A6FD6" w:rsidRPr="00B55989" w:rsidRDefault="006A6FD6" w:rsidP="00A86244">
            <w:pPr>
              <w:spacing w:line="480" w:lineRule="auto"/>
              <w:rPr>
                <w:rFonts w:hAnsi="宋体"/>
                <w:bCs/>
                <w:szCs w:val="23"/>
              </w:rPr>
            </w:pPr>
          </w:p>
        </w:tc>
      </w:tr>
    </w:tbl>
    <w:p w14:paraId="66D9396F" w14:textId="6C5A96B9" w:rsidR="006A6FD6" w:rsidRPr="00B55989" w:rsidRDefault="006A6FD6" w:rsidP="006A6FD6">
      <w:pPr>
        <w:tabs>
          <w:tab w:val="left" w:pos="0"/>
        </w:tabs>
        <w:spacing w:line="360" w:lineRule="auto"/>
        <w:ind w:left="735" w:right="-210" w:hangingChars="350" w:hanging="735"/>
        <w:rPr>
          <w:rFonts w:ascii="宋体" w:hAnsi="宋体"/>
          <w:szCs w:val="21"/>
        </w:rPr>
      </w:pPr>
      <w:r w:rsidRPr="00B55989">
        <w:rPr>
          <w:rFonts w:hAnsi="宋体" w:hint="eastAsia"/>
          <w:bCs/>
          <w:szCs w:val="23"/>
        </w:rPr>
        <w:t>注：</w:t>
      </w:r>
      <w:r w:rsidRPr="00B55989">
        <w:rPr>
          <w:rFonts w:hAnsi="宋体" w:hint="eastAsia"/>
          <w:bCs/>
          <w:szCs w:val="23"/>
        </w:rPr>
        <w:t>1</w:t>
      </w:r>
      <w:r w:rsidRPr="00B55989">
        <w:rPr>
          <w:rFonts w:hAnsi="宋体" w:hint="eastAsia"/>
          <w:bCs/>
          <w:szCs w:val="23"/>
        </w:rPr>
        <w:t>、提供证书复印件，项目经理业绩</w:t>
      </w:r>
      <w:r w:rsidRPr="00B55989">
        <w:rPr>
          <w:rFonts w:ascii="宋体" w:hAnsi="宋体" w:hint="eastAsia"/>
          <w:szCs w:val="21"/>
        </w:rPr>
        <w:t>需提供与甲方签订合同的合同首页至合同签字盖章页的关键内容合同页（复印件须加盖供应商公章）。</w:t>
      </w:r>
    </w:p>
    <w:p w14:paraId="367D39B5" w14:textId="77E39762" w:rsidR="006A6FD6" w:rsidRPr="00B55989" w:rsidRDefault="006A6FD6" w:rsidP="006A6FD6">
      <w:pPr>
        <w:spacing w:line="360" w:lineRule="auto"/>
        <w:ind w:leftChars="200" w:left="735" w:hangingChars="150" w:hanging="315"/>
        <w:rPr>
          <w:rFonts w:ascii="宋体" w:hAnsi="宋体"/>
          <w:szCs w:val="21"/>
        </w:rPr>
      </w:pPr>
      <w:r w:rsidRPr="00B55989">
        <w:rPr>
          <w:rFonts w:ascii="宋体" w:hAnsi="宋体" w:hint="eastAsia"/>
          <w:szCs w:val="21"/>
        </w:rPr>
        <w:t>2、</w:t>
      </w:r>
      <w:r w:rsidR="001D04B9" w:rsidRPr="00B55989">
        <w:rPr>
          <w:rFonts w:ascii="宋体" w:hAnsi="宋体" w:hint="eastAsia"/>
          <w:szCs w:val="21"/>
        </w:rPr>
        <w:t>相关工程指已竣工的类似本项目的工程业绩。</w:t>
      </w:r>
    </w:p>
    <w:p w14:paraId="271D5063" w14:textId="77777777" w:rsidR="006A6FD6" w:rsidRPr="00B55989" w:rsidRDefault="006A6FD6" w:rsidP="006A6FD6">
      <w:pPr>
        <w:autoSpaceDE w:val="0"/>
        <w:autoSpaceDN w:val="0"/>
        <w:adjustRightInd w:val="0"/>
        <w:snapToGrid w:val="0"/>
        <w:spacing w:before="25" w:after="25" w:line="360" w:lineRule="auto"/>
        <w:ind w:right="360"/>
        <w:jc w:val="left"/>
        <w:rPr>
          <w:sz w:val="24"/>
          <w:lang w:val="zh-CN"/>
        </w:rPr>
      </w:pPr>
      <w:r w:rsidRPr="00B55989">
        <w:rPr>
          <w:sz w:val="24"/>
        </w:rPr>
        <w:t>供应商名称（加盖公章）</w:t>
      </w:r>
      <w:r w:rsidRPr="00B55989">
        <w:rPr>
          <w:sz w:val="24"/>
          <w:lang w:val="zh-CN"/>
        </w:rPr>
        <w:t>：</w:t>
      </w:r>
      <w:r w:rsidRPr="00B55989">
        <w:rPr>
          <w:sz w:val="24"/>
        </w:rPr>
        <w:t>______</w:t>
      </w:r>
    </w:p>
    <w:p w14:paraId="2AA1B89D" w14:textId="77777777" w:rsidR="006A6FD6" w:rsidRPr="00B55989" w:rsidRDefault="006A6FD6" w:rsidP="006A6FD6">
      <w:pPr>
        <w:autoSpaceDE w:val="0"/>
        <w:autoSpaceDN w:val="0"/>
        <w:adjustRightInd w:val="0"/>
        <w:snapToGrid w:val="0"/>
        <w:spacing w:before="25" w:after="25" w:line="360" w:lineRule="auto"/>
        <w:ind w:right="360"/>
        <w:jc w:val="left"/>
        <w:rPr>
          <w:sz w:val="24"/>
          <w:szCs w:val="20"/>
        </w:rPr>
      </w:pPr>
      <w:r w:rsidRPr="00B55989">
        <w:rPr>
          <w:sz w:val="24"/>
          <w:szCs w:val="20"/>
        </w:rPr>
        <w:t>日期：</w:t>
      </w:r>
      <w:r w:rsidRPr="00B55989">
        <w:rPr>
          <w:sz w:val="24"/>
          <w:szCs w:val="20"/>
        </w:rPr>
        <w:t>____</w:t>
      </w:r>
      <w:r w:rsidRPr="00B55989">
        <w:rPr>
          <w:sz w:val="24"/>
          <w:szCs w:val="20"/>
        </w:rPr>
        <w:t>年</w:t>
      </w:r>
      <w:r w:rsidRPr="00B55989">
        <w:rPr>
          <w:sz w:val="24"/>
          <w:szCs w:val="20"/>
        </w:rPr>
        <w:t>____</w:t>
      </w:r>
      <w:r w:rsidRPr="00B55989">
        <w:rPr>
          <w:sz w:val="24"/>
          <w:szCs w:val="20"/>
        </w:rPr>
        <w:t>月</w:t>
      </w:r>
      <w:r w:rsidRPr="00B55989">
        <w:rPr>
          <w:sz w:val="24"/>
          <w:szCs w:val="20"/>
        </w:rPr>
        <w:t>____</w:t>
      </w:r>
      <w:r w:rsidRPr="00B55989">
        <w:rPr>
          <w:sz w:val="24"/>
          <w:szCs w:val="20"/>
        </w:rPr>
        <w:t>日</w:t>
      </w:r>
      <w:r w:rsidRPr="00B55989">
        <w:rPr>
          <w:sz w:val="24"/>
          <w:szCs w:val="20"/>
        </w:rPr>
        <w:t xml:space="preserve"> </w:t>
      </w:r>
    </w:p>
    <w:p w14:paraId="541B4D0F" w14:textId="2C49E50F" w:rsidR="001D04B9" w:rsidRPr="00B55989" w:rsidRDefault="001D04B9">
      <w:pPr>
        <w:widowControl/>
        <w:jc w:val="left"/>
        <w:rPr>
          <w:rFonts w:ascii="Arial" w:hAnsi="Arial"/>
          <w:sz w:val="24"/>
        </w:rPr>
      </w:pPr>
      <w:r w:rsidRPr="00B55989">
        <w:rPr>
          <w:rFonts w:ascii="Arial" w:hAnsi="Arial"/>
          <w:sz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259"/>
        <w:gridCol w:w="319"/>
        <w:gridCol w:w="89"/>
        <w:gridCol w:w="754"/>
        <w:gridCol w:w="529"/>
        <w:gridCol w:w="915"/>
        <w:gridCol w:w="672"/>
        <w:gridCol w:w="749"/>
        <w:gridCol w:w="955"/>
        <w:gridCol w:w="422"/>
        <w:gridCol w:w="71"/>
        <w:gridCol w:w="2173"/>
      </w:tblGrid>
      <w:tr w:rsidR="001D04B9" w:rsidRPr="00B55989" w14:paraId="2D12FAF0" w14:textId="77777777" w:rsidTr="00A86244">
        <w:trPr>
          <w:trHeight w:val="523"/>
        </w:trPr>
        <w:tc>
          <w:tcPr>
            <w:tcW w:w="1005" w:type="pct"/>
            <w:gridSpan w:val="4"/>
            <w:vAlign w:val="center"/>
          </w:tcPr>
          <w:p w14:paraId="597D0BCA" w14:textId="77777777" w:rsidR="001D04B9" w:rsidRPr="00B55989" w:rsidRDefault="001D04B9" w:rsidP="00A86244">
            <w:pPr>
              <w:jc w:val="center"/>
            </w:pPr>
            <w:r w:rsidRPr="00B55989">
              <w:rPr>
                <w:rFonts w:hint="eastAsia"/>
              </w:rPr>
              <w:lastRenderedPageBreak/>
              <w:t>工程名称</w:t>
            </w:r>
          </w:p>
        </w:tc>
        <w:tc>
          <w:tcPr>
            <w:tcW w:w="3995" w:type="pct"/>
            <w:gridSpan w:val="9"/>
          </w:tcPr>
          <w:p w14:paraId="2D3A3514" w14:textId="77777777" w:rsidR="001D04B9" w:rsidRPr="00B55989" w:rsidRDefault="001D04B9" w:rsidP="00A86244">
            <w:pPr>
              <w:jc w:val="center"/>
              <w:rPr>
                <w:bCs/>
                <w:sz w:val="28"/>
              </w:rPr>
            </w:pPr>
          </w:p>
        </w:tc>
      </w:tr>
      <w:tr w:rsidR="001D04B9" w:rsidRPr="00B55989" w14:paraId="103081C8" w14:textId="77777777" w:rsidTr="00A86244">
        <w:trPr>
          <w:trHeight w:val="522"/>
        </w:trPr>
        <w:tc>
          <w:tcPr>
            <w:tcW w:w="1005" w:type="pct"/>
            <w:gridSpan w:val="4"/>
            <w:vAlign w:val="center"/>
          </w:tcPr>
          <w:p w14:paraId="4C318548" w14:textId="77777777" w:rsidR="001D04B9" w:rsidRPr="00B55989" w:rsidRDefault="001D04B9" w:rsidP="00A86244">
            <w:pPr>
              <w:jc w:val="center"/>
            </w:pPr>
            <w:r w:rsidRPr="00B55989">
              <w:rPr>
                <w:rFonts w:hint="eastAsia"/>
              </w:rPr>
              <w:t>公司名称</w:t>
            </w:r>
          </w:p>
        </w:tc>
        <w:tc>
          <w:tcPr>
            <w:tcW w:w="3995" w:type="pct"/>
            <w:gridSpan w:val="9"/>
          </w:tcPr>
          <w:p w14:paraId="22D2E88F" w14:textId="77777777" w:rsidR="001D04B9" w:rsidRPr="00B55989" w:rsidRDefault="001D04B9" w:rsidP="00A86244">
            <w:pPr>
              <w:jc w:val="center"/>
              <w:rPr>
                <w:bCs/>
                <w:sz w:val="28"/>
              </w:rPr>
            </w:pPr>
          </w:p>
        </w:tc>
      </w:tr>
      <w:tr w:rsidR="001D04B9" w:rsidRPr="00B55989" w14:paraId="12643AED" w14:textId="77777777" w:rsidTr="00A86244">
        <w:trPr>
          <w:trHeight w:val="522"/>
        </w:trPr>
        <w:tc>
          <w:tcPr>
            <w:tcW w:w="5000" w:type="pct"/>
            <w:gridSpan w:val="13"/>
            <w:vAlign w:val="center"/>
          </w:tcPr>
          <w:p w14:paraId="2FEF823D" w14:textId="77777777" w:rsidR="001D04B9" w:rsidRPr="00B55989" w:rsidRDefault="001D04B9" w:rsidP="00A86244">
            <w:pPr>
              <w:spacing w:line="300" w:lineRule="auto"/>
              <w:jc w:val="center"/>
              <w:rPr>
                <w:bCs/>
                <w:sz w:val="28"/>
              </w:rPr>
            </w:pPr>
            <w:r w:rsidRPr="00B55989">
              <w:rPr>
                <w:rFonts w:hAnsi="宋体" w:hint="eastAsia"/>
              </w:rPr>
              <w:t>技术负责人简历表</w:t>
            </w:r>
          </w:p>
        </w:tc>
      </w:tr>
      <w:tr w:rsidR="001D04B9" w:rsidRPr="00B55989" w14:paraId="38D6FD47" w14:textId="77777777" w:rsidTr="001D04B9">
        <w:tc>
          <w:tcPr>
            <w:tcW w:w="637" w:type="pct"/>
          </w:tcPr>
          <w:p w14:paraId="2A3544A1" w14:textId="77777777" w:rsidR="001D04B9" w:rsidRPr="00B55989" w:rsidRDefault="001D04B9" w:rsidP="00A86244">
            <w:r w:rsidRPr="00B55989">
              <w:rPr>
                <w:rFonts w:hint="eastAsia"/>
              </w:rPr>
              <w:t>姓名</w:t>
            </w:r>
          </w:p>
        </w:tc>
        <w:tc>
          <w:tcPr>
            <w:tcW w:w="784" w:type="pct"/>
            <w:gridSpan w:val="4"/>
          </w:tcPr>
          <w:p w14:paraId="5896A69C" w14:textId="77777777" w:rsidR="001D04B9" w:rsidRPr="00B55989" w:rsidRDefault="001D04B9" w:rsidP="00A86244">
            <w:r w:rsidRPr="00B55989">
              <w:rPr>
                <w:rFonts w:hint="eastAsia"/>
              </w:rPr>
              <w:t xml:space="preserve"> </w:t>
            </w:r>
          </w:p>
        </w:tc>
        <w:tc>
          <w:tcPr>
            <w:tcW w:w="797" w:type="pct"/>
            <w:gridSpan w:val="2"/>
          </w:tcPr>
          <w:p w14:paraId="26828B83" w14:textId="77777777" w:rsidR="001D04B9" w:rsidRPr="00B55989" w:rsidRDefault="001D04B9" w:rsidP="00A86244">
            <w:r w:rsidRPr="00B55989">
              <w:rPr>
                <w:rFonts w:hint="eastAsia"/>
              </w:rPr>
              <w:t>性别</w:t>
            </w:r>
          </w:p>
        </w:tc>
        <w:tc>
          <w:tcPr>
            <w:tcW w:w="784" w:type="pct"/>
            <w:gridSpan w:val="2"/>
          </w:tcPr>
          <w:p w14:paraId="792ED616" w14:textId="77777777" w:rsidR="001D04B9" w:rsidRPr="00B55989" w:rsidRDefault="001D04B9" w:rsidP="00A86244"/>
        </w:tc>
        <w:tc>
          <w:tcPr>
            <w:tcW w:w="799" w:type="pct"/>
            <w:gridSpan w:val="3"/>
          </w:tcPr>
          <w:p w14:paraId="14D7FE5C" w14:textId="77777777" w:rsidR="001D04B9" w:rsidRPr="00B55989" w:rsidRDefault="001D04B9" w:rsidP="00A86244">
            <w:r w:rsidRPr="00B55989">
              <w:rPr>
                <w:rFonts w:hint="eastAsia"/>
              </w:rPr>
              <w:t>年龄</w:t>
            </w:r>
          </w:p>
        </w:tc>
        <w:tc>
          <w:tcPr>
            <w:tcW w:w="1199" w:type="pct"/>
          </w:tcPr>
          <w:p w14:paraId="3D45C658" w14:textId="77777777" w:rsidR="001D04B9" w:rsidRPr="00B55989" w:rsidRDefault="001D04B9" w:rsidP="00A86244"/>
        </w:tc>
      </w:tr>
      <w:tr w:rsidR="001D04B9" w:rsidRPr="00B55989" w14:paraId="5003B1EC" w14:textId="77777777" w:rsidTr="001D04B9">
        <w:tc>
          <w:tcPr>
            <w:tcW w:w="637" w:type="pct"/>
          </w:tcPr>
          <w:p w14:paraId="2ABF686F" w14:textId="77777777" w:rsidR="001D04B9" w:rsidRPr="00B55989" w:rsidRDefault="001D04B9" w:rsidP="00A86244">
            <w:r w:rsidRPr="00B55989">
              <w:rPr>
                <w:rFonts w:hint="eastAsia"/>
              </w:rPr>
              <w:t>职务</w:t>
            </w:r>
          </w:p>
        </w:tc>
        <w:tc>
          <w:tcPr>
            <w:tcW w:w="784" w:type="pct"/>
            <w:gridSpan w:val="4"/>
          </w:tcPr>
          <w:p w14:paraId="0C16236C" w14:textId="77777777" w:rsidR="001D04B9" w:rsidRPr="00B55989" w:rsidRDefault="001D04B9" w:rsidP="00A86244"/>
        </w:tc>
        <w:tc>
          <w:tcPr>
            <w:tcW w:w="797" w:type="pct"/>
            <w:gridSpan w:val="2"/>
          </w:tcPr>
          <w:p w14:paraId="4859A972" w14:textId="77777777" w:rsidR="001D04B9" w:rsidRPr="00B55989" w:rsidRDefault="001D04B9" w:rsidP="00A86244">
            <w:r w:rsidRPr="00B55989">
              <w:rPr>
                <w:rFonts w:hint="eastAsia"/>
              </w:rPr>
              <w:t>职称</w:t>
            </w:r>
          </w:p>
        </w:tc>
        <w:tc>
          <w:tcPr>
            <w:tcW w:w="784" w:type="pct"/>
            <w:gridSpan w:val="2"/>
          </w:tcPr>
          <w:p w14:paraId="32C651A2" w14:textId="77777777" w:rsidR="001D04B9" w:rsidRPr="00B55989" w:rsidRDefault="001D04B9" w:rsidP="00A86244"/>
        </w:tc>
        <w:tc>
          <w:tcPr>
            <w:tcW w:w="799" w:type="pct"/>
            <w:gridSpan w:val="3"/>
          </w:tcPr>
          <w:p w14:paraId="7D3677CF" w14:textId="77777777" w:rsidR="001D04B9" w:rsidRPr="00B55989" w:rsidRDefault="001D04B9" w:rsidP="00A86244">
            <w:r w:rsidRPr="00B55989">
              <w:rPr>
                <w:rFonts w:hint="eastAsia"/>
              </w:rPr>
              <w:t>学历</w:t>
            </w:r>
          </w:p>
        </w:tc>
        <w:tc>
          <w:tcPr>
            <w:tcW w:w="1199" w:type="pct"/>
          </w:tcPr>
          <w:p w14:paraId="2D9F36BD" w14:textId="77777777" w:rsidR="001D04B9" w:rsidRPr="00B55989" w:rsidRDefault="001D04B9" w:rsidP="00A86244"/>
        </w:tc>
      </w:tr>
      <w:tr w:rsidR="001D04B9" w:rsidRPr="00B55989" w14:paraId="198EB432" w14:textId="77777777" w:rsidTr="00A86244">
        <w:tc>
          <w:tcPr>
            <w:tcW w:w="956" w:type="pct"/>
            <w:gridSpan w:val="3"/>
          </w:tcPr>
          <w:p w14:paraId="38CD8C97" w14:textId="77777777" w:rsidR="001D04B9" w:rsidRPr="00B55989" w:rsidRDefault="001D04B9" w:rsidP="00A86244">
            <w:r w:rsidRPr="00B55989">
              <w:rPr>
                <w:rFonts w:hint="eastAsia"/>
              </w:rPr>
              <w:t>参加工作时间</w:t>
            </w:r>
          </w:p>
        </w:tc>
        <w:tc>
          <w:tcPr>
            <w:tcW w:w="1262" w:type="pct"/>
            <w:gridSpan w:val="4"/>
          </w:tcPr>
          <w:p w14:paraId="40975F3D" w14:textId="77777777" w:rsidR="001D04B9" w:rsidRPr="00B55989" w:rsidRDefault="001D04B9" w:rsidP="00A86244"/>
        </w:tc>
        <w:tc>
          <w:tcPr>
            <w:tcW w:w="1311" w:type="pct"/>
            <w:gridSpan w:val="3"/>
          </w:tcPr>
          <w:p w14:paraId="0A2D6D99" w14:textId="77777777" w:rsidR="001D04B9" w:rsidRPr="00B55989" w:rsidRDefault="001D04B9" w:rsidP="00A86244">
            <w:pPr>
              <w:rPr>
                <w:rFonts w:hAnsi="宋体"/>
              </w:rPr>
            </w:pPr>
            <w:r w:rsidRPr="00B55989">
              <w:rPr>
                <w:rFonts w:hAnsi="宋体" w:hint="eastAsia"/>
              </w:rPr>
              <w:t>从事技术主管年限</w:t>
            </w:r>
          </w:p>
        </w:tc>
        <w:tc>
          <w:tcPr>
            <w:tcW w:w="1471" w:type="pct"/>
            <w:gridSpan w:val="3"/>
          </w:tcPr>
          <w:p w14:paraId="0BD2302C" w14:textId="77777777" w:rsidR="001D04B9" w:rsidRPr="00B55989" w:rsidRDefault="001D04B9" w:rsidP="00A86244"/>
        </w:tc>
      </w:tr>
      <w:tr w:rsidR="001D04B9" w:rsidRPr="00B55989" w14:paraId="29A7BB21" w14:textId="77777777" w:rsidTr="00A86244">
        <w:tc>
          <w:tcPr>
            <w:tcW w:w="5000" w:type="pct"/>
            <w:gridSpan w:val="13"/>
            <w:tcBorders>
              <w:bottom w:val="single" w:sz="4" w:space="0" w:color="auto"/>
            </w:tcBorders>
            <w:vAlign w:val="center"/>
          </w:tcPr>
          <w:p w14:paraId="12A39C16" w14:textId="0858680B" w:rsidR="001D04B9" w:rsidRPr="00B55989" w:rsidRDefault="001D04B9" w:rsidP="00A86244">
            <w:pPr>
              <w:jc w:val="center"/>
              <w:rPr>
                <w:rFonts w:hAnsi="宋体"/>
              </w:rPr>
            </w:pPr>
            <w:r w:rsidRPr="00B55989">
              <w:rPr>
                <w:rFonts w:hAnsi="宋体" w:hint="eastAsia"/>
              </w:rPr>
              <w:t>相关工程业绩</w:t>
            </w:r>
          </w:p>
        </w:tc>
      </w:tr>
      <w:tr w:rsidR="001D04B9" w:rsidRPr="00B55989" w14:paraId="29CD2753" w14:textId="77777777" w:rsidTr="00A86244">
        <w:tc>
          <w:tcPr>
            <w:tcW w:w="780" w:type="pct"/>
            <w:gridSpan w:val="2"/>
            <w:vAlign w:val="center"/>
          </w:tcPr>
          <w:p w14:paraId="22C2B13D" w14:textId="77777777" w:rsidR="001D04B9" w:rsidRPr="00B55989" w:rsidRDefault="001D04B9" w:rsidP="00A86244">
            <w:pPr>
              <w:jc w:val="center"/>
            </w:pPr>
            <w:r w:rsidRPr="00B55989">
              <w:rPr>
                <w:rFonts w:hint="eastAsia"/>
              </w:rPr>
              <w:t>建设单位</w:t>
            </w:r>
          </w:p>
        </w:tc>
        <w:tc>
          <w:tcPr>
            <w:tcW w:w="933" w:type="pct"/>
            <w:gridSpan w:val="4"/>
            <w:vAlign w:val="center"/>
          </w:tcPr>
          <w:p w14:paraId="2216393E" w14:textId="77777777" w:rsidR="001D04B9" w:rsidRPr="00B55989" w:rsidRDefault="001D04B9" w:rsidP="00A86244">
            <w:pPr>
              <w:jc w:val="center"/>
            </w:pPr>
            <w:r w:rsidRPr="00B55989">
              <w:rPr>
                <w:rFonts w:hint="eastAsia"/>
              </w:rPr>
              <w:t>项目名称</w:t>
            </w:r>
          </w:p>
        </w:tc>
        <w:tc>
          <w:tcPr>
            <w:tcW w:w="876" w:type="pct"/>
            <w:gridSpan w:val="2"/>
            <w:vAlign w:val="center"/>
          </w:tcPr>
          <w:p w14:paraId="499ECF52" w14:textId="77777777" w:rsidR="001D04B9" w:rsidRPr="00B55989" w:rsidRDefault="001D04B9" w:rsidP="00A86244">
            <w:pPr>
              <w:jc w:val="center"/>
            </w:pPr>
            <w:r w:rsidRPr="00B55989">
              <w:rPr>
                <w:rFonts w:hint="eastAsia"/>
              </w:rPr>
              <w:t>建设规模</w:t>
            </w:r>
          </w:p>
        </w:tc>
        <w:tc>
          <w:tcPr>
            <w:tcW w:w="1173" w:type="pct"/>
            <w:gridSpan w:val="3"/>
            <w:vAlign w:val="center"/>
          </w:tcPr>
          <w:p w14:paraId="6C8467C9" w14:textId="77777777" w:rsidR="001D04B9" w:rsidRPr="00B55989" w:rsidRDefault="001D04B9" w:rsidP="00A86244">
            <w:pPr>
              <w:jc w:val="center"/>
            </w:pPr>
            <w:r w:rsidRPr="00B55989">
              <w:rPr>
                <w:rFonts w:hint="eastAsia"/>
              </w:rPr>
              <w:t>开、竣工程日期</w:t>
            </w:r>
          </w:p>
        </w:tc>
        <w:tc>
          <w:tcPr>
            <w:tcW w:w="1238" w:type="pct"/>
            <w:gridSpan w:val="2"/>
            <w:tcBorders>
              <w:top w:val="nil"/>
            </w:tcBorders>
            <w:vAlign w:val="center"/>
          </w:tcPr>
          <w:p w14:paraId="2E8E728C" w14:textId="77777777" w:rsidR="001D04B9" w:rsidRPr="00B55989" w:rsidRDefault="001D04B9" w:rsidP="00A86244">
            <w:pPr>
              <w:jc w:val="center"/>
            </w:pPr>
            <w:r w:rsidRPr="00B55989">
              <w:rPr>
                <w:rFonts w:hint="eastAsia"/>
              </w:rPr>
              <w:t>工程质量</w:t>
            </w:r>
          </w:p>
        </w:tc>
      </w:tr>
      <w:tr w:rsidR="001D04B9" w:rsidRPr="00B55989" w14:paraId="39846789" w14:textId="77777777" w:rsidTr="00A86244">
        <w:trPr>
          <w:trHeight w:val="437"/>
        </w:trPr>
        <w:tc>
          <w:tcPr>
            <w:tcW w:w="780" w:type="pct"/>
            <w:gridSpan w:val="2"/>
          </w:tcPr>
          <w:p w14:paraId="3E6A530D" w14:textId="77777777" w:rsidR="001D04B9" w:rsidRPr="00B55989" w:rsidRDefault="001D04B9" w:rsidP="00A86244">
            <w:pPr>
              <w:spacing w:line="480" w:lineRule="auto"/>
              <w:rPr>
                <w:rFonts w:hAnsi="宋体"/>
                <w:bCs/>
                <w:szCs w:val="23"/>
              </w:rPr>
            </w:pPr>
          </w:p>
        </w:tc>
        <w:tc>
          <w:tcPr>
            <w:tcW w:w="933" w:type="pct"/>
            <w:gridSpan w:val="4"/>
          </w:tcPr>
          <w:p w14:paraId="1000E088" w14:textId="77777777" w:rsidR="001D04B9" w:rsidRPr="00B55989" w:rsidRDefault="001D04B9" w:rsidP="00A86244">
            <w:pPr>
              <w:spacing w:line="480" w:lineRule="auto"/>
              <w:rPr>
                <w:rFonts w:hAnsi="宋体"/>
                <w:bCs/>
                <w:szCs w:val="23"/>
              </w:rPr>
            </w:pPr>
          </w:p>
        </w:tc>
        <w:tc>
          <w:tcPr>
            <w:tcW w:w="876" w:type="pct"/>
            <w:gridSpan w:val="2"/>
          </w:tcPr>
          <w:p w14:paraId="0CB28DD6" w14:textId="77777777" w:rsidR="001D04B9" w:rsidRPr="00B55989" w:rsidRDefault="001D04B9" w:rsidP="00A86244">
            <w:pPr>
              <w:spacing w:line="480" w:lineRule="auto"/>
              <w:rPr>
                <w:rFonts w:hAnsi="宋体"/>
                <w:bCs/>
                <w:szCs w:val="23"/>
              </w:rPr>
            </w:pPr>
          </w:p>
        </w:tc>
        <w:tc>
          <w:tcPr>
            <w:tcW w:w="1173" w:type="pct"/>
            <w:gridSpan w:val="3"/>
          </w:tcPr>
          <w:p w14:paraId="38F808B5" w14:textId="77777777" w:rsidR="001D04B9" w:rsidRPr="00B55989" w:rsidRDefault="001D04B9" w:rsidP="00A86244">
            <w:pPr>
              <w:spacing w:line="480" w:lineRule="auto"/>
              <w:rPr>
                <w:rFonts w:hAnsi="宋体"/>
                <w:bCs/>
                <w:szCs w:val="23"/>
              </w:rPr>
            </w:pPr>
          </w:p>
        </w:tc>
        <w:tc>
          <w:tcPr>
            <w:tcW w:w="1238" w:type="pct"/>
            <w:gridSpan w:val="2"/>
          </w:tcPr>
          <w:p w14:paraId="1E72E9EA" w14:textId="77777777" w:rsidR="001D04B9" w:rsidRPr="00B55989" w:rsidRDefault="001D04B9" w:rsidP="00A86244">
            <w:pPr>
              <w:spacing w:line="480" w:lineRule="auto"/>
              <w:rPr>
                <w:rFonts w:hAnsi="宋体"/>
                <w:bCs/>
                <w:szCs w:val="23"/>
              </w:rPr>
            </w:pPr>
          </w:p>
        </w:tc>
      </w:tr>
      <w:tr w:rsidR="001D04B9" w:rsidRPr="00B55989" w14:paraId="7CC69156" w14:textId="77777777" w:rsidTr="00A86244">
        <w:trPr>
          <w:trHeight w:val="437"/>
        </w:trPr>
        <w:tc>
          <w:tcPr>
            <w:tcW w:w="780" w:type="pct"/>
            <w:gridSpan w:val="2"/>
          </w:tcPr>
          <w:p w14:paraId="2784CF15" w14:textId="77777777" w:rsidR="001D04B9" w:rsidRPr="00B55989" w:rsidRDefault="001D04B9" w:rsidP="00A86244">
            <w:pPr>
              <w:spacing w:line="480" w:lineRule="auto"/>
              <w:rPr>
                <w:rFonts w:hAnsi="宋体"/>
                <w:bCs/>
                <w:szCs w:val="23"/>
              </w:rPr>
            </w:pPr>
          </w:p>
        </w:tc>
        <w:tc>
          <w:tcPr>
            <w:tcW w:w="933" w:type="pct"/>
            <w:gridSpan w:val="4"/>
          </w:tcPr>
          <w:p w14:paraId="2D092A14" w14:textId="77777777" w:rsidR="001D04B9" w:rsidRPr="00B55989" w:rsidRDefault="001D04B9" w:rsidP="00A86244">
            <w:pPr>
              <w:spacing w:line="480" w:lineRule="auto"/>
              <w:rPr>
                <w:rFonts w:hAnsi="宋体"/>
                <w:bCs/>
                <w:szCs w:val="23"/>
              </w:rPr>
            </w:pPr>
          </w:p>
        </w:tc>
        <w:tc>
          <w:tcPr>
            <w:tcW w:w="876" w:type="pct"/>
            <w:gridSpan w:val="2"/>
          </w:tcPr>
          <w:p w14:paraId="53A005C0" w14:textId="77777777" w:rsidR="001D04B9" w:rsidRPr="00B55989" w:rsidRDefault="001D04B9" w:rsidP="00A86244">
            <w:pPr>
              <w:spacing w:line="480" w:lineRule="auto"/>
              <w:rPr>
                <w:rFonts w:hAnsi="宋体"/>
                <w:bCs/>
                <w:szCs w:val="23"/>
              </w:rPr>
            </w:pPr>
          </w:p>
        </w:tc>
        <w:tc>
          <w:tcPr>
            <w:tcW w:w="1173" w:type="pct"/>
            <w:gridSpan w:val="3"/>
          </w:tcPr>
          <w:p w14:paraId="3D097157" w14:textId="77777777" w:rsidR="001D04B9" w:rsidRPr="00B55989" w:rsidRDefault="001D04B9" w:rsidP="00A86244">
            <w:pPr>
              <w:spacing w:line="480" w:lineRule="auto"/>
              <w:rPr>
                <w:rFonts w:hAnsi="宋体"/>
                <w:bCs/>
                <w:szCs w:val="23"/>
              </w:rPr>
            </w:pPr>
          </w:p>
        </w:tc>
        <w:tc>
          <w:tcPr>
            <w:tcW w:w="1238" w:type="pct"/>
            <w:gridSpan w:val="2"/>
          </w:tcPr>
          <w:p w14:paraId="2E4DE13C" w14:textId="77777777" w:rsidR="001D04B9" w:rsidRPr="00B55989" w:rsidRDefault="001D04B9" w:rsidP="00A86244">
            <w:pPr>
              <w:spacing w:line="480" w:lineRule="auto"/>
              <w:rPr>
                <w:rFonts w:hAnsi="宋体"/>
                <w:bCs/>
                <w:szCs w:val="23"/>
              </w:rPr>
            </w:pPr>
          </w:p>
        </w:tc>
      </w:tr>
      <w:tr w:rsidR="001D04B9" w:rsidRPr="00B55989" w14:paraId="365E83FA" w14:textId="77777777" w:rsidTr="00A86244">
        <w:trPr>
          <w:trHeight w:val="437"/>
        </w:trPr>
        <w:tc>
          <w:tcPr>
            <w:tcW w:w="780" w:type="pct"/>
            <w:gridSpan w:val="2"/>
          </w:tcPr>
          <w:p w14:paraId="68C28893" w14:textId="77777777" w:rsidR="001D04B9" w:rsidRPr="00B55989" w:rsidRDefault="001D04B9" w:rsidP="00A86244">
            <w:pPr>
              <w:spacing w:line="480" w:lineRule="auto"/>
              <w:rPr>
                <w:rFonts w:hAnsi="宋体"/>
                <w:bCs/>
                <w:szCs w:val="23"/>
              </w:rPr>
            </w:pPr>
          </w:p>
        </w:tc>
        <w:tc>
          <w:tcPr>
            <w:tcW w:w="933" w:type="pct"/>
            <w:gridSpan w:val="4"/>
          </w:tcPr>
          <w:p w14:paraId="09FE64D2" w14:textId="77777777" w:rsidR="001D04B9" w:rsidRPr="00B55989" w:rsidRDefault="001D04B9" w:rsidP="00A86244">
            <w:pPr>
              <w:spacing w:line="480" w:lineRule="auto"/>
              <w:rPr>
                <w:rFonts w:hAnsi="宋体"/>
                <w:bCs/>
                <w:szCs w:val="23"/>
              </w:rPr>
            </w:pPr>
          </w:p>
        </w:tc>
        <w:tc>
          <w:tcPr>
            <w:tcW w:w="876" w:type="pct"/>
            <w:gridSpan w:val="2"/>
          </w:tcPr>
          <w:p w14:paraId="7F6E719A" w14:textId="77777777" w:rsidR="001D04B9" w:rsidRPr="00B55989" w:rsidRDefault="001D04B9" w:rsidP="00A86244">
            <w:pPr>
              <w:spacing w:line="480" w:lineRule="auto"/>
              <w:rPr>
                <w:rFonts w:hAnsi="宋体"/>
                <w:bCs/>
                <w:szCs w:val="23"/>
              </w:rPr>
            </w:pPr>
          </w:p>
        </w:tc>
        <w:tc>
          <w:tcPr>
            <w:tcW w:w="1173" w:type="pct"/>
            <w:gridSpan w:val="3"/>
          </w:tcPr>
          <w:p w14:paraId="4B090C51" w14:textId="77777777" w:rsidR="001D04B9" w:rsidRPr="00B55989" w:rsidRDefault="001D04B9" w:rsidP="00A86244">
            <w:pPr>
              <w:spacing w:line="480" w:lineRule="auto"/>
              <w:rPr>
                <w:rFonts w:hAnsi="宋体"/>
                <w:bCs/>
                <w:szCs w:val="23"/>
              </w:rPr>
            </w:pPr>
          </w:p>
        </w:tc>
        <w:tc>
          <w:tcPr>
            <w:tcW w:w="1238" w:type="pct"/>
            <w:gridSpan w:val="2"/>
          </w:tcPr>
          <w:p w14:paraId="352A6481" w14:textId="77777777" w:rsidR="001D04B9" w:rsidRPr="00B55989" w:rsidRDefault="001D04B9" w:rsidP="00A86244">
            <w:pPr>
              <w:spacing w:line="480" w:lineRule="auto"/>
              <w:rPr>
                <w:rFonts w:hAnsi="宋体"/>
                <w:bCs/>
                <w:szCs w:val="23"/>
              </w:rPr>
            </w:pPr>
          </w:p>
        </w:tc>
      </w:tr>
      <w:tr w:rsidR="001D04B9" w:rsidRPr="00B55989" w14:paraId="4924CE73" w14:textId="77777777" w:rsidTr="00A86244">
        <w:trPr>
          <w:trHeight w:val="437"/>
        </w:trPr>
        <w:tc>
          <w:tcPr>
            <w:tcW w:w="780" w:type="pct"/>
            <w:gridSpan w:val="2"/>
          </w:tcPr>
          <w:p w14:paraId="62F9E2DD" w14:textId="77777777" w:rsidR="001D04B9" w:rsidRPr="00B55989" w:rsidRDefault="001D04B9" w:rsidP="00A86244">
            <w:pPr>
              <w:spacing w:line="480" w:lineRule="auto"/>
              <w:rPr>
                <w:rFonts w:hAnsi="宋体"/>
                <w:bCs/>
                <w:szCs w:val="23"/>
              </w:rPr>
            </w:pPr>
          </w:p>
        </w:tc>
        <w:tc>
          <w:tcPr>
            <w:tcW w:w="933" w:type="pct"/>
            <w:gridSpan w:val="4"/>
          </w:tcPr>
          <w:p w14:paraId="27811858" w14:textId="77777777" w:rsidR="001D04B9" w:rsidRPr="00B55989" w:rsidRDefault="001D04B9" w:rsidP="00A86244">
            <w:pPr>
              <w:spacing w:line="480" w:lineRule="auto"/>
              <w:rPr>
                <w:rFonts w:hAnsi="宋体"/>
                <w:bCs/>
                <w:szCs w:val="23"/>
              </w:rPr>
            </w:pPr>
          </w:p>
        </w:tc>
        <w:tc>
          <w:tcPr>
            <w:tcW w:w="876" w:type="pct"/>
            <w:gridSpan w:val="2"/>
          </w:tcPr>
          <w:p w14:paraId="1E8FBC91" w14:textId="77777777" w:rsidR="001D04B9" w:rsidRPr="00B55989" w:rsidRDefault="001D04B9" w:rsidP="00A86244">
            <w:pPr>
              <w:spacing w:line="480" w:lineRule="auto"/>
              <w:rPr>
                <w:rFonts w:hAnsi="宋体"/>
                <w:bCs/>
                <w:szCs w:val="23"/>
              </w:rPr>
            </w:pPr>
          </w:p>
        </w:tc>
        <w:tc>
          <w:tcPr>
            <w:tcW w:w="1173" w:type="pct"/>
            <w:gridSpan w:val="3"/>
          </w:tcPr>
          <w:p w14:paraId="0B41BCED" w14:textId="77777777" w:rsidR="001D04B9" w:rsidRPr="00B55989" w:rsidRDefault="001D04B9" w:rsidP="00A86244">
            <w:pPr>
              <w:spacing w:line="480" w:lineRule="auto"/>
              <w:rPr>
                <w:rFonts w:hAnsi="宋体"/>
                <w:bCs/>
                <w:szCs w:val="23"/>
              </w:rPr>
            </w:pPr>
          </w:p>
        </w:tc>
        <w:tc>
          <w:tcPr>
            <w:tcW w:w="1238" w:type="pct"/>
            <w:gridSpan w:val="2"/>
          </w:tcPr>
          <w:p w14:paraId="73F9970D" w14:textId="77777777" w:rsidR="001D04B9" w:rsidRPr="00B55989" w:rsidRDefault="001D04B9" w:rsidP="00A86244">
            <w:pPr>
              <w:spacing w:line="480" w:lineRule="auto"/>
              <w:rPr>
                <w:rFonts w:hAnsi="宋体"/>
                <w:bCs/>
                <w:szCs w:val="23"/>
              </w:rPr>
            </w:pPr>
          </w:p>
        </w:tc>
      </w:tr>
      <w:tr w:rsidR="001D04B9" w:rsidRPr="00B55989" w14:paraId="7E3A7B48" w14:textId="77777777" w:rsidTr="00A86244">
        <w:trPr>
          <w:trHeight w:val="437"/>
        </w:trPr>
        <w:tc>
          <w:tcPr>
            <w:tcW w:w="780" w:type="pct"/>
            <w:gridSpan w:val="2"/>
          </w:tcPr>
          <w:p w14:paraId="2410EE04" w14:textId="77777777" w:rsidR="001D04B9" w:rsidRPr="00B55989" w:rsidRDefault="001D04B9" w:rsidP="00A86244">
            <w:pPr>
              <w:spacing w:line="480" w:lineRule="auto"/>
              <w:rPr>
                <w:rFonts w:hAnsi="宋体"/>
                <w:bCs/>
                <w:szCs w:val="23"/>
              </w:rPr>
            </w:pPr>
          </w:p>
        </w:tc>
        <w:tc>
          <w:tcPr>
            <w:tcW w:w="933" w:type="pct"/>
            <w:gridSpan w:val="4"/>
          </w:tcPr>
          <w:p w14:paraId="3887D9EF" w14:textId="77777777" w:rsidR="001D04B9" w:rsidRPr="00B55989" w:rsidRDefault="001D04B9" w:rsidP="00A86244">
            <w:pPr>
              <w:spacing w:line="480" w:lineRule="auto"/>
              <w:rPr>
                <w:rFonts w:hAnsi="宋体"/>
                <w:bCs/>
                <w:szCs w:val="23"/>
              </w:rPr>
            </w:pPr>
          </w:p>
        </w:tc>
        <w:tc>
          <w:tcPr>
            <w:tcW w:w="876" w:type="pct"/>
            <w:gridSpan w:val="2"/>
          </w:tcPr>
          <w:p w14:paraId="4EC06E6E" w14:textId="77777777" w:rsidR="001D04B9" w:rsidRPr="00B55989" w:rsidRDefault="001D04B9" w:rsidP="00A86244">
            <w:pPr>
              <w:spacing w:line="480" w:lineRule="auto"/>
              <w:rPr>
                <w:rFonts w:hAnsi="宋体"/>
                <w:bCs/>
                <w:szCs w:val="23"/>
              </w:rPr>
            </w:pPr>
          </w:p>
        </w:tc>
        <w:tc>
          <w:tcPr>
            <w:tcW w:w="1173" w:type="pct"/>
            <w:gridSpan w:val="3"/>
          </w:tcPr>
          <w:p w14:paraId="47594C2D" w14:textId="77777777" w:rsidR="001D04B9" w:rsidRPr="00B55989" w:rsidRDefault="001D04B9" w:rsidP="00A86244">
            <w:pPr>
              <w:spacing w:line="480" w:lineRule="auto"/>
              <w:rPr>
                <w:rFonts w:hAnsi="宋体"/>
                <w:bCs/>
                <w:szCs w:val="23"/>
              </w:rPr>
            </w:pPr>
          </w:p>
        </w:tc>
        <w:tc>
          <w:tcPr>
            <w:tcW w:w="1238" w:type="pct"/>
            <w:gridSpan w:val="2"/>
          </w:tcPr>
          <w:p w14:paraId="47CC287F" w14:textId="77777777" w:rsidR="001D04B9" w:rsidRPr="00B55989" w:rsidRDefault="001D04B9" w:rsidP="00A86244">
            <w:pPr>
              <w:spacing w:line="480" w:lineRule="auto"/>
              <w:rPr>
                <w:rFonts w:hAnsi="宋体"/>
                <w:bCs/>
                <w:szCs w:val="23"/>
              </w:rPr>
            </w:pPr>
          </w:p>
        </w:tc>
      </w:tr>
      <w:tr w:rsidR="001D04B9" w:rsidRPr="00B55989" w14:paraId="52E19C94" w14:textId="77777777" w:rsidTr="00A86244">
        <w:trPr>
          <w:trHeight w:val="437"/>
        </w:trPr>
        <w:tc>
          <w:tcPr>
            <w:tcW w:w="780" w:type="pct"/>
            <w:gridSpan w:val="2"/>
          </w:tcPr>
          <w:p w14:paraId="24986F9F" w14:textId="77777777" w:rsidR="001D04B9" w:rsidRPr="00B55989" w:rsidRDefault="001D04B9" w:rsidP="00A86244">
            <w:pPr>
              <w:spacing w:line="480" w:lineRule="auto"/>
              <w:rPr>
                <w:rFonts w:hAnsi="宋体"/>
                <w:bCs/>
                <w:szCs w:val="23"/>
              </w:rPr>
            </w:pPr>
          </w:p>
        </w:tc>
        <w:tc>
          <w:tcPr>
            <w:tcW w:w="933" w:type="pct"/>
            <w:gridSpan w:val="4"/>
          </w:tcPr>
          <w:p w14:paraId="06FEE0FC" w14:textId="77777777" w:rsidR="001D04B9" w:rsidRPr="00B55989" w:rsidRDefault="001D04B9" w:rsidP="00A86244">
            <w:pPr>
              <w:spacing w:line="480" w:lineRule="auto"/>
              <w:rPr>
                <w:rFonts w:hAnsi="宋体"/>
                <w:bCs/>
                <w:szCs w:val="23"/>
              </w:rPr>
            </w:pPr>
          </w:p>
        </w:tc>
        <w:tc>
          <w:tcPr>
            <w:tcW w:w="876" w:type="pct"/>
            <w:gridSpan w:val="2"/>
          </w:tcPr>
          <w:p w14:paraId="7B09DC30" w14:textId="77777777" w:rsidR="001D04B9" w:rsidRPr="00B55989" w:rsidRDefault="001D04B9" w:rsidP="00A86244">
            <w:pPr>
              <w:spacing w:line="480" w:lineRule="auto"/>
              <w:rPr>
                <w:rFonts w:hAnsi="宋体"/>
                <w:bCs/>
                <w:szCs w:val="23"/>
              </w:rPr>
            </w:pPr>
          </w:p>
        </w:tc>
        <w:tc>
          <w:tcPr>
            <w:tcW w:w="1173" w:type="pct"/>
            <w:gridSpan w:val="3"/>
          </w:tcPr>
          <w:p w14:paraId="445129EE" w14:textId="77777777" w:rsidR="001D04B9" w:rsidRPr="00B55989" w:rsidRDefault="001D04B9" w:rsidP="00A86244">
            <w:pPr>
              <w:spacing w:line="480" w:lineRule="auto"/>
              <w:rPr>
                <w:rFonts w:hAnsi="宋体"/>
                <w:bCs/>
                <w:szCs w:val="23"/>
              </w:rPr>
            </w:pPr>
          </w:p>
        </w:tc>
        <w:tc>
          <w:tcPr>
            <w:tcW w:w="1238" w:type="pct"/>
            <w:gridSpan w:val="2"/>
          </w:tcPr>
          <w:p w14:paraId="78C2591D" w14:textId="77777777" w:rsidR="001D04B9" w:rsidRPr="00B55989" w:rsidRDefault="001D04B9" w:rsidP="00A86244">
            <w:pPr>
              <w:spacing w:line="480" w:lineRule="auto"/>
              <w:rPr>
                <w:rFonts w:hAnsi="宋体"/>
                <w:bCs/>
                <w:szCs w:val="23"/>
              </w:rPr>
            </w:pPr>
          </w:p>
        </w:tc>
      </w:tr>
      <w:tr w:rsidR="001D04B9" w:rsidRPr="00B55989" w14:paraId="77743237" w14:textId="77777777" w:rsidTr="00A86244">
        <w:trPr>
          <w:trHeight w:val="437"/>
        </w:trPr>
        <w:tc>
          <w:tcPr>
            <w:tcW w:w="780" w:type="pct"/>
            <w:gridSpan w:val="2"/>
          </w:tcPr>
          <w:p w14:paraId="3440BB19" w14:textId="77777777" w:rsidR="001D04B9" w:rsidRPr="00B55989" w:rsidRDefault="001D04B9" w:rsidP="00A86244">
            <w:pPr>
              <w:spacing w:line="480" w:lineRule="auto"/>
              <w:rPr>
                <w:rFonts w:hAnsi="宋体"/>
                <w:bCs/>
                <w:szCs w:val="23"/>
              </w:rPr>
            </w:pPr>
          </w:p>
        </w:tc>
        <w:tc>
          <w:tcPr>
            <w:tcW w:w="933" w:type="pct"/>
            <w:gridSpan w:val="4"/>
          </w:tcPr>
          <w:p w14:paraId="3256860D" w14:textId="77777777" w:rsidR="001D04B9" w:rsidRPr="00B55989" w:rsidRDefault="001D04B9" w:rsidP="00A86244">
            <w:pPr>
              <w:spacing w:line="480" w:lineRule="auto"/>
              <w:rPr>
                <w:rFonts w:hAnsi="宋体"/>
                <w:bCs/>
                <w:szCs w:val="23"/>
              </w:rPr>
            </w:pPr>
          </w:p>
        </w:tc>
        <w:tc>
          <w:tcPr>
            <w:tcW w:w="876" w:type="pct"/>
            <w:gridSpan w:val="2"/>
          </w:tcPr>
          <w:p w14:paraId="3C615DA4" w14:textId="77777777" w:rsidR="001D04B9" w:rsidRPr="00B55989" w:rsidRDefault="001D04B9" w:rsidP="00A86244">
            <w:pPr>
              <w:spacing w:line="480" w:lineRule="auto"/>
              <w:rPr>
                <w:rFonts w:hAnsi="宋体"/>
                <w:bCs/>
                <w:szCs w:val="23"/>
              </w:rPr>
            </w:pPr>
          </w:p>
        </w:tc>
        <w:tc>
          <w:tcPr>
            <w:tcW w:w="1173" w:type="pct"/>
            <w:gridSpan w:val="3"/>
          </w:tcPr>
          <w:p w14:paraId="7E5229E7" w14:textId="77777777" w:rsidR="001D04B9" w:rsidRPr="00B55989" w:rsidRDefault="001D04B9" w:rsidP="00A86244">
            <w:pPr>
              <w:spacing w:line="480" w:lineRule="auto"/>
              <w:rPr>
                <w:rFonts w:hAnsi="宋体"/>
                <w:bCs/>
                <w:szCs w:val="23"/>
              </w:rPr>
            </w:pPr>
          </w:p>
        </w:tc>
        <w:tc>
          <w:tcPr>
            <w:tcW w:w="1238" w:type="pct"/>
            <w:gridSpan w:val="2"/>
          </w:tcPr>
          <w:p w14:paraId="311E6E24" w14:textId="77777777" w:rsidR="001D04B9" w:rsidRPr="00B55989" w:rsidRDefault="001D04B9" w:rsidP="00A86244">
            <w:pPr>
              <w:spacing w:line="480" w:lineRule="auto"/>
              <w:rPr>
                <w:rFonts w:hAnsi="宋体"/>
                <w:bCs/>
                <w:szCs w:val="23"/>
              </w:rPr>
            </w:pPr>
          </w:p>
        </w:tc>
      </w:tr>
      <w:tr w:rsidR="001D04B9" w:rsidRPr="00B55989" w14:paraId="1E25A04E" w14:textId="77777777" w:rsidTr="00A86244">
        <w:trPr>
          <w:trHeight w:val="437"/>
        </w:trPr>
        <w:tc>
          <w:tcPr>
            <w:tcW w:w="780" w:type="pct"/>
            <w:gridSpan w:val="2"/>
          </w:tcPr>
          <w:p w14:paraId="3FB771B3" w14:textId="77777777" w:rsidR="001D04B9" w:rsidRPr="00B55989" w:rsidRDefault="001D04B9" w:rsidP="00A86244">
            <w:pPr>
              <w:spacing w:line="480" w:lineRule="auto"/>
              <w:rPr>
                <w:rFonts w:hAnsi="宋体"/>
                <w:bCs/>
                <w:szCs w:val="23"/>
              </w:rPr>
            </w:pPr>
          </w:p>
        </w:tc>
        <w:tc>
          <w:tcPr>
            <w:tcW w:w="933" w:type="pct"/>
            <w:gridSpan w:val="4"/>
          </w:tcPr>
          <w:p w14:paraId="7B91B478" w14:textId="77777777" w:rsidR="001D04B9" w:rsidRPr="00B55989" w:rsidRDefault="001D04B9" w:rsidP="00A86244">
            <w:pPr>
              <w:spacing w:line="480" w:lineRule="auto"/>
              <w:rPr>
                <w:rFonts w:hAnsi="宋体"/>
                <w:bCs/>
                <w:szCs w:val="23"/>
              </w:rPr>
            </w:pPr>
          </w:p>
        </w:tc>
        <w:tc>
          <w:tcPr>
            <w:tcW w:w="876" w:type="pct"/>
            <w:gridSpan w:val="2"/>
          </w:tcPr>
          <w:p w14:paraId="1FC554A2" w14:textId="77777777" w:rsidR="001D04B9" w:rsidRPr="00B55989" w:rsidRDefault="001D04B9" w:rsidP="00A86244">
            <w:pPr>
              <w:spacing w:line="480" w:lineRule="auto"/>
              <w:rPr>
                <w:rFonts w:hAnsi="宋体"/>
                <w:bCs/>
                <w:szCs w:val="23"/>
              </w:rPr>
            </w:pPr>
          </w:p>
        </w:tc>
        <w:tc>
          <w:tcPr>
            <w:tcW w:w="1173" w:type="pct"/>
            <w:gridSpan w:val="3"/>
          </w:tcPr>
          <w:p w14:paraId="704C9A33" w14:textId="77777777" w:rsidR="001D04B9" w:rsidRPr="00B55989" w:rsidRDefault="001D04B9" w:rsidP="00A86244">
            <w:pPr>
              <w:spacing w:line="480" w:lineRule="auto"/>
              <w:rPr>
                <w:rFonts w:hAnsi="宋体"/>
                <w:bCs/>
                <w:szCs w:val="23"/>
              </w:rPr>
            </w:pPr>
          </w:p>
        </w:tc>
        <w:tc>
          <w:tcPr>
            <w:tcW w:w="1238" w:type="pct"/>
            <w:gridSpan w:val="2"/>
          </w:tcPr>
          <w:p w14:paraId="45C47E14" w14:textId="77777777" w:rsidR="001D04B9" w:rsidRPr="00B55989" w:rsidRDefault="001D04B9" w:rsidP="00A86244">
            <w:pPr>
              <w:spacing w:line="480" w:lineRule="auto"/>
              <w:rPr>
                <w:rFonts w:hAnsi="宋体"/>
                <w:bCs/>
                <w:szCs w:val="23"/>
              </w:rPr>
            </w:pPr>
          </w:p>
        </w:tc>
      </w:tr>
      <w:tr w:rsidR="001D04B9" w:rsidRPr="00B55989" w14:paraId="0D1B643A" w14:textId="77777777" w:rsidTr="00A86244">
        <w:trPr>
          <w:trHeight w:val="437"/>
        </w:trPr>
        <w:tc>
          <w:tcPr>
            <w:tcW w:w="780" w:type="pct"/>
            <w:gridSpan w:val="2"/>
          </w:tcPr>
          <w:p w14:paraId="24839E6A" w14:textId="77777777" w:rsidR="001D04B9" w:rsidRPr="00B55989" w:rsidRDefault="001D04B9" w:rsidP="00A86244">
            <w:pPr>
              <w:spacing w:line="480" w:lineRule="auto"/>
              <w:rPr>
                <w:rFonts w:hAnsi="宋体"/>
                <w:bCs/>
                <w:szCs w:val="23"/>
              </w:rPr>
            </w:pPr>
          </w:p>
        </w:tc>
        <w:tc>
          <w:tcPr>
            <w:tcW w:w="933" w:type="pct"/>
            <w:gridSpan w:val="4"/>
          </w:tcPr>
          <w:p w14:paraId="68610652" w14:textId="77777777" w:rsidR="001D04B9" w:rsidRPr="00B55989" w:rsidRDefault="001D04B9" w:rsidP="00A86244">
            <w:pPr>
              <w:spacing w:line="480" w:lineRule="auto"/>
              <w:rPr>
                <w:rFonts w:hAnsi="宋体"/>
                <w:bCs/>
                <w:szCs w:val="23"/>
              </w:rPr>
            </w:pPr>
          </w:p>
        </w:tc>
        <w:tc>
          <w:tcPr>
            <w:tcW w:w="876" w:type="pct"/>
            <w:gridSpan w:val="2"/>
          </w:tcPr>
          <w:p w14:paraId="6D3C725F" w14:textId="77777777" w:rsidR="001D04B9" w:rsidRPr="00B55989" w:rsidRDefault="001D04B9" w:rsidP="00A86244">
            <w:pPr>
              <w:spacing w:line="480" w:lineRule="auto"/>
              <w:rPr>
                <w:rFonts w:hAnsi="宋体"/>
                <w:bCs/>
                <w:szCs w:val="23"/>
              </w:rPr>
            </w:pPr>
          </w:p>
        </w:tc>
        <w:tc>
          <w:tcPr>
            <w:tcW w:w="1173" w:type="pct"/>
            <w:gridSpan w:val="3"/>
          </w:tcPr>
          <w:p w14:paraId="42FC86A5" w14:textId="77777777" w:rsidR="001D04B9" w:rsidRPr="00B55989" w:rsidRDefault="001D04B9" w:rsidP="00A86244">
            <w:pPr>
              <w:spacing w:line="480" w:lineRule="auto"/>
              <w:rPr>
                <w:rFonts w:hAnsi="宋体"/>
                <w:bCs/>
                <w:szCs w:val="23"/>
              </w:rPr>
            </w:pPr>
          </w:p>
        </w:tc>
        <w:tc>
          <w:tcPr>
            <w:tcW w:w="1238" w:type="pct"/>
            <w:gridSpan w:val="2"/>
          </w:tcPr>
          <w:p w14:paraId="6CC64394" w14:textId="77777777" w:rsidR="001D04B9" w:rsidRPr="00B55989" w:rsidRDefault="001D04B9" w:rsidP="00A86244">
            <w:pPr>
              <w:spacing w:line="480" w:lineRule="auto"/>
              <w:rPr>
                <w:rFonts w:hAnsi="宋体"/>
                <w:bCs/>
                <w:szCs w:val="23"/>
              </w:rPr>
            </w:pPr>
          </w:p>
        </w:tc>
      </w:tr>
      <w:tr w:rsidR="001D04B9" w:rsidRPr="00B55989" w14:paraId="015DA744" w14:textId="77777777" w:rsidTr="00A86244">
        <w:trPr>
          <w:trHeight w:val="437"/>
        </w:trPr>
        <w:tc>
          <w:tcPr>
            <w:tcW w:w="780" w:type="pct"/>
            <w:gridSpan w:val="2"/>
          </w:tcPr>
          <w:p w14:paraId="6EE0C86E" w14:textId="77777777" w:rsidR="001D04B9" w:rsidRPr="00B55989" w:rsidRDefault="001D04B9" w:rsidP="00A86244">
            <w:pPr>
              <w:spacing w:line="480" w:lineRule="auto"/>
              <w:rPr>
                <w:rFonts w:hAnsi="宋体"/>
                <w:bCs/>
                <w:szCs w:val="23"/>
              </w:rPr>
            </w:pPr>
          </w:p>
        </w:tc>
        <w:tc>
          <w:tcPr>
            <w:tcW w:w="933" w:type="pct"/>
            <w:gridSpan w:val="4"/>
          </w:tcPr>
          <w:p w14:paraId="4076091D" w14:textId="77777777" w:rsidR="001D04B9" w:rsidRPr="00B55989" w:rsidRDefault="001D04B9" w:rsidP="00A86244">
            <w:pPr>
              <w:spacing w:line="480" w:lineRule="auto"/>
              <w:rPr>
                <w:rFonts w:hAnsi="宋体"/>
                <w:bCs/>
                <w:szCs w:val="23"/>
              </w:rPr>
            </w:pPr>
          </w:p>
        </w:tc>
        <w:tc>
          <w:tcPr>
            <w:tcW w:w="876" w:type="pct"/>
            <w:gridSpan w:val="2"/>
          </w:tcPr>
          <w:p w14:paraId="0B487FC5" w14:textId="77777777" w:rsidR="001D04B9" w:rsidRPr="00B55989" w:rsidRDefault="001D04B9" w:rsidP="00A86244">
            <w:pPr>
              <w:spacing w:line="480" w:lineRule="auto"/>
              <w:rPr>
                <w:rFonts w:hAnsi="宋体"/>
                <w:bCs/>
                <w:szCs w:val="23"/>
              </w:rPr>
            </w:pPr>
          </w:p>
        </w:tc>
        <w:tc>
          <w:tcPr>
            <w:tcW w:w="1173" w:type="pct"/>
            <w:gridSpan w:val="3"/>
          </w:tcPr>
          <w:p w14:paraId="775A610F" w14:textId="77777777" w:rsidR="001D04B9" w:rsidRPr="00B55989" w:rsidRDefault="001D04B9" w:rsidP="00A86244">
            <w:pPr>
              <w:spacing w:line="480" w:lineRule="auto"/>
              <w:rPr>
                <w:rFonts w:hAnsi="宋体"/>
                <w:bCs/>
                <w:szCs w:val="23"/>
              </w:rPr>
            </w:pPr>
          </w:p>
        </w:tc>
        <w:tc>
          <w:tcPr>
            <w:tcW w:w="1238" w:type="pct"/>
            <w:gridSpan w:val="2"/>
          </w:tcPr>
          <w:p w14:paraId="614A7B00" w14:textId="77777777" w:rsidR="001D04B9" w:rsidRPr="00B55989" w:rsidRDefault="001D04B9" w:rsidP="00A86244">
            <w:pPr>
              <w:spacing w:line="480" w:lineRule="auto"/>
              <w:rPr>
                <w:rFonts w:hAnsi="宋体"/>
                <w:bCs/>
                <w:szCs w:val="23"/>
              </w:rPr>
            </w:pPr>
          </w:p>
        </w:tc>
      </w:tr>
      <w:tr w:rsidR="001D04B9" w:rsidRPr="00B55989" w14:paraId="6790EEA4" w14:textId="77777777" w:rsidTr="00A86244">
        <w:trPr>
          <w:trHeight w:val="437"/>
        </w:trPr>
        <w:tc>
          <w:tcPr>
            <w:tcW w:w="780" w:type="pct"/>
            <w:gridSpan w:val="2"/>
          </w:tcPr>
          <w:p w14:paraId="00E67D46" w14:textId="77777777" w:rsidR="001D04B9" w:rsidRPr="00B55989" w:rsidRDefault="001D04B9" w:rsidP="00A86244">
            <w:pPr>
              <w:spacing w:line="480" w:lineRule="auto"/>
              <w:rPr>
                <w:rFonts w:hAnsi="宋体"/>
                <w:bCs/>
                <w:szCs w:val="23"/>
              </w:rPr>
            </w:pPr>
          </w:p>
        </w:tc>
        <w:tc>
          <w:tcPr>
            <w:tcW w:w="933" w:type="pct"/>
            <w:gridSpan w:val="4"/>
          </w:tcPr>
          <w:p w14:paraId="2560A84B" w14:textId="77777777" w:rsidR="001D04B9" w:rsidRPr="00B55989" w:rsidRDefault="001D04B9" w:rsidP="00A86244">
            <w:pPr>
              <w:spacing w:line="480" w:lineRule="auto"/>
              <w:rPr>
                <w:rFonts w:hAnsi="宋体"/>
                <w:bCs/>
                <w:szCs w:val="23"/>
              </w:rPr>
            </w:pPr>
          </w:p>
        </w:tc>
        <w:tc>
          <w:tcPr>
            <w:tcW w:w="876" w:type="pct"/>
            <w:gridSpan w:val="2"/>
          </w:tcPr>
          <w:p w14:paraId="08251DA0" w14:textId="77777777" w:rsidR="001D04B9" w:rsidRPr="00B55989" w:rsidRDefault="001D04B9" w:rsidP="00A86244">
            <w:pPr>
              <w:spacing w:line="480" w:lineRule="auto"/>
              <w:rPr>
                <w:rFonts w:hAnsi="宋体"/>
                <w:bCs/>
                <w:szCs w:val="23"/>
              </w:rPr>
            </w:pPr>
          </w:p>
        </w:tc>
        <w:tc>
          <w:tcPr>
            <w:tcW w:w="1173" w:type="pct"/>
            <w:gridSpan w:val="3"/>
          </w:tcPr>
          <w:p w14:paraId="12EE3C30" w14:textId="77777777" w:rsidR="001D04B9" w:rsidRPr="00B55989" w:rsidRDefault="001D04B9" w:rsidP="00A86244">
            <w:pPr>
              <w:spacing w:line="480" w:lineRule="auto"/>
              <w:rPr>
                <w:rFonts w:hAnsi="宋体"/>
                <w:bCs/>
                <w:szCs w:val="23"/>
              </w:rPr>
            </w:pPr>
          </w:p>
        </w:tc>
        <w:tc>
          <w:tcPr>
            <w:tcW w:w="1238" w:type="pct"/>
            <w:gridSpan w:val="2"/>
          </w:tcPr>
          <w:p w14:paraId="5887A9FB" w14:textId="77777777" w:rsidR="001D04B9" w:rsidRPr="00B55989" w:rsidRDefault="001D04B9" w:rsidP="00A86244">
            <w:pPr>
              <w:spacing w:line="480" w:lineRule="auto"/>
              <w:rPr>
                <w:rFonts w:hAnsi="宋体"/>
                <w:bCs/>
                <w:szCs w:val="23"/>
              </w:rPr>
            </w:pPr>
          </w:p>
        </w:tc>
      </w:tr>
      <w:tr w:rsidR="001D04B9" w:rsidRPr="00B55989" w14:paraId="44D99D8B" w14:textId="77777777" w:rsidTr="00A86244">
        <w:trPr>
          <w:trHeight w:val="437"/>
        </w:trPr>
        <w:tc>
          <w:tcPr>
            <w:tcW w:w="780" w:type="pct"/>
            <w:gridSpan w:val="2"/>
          </w:tcPr>
          <w:p w14:paraId="3E1FF3AD" w14:textId="77777777" w:rsidR="001D04B9" w:rsidRPr="00B55989" w:rsidRDefault="001D04B9" w:rsidP="00A86244">
            <w:pPr>
              <w:spacing w:line="480" w:lineRule="auto"/>
              <w:rPr>
                <w:rFonts w:hAnsi="宋体"/>
                <w:bCs/>
                <w:szCs w:val="23"/>
              </w:rPr>
            </w:pPr>
          </w:p>
        </w:tc>
        <w:tc>
          <w:tcPr>
            <w:tcW w:w="933" w:type="pct"/>
            <w:gridSpan w:val="4"/>
          </w:tcPr>
          <w:p w14:paraId="6AD4157A" w14:textId="77777777" w:rsidR="001D04B9" w:rsidRPr="00B55989" w:rsidRDefault="001D04B9" w:rsidP="00A86244">
            <w:pPr>
              <w:spacing w:line="480" w:lineRule="auto"/>
              <w:rPr>
                <w:rFonts w:hAnsi="宋体"/>
                <w:bCs/>
                <w:szCs w:val="23"/>
              </w:rPr>
            </w:pPr>
          </w:p>
        </w:tc>
        <w:tc>
          <w:tcPr>
            <w:tcW w:w="876" w:type="pct"/>
            <w:gridSpan w:val="2"/>
          </w:tcPr>
          <w:p w14:paraId="6548DD28" w14:textId="77777777" w:rsidR="001D04B9" w:rsidRPr="00B55989" w:rsidRDefault="001D04B9" w:rsidP="00A86244">
            <w:pPr>
              <w:spacing w:line="480" w:lineRule="auto"/>
              <w:rPr>
                <w:rFonts w:hAnsi="宋体"/>
                <w:bCs/>
                <w:szCs w:val="23"/>
              </w:rPr>
            </w:pPr>
          </w:p>
        </w:tc>
        <w:tc>
          <w:tcPr>
            <w:tcW w:w="1173" w:type="pct"/>
            <w:gridSpan w:val="3"/>
          </w:tcPr>
          <w:p w14:paraId="375940D7" w14:textId="77777777" w:rsidR="001D04B9" w:rsidRPr="00B55989" w:rsidRDefault="001D04B9" w:rsidP="00A86244">
            <w:pPr>
              <w:spacing w:line="480" w:lineRule="auto"/>
              <w:rPr>
                <w:rFonts w:hAnsi="宋体"/>
                <w:bCs/>
                <w:szCs w:val="23"/>
              </w:rPr>
            </w:pPr>
          </w:p>
        </w:tc>
        <w:tc>
          <w:tcPr>
            <w:tcW w:w="1238" w:type="pct"/>
            <w:gridSpan w:val="2"/>
          </w:tcPr>
          <w:p w14:paraId="761954DD" w14:textId="77777777" w:rsidR="001D04B9" w:rsidRPr="00B55989" w:rsidRDefault="001D04B9" w:rsidP="00A86244">
            <w:pPr>
              <w:spacing w:line="480" w:lineRule="auto"/>
              <w:rPr>
                <w:rFonts w:hAnsi="宋体"/>
                <w:bCs/>
                <w:szCs w:val="23"/>
              </w:rPr>
            </w:pPr>
          </w:p>
        </w:tc>
      </w:tr>
    </w:tbl>
    <w:p w14:paraId="01CE58BE" w14:textId="23FE42EF" w:rsidR="001D04B9" w:rsidRPr="00B55989" w:rsidRDefault="001D04B9" w:rsidP="001D04B9">
      <w:pPr>
        <w:tabs>
          <w:tab w:val="left" w:pos="0"/>
        </w:tabs>
        <w:spacing w:line="360" w:lineRule="auto"/>
        <w:ind w:left="735" w:right="-210" w:hangingChars="350" w:hanging="735"/>
        <w:rPr>
          <w:rFonts w:ascii="宋体" w:hAnsi="宋体"/>
          <w:bCs/>
          <w:szCs w:val="23"/>
        </w:rPr>
      </w:pPr>
      <w:r w:rsidRPr="00B55989">
        <w:rPr>
          <w:rFonts w:hAnsi="宋体" w:hint="eastAsia"/>
          <w:bCs/>
          <w:szCs w:val="23"/>
        </w:rPr>
        <w:t>注：</w:t>
      </w:r>
      <w:r w:rsidRPr="00B55989">
        <w:rPr>
          <w:rFonts w:ascii="宋体" w:hAnsi="宋体" w:hint="eastAsia"/>
          <w:bCs/>
          <w:szCs w:val="23"/>
        </w:rPr>
        <w:t>1、提供证书复印件，技术负责人</w:t>
      </w:r>
      <w:r w:rsidRPr="00B55989">
        <w:rPr>
          <w:rFonts w:hAnsi="宋体" w:hint="eastAsia"/>
          <w:bCs/>
          <w:szCs w:val="23"/>
        </w:rPr>
        <w:t>业绩</w:t>
      </w:r>
      <w:r w:rsidRPr="00B55989">
        <w:rPr>
          <w:rFonts w:ascii="宋体" w:hAnsi="宋体" w:hint="eastAsia"/>
          <w:szCs w:val="21"/>
        </w:rPr>
        <w:t>需提供与甲方签订合同的合同首页至合同签字盖章页的关键内容合同页（复印件须加盖供应商公章）。</w:t>
      </w:r>
    </w:p>
    <w:p w14:paraId="642F1177" w14:textId="1B44697B" w:rsidR="001D04B9" w:rsidRPr="00B55989" w:rsidRDefault="001D04B9" w:rsidP="001D04B9">
      <w:pPr>
        <w:spacing w:line="360" w:lineRule="auto"/>
        <w:ind w:leftChars="200" w:left="735" w:hangingChars="150" w:hanging="315"/>
        <w:rPr>
          <w:rFonts w:ascii="宋体" w:hAnsi="宋体"/>
          <w:szCs w:val="21"/>
        </w:rPr>
      </w:pPr>
      <w:r w:rsidRPr="00B55989">
        <w:rPr>
          <w:rFonts w:ascii="宋体" w:hAnsi="宋体"/>
          <w:szCs w:val="21"/>
        </w:rPr>
        <w:t>2</w:t>
      </w:r>
      <w:r w:rsidRPr="00B55989">
        <w:rPr>
          <w:rFonts w:ascii="宋体" w:hAnsi="宋体" w:hint="eastAsia"/>
          <w:szCs w:val="21"/>
        </w:rPr>
        <w:t>、</w:t>
      </w:r>
      <w:r w:rsidR="00F979F6" w:rsidRPr="00B55989">
        <w:rPr>
          <w:rFonts w:ascii="宋体" w:hAnsi="宋体" w:hint="eastAsia"/>
          <w:szCs w:val="21"/>
        </w:rPr>
        <w:t>相关工程指已竣工的类似本项目的工程业绩</w:t>
      </w:r>
      <w:r w:rsidRPr="00B55989">
        <w:rPr>
          <w:rFonts w:ascii="宋体" w:hAnsi="宋体" w:hint="eastAsia"/>
          <w:szCs w:val="21"/>
        </w:rPr>
        <w:t>。</w:t>
      </w:r>
    </w:p>
    <w:p w14:paraId="1E6DBC27" w14:textId="77777777" w:rsidR="001D04B9" w:rsidRPr="00B55989" w:rsidRDefault="001D04B9" w:rsidP="001D04B9">
      <w:pPr>
        <w:autoSpaceDE w:val="0"/>
        <w:autoSpaceDN w:val="0"/>
        <w:adjustRightInd w:val="0"/>
        <w:snapToGrid w:val="0"/>
        <w:spacing w:before="25" w:after="25" w:line="360" w:lineRule="auto"/>
        <w:ind w:right="360"/>
        <w:jc w:val="left"/>
        <w:rPr>
          <w:sz w:val="24"/>
          <w:lang w:val="zh-CN"/>
        </w:rPr>
      </w:pPr>
      <w:r w:rsidRPr="00B55989">
        <w:rPr>
          <w:sz w:val="24"/>
        </w:rPr>
        <w:t>供应商名称（加盖公章）</w:t>
      </w:r>
      <w:r w:rsidRPr="00B55989">
        <w:rPr>
          <w:sz w:val="24"/>
          <w:lang w:val="zh-CN"/>
        </w:rPr>
        <w:t>：</w:t>
      </w:r>
      <w:r w:rsidRPr="00B55989">
        <w:rPr>
          <w:sz w:val="24"/>
        </w:rPr>
        <w:t>______</w:t>
      </w:r>
    </w:p>
    <w:p w14:paraId="72D7D70B" w14:textId="77777777" w:rsidR="001D04B9" w:rsidRPr="00B55989" w:rsidRDefault="001D04B9" w:rsidP="001D04B9">
      <w:pPr>
        <w:autoSpaceDE w:val="0"/>
        <w:autoSpaceDN w:val="0"/>
        <w:adjustRightInd w:val="0"/>
        <w:snapToGrid w:val="0"/>
        <w:spacing w:before="25" w:after="25" w:line="360" w:lineRule="auto"/>
        <w:ind w:right="360"/>
        <w:jc w:val="left"/>
        <w:rPr>
          <w:sz w:val="24"/>
          <w:szCs w:val="20"/>
        </w:rPr>
      </w:pPr>
      <w:r w:rsidRPr="00B55989">
        <w:rPr>
          <w:sz w:val="24"/>
          <w:szCs w:val="20"/>
        </w:rPr>
        <w:t>日期：</w:t>
      </w:r>
      <w:r w:rsidRPr="00B55989">
        <w:rPr>
          <w:sz w:val="24"/>
          <w:szCs w:val="20"/>
        </w:rPr>
        <w:t>____</w:t>
      </w:r>
      <w:r w:rsidRPr="00B55989">
        <w:rPr>
          <w:sz w:val="24"/>
          <w:szCs w:val="20"/>
        </w:rPr>
        <w:t>年</w:t>
      </w:r>
      <w:r w:rsidRPr="00B55989">
        <w:rPr>
          <w:sz w:val="24"/>
          <w:szCs w:val="20"/>
        </w:rPr>
        <w:t>____</w:t>
      </w:r>
      <w:r w:rsidRPr="00B55989">
        <w:rPr>
          <w:sz w:val="24"/>
          <w:szCs w:val="20"/>
        </w:rPr>
        <w:t>月</w:t>
      </w:r>
      <w:r w:rsidRPr="00B55989">
        <w:rPr>
          <w:sz w:val="24"/>
          <w:szCs w:val="20"/>
        </w:rPr>
        <w:t>____</w:t>
      </w:r>
      <w:r w:rsidRPr="00B55989">
        <w:rPr>
          <w:sz w:val="24"/>
          <w:szCs w:val="20"/>
        </w:rPr>
        <w:t>日</w:t>
      </w:r>
      <w:r w:rsidRPr="00B55989">
        <w:rPr>
          <w:sz w:val="24"/>
          <w:szCs w:val="20"/>
        </w:rPr>
        <w:t xml:space="preserve"> </w:t>
      </w:r>
    </w:p>
    <w:p w14:paraId="29E53709" w14:textId="0B523E4E" w:rsidR="00207275" w:rsidRPr="00B55989" w:rsidRDefault="00207275">
      <w:pPr>
        <w:widowControl/>
        <w:jc w:val="left"/>
        <w:rPr>
          <w:rFonts w:ascii="Arial" w:hAnsi="Arial"/>
          <w:sz w:val="24"/>
        </w:rPr>
      </w:pPr>
      <w:r w:rsidRPr="00B55989">
        <w:rPr>
          <w:rFonts w:ascii="Arial" w:hAnsi="Arial"/>
          <w:sz w:val="24"/>
        </w:rPr>
        <w:br w:type="page"/>
      </w:r>
    </w:p>
    <w:p w14:paraId="6D18B8FE" w14:textId="77777777" w:rsidR="00207275" w:rsidRPr="00B55989" w:rsidRDefault="00207275" w:rsidP="00207275">
      <w:pPr>
        <w:tabs>
          <w:tab w:val="left" w:pos="360"/>
        </w:tabs>
        <w:snapToGrid w:val="0"/>
        <w:spacing w:line="360" w:lineRule="auto"/>
        <w:outlineLvl w:val="1"/>
        <w:rPr>
          <w:sz w:val="24"/>
        </w:rPr>
      </w:pPr>
      <w:bookmarkStart w:id="1748" w:name="_Toc130920628"/>
      <w:bookmarkStart w:id="1749" w:name="_Toc166339268"/>
      <w:r w:rsidRPr="00B55989">
        <w:rPr>
          <w:rFonts w:hint="eastAsia"/>
          <w:sz w:val="24"/>
        </w:rPr>
        <w:lastRenderedPageBreak/>
        <w:t xml:space="preserve">14 </w:t>
      </w:r>
      <w:r w:rsidRPr="00B55989">
        <w:rPr>
          <w:rFonts w:hint="eastAsia"/>
          <w:sz w:val="24"/>
        </w:rPr>
        <w:t>可投入及拟投入施工机械设备</w:t>
      </w:r>
      <w:bookmarkEnd w:id="1748"/>
      <w:bookmarkEnd w:id="17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1294"/>
        <w:gridCol w:w="1263"/>
        <w:gridCol w:w="772"/>
        <w:gridCol w:w="923"/>
        <w:gridCol w:w="772"/>
        <w:gridCol w:w="877"/>
        <w:gridCol w:w="991"/>
        <w:gridCol w:w="877"/>
        <w:gridCol w:w="799"/>
      </w:tblGrid>
      <w:tr w:rsidR="00207275" w:rsidRPr="00B55989" w14:paraId="440D8438" w14:textId="77777777" w:rsidTr="00A86244">
        <w:trPr>
          <w:trHeight w:val="416"/>
        </w:trPr>
        <w:tc>
          <w:tcPr>
            <w:tcW w:w="986" w:type="pct"/>
            <w:gridSpan w:val="2"/>
            <w:vAlign w:val="center"/>
          </w:tcPr>
          <w:p w14:paraId="687DE494" w14:textId="77777777" w:rsidR="00207275" w:rsidRPr="00B55989" w:rsidRDefault="00207275" w:rsidP="00A86244">
            <w:pPr>
              <w:tabs>
                <w:tab w:val="left" w:pos="0"/>
              </w:tabs>
              <w:ind w:right="-212"/>
            </w:pPr>
            <w:r w:rsidRPr="00B55989">
              <w:rPr>
                <w:rFonts w:hint="eastAsia"/>
              </w:rPr>
              <w:t>工程名称</w:t>
            </w:r>
          </w:p>
        </w:tc>
        <w:tc>
          <w:tcPr>
            <w:tcW w:w="4014" w:type="pct"/>
            <w:gridSpan w:val="8"/>
            <w:vAlign w:val="center"/>
          </w:tcPr>
          <w:p w14:paraId="40B6E8CB" w14:textId="77777777" w:rsidR="00207275" w:rsidRPr="00B55989" w:rsidRDefault="00207275" w:rsidP="00A86244">
            <w:pPr>
              <w:jc w:val="center"/>
            </w:pPr>
          </w:p>
        </w:tc>
      </w:tr>
      <w:tr w:rsidR="00207275" w:rsidRPr="00B55989" w14:paraId="5F6D062F" w14:textId="77777777" w:rsidTr="00A86244">
        <w:trPr>
          <w:trHeight w:val="437"/>
        </w:trPr>
        <w:tc>
          <w:tcPr>
            <w:tcW w:w="986" w:type="pct"/>
            <w:gridSpan w:val="2"/>
          </w:tcPr>
          <w:p w14:paraId="55963554" w14:textId="77777777" w:rsidR="00207275" w:rsidRPr="00B55989" w:rsidRDefault="00207275" w:rsidP="00A86244">
            <w:r w:rsidRPr="00B55989">
              <w:rPr>
                <w:rFonts w:hint="eastAsia"/>
              </w:rPr>
              <w:t>公司名称</w:t>
            </w:r>
          </w:p>
        </w:tc>
        <w:tc>
          <w:tcPr>
            <w:tcW w:w="4014" w:type="pct"/>
            <w:gridSpan w:val="8"/>
          </w:tcPr>
          <w:p w14:paraId="7E88C150" w14:textId="77777777" w:rsidR="00207275" w:rsidRPr="00B55989" w:rsidRDefault="00207275" w:rsidP="00A86244">
            <w:pPr>
              <w:rPr>
                <w:bCs/>
                <w:sz w:val="28"/>
              </w:rPr>
            </w:pPr>
          </w:p>
        </w:tc>
      </w:tr>
      <w:tr w:rsidR="00207275" w:rsidRPr="00B55989" w14:paraId="49EA6570" w14:textId="77777777" w:rsidTr="00A86244">
        <w:trPr>
          <w:trHeight w:val="437"/>
        </w:trPr>
        <w:tc>
          <w:tcPr>
            <w:tcW w:w="5000" w:type="pct"/>
            <w:gridSpan w:val="10"/>
          </w:tcPr>
          <w:p w14:paraId="7493171B" w14:textId="77777777" w:rsidR="00207275" w:rsidRPr="00B55989" w:rsidRDefault="00207275" w:rsidP="00A86244">
            <w:pPr>
              <w:jc w:val="center"/>
              <w:rPr>
                <w:bCs/>
              </w:rPr>
            </w:pPr>
            <w:r w:rsidRPr="00B55989">
              <w:rPr>
                <w:rFonts w:hint="eastAsia"/>
                <w:bCs/>
              </w:rPr>
              <w:t>可投入（闲置）施工机械设备表</w:t>
            </w:r>
          </w:p>
        </w:tc>
      </w:tr>
      <w:tr w:rsidR="00207275" w:rsidRPr="00B55989" w14:paraId="13798743" w14:textId="77777777" w:rsidTr="00A86244">
        <w:trPr>
          <w:trHeight w:val="437"/>
        </w:trPr>
        <w:tc>
          <w:tcPr>
            <w:tcW w:w="272" w:type="pct"/>
            <w:vAlign w:val="center"/>
          </w:tcPr>
          <w:p w14:paraId="404252A1" w14:textId="77777777" w:rsidR="00207275" w:rsidRPr="00B55989" w:rsidRDefault="00207275" w:rsidP="00A86244">
            <w:pPr>
              <w:jc w:val="center"/>
            </w:pPr>
            <w:r w:rsidRPr="00B55989">
              <w:rPr>
                <w:rFonts w:hint="eastAsia"/>
              </w:rPr>
              <w:t>序号</w:t>
            </w:r>
          </w:p>
        </w:tc>
        <w:tc>
          <w:tcPr>
            <w:tcW w:w="1411" w:type="pct"/>
            <w:gridSpan w:val="2"/>
            <w:vAlign w:val="center"/>
          </w:tcPr>
          <w:p w14:paraId="4B68B544" w14:textId="77777777" w:rsidR="00207275" w:rsidRPr="00B55989" w:rsidRDefault="00207275" w:rsidP="00A86244">
            <w:pPr>
              <w:jc w:val="center"/>
            </w:pPr>
            <w:r w:rsidRPr="00B55989">
              <w:rPr>
                <w:rFonts w:hint="eastAsia"/>
              </w:rPr>
              <w:t>机械或设备名称</w:t>
            </w:r>
          </w:p>
        </w:tc>
        <w:tc>
          <w:tcPr>
            <w:tcW w:w="426" w:type="pct"/>
            <w:vAlign w:val="center"/>
          </w:tcPr>
          <w:p w14:paraId="0AFED62F" w14:textId="77777777" w:rsidR="00207275" w:rsidRPr="00B55989" w:rsidRDefault="00207275" w:rsidP="00A86244">
            <w:pPr>
              <w:jc w:val="center"/>
            </w:pPr>
            <w:r w:rsidRPr="00B55989">
              <w:rPr>
                <w:rFonts w:hint="eastAsia"/>
              </w:rPr>
              <w:t>型号规格</w:t>
            </w:r>
          </w:p>
        </w:tc>
        <w:tc>
          <w:tcPr>
            <w:tcW w:w="509" w:type="pct"/>
            <w:vAlign w:val="center"/>
          </w:tcPr>
          <w:p w14:paraId="6D6B92CD" w14:textId="77777777" w:rsidR="00207275" w:rsidRPr="00B55989" w:rsidRDefault="00207275" w:rsidP="00A86244">
            <w:pPr>
              <w:jc w:val="center"/>
            </w:pPr>
            <w:r w:rsidRPr="00B55989">
              <w:rPr>
                <w:rFonts w:hint="eastAsia"/>
              </w:rPr>
              <w:t>数量</w:t>
            </w:r>
          </w:p>
        </w:tc>
        <w:tc>
          <w:tcPr>
            <w:tcW w:w="426" w:type="pct"/>
            <w:vAlign w:val="center"/>
          </w:tcPr>
          <w:p w14:paraId="52EBB87C" w14:textId="77777777" w:rsidR="00207275" w:rsidRPr="00B55989" w:rsidRDefault="00207275" w:rsidP="00A86244">
            <w:pPr>
              <w:jc w:val="center"/>
            </w:pPr>
            <w:r w:rsidRPr="00B55989">
              <w:rPr>
                <w:rFonts w:hint="eastAsia"/>
              </w:rPr>
              <w:t>国别产地</w:t>
            </w:r>
          </w:p>
        </w:tc>
        <w:tc>
          <w:tcPr>
            <w:tcW w:w="484" w:type="pct"/>
            <w:vAlign w:val="center"/>
          </w:tcPr>
          <w:p w14:paraId="38114A2F" w14:textId="77777777" w:rsidR="00207275" w:rsidRPr="00B55989" w:rsidRDefault="00207275" w:rsidP="00A86244">
            <w:pPr>
              <w:jc w:val="center"/>
            </w:pPr>
            <w:r w:rsidRPr="00B55989">
              <w:rPr>
                <w:rFonts w:hint="eastAsia"/>
              </w:rPr>
              <w:t>出厂日期</w:t>
            </w:r>
          </w:p>
        </w:tc>
        <w:tc>
          <w:tcPr>
            <w:tcW w:w="547" w:type="pct"/>
            <w:vAlign w:val="center"/>
          </w:tcPr>
          <w:p w14:paraId="0A57BE73" w14:textId="77777777" w:rsidR="00207275" w:rsidRPr="00B55989" w:rsidRDefault="00207275" w:rsidP="00A86244">
            <w:pPr>
              <w:jc w:val="center"/>
            </w:pPr>
            <w:r w:rsidRPr="00B55989">
              <w:rPr>
                <w:rFonts w:hint="eastAsia"/>
              </w:rPr>
              <w:t>额定功率</w:t>
            </w:r>
            <w:r w:rsidRPr="00B55989">
              <w:t>kw</w:t>
            </w:r>
          </w:p>
        </w:tc>
        <w:tc>
          <w:tcPr>
            <w:tcW w:w="484" w:type="pct"/>
            <w:vAlign w:val="center"/>
          </w:tcPr>
          <w:p w14:paraId="6331FF4B" w14:textId="77777777" w:rsidR="00207275" w:rsidRPr="00B55989" w:rsidRDefault="00207275" w:rsidP="00A86244">
            <w:pPr>
              <w:jc w:val="center"/>
            </w:pPr>
            <w:r w:rsidRPr="00B55989">
              <w:rPr>
                <w:rFonts w:hint="eastAsia"/>
              </w:rPr>
              <w:t>生产能力</w:t>
            </w:r>
          </w:p>
        </w:tc>
        <w:tc>
          <w:tcPr>
            <w:tcW w:w="441" w:type="pct"/>
            <w:vAlign w:val="center"/>
          </w:tcPr>
          <w:p w14:paraId="101BBEF5" w14:textId="77777777" w:rsidR="00207275" w:rsidRPr="00B55989" w:rsidRDefault="00207275" w:rsidP="00A86244">
            <w:pPr>
              <w:jc w:val="center"/>
            </w:pPr>
            <w:r w:rsidRPr="00B55989">
              <w:rPr>
                <w:rFonts w:hint="eastAsia"/>
              </w:rPr>
              <w:t>备注</w:t>
            </w:r>
          </w:p>
        </w:tc>
      </w:tr>
      <w:tr w:rsidR="00207275" w:rsidRPr="00B55989" w14:paraId="2A9F2310" w14:textId="77777777" w:rsidTr="00A86244">
        <w:trPr>
          <w:trHeight w:val="617"/>
        </w:trPr>
        <w:tc>
          <w:tcPr>
            <w:tcW w:w="272" w:type="pct"/>
          </w:tcPr>
          <w:p w14:paraId="3846C90B" w14:textId="77777777" w:rsidR="00207275" w:rsidRPr="00B55989" w:rsidRDefault="00207275" w:rsidP="00A86244">
            <w:pPr>
              <w:rPr>
                <w:bCs/>
                <w:sz w:val="28"/>
              </w:rPr>
            </w:pPr>
          </w:p>
        </w:tc>
        <w:tc>
          <w:tcPr>
            <w:tcW w:w="1411" w:type="pct"/>
            <w:gridSpan w:val="2"/>
          </w:tcPr>
          <w:p w14:paraId="0E9B6B37" w14:textId="77777777" w:rsidR="00207275" w:rsidRPr="00B55989" w:rsidRDefault="00207275" w:rsidP="00A86244">
            <w:pPr>
              <w:rPr>
                <w:bCs/>
                <w:sz w:val="28"/>
              </w:rPr>
            </w:pPr>
          </w:p>
        </w:tc>
        <w:tc>
          <w:tcPr>
            <w:tcW w:w="426" w:type="pct"/>
          </w:tcPr>
          <w:p w14:paraId="7B6CC3A4" w14:textId="77777777" w:rsidR="00207275" w:rsidRPr="00B55989" w:rsidRDefault="00207275" w:rsidP="00A86244">
            <w:pPr>
              <w:rPr>
                <w:bCs/>
                <w:sz w:val="28"/>
              </w:rPr>
            </w:pPr>
          </w:p>
        </w:tc>
        <w:tc>
          <w:tcPr>
            <w:tcW w:w="509" w:type="pct"/>
          </w:tcPr>
          <w:p w14:paraId="169A604B" w14:textId="77777777" w:rsidR="00207275" w:rsidRPr="00B55989" w:rsidRDefault="00207275" w:rsidP="00A86244">
            <w:pPr>
              <w:rPr>
                <w:bCs/>
                <w:sz w:val="28"/>
              </w:rPr>
            </w:pPr>
          </w:p>
        </w:tc>
        <w:tc>
          <w:tcPr>
            <w:tcW w:w="426" w:type="pct"/>
          </w:tcPr>
          <w:p w14:paraId="3B6CDE82" w14:textId="77777777" w:rsidR="00207275" w:rsidRPr="00B55989" w:rsidRDefault="00207275" w:rsidP="00A86244">
            <w:pPr>
              <w:rPr>
                <w:bCs/>
                <w:sz w:val="28"/>
              </w:rPr>
            </w:pPr>
          </w:p>
        </w:tc>
        <w:tc>
          <w:tcPr>
            <w:tcW w:w="484" w:type="pct"/>
          </w:tcPr>
          <w:p w14:paraId="5AA10315" w14:textId="77777777" w:rsidR="00207275" w:rsidRPr="00B55989" w:rsidRDefault="00207275" w:rsidP="00A86244">
            <w:pPr>
              <w:rPr>
                <w:bCs/>
                <w:sz w:val="28"/>
              </w:rPr>
            </w:pPr>
          </w:p>
        </w:tc>
        <w:tc>
          <w:tcPr>
            <w:tcW w:w="547" w:type="pct"/>
          </w:tcPr>
          <w:p w14:paraId="6E001F02" w14:textId="77777777" w:rsidR="00207275" w:rsidRPr="00B55989" w:rsidRDefault="00207275" w:rsidP="00A86244">
            <w:pPr>
              <w:rPr>
                <w:bCs/>
                <w:sz w:val="28"/>
              </w:rPr>
            </w:pPr>
          </w:p>
        </w:tc>
        <w:tc>
          <w:tcPr>
            <w:tcW w:w="484" w:type="pct"/>
          </w:tcPr>
          <w:p w14:paraId="15B27C86" w14:textId="77777777" w:rsidR="00207275" w:rsidRPr="00B55989" w:rsidRDefault="00207275" w:rsidP="00A86244">
            <w:pPr>
              <w:rPr>
                <w:bCs/>
                <w:sz w:val="28"/>
              </w:rPr>
            </w:pPr>
          </w:p>
        </w:tc>
        <w:tc>
          <w:tcPr>
            <w:tcW w:w="441" w:type="pct"/>
          </w:tcPr>
          <w:p w14:paraId="7B5FF0A0" w14:textId="77777777" w:rsidR="00207275" w:rsidRPr="00B55989" w:rsidRDefault="00207275" w:rsidP="00A86244">
            <w:pPr>
              <w:rPr>
                <w:bCs/>
                <w:sz w:val="28"/>
              </w:rPr>
            </w:pPr>
          </w:p>
        </w:tc>
      </w:tr>
      <w:tr w:rsidR="00207275" w:rsidRPr="00B55989" w14:paraId="0ED4E30E" w14:textId="77777777" w:rsidTr="00A86244">
        <w:trPr>
          <w:trHeight w:val="617"/>
        </w:trPr>
        <w:tc>
          <w:tcPr>
            <w:tcW w:w="272" w:type="pct"/>
          </w:tcPr>
          <w:p w14:paraId="3610D6E2" w14:textId="77777777" w:rsidR="00207275" w:rsidRPr="00B55989" w:rsidRDefault="00207275" w:rsidP="00A86244">
            <w:pPr>
              <w:rPr>
                <w:bCs/>
                <w:sz w:val="28"/>
              </w:rPr>
            </w:pPr>
          </w:p>
        </w:tc>
        <w:tc>
          <w:tcPr>
            <w:tcW w:w="1411" w:type="pct"/>
            <w:gridSpan w:val="2"/>
          </w:tcPr>
          <w:p w14:paraId="3F106D2D" w14:textId="77777777" w:rsidR="00207275" w:rsidRPr="00B55989" w:rsidRDefault="00207275" w:rsidP="00A86244">
            <w:pPr>
              <w:rPr>
                <w:bCs/>
                <w:sz w:val="28"/>
              </w:rPr>
            </w:pPr>
          </w:p>
        </w:tc>
        <w:tc>
          <w:tcPr>
            <w:tcW w:w="426" w:type="pct"/>
          </w:tcPr>
          <w:p w14:paraId="74391F5A" w14:textId="77777777" w:rsidR="00207275" w:rsidRPr="00B55989" w:rsidRDefault="00207275" w:rsidP="00A86244">
            <w:pPr>
              <w:rPr>
                <w:bCs/>
                <w:sz w:val="28"/>
              </w:rPr>
            </w:pPr>
          </w:p>
        </w:tc>
        <w:tc>
          <w:tcPr>
            <w:tcW w:w="509" w:type="pct"/>
          </w:tcPr>
          <w:p w14:paraId="4E74AEE3" w14:textId="77777777" w:rsidR="00207275" w:rsidRPr="00B55989" w:rsidRDefault="00207275" w:rsidP="00A86244">
            <w:pPr>
              <w:rPr>
                <w:bCs/>
                <w:sz w:val="28"/>
              </w:rPr>
            </w:pPr>
          </w:p>
        </w:tc>
        <w:tc>
          <w:tcPr>
            <w:tcW w:w="426" w:type="pct"/>
          </w:tcPr>
          <w:p w14:paraId="6D662995" w14:textId="77777777" w:rsidR="00207275" w:rsidRPr="00B55989" w:rsidRDefault="00207275" w:rsidP="00A86244">
            <w:pPr>
              <w:rPr>
                <w:bCs/>
                <w:sz w:val="28"/>
              </w:rPr>
            </w:pPr>
          </w:p>
        </w:tc>
        <w:tc>
          <w:tcPr>
            <w:tcW w:w="484" w:type="pct"/>
          </w:tcPr>
          <w:p w14:paraId="03562149" w14:textId="77777777" w:rsidR="00207275" w:rsidRPr="00B55989" w:rsidRDefault="00207275" w:rsidP="00A86244">
            <w:pPr>
              <w:rPr>
                <w:bCs/>
                <w:sz w:val="28"/>
              </w:rPr>
            </w:pPr>
          </w:p>
        </w:tc>
        <w:tc>
          <w:tcPr>
            <w:tcW w:w="547" w:type="pct"/>
          </w:tcPr>
          <w:p w14:paraId="1A478D38" w14:textId="77777777" w:rsidR="00207275" w:rsidRPr="00B55989" w:rsidRDefault="00207275" w:rsidP="00A86244">
            <w:pPr>
              <w:rPr>
                <w:bCs/>
                <w:sz w:val="28"/>
              </w:rPr>
            </w:pPr>
          </w:p>
        </w:tc>
        <w:tc>
          <w:tcPr>
            <w:tcW w:w="484" w:type="pct"/>
          </w:tcPr>
          <w:p w14:paraId="46014A73" w14:textId="77777777" w:rsidR="00207275" w:rsidRPr="00B55989" w:rsidRDefault="00207275" w:rsidP="00A86244">
            <w:pPr>
              <w:rPr>
                <w:bCs/>
                <w:sz w:val="28"/>
              </w:rPr>
            </w:pPr>
          </w:p>
        </w:tc>
        <w:tc>
          <w:tcPr>
            <w:tcW w:w="441" w:type="pct"/>
          </w:tcPr>
          <w:p w14:paraId="3A9204F4" w14:textId="77777777" w:rsidR="00207275" w:rsidRPr="00B55989" w:rsidRDefault="00207275" w:rsidP="00A86244">
            <w:pPr>
              <w:rPr>
                <w:bCs/>
                <w:sz w:val="28"/>
              </w:rPr>
            </w:pPr>
          </w:p>
        </w:tc>
      </w:tr>
      <w:tr w:rsidR="00207275" w:rsidRPr="00B55989" w14:paraId="601EBDD8" w14:textId="77777777" w:rsidTr="00A86244">
        <w:trPr>
          <w:trHeight w:val="617"/>
        </w:trPr>
        <w:tc>
          <w:tcPr>
            <w:tcW w:w="272" w:type="pct"/>
          </w:tcPr>
          <w:p w14:paraId="18173E78" w14:textId="77777777" w:rsidR="00207275" w:rsidRPr="00B55989" w:rsidRDefault="00207275" w:rsidP="00A86244">
            <w:pPr>
              <w:rPr>
                <w:bCs/>
                <w:sz w:val="28"/>
              </w:rPr>
            </w:pPr>
          </w:p>
        </w:tc>
        <w:tc>
          <w:tcPr>
            <w:tcW w:w="1411" w:type="pct"/>
            <w:gridSpan w:val="2"/>
          </w:tcPr>
          <w:p w14:paraId="4EC445C7" w14:textId="77777777" w:rsidR="00207275" w:rsidRPr="00B55989" w:rsidRDefault="00207275" w:rsidP="00A86244">
            <w:pPr>
              <w:rPr>
                <w:bCs/>
                <w:sz w:val="28"/>
              </w:rPr>
            </w:pPr>
          </w:p>
        </w:tc>
        <w:tc>
          <w:tcPr>
            <w:tcW w:w="426" w:type="pct"/>
          </w:tcPr>
          <w:p w14:paraId="5AB5C85F" w14:textId="77777777" w:rsidR="00207275" w:rsidRPr="00B55989" w:rsidRDefault="00207275" w:rsidP="00A86244">
            <w:pPr>
              <w:rPr>
                <w:bCs/>
                <w:sz w:val="28"/>
              </w:rPr>
            </w:pPr>
          </w:p>
        </w:tc>
        <w:tc>
          <w:tcPr>
            <w:tcW w:w="509" w:type="pct"/>
          </w:tcPr>
          <w:p w14:paraId="0AD4BFA1" w14:textId="77777777" w:rsidR="00207275" w:rsidRPr="00B55989" w:rsidRDefault="00207275" w:rsidP="00A86244">
            <w:pPr>
              <w:rPr>
                <w:bCs/>
                <w:sz w:val="28"/>
              </w:rPr>
            </w:pPr>
          </w:p>
        </w:tc>
        <w:tc>
          <w:tcPr>
            <w:tcW w:w="426" w:type="pct"/>
          </w:tcPr>
          <w:p w14:paraId="1EC8322C" w14:textId="77777777" w:rsidR="00207275" w:rsidRPr="00B55989" w:rsidRDefault="00207275" w:rsidP="00A86244">
            <w:pPr>
              <w:rPr>
                <w:bCs/>
                <w:sz w:val="28"/>
              </w:rPr>
            </w:pPr>
          </w:p>
        </w:tc>
        <w:tc>
          <w:tcPr>
            <w:tcW w:w="484" w:type="pct"/>
          </w:tcPr>
          <w:p w14:paraId="01397BAF" w14:textId="77777777" w:rsidR="00207275" w:rsidRPr="00B55989" w:rsidRDefault="00207275" w:rsidP="00A86244">
            <w:pPr>
              <w:rPr>
                <w:bCs/>
                <w:sz w:val="28"/>
              </w:rPr>
            </w:pPr>
          </w:p>
        </w:tc>
        <w:tc>
          <w:tcPr>
            <w:tcW w:w="547" w:type="pct"/>
          </w:tcPr>
          <w:p w14:paraId="154A96CF" w14:textId="77777777" w:rsidR="00207275" w:rsidRPr="00B55989" w:rsidRDefault="00207275" w:rsidP="00A86244">
            <w:pPr>
              <w:rPr>
                <w:bCs/>
                <w:sz w:val="28"/>
              </w:rPr>
            </w:pPr>
          </w:p>
        </w:tc>
        <w:tc>
          <w:tcPr>
            <w:tcW w:w="484" w:type="pct"/>
          </w:tcPr>
          <w:p w14:paraId="69883972" w14:textId="77777777" w:rsidR="00207275" w:rsidRPr="00B55989" w:rsidRDefault="00207275" w:rsidP="00A86244">
            <w:pPr>
              <w:rPr>
                <w:bCs/>
                <w:sz w:val="28"/>
              </w:rPr>
            </w:pPr>
          </w:p>
        </w:tc>
        <w:tc>
          <w:tcPr>
            <w:tcW w:w="441" w:type="pct"/>
          </w:tcPr>
          <w:p w14:paraId="2A10C33D" w14:textId="77777777" w:rsidR="00207275" w:rsidRPr="00B55989" w:rsidRDefault="00207275" w:rsidP="00A86244">
            <w:pPr>
              <w:rPr>
                <w:bCs/>
                <w:sz w:val="28"/>
              </w:rPr>
            </w:pPr>
          </w:p>
        </w:tc>
      </w:tr>
      <w:tr w:rsidR="00207275" w:rsidRPr="00B55989" w14:paraId="347D38F1" w14:textId="77777777" w:rsidTr="00A86244">
        <w:trPr>
          <w:trHeight w:val="617"/>
        </w:trPr>
        <w:tc>
          <w:tcPr>
            <w:tcW w:w="272" w:type="pct"/>
          </w:tcPr>
          <w:p w14:paraId="1665FAA3" w14:textId="77777777" w:rsidR="00207275" w:rsidRPr="00B55989" w:rsidRDefault="00207275" w:rsidP="00A86244">
            <w:pPr>
              <w:rPr>
                <w:bCs/>
                <w:sz w:val="28"/>
              </w:rPr>
            </w:pPr>
          </w:p>
        </w:tc>
        <w:tc>
          <w:tcPr>
            <w:tcW w:w="1411" w:type="pct"/>
            <w:gridSpan w:val="2"/>
          </w:tcPr>
          <w:p w14:paraId="614CF9A8" w14:textId="77777777" w:rsidR="00207275" w:rsidRPr="00B55989" w:rsidRDefault="00207275" w:rsidP="00A86244">
            <w:pPr>
              <w:rPr>
                <w:bCs/>
                <w:sz w:val="28"/>
              </w:rPr>
            </w:pPr>
          </w:p>
        </w:tc>
        <w:tc>
          <w:tcPr>
            <w:tcW w:w="426" w:type="pct"/>
          </w:tcPr>
          <w:p w14:paraId="611295F2" w14:textId="77777777" w:rsidR="00207275" w:rsidRPr="00B55989" w:rsidRDefault="00207275" w:rsidP="00A86244">
            <w:pPr>
              <w:rPr>
                <w:bCs/>
                <w:sz w:val="28"/>
              </w:rPr>
            </w:pPr>
          </w:p>
        </w:tc>
        <w:tc>
          <w:tcPr>
            <w:tcW w:w="509" w:type="pct"/>
          </w:tcPr>
          <w:p w14:paraId="210F3EAE" w14:textId="77777777" w:rsidR="00207275" w:rsidRPr="00B55989" w:rsidRDefault="00207275" w:rsidP="00A86244">
            <w:pPr>
              <w:rPr>
                <w:bCs/>
                <w:sz w:val="28"/>
              </w:rPr>
            </w:pPr>
          </w:p>
        </w:tc>
        <w:tc>
          <w:tcPr>
            <w:tcW w:w="426" w:type="pct"/>
          </w:tcPr>
          <w:p w14:paraId="60E463EA" w14:textId="77777777" w:rsidR="00207275" w:rsidRPr="00B55989" w:rsidRDefault="00207275" w:rsidP="00A86244">
            <w:pPr>
              <w:rPr>
                <w:bCs/>
                <w:sz w:val="28"/>
              </w:rPr>
            </w:pPr>
          </w:p>
        </w:tc>
        <w:tc>
          <w:tcPr>
            <w:tcW w:w="484" w:type="pct"/>
          </w:tcPr>
          <w:p w14:paraId="34D9E585" w14:textId="77777777" w:rsidR="00207275" w:rsidRPr="00B55989" w:rsidRDefault="00207275" w:rsidP="00A86244">
            <w:pPr>
              <w:rPr>
                <w:bCs/>
                <w:sz w:val="28"/>
              </w:rPr>
            </w:pPr>
          </w:p>
        </w:tc>
        <w:tc>
          <w:tcPr>
            <w:tcW w:w="547" w:type="pct"/>
          </w:tcPr>
          <w:p w14:paraId="2646ED2B" w14:textId="77777777" w:rsidR="00207275" w:rsidRPr="00B55989" w:rsidRDefault="00207275" w:rsidP="00A86244">
            <w:pPr>
              <w:rPr>
                <w:bCs/>
                <w:sz w:val="28"/>
              </w:rPr>
            </w:pPr>
          </w:p>
        </w:tc>
        <w:tc>
          <w:tcPr>
            <w:tcW w:w="484" w:type="pct"/>
          </w:tcPr>
          <w:p w14:paraId="0A0559E6" w14:textId="77777777" w:rsidR="00207275" w:rsidRPr="00B55989" w:rsidRDefault="00207275" w:rsidP="00A86244">
            <w:pPr>
              <w:rPr>
                <w:bCs/>
                <w:sz w:val="28"/>
              </w:rPr>
            </w:pPr>
          </w:p>
        </w:tc>
        <w:tc>
          <w:tcPr>
            <w:tcW w:w="441" w:type="pct"/>
          </w:tcPr>
          <w:p w14:paraId="0A5686C7" w14:textId="77777777" w:rsidR="00207275" w:rsidRPr="00B55989" w:rsidRDefault="00207275" w:rsidP="00A86244">
            <w:pPr>
              <w:rPr>
                <w:bCs/>
                <w:sz w:val="28"/>
              </w:rPr>
            </w:pPr>
          </w:p>
        </w:tc>
      </w:tr>
      <w:tr w:rsidR="00207275" w:rsidRPr="00B55989" w14:paraId="63943A60" w14:textId="77777777" w:rsidTr="00A86244">
        <w:trPr>
          <w:trHeight w:val="617"/>
        </w:trPr>
        <w:tc>
          <w:tcPr>
            <w:tcW w:w="272" w:type="pct"/>
          </w:tcPr>
          <w:p w14:paraId="42FE3551" w14:textId="77777777" w:rsidR="00207275" w:rsidRPr="00B55989" w:rsidRDefault="00207275" w:rsidP="00A86244">
            <w:pPr>
              <w:rPr>
                <w:bCs/>
                <w:sz w:val="28"/>
              </w:rPr>
            </w:pPr>
          </w:p>
        </w:tc>
        <w:tc>
          <w:tcPr>
            <w:tcW w:w="1411" w:type="pct"/>
            <w:gridSpan w:val="2"/>
          </w:tcPr>
          <w:p w14:paraId="2D502E02" w14:textId="77777777" w:rsidR="00207275" w:rsidRPr="00B55989" w:rsidRDefault="00207275" w:rsidP="00A86244">
            <w:pPr>
              <w:rPr>
                <w:bCs/>
                <w:sz w:val="28"/>
              </w:rPr>
            </w:pPr>
          </w:p>
        </w:tc>
        <w:tc>
          <w:tcPr>
            <w:tcW w:w="426" w:type="pct"/>
          </w:tcPr>
          <w:p w14:paraId="7801C470" w14:textId="77777777" w:rsidR="00207275" w:rsidRPr="00B55989" w:rsidRDefault="00207275" w:rsidP="00A86244">
            <w:pPr>
              <w:rPr>
                <w:bCs/>
                <w:sz w:val="28"/>
              </w:rPr>
            </w:pPr>
          </w:p>
        </w:tc>
        <w:tc>
          <w:tcPr>
            <w:tcW w:w="509" w:type="pct"/>
          </w:tcPr>
          <w:p w14:paraId="76D9E1FD" w14:textId="77777777" w:rsidR="00207275" w:rsidRPr="00B55989" w:rsidRDefault="00207275" w:rsidP="00A86244">
            <w:pPr>
              <w:rPr>
                <w:bCs/>
                <w:sz w:val="28"/>
              </w:rPr>
            </w:pPr>
          </w:p>
        </w:tc>
        <w:tc>
          <w:tcPr>
            <w:tcW w:w="426" w:type="pct"/>
          </w:tcPr>
          <w:p w14:paraId="1FBF96EE" w14:textId="77777777" w:rsidR="00207275" w:rsidRPr="00B55989" w:rsidRDefault="00207275" w:rsidP="00A86244">
            <w:pPr>
              <w:rPr>
                <w:bCs/>
                <w:sz w:val="28"/>
              </w:rPr>
            </w:pPr>
          </w:p>
        </w:tc>
        <w:tc>
          <w:tcPr>
            <w:tcW w:w="484" w:type="pct"/>
          </w:tcPr>
          <w:p w14:paraId="140DF138" w14:textId="77777777" w:rsidR="00207275" w:rsidRPr="00B55989" w:rsidRDefault="00207275" w:rsidP="00A86244">
            <w:pPr>
              <w:rPr>
                <w:bCs/>
                <w:sz w:val="28"/>
              </w:rPr>
            </w:pPr>
          </w:p>
        </w:tc>
        <w:tc>
          <w:tcPr>
            <w:tcW w:w="547" w:type="pct"/>
          </w:tcPr>
          <w:p w14:paraId="75EBB321" w14:textId="77777777" w:rsidR="00207275" w:rsidRPr="00B55989" w:rsidRDefault="00207275" w:rsidP="00A86244">
            <w:pPr>
              <w:rPr>
                <w:bCs/>
                <w:sz w:val="28"/>
              </w:rPr>
            </w:pPr>
          </w:p>
        </w:tc>
        <w:tc>
          <w:tcPr>
            <w:tcW w:w="484" w:type="pct"/>
          </w:tcPr>
          <w:p w14:paraId="6E43E542" w14:textId="77777777" w:rsidR="00207275" w:rsidRPr="00B55989" w:rsidRDefault="00207275" w:rsidP="00A86244">
            <w:pPr>
              <w:rPr>
                <w:bCs/>
                <w:sz w:val="28"/>
              </w:rPr>
            </w:pPr>
          </w:p>
        </w:tc>
        <w:tc>
          <w:tcPr>
            <w:tcW w:w="441" w:type="pct"/>
          </w:tcPr>
          <w:p w14:paraId="3DBF00F3" w14:textId="77777777" w:rsidR="00207275" w:rsidRPr="00B55989" w:rsidRDefault="00207275" w:rsidP="00A86244">
            <w:pPr>
              <w:rPr>
                <w:bCs/>
                <w:sz w:val="28"/>
              </w:rPr>
            </w:pPr>
          </w:p>
        </w:tc>
      </w:tr>
      <w:tr w:rsidR="00207275" w:rsidRPr="00B55989" w14:paraId="354484FE" w14:textId="77777777" w:rsidTr="00A86244">
        <w:trPr>
          <w:trHeight w:val="617"/>
        </w:trPr>
        <w:tc>
          <w:tcPr>
            <w:tcW w:w="272" w:type="pct"/>
          </w:tcPr>
          <w:p w14:paraId="48905562" w14:textId="77777777" w:rsidR="00207275" w:rsidRPr="00B55989" w:rsidRDefault="00207275" w:rsidP="00A86244">
            <w:pPr>
              <w:rPr>
                <w:bCs/>
                <w:sz w:val="28"/>
              </w:rPr>
            </w:pPr>
          </w:p>
        </w:tc>
        <w:tc>
          <w:tcPr>
            <w:tcW w:w="1411" w:type="pct"/>
            <w:gridSpan w:val="2"/>
          </w:tcPr>
          <w:p w14:paraId="642868A4" w14:textId="77777777" w:rsidR="00207275" w:rsidRPr="00B55989" w:rsidRDefault="00207275" w:rsidP="00A86244">
            <w:pPr>
              <w:rPr>
                <w:bCs/>
                <w:sz w:val="28"/>
              </w:rPr>
            </w:pPr>
          </w:p>
        </w:tc>
        <w:tc>
          <w:tcPr>
            <w:tcW w:w="426" w:type="pct"/>
          </w:tcPr>
          <w:p w14:paraId="7D4345D3" w14:textId="77777777" w:rsidR="00207275" w:rsidRPr="00B55989" w:rsidRDefault="00207275" w:rsidP="00A86244">
            <w:pPr>
              <w:rPr>
                <w:bCs/>
                <w:sz w:val="28"/>
              </w:rPr>
            </w:pPr>
          </w:p>
        </w:tc>
        <w:tc>
          <w:tcPr>
            <w:tcW w:w="509" w:type="pct"/>
          </w:tcPr>
          <w:p w14:paraId="18DA9F39" w14:textId="77777777" w:rsidR="00207275" w:rsidRPr="00B55989" w:rsidRDefault="00207275" w:rsidP="00A86244">
            <w:pPr>
              <w:rPr>
                <w:bCs/>
                <w:sz w:val="28"/>
              </w:rPr>
            </w:pPr>
          </w:p>
        </w:tc>
        <w:tc>
          <w:tcPr>
            <w:tcW w:w="426" w:type="pct"/>
          </w:tcPr>
          <w:p w14:paraId="161B1305" w14:textId="77777777" w:rsidR="00207275" w:rsidRPr="00B55989" w:rsidRDefault="00207275" w:rsidP="00A86244">
            <w:pPr>
              <w:rPr>
                <w:bCs/>
                <w:sz w:val="28"/>
              </w:rPr>
            </w:pPr>
          </w:p>
        </w:tc>
        <w:tc>
          <w:tcPr>
            <w:tcW w:w="484" w:type="pct"/>
          </w:tcPr>
          <w:p w14:paraId="27B55AF8" w14:textId="77777777" w:rsidR="00207275" w:rsidRPr="00B55989" w:rsidRDefault="00207275" w:rsidP="00A86244">
            <w:pPr>
              <w:rPr>
                <w:bCs/>
                <w:sz w:val="28"/>
              </w:rPr>
            </w:pPr>
          </w:p>
        </w:tc>
        <w:tc>
          <w:tcPr>
            <w:tcW w:w="547" w:type="pct"/>
          </w:tcPr>
          <w:p w14:paraId="736F9FC0" w14:textId="77777777" w:rsidR="00207275" w:rsidRPr="00B55989" w:rsidRDefault="00207275" w:rsidP="00A86244">
            <w:pPr>
              <w:rPr>
                <w:bCs/>
                <w:sz w:val="28"/>
              </w:rPr>
            </w:pPr>
          </w:p>
        </w:tc>
        <w:tc>
          <w:tcPr>
            <w:tcW w:w="484" w:type="pct"/>
          </w:tcPr>
          <w:p w14:paraId="1C5089C7" w14:textId="77777777" w:rsidR="00207275" w:rsidRPr="00B55989" w:rsidRDefault="00207275" w:rsidP="00A86244">
            <w:pPr>
              <w:rPr>
                <w:bCs/>
                <w:sz w:val="28"/>
              </w:rPr>
            </w:pPr>
          </w:p>
        </w:tc>
        <w:tc>
          <w:tcPr>
            <w:tcW w:w="441" w:type="pct"/>
          </w:tcPr>
          <w:p w14:paraId="58C2690A" w14:textId="77777777" w:rsidR="00207275" w:rsidRPr="00B55989" w:rsidRDefault="00207275" w:rsidP="00A86244">
            <w:pPr>
              <w:rPr>
                <w:bCs/>
                <w:sz w:val="28"/>
              </w:rPr>
            </w:pPr>
          </w:p>
        </w:tc>
      </w:tr>
      <w:tr w:rsidR="00207275" w:rsidRPr="00B55989" w14:paraId="668E480F" w14:textId="77777777" w:rsidTr="00A86244">
        <w:trPr>
          <w:trHeight w:val="618"/>
        </w:trPr>
        <w:tc>
          <w:tcPr>
            <w:tcW w:w="272" w:type="pct"/>
          </w:tcPr>
          <w:p w14:paraId="20AECE61" w14:textId="77777777" w:rsidR="00207275" w:rsidRPr="00B55989" w:rsidRDefault="00207275" w:rsidP="00A86244">
            <w:pPr>
              <w:rPr>
                <w:bCs/>
                <w:sz w:val="28"/>
              </w:rPr>
            </w:pPr>
          </w:p>
        </w:tc>
        <w:tc>
          <w:tcPr>
            <w:tcW w:w="1411" w:type="pct"/>
            <w:gridSpan w:val="2"/>
          </w:tcPr>
          <w:p w14:paraId="6D302B5D" w14:textId="77777777" w:rsidR="00207275" w:rsidRPr="00B55989" w:rsidRDefault="00207275" w:rsidP="00A86244">
            <w:pPr>
              <w:rPr>
                <w:bCs/>
                <w:sz w:val="28"/>
              </w:rPr>
            </w:pPr>
          </w:p>
        </w:tc>
        <w:tc>
          <w:tcPr>
            <w:tcW w:w="426" w:type="pct"/>
          </w:tcPr>
          <w:p w14:paraId="6BFC7D9A" w14:textId="77777777" w:rsidR="00207275" w:rsidRPr="00B55989" w:rsidRDefault="00207275" w:rsidP="00A86244">
            <w:pPr>
              <w:rPr>
                <w:bCs/>
                <w:sz w:val="28"/>
              </w:rPr>
            </w:pPr>
          </w:p>
        </w:tc>
        <w:tc>
          <w:tcPr>
            <w:tcW w:w="509" w:type="pct"/>
          </w:tcPr>
          <w:p w14:paraId="506B6FA9" w14:textId="77777777" w:rsidR="00207275" w:rsidRPr="00B55989" w:rsidRDefault="00207275" w:rsidP="00A86244">
            <w:pPr>
              <w:rPr>
                <w:bCs/>
                <w:sz w:val="28"/>
              </w:rPr>
            </w:pPr>
          </w:p>
        </w:tc>
        <w:tc>
          <w:tcPr>
            <w:tcW w:w="426" w:type="pct"/>
          </w:tcPr>
          <w:p w14:paraId="44A783D5" w14:textId="77777777" w:rsidR="00207275" w:rsidRPr="00B55989" w:rsidRDefault="00207275" w:rsidP="00A86244">
            <w:pPr>
              <w:rPr>
                <w:bCs/>
                <w:sz w:val="28"/>
              </w:rPr>
            </w:pPr>
          </w:p>
        </w:tc>
        <w:tc>
          <w:tcPr>
            <w:tcW w:w="484" w:type="pct"/>
          </w:tcPr>
          <w:p w14:paraId="69794942" w14:textId="77777777" w:rsidR="00207275" w:rsidRPr="00B55989" w:rsidRDefault="00207275" w:rsidP="00A86244">
            <w:pPr>
              <w:rPr>
                <w:bCs/>
                <w:sz w:val="28"/>
              </w:rPr>
            </w:pPr>
          </w:p>
        </w:tc>
        <w:tc>
          <w:tcPr>
            <w:tcW w:w="547" w:type="pct"/>
          </w:tcPr>
          <w:p w14:paraId="6CFC62BC" w14:textId="77777777" w:rsidR="00207275" w:rsidRPr="00B55989" w:rsidRDefault="00207275" w:rsidP="00A86244">
            <w:pPr>
              <w:rPr>
                <w:bCs/>
                <w:sz w:val="28"/>
              </w:rPr>
            </w:pPr>
          </w:p>
        </w:tc>
        <w:tc>
          <w:tcPr>
            <w:tcW w:w="484" w:type="pct"/>
          </w:tcPr>
          <w:p w14:paraId="2964A682" w14:textId="77777777" w:rsidR="00207275" w:rsidRPr="00B55989" w:rsidRDefault="00207275" w:rsidP="00A86244">
            <w:pPr>
              <w:rPr>
                <w:bCs/>
                <w:sz w:val="28"/>
              </w:rPr>
            </w:pPr>
          </w:p>
        </w:tc>
        <w:tc>
          <w:tcPr>
            <w:tcW w:w="441" w:type="pct"/>
          </w:tcPr>
          <w:p w14:paraId="15548566" w14:textId="77777777" w:rsidR="00207275" w:rsidRPr="00B55989" w:rsidRDefault="00207275" w:rsidP="00A86244">
            <w:pPr>
              <w:rPr>
                <w:bCs/>
                <w:sz w:val="28"/>
              </w:rPr>
            </w:pPr>
          </w:p>
        </w:tc>
      </w:tr>
      <w:tr w:rsidR="00207275" w:rsidRPr="00B55989" w14:paraId="1C0B3D10" w14:textId="77777777" w:rsidTr="00A86244">
        <w:trPr>
          <w:trHeight w:val="617"/>
        </w:trPr>
        <w:tc>
          <w:tcPr>
            <w:tcW w:w="272" w:type="pct"/>
          </w:tcPr>
          <w:p w14:paraId="7B6F5584" w14:textId="77777777" w:rsidR="00207275" w:rsidRPr="00B55989" w:rsidRDefault="00207275" w:rsidP="00A86244">
            <w:pPr>
              <w:spacing w:line="480" w:lineRule="auto"/>
              <w:rPr>
                <w:rFonts w:hAnsi="宋体"/>
              </w:rPr>
            </w:pPr>
          </w:p>
        </w:tc>
        <w:tc>
          <w:tcPr>
            <w:tcW w:w="1411" w:type="pct"/>
            <w:gridSpan w:val="2"/>
          </w:tcPr>
          <w:p w14:paraId="7930A2A2" w14:textId="77777777" w:rsidR="00207275" w:rsidRPr="00B55989" w:rsidRDefault="00207275" w:rsidP="00A86244">
            <w:pPr>
              <w:spacing w:line="480" w:lineRule="auto"/>
              <w:rPr>
                <w:rFonts w:hAnsi="宋体"/>
              </w:rPr>
            </w:pPr>
          </w:p>
        </w:tc>
        <w:tc>
          <w:tcPr>
            <w:tcW w:w="426" w:type="pct"/>
          </w:tcPr>
          <w:p w14:paraId="59DC2074" w14:textId="77777777" w:rsidR="00207275" w:rsidRPr="00B55989" w:rsidRDefault="00207275" w:rsidP="00A86244">
            <w:pPr>
              <w:spacing w:line="480" w:lineRule="auto"/>
              <w:rPr>
                <w:rFonts w:hAnsi="宋体"/>
              </w:rPr>
            </w:pPr>
          </w:p>
        </w:tc>
        <w:tc>
          <w:tcPr>
            <w:tcW w:w="509" w:type="pct"/>
          </w:tcPr>
          <w:p w14:paraId="6CD5E8DD" w14:textId="77777777" w:rsidR="00207275" w:rsidRPr="00B55989" w:rsidRDefault="00207275" w:rsidP="00A86244">
            <w:pPr>
              <w:spacing w:line="480" w:lineRule="auto"/>
              <w:rPr>
                <w:rFonts w:hAnsi="宋体"/>
              </w:rPr>
            </w:pPr>
          </w:p>
        </w:tc>
        <w:tc>
          <w:tcPr>
            <w:tcW w:w="426" w:type="pct"/>
          </w:tcPr>
          <w:p w14:paraId="6553679C" w14:textId="77777777" w:rsidR="00207275" w:rsidRPr="00B55989" w:rsidRDefault="00207275" w:rsidP="00A86244">
            <w:pPr>
              <w:spacing w:line="480" w:lineRule="auto"/>
              <w:rPr>
                <w:rFonts w:hAnsi="宋体"/>
              </w:rPr>
            </w:pPr>
          </w:p>
        </w:tc>
        <w:tc>
          <w:tcPr>
            <w:tcW w:w="484" w:type="pct"/>
          </w:tcPr>
          <w:p w14:paraId="4BBAB94B" w14:textId="77777777" w:rsidR="00207275" w:rsidRPr="00B55989" w:rsidRDefault="00207275" w:rsidP="00A86244">
            <w:pPr>
              <w:spacing w:line="480" w:lineRule="auto"/>
              <w:rPr>
                <w:rFonts w:hAnsi="宋体"/>
              </w:rPr>
            </w:pPr>
          </w:p>
        </w:tc>
        <w:tc>
          <w:tcPr>
            <w:tcW w:w="547" w:type="pct"/>
          </w:tcPr>
          <w:p w14:paraId="5563421E" w14:textId="77777777" w:rsidR="00207275" w:rsidRPr="00B55989" w:rsidRDefault="00207275" w:rsidP="00A86244">
            <w:pPr>
              <w:spacing w:line="480" w:lineRule="auto"/>
              <w:rPr>
                <w:rFonts w:hAnsi="宋体"/>
              </w:rPr>
            </w:pPr>
          </w:p>
        </w:tc>
        <w:tc>
          <w:tcPr>
            <w:tcW w:w="484" w:type="pct"/>
          </w:tcPr>
          <w:p w14:paraId="5BEC6ADD" w14:textId="77777777" w:rsidR="00207275" w:rsidRPr="00B55989" w:rsidRDefault="00207275" w:rsidP="00A86244">
            <w:pPr>
              <w:spacing w:line="480" w:lineRule="auto"/>
              <w:rPr>
                <w:rFonts w:hAnsi="宋体"/>
              </w:rPr>
            </w:pPr>
          </w:p>
        </w:tc>
        <w:tc>
          <w:tcPr>
            <w:tcW w:w="441" w:type="pct"/>
          </w:tcPr>
          <w:p w14:paraId="17CC84B1" w14:textId="77777777" w:rsidR="00207275" w:rsidRPr="00B55989" w:rsidRDefault="00207275" w:rsidP="00A86244">
            <w:pPr>
              <w:spacing w:line="480" w:lineRule="auto"/>
              <w:rPr>
                <w:rFonts w:hAnsi="宋体"/>
              </w:rPr>
            </w:pPr>
          </w:p>
        </w:tc>
      </w:tr>
      <w:tr w:rsidR="00207275" w:rsidRPr="00B55989" w14:paraId="5F15FA86" w14:textId="77777777" w:rsidTr="00A86244">
        <w:trPr>
          <w:trHeight w:val="617"/>
        </w:trPr>
        <w:tc>
          <w:tcPr>
            <w:tcW w:w="272" w:type="pct"/>
          </w:tcPr>
          <w:p w14:paraId="76326294" w14:textId="77777777" w:rsidR="00207275" w:rsidRPr="00B55989" w:rsidRDefault="00207275" w:rsidP="00A86244">
            <w:pPr>
              <w:spacing w:line="480" w:lineRule="auto"/>
              <w:rPr>
                <w:rFonts w:hAnsi="宋体"/>
              </w:rPr>
            </w:pPr>
          </w:p>
        </w:tc>
        <w:tc>
          <w:tcPr>
            <w:tcW w:w="1411" w:type="pct"/>
            <w:gridSpan w:val="2"/>
          </w:tcPr>
          <w:p w14:paraId="05FCCAD2" w14:textId="77777777" w:rsidR="00207275" w:rsidRPr="00B55989" w:rsidRDefault="00207275" w:rsidP="00A86244">
            <w:pPr>
              <w:spacing w:line="480" w:lineRule="auto"/>
              <w:rPr>
                <w:rFonts w:hAnsi="宋体"/>
              </w:rPr>
            </w:pPr>
          </w:p>
        </w:tc>
        <w:tc>
          <w:tcPr>
            <w:tcW w:w="426" w:type="pct"/>
          </w:tcPr>
          <w:p w14:paraId="4DFD81ED" w14:textId="77777777" w:rsidR="00207275" w:rsidRPr="00B55989" w:rsidRDefault="00207275" w:rsidP="00A86244">
            <w:pPr>
              <w:spacing w:line="480" w:lineRule="auto"/>
              <w:rPr>
                <w:rFonts w:hAnsi="宋体"/>
              </w:rPr>
            </w:pPr>
          </w:p>
        </w:tc>
        <w:tc>
          <w:tcPr>
            <w:tcW w:w="509" w:type="pct"/>
          </w:tcPr>
          <w:p w14:paraId="116E3E50" w14:textId="77777777" w:rsidR="00207275" w:rsidRPr="00B55989" w:rsidRDefault="00207275" w:rsidP="00A86244">
            <w:pPr>
              <w:spacing w:line="480" w:lineRule="auto"/>
              <w:rPr>
                <w:rFonts w:hAnsi="宋体"/>
              </w:rPr>
            </w:pPr>
          </w:p>
        </w:tc>
        <w:tc>
          <w:tcPr>
            <w:tcW w:w="426" w:type="pct"/>
          </w:tcPr>
          <w:p w14:paraId="4D59350A" w14:textId="77777777" w:rsidR="00207275" w:rsidRPr="00B55989" w:rsidRDefault="00207275" w:rsidP="00A86244">
            <w:pPr>
              <w:spacing w:line="480" w:lineRule="auto"/>
              <w:rPr>
                <w:rFonts w:hAnsi="宋体"/>
              </w:rPr>
            </w:pPr>
          </w:p>
        </w:tc>
        <w:tc>
          <w:tcPr>
            <w:tcW w:w="484" w:type="pct"/>
          </w:tcPr>
          <w:p w14:paraId="7254A063" w14:textId="77777777" w:rsidR="00207275" w:rsidRPr="00B55989" w:rsidRDefault="00207275" w:rsidP="00A86244">
            <w:pPr>
              <w:spacing w:line="480" w:lineRule="auto"/>
              <w:rPr>
                <w:rFonts w:hAnsi="宋体"/>
              </w:rPr>
            </w:pPr>
          </w:p>
        </w:tc>
        <w:tc>
          <w:tcPr>
            <w:tcW w:w="547" w:type="pct"/>
          </w:tcPr>
          <w:p w14:paraId="3399FB6A" w14:textId="77777777" w:rsidR="00207275" w:rsidRPr="00B55989" w:rsidRDefault="00207275" w:rsidP="00A86244">
            <w:pPr>
              <w:spacing w:line="480" w:lineRule="auto"/>
              <w:rPr>
                <w:rFonts w:hAnsi="宋体"/>
              </w:rPr>
            </w:pPr>
          </w:p>
        </w:tc>
        <w:tc>
          <w:tcPr>
            <w:tcW w:w="484" w:type="pct"/>
          </w:tcPr>
          <w:p w14:paraId="354ED851" w14:textId="77777777" w:rsidR="00207275" w:rsidRPr="00B55989" w:rsidRDefault="00207275" w:rsidP="00A86244">
            <w:pPr>
              <w:spacing w:line="480" w:lineRule="auto"/>
              <w:rPr>
                <w:rFonts w:hAnsi="宋体"/>
              </w:rPr>
            </w:pPr>
          </w:p>
        </w:tc>
        <w:tc>
          <w:tcPr>
            <w:tcW w:w="441" w:type="pct"/>
          </w:tcPr>
          <w:p w14:paraId="2CCD67DB" w14:textId="77777777" w:rsidR="00207275" w:rsidRPr="00B55989" w:rsidRDefault="00207275" w:rsidP="00A86244">
            <w:pPr>
              <w:spacing w:line="480" w:lineRule="auto"/>
              <w:rPr>
                <w:rFonts w:hAnsi="宋体"/>
              </w:rPr>
            </w:pPr>
          </w:p>
        </w:tc>
      </w:tr>
      <w:tr w:rsidR="00207275" w:rsidRPr="00B55989" w14:paraId="13EAD643" w14:textId="77777777" w:rsidTr="00A86244">
        <w:trPr>
          <w:trHeight w:val="617"/>
        </w:trPr>
        <w:tc>
          <w:tcPr>
            <w:tcW w:w="272" w:type="pct"/>
          </w:tcPr>
          <w:p w14:paraId="6938C8D5" w14:textId="77777777" w:rsidR="00207275" w:rsidRPr="00B55989" w:rsidRDefault="00207275" w:rsidP="00A86244">
            <w:pPr>
              <w:spacing w:line="480" w:lineRule="auto"/>
              <w:rPr>
                <w:rFonts w:hAnsi="宋体"/>
              </w:rPr>
            </w:pPr>
          </w:p>
        </w:tc>
        <w:tc>
          <w:tcPr>
            <w:tcW w:w="1411" w:type="pct"/>
            <w:gridSpan w:val="2"/>
          </w:tcPr>
          <w:p w14:paraId="427D91A2" w14:textId="77777777" w:rsidR="00207275" w:rsidRPr="00B55989" w:rsidRDefault="00207275" w:rsidP="00A86244">
            <w:pPr>
              <w:spacing w:line="480" w:lineRule="auto"/>
              <w:rPr>
                <w:rFonts w:hAnsi="宋体"/>
              </w:rPr>
            </w:pPr>
          </w:p>
        </w:tc>
        <w:tc>
          <w:tcPr>
            <w:tcW w:w="426" w:type="pct"/>
          </w:tcPr>
          <w:p w14:paraId="6648D029" w14:textId="77777777" w:rsidR="00207275" w:rsidRPr="00B55989" w:rsidRDefault="00207275" w:rsidP="00A86244">
            <w:pPr>
              <w:spacing w:line="480" w:lineRule="auto"/>
              <w:rPr>
                <w:rFonts w:hAnsi="宋体"/>
              </w:rPr>
            </w:pPr>
          </w:p>
        </w:tc>
        <w:tc>
          <w:tcPr>
            <w:tcW w:w="509" w:type="pct"/>
          </w:tcPr>
          <w:p w14:paraId="1266ACB5" w14:textId="77777777" w:rsidR="00207275" w:rsidRPr="00B55989" w:rsidRDefault="00207275" w:rsidP="00A86244">
            <w:pPr>
              <w:spacing w:line="480" w:lineRule="auto"/>
              <w:rPr>
                <w:rFonts w:hAnsi="宋体"/>
              </w:rPr>
            </w:pPr>
          </w:p>
        </w:tc>
        <w:tc>
          <w:tcPr>
            <w:tcW w:w="426" w:type="pct"/>
          </w:tcPr>
          <w:p w14:paraId="07FC603E" w14:textId="77777777" w:rsidR="00207275" w:rsidRPr="00B55989" w:rsidRDefault="00207275" w:rsidP="00A86244">
            <w:pPr>
              <w:spacing w:line="480" w:lineRule="auto"/>
              <w:rPr>
                <w:rFonts w:hAnsi="宋体"/>
              </w:rPr>
            </w:pPr>
          </w:p>
        </w:tc>
        <w:tc>
          <w:tcPr>
            <w:tcW w:w="484" w:type="pct"/>
          </w:tcPr>
          <w:p w14:paraId="7804DEBF" w14:textId="77777777" w:rsidR="00207275" w:rsidRPr="00B55989" w:rsidRDefault="00207275" w:rsidP="00A86244">
            <w:pPr>
              <w:spacing w:line="480" w:lineRule="auto"/>
              <w:rPr>
                <w:rFonts w:hAnsi="宋体"/>
              </w:rPr>
            </w:pPr>
          </w:p>
        </w:tc>
        <w:tc>
          <w:tcPr>
            <w:tcW w:w="547" w:type="pct"/>
          </w:tcPr>
          <w:p w14:paraId="6DE23660" w14:textId="77777777" w:rsidR="00207275" w:rsidRPr="00B55989" w:rsidRDefault="00207275" w:rsidP="00A86244">
            <w:pPr>
              <w:spacing w:line="480" w:lineRule="auto"/>
              <w:rPr>
                <w:rFonts w:hAnsi="宋体"/>
              </w:rPr>
            </w:pPr>
          </w:p>
        </w:tc>
        <w:tc>
          <w:tcPr>
            <w:tcW w:w="484" w:type="pct"/>
          </w:tcPr>
          <w:p w14:paraId="1A4CFDC8" w14:textId="77777777" w:rsidR="00207275" w:rsidRPr="00B55989" w:rsidRDefault="00207275" w:rsidP="00A86244">
            <w:pPr>
              <w:spacing w:line="480" w:lineRule="auto"/>
              <w:rPr>
                <w:rFonts w:hAnsi="宋体"/>
              </w:rPr>
            </w:pPr>
          </w:p>
        </w:tc>
        <w:tc>
          <w:tcPr>
            <w:tcW w:w="441" w:type="pct"/>
          </w:tcPr>
          <w:p w14:paraId="16B0B3B5" w14:textId="77777777" w:rsidR="00207275" w:rsidRPr="00B55989" w:rsidRDefault="00207275" w:rsidP="00A86244">
            <w:pPr>
              <w:spacing w:line="480" w:lineRule="auto"/>
              <w:rPr>
                <w:rFonts w:hAnsi="宋体"/>
              </w:rPr>
            </w:pPr>
          </w:p>
        </w:tc>
      </w:tr>
      <w:tr w:rsidR="00207275" w:rsidRPr="00B55989" w14:paraId="0AC5C20E" w14:textId="77777777" w:rsidTr="00A86244">
        <w:trPr>
          <w:trHeight w:val="617"/>
        </w:trPr>
        <w:tc>
          <w:tcPr>
            <w:tcW w:w="272" w:type="pct"/>
          </w:tcPr>
          <w:p w14:paraId="332A81F6" w14:textId="77777777" w:rsidR="00207275" w:rsidRPr="00B55989" w:rsidRDefault="00207275" w:rsidP="00A86244">
            <w:pPr>
              <w:spacing w:line="480" w:lineRule="auto"/>
              <w:rPr>
                <w:rFonts w:hAnsi="宋体"/>
              </w:rPr>
            </w:pPr>
          </w:p>
        </w:tc>
        <w:tc>
          <w:tcPr>
            <w:tcW w:w="1411" w:type="pct"/>
            <w:gridSpan w:val="2"/>
          </w:tcPr>
          <w:p w14:paraId="00C887FF" w14:textId="77777777" w:rsidR="00207275" w:rsidRPr="00B55989" w:rsidRDefault="00207275" w:rsidP="00A86244">
            <w:pPr>
              <w:spacing w:line="480" w:lineRule="auto"/>
              <w:rPr>
                <w:rFonts w:hAnsi="宋体"/>
              </w:rPr>
            </w:pPr>
          </w:p>
        </w:tc>
        <w:tc>
          <w:tcPr>
            <w:tcW w:w="426" w:type="pct"/>
          </w:tcPr>
          <w:p w14:paraId="2815FC02" w14:textId="77777777" w:rsidR="00207275" w:rsidRPr="00B55989" w:rsidRDefault="00207275" w:rsidP="00A86244">
            <w:pPr>
              <w:spacing w:line="480" w:lineRule="auto"/>
              <w:rPr>
                <w:rFonts w:hAnsi="宋体"/>
              </w:rPr>
            </w:pPr>
          </w:p>
        </w:tc>
        <w:tc>
          <w:tcPr>
            <w:tcW w:w="509" w:type="pct"/>
          </w:tcPr>
          <w:p w14:paraId="6E719F4F" w14:textId="77777777" w:rsidR="00207275" w:rsidRPr="00B55989" w:rsidRDefault="00207275" w:rsidP="00A86244">
            <w:pPr>
              <w:spacing w:line="480" w:lineRule="auto"/>
              <w:rPr>
                <w:rFonts w:hAnsi="宋体"/>
              </w:rPr>
            </w:pPr>
          </w:p>
        </w:tc>
        <w:tc>
          <w:tcPr>
            <w:tcW w:w="426" w:type="pct"/>
          </w:tcPr>
          <w:p w14:paraId="17F98317" w14:textId="77777777" w:rsidR="00207275" w:rsidRPr="00B55989" w:rsidRDefault="00207275" w:rsidP="00A86244">
            <w:pPr>
              <w:spacing w:line="480" w:lineRule="auto"/>
              <w:rPr>
                <w:rFonts w:hAnsi="宋体"/>
              </w:rPr>
            </w:pPr>
          </w:p>
        </w:tc>
        <w:tc>
          <w:tcPr>
            <w:tcW w:w="484" w:type="pct"/>
          </w:tcPr>
          <w:p w14:paraId="5A26BC15" w14:textId="77777777" w:rsidR="00207275" w:rsidRPr="00B55989" w:rsidRDefault="00207275" w:rsidP="00A86244">
            <w:pPr>
              <w:spacing w:line="480" w:lineRule="auto"/>
              <w:rPr>
                <w:rFonts w:hAnsi="宋体"/>
              </w:rPr>
            </w:pPr>
          </w:p>
        </w:tc>
        <w:tc>
          <w:tcPr>
            <w:tcW w:w="547" w:type="pct"/>
          </w:tcPr>
          <w:p w14:paraId="1B0A4A59" w14:textId="77777777" w:rsidR="00207275" w:rsidRPr="00B55989" w:rsidRDefault="00207275" w:rsidP="00A86244">
            <w:pPr>
              <w:spacing w:line="480" w:lineRule="auto"/>
              <w:rPr>
                <w:rFonts w:hAnsi="宋体"/>
              </w:rPr>
            </w:pPr>
          </w:p>
        </w:tc>
        <w:tc>
          <w:tcPr>
            <w:tcW w:w="484" w:type="pct"/>
          </w:tcPr>
          <w:p w14:paraId="74D2EE34" w14:textId="77777777" w:rsidR="00207275" w:rsidRPr="00B55989" w:rsidRDefault="00207275" w:rsidP="00A86244">
            <w:pPr>
              <w:spacing w:line="480" w:lineRule="auto"/>
              <w:rPr>
                <w:rFonts w:hAnsi="宋体"/>
              </w:rPr>
            </w:pPr>
          </w:p>
        </w:tc>
        <w:tc>
          <w:tcPr>
            <w:tcW w:w="441" w:type="pct"/>
          </w:tcPr>
          <w:p w14:paraId="5B0931BB" w14:textId="77777777" w:rsidR="00207275" w:rsidRPr="00B55989" w:rsidRDefault="00207275" w:rsidP="00A86244">
            <w:pPr>
              <w:spacing w:line="480" w:lineRule="auto"/>
              <w:rPr>
                <w:rFonts w:hAnsi="宋体"/>
              </w:rPr>
            </w:pPr>
          </w:p>
        </w:tc>
      </w:tr>
      <w:tr w:rsidR="00207275" w:rsidRPr="00B55989" w14:paraId="073DD7CC" w14:textId="77777777" w:rsidTr="00A86244">
        <w:trPr>
          <w:trHeight w:val="617"/>
        </w:trPr>
        <w:tc>
          <w:tcPr>
            <w:tcW w:w="272" w:type="pct"/>
          </w:tcPr>
          <w:p w14:paraId="5FB254DF" w14:textId="77777777" w:rsidR="00207275" w:rsidRPr="00B55989" w:rsidRDefault="00207275" w:rsidP="00A86244">
            <w:pPr>
              <w:spacing w:line="480" w:lineRule="auto"/>
              <w:rPr>
                <w:rFonts w:hAnsi="宋体"/>
              </w:rPr>
            </w:pPr>
          </w:p>
        </w:tc>
        <w:tc>
          <w:tcPr>
            <w:tcW w:w="1411" w:type="pct"/>
            <w:gridSpan w:val="2"/>
          </w:tcPr>
          <w:p w14:paraId="576EDB48" w14:textId="77777777" w:rsidR="00207275" w:rsidRPr="00B55989" w:rsidRDefault="00207275" w:rsidP="00A86244">
            <w:pPr>
              <w:spacing w:line="480" w:lineRule="auto"/>
              <w:rPr>
                <w:rFonts w:hAnsi="宋体"/>
              </w:rPr>
            </w:pPr>
          </w:p>
        </w:tc>
        <w:tc>
          <w:tcPr>
            <w:tcW w:w="426" w:type="pct"/>
          </w:tcPr>
          <w:p w14:paraId="52DF450D" w14:textId="77777777" w:rsidR="00207275" w:rsidRPr="00B55989" w:rsidRDefault="00207275" w:rsidP="00A86244">
            <w:pPr>
              <w:spacing w:line="480" w:lineRule="auto"/>
              <w:rPr>
                <w:rFonts w:hAnsi="宋体"/>
              </w:rPr>
            </w:pPr>
          </w:p>
        </w:tc>
        <w:tc>
          <w:tcPr>
            <w:tcW w:w="509" w:type="pct"/>
          </w:tcPr>
          <w:p w14:paraId="5A68F324" w14:textId="77777777" w:rsidR="00207275" w:rsidRPr="00B55989" w:rsidRDefault="00207275" w:rsidP="00A86244">
            <w:pPr>
              <w:spacing w:line="480" w:lineRule="auto"/>
              <w:rPr>
                <w:rFonts w:hAnsi="宋体"/>
              </w:rPr>
            </w:pPr>
          </w:p>
        </w:tc>
        <w:tc>
          <w:tcPr>
            <w:tcW w:w="426" w:type="pct"/>
          </w:tcPr>
          <w:p w14:paraId="074489BE" w14:textId="77777777" w:rsidR="00207275" w:rsidRPr="00B55989" w:rsidRDefault="00207275" w:rsidP="00A86244">
            <w:pPr>
              <w:spacing w:line="480" w:lineRule="auto"/>
              <w:rPr>
                <w:rFonts w:hAnsi="宋体"/>
              </w:rPr>
            </w:pPr>
          </w:p>
        </w:tc>
        <w:tc>
          <w:tcPr>
            <w:tcW w:w="484" w:type="pct"/>
          </w:tcPr>
          <w:p w14:paraId="6B64F372" w14:textId="77777777" w:rsidR="00207275" w:rsidRPr="00B55989" w:rsidRDefault="00207275" w:rsidP="00A86244">
            <w:pPr>
              <w:spacing w:line="480" w:lineRule="auto"/>
              <w:rPr>
                <w:rFonts w:hAnsi="宋体"/>
              </w:rPr>
            </w:pPr>
          </w:p>
        </w:tc>
        <w:tc>
          <w:tcPr>
            <w:tcW w:w="547" w:type="pct"/>
          </w:tcPr>
          <w:p w14:paraId="1ADC49D0" w14:textId="77777777" w:rsidR="00207275" w:rsidRPr="00B55989" w:rsidRDefault="00207275" w:rsidP="00A86244">
            <w:pPr>
              <w:spacing w:line="480" w:lineRule="auto"/>
              <w:rPr>
                <w:rFonts w:hAnsi="宋体"/>
              </w:rPr>
            </w:pPr>
          </w:p>
        </w:tc>
        <w:tc>
          <w:tcPr>
            <w:tcW w:w="484" w:type="pct"/>
          </w:tcPr>
          <w:p w14:paraId="10086B89" w14:textId="77777777" w:rsidR="00207275" w:rsidRPr="00B55989" w:rsidRDefault="00207275" w:rsidP="00A86244">
            <w:pPr>
              <w:spacing w:line="480" w:lineRule="auto"/>
              <w:rPr>
                <w:rFonts w:hAnsi="宋体"/>
              </w:rPr>
            </w:pPr>
          </w:p>
        </w:tc>
        <w:tc>
          <w:tcPr>
            <w:tcW w:w="441" w:type="pct"/>
          </w:tcPr>
          <w:p w14:paraId="2E121860" w14:textId="77777777" w:rsidR="00207275" w:rsidRPr="00B55989" w:rsidRDefault="00207275" w:rsidP="00A86244">
            <w:pPr>
              <w:spacing w:line="480" w:lineRule="auto"/>
              <w:rPr>
                <w:rFonts w:hAnsi="宋体"/>
              </w:rPr>
            </w:pPr>
          </w:p>
        </w:tc>
      </w:tr>
      <w:tr w:rsidR="00207275" w:rsidRPr="00B55989" w14:paraId="26922A87" w14:textId="77777777" w:rsidTr="00A86244">
        <w:trPr>
          <w:trHeight w:val="618"/>
        </w:trPr>
        <w:tc>
          <w:tcPr>
            <w:tcW w:w="272" w:type="pct"/>
          </w:tcPr>
          <w:p w14:paraId="6A8C5412" w14:textId="77777777" w:rsidR="00207275" w:rsidRPr="00B55989" w:rsidRDefault="00207275" w:rsidP="00A86244">
            <w:pPr>
              <w:spacing w:line="480" w:lineRule="auto"/>
              <w:rPr>
                <w:rFonts w:hAnsi="宋体"/>
              </w:rPr>
            </w:pPr>
          </w:p>
        </w:tc>
        <w:tc>
          <w:tcPr>
            <w:tcW w:w="1411" w:type="pct"/>
            <w:gridSpan w:val="2"/>
          </w:tcPr>
          <w:p w14:paraId="248221C3" w14:textId="77777777" w:rsidR="00207275" w:rsidRPr="00B55989" w:rsidRDefault="00207275" w:rsidP="00A86244">
            <w:pPr>
              <w:spacing w:line="480" w:lineRule="auto"/>
              <w:rPr>
                <w:rFonts w:hAnsi="宋体"/>
              </w:rPr>
            </w:pPr>
          </w:p>
        </w:tc>
        <w:tc>
          <w:tcPr>
            <w:tcW w:w="426" w:type="pct"/>
          </w:tcPr>
          <w:p w14:paraId="2F560CE8" w14:textId="77777777" w:rsidR="00207275" w:rsidRPr="00B55989" w:rsidRDefault="00207275" w:rsidP="00A86244">
            <w:pPr>
              <w:spacing w:line="480" w:lineRule="auto"/>
              <w:rPr>
                <w:rFonts w:hAnsi="宋体"/>
              </w:rPr>
            </w:pPr>
          </w:p>
        </w:tc>
        <w:tc>
          <w:tcPr>
            <w:tcW w:w="509" w:type="pct"/>
          </w:tcPr>
          <w:p w14:paraId="1339FCAC" w14:textId="77777777" w:rsidR="00207275" w:rsidRPr="00B55989" w:rsidRDefault="00207275" w:rsidP="00A86244">
            <w:pPr>
              <w:spacing w:line="480" w:lineRule="auto"/>
              <w:rPr>
                <w:rFonts w:hAnsi="宋体"/>
              </w:rPr>
            </w:pPr>
          </w:p>
        </w:tc>
        <w:tc>
          <w:tcPr>
            <w:tcW w:w="426" w:type="pct"/>
          </w:tcPr>
          <w:p w14:paraId="329F048A" w14:textId="77777777" w:rsidR="00207275" w:rsidRPr="00B55989" w:rsidRDefault="00207275" w:rsidP="00A86244">
            <w:pPr>
              <w:spacing w:line="480" w:lineRule="auto"/>
              <w:rPr>
                <w:rFonts w:hAnsi="宋体"/>
              </w:rPr>
            </w:pPr>
          </w:p>
        </w:tc>
        <w:tc>
          <w:tcPr>
            <w:tcW w:w="484" w:type="pct"/>
          </w:tcPr>
          <w:p w14:paraId="197DE280" w14:textId="77777777" w:rsidR="00207275" w:rsidRPr="00B55989" w:rsidRDefault="00207275" w:rsidP="00A86244">
            <w:pPr>
              <w:spacing w:line="480" w:lineRule="auto"/>
              <w:rPr>
                <w:rFonts w:hAnsi="宋体"/>
              </w:rPr>
            </w:pPr>
          </w:p>
        </w:tc>
        <w:tc>
          <w:tcPr>
            <w:tcW w:w="547" w:type="pct"/>
          </w:tcPr>
          <w:p w14:paraId="0D66FD1A" w14:textId="77777777" w:rsidR="00207275" w:rsidRPr="00B55989" w:rsidRDefault="00207275" w:rsidP="00A86244">
            <w:pPr>
              <w:spacing w:line="480" w:lineRule="auto"/>
              <w:rPr>
                <w:rFonts w:hAnsi="宋体"/>
              </w:rPr>
            </w:pPr>
          </w:p>
        </w:tc>
        <w:tc>
          <w:tcPr>
            <w:tcW w:w="484" w:type="pct"/>
          </w:tcPr>
          <w:p w14:paraId="4308958D" w14:textId="77777777" w:rsidR="00207275" w:rsidRPr="00B55989" w:rsidRDefault="00207275" w:rsidP="00A86244">
            <w:pPr>
              <w:spacing w:line="480" w:lineRule="auto"/>
              <w:rPr>
                <w:rFonts w:hAnsi="宋体"/>
              </w:rPr>
            </w:pPr>
          </w:p>
        </w:tc>
        <w:tc>
          <w:tcPr>
            <w:tcW w:w="441" w:type="pct"/>
          </w:tcPr>
          <w:p w14:paraId="3B5E2A86" w14:textId="77777777" w:rsidR="00207275" w:rsidRPr="00B55989" w:rsidRDefault="00207275" w:rsidP="00A86244">
            <w:pPr>
              <w:spacing w:line="480" w:lineRule="auto"/>
              <w:rPr>
                <w:rFonts w:hAnsi="宋体"/>
              </w:rPr>
            </w:pPr>
          </w:p>
        </w:tc>
      </w:tr>
      <w:tr w:rsidR="00207275" w:rsidRPr="00B55989" w14:paraId="4B404CB1" w14:textId="77777777" w:rsidTr="00A86244">
        <w:trPr>
          <w:trHeight w:val="617"/>
        </w:trPr>
        <w:tc>
          <w:tcPr>
            <w:tcW w:w="272" w:type="pct"/>
          </w:tcPr>
          <w:p w14:paraId="50763A55" w14:textId="77777777" w:rsidR="00207275" w:rsidRPr="00B55989" w:rsidRDefault="00207275" w:rsidP="00A86244">
            <w:pPr>
              <w:spacing w:line="480" w:lineRule="auto"/>
              <w:rPr>
                <w:rFonts w:hAnsi="宋体"/>
              </w:rPr>
            </w:pPr>
          </w:p>
        </w:tc>
        <w:tc>
          <w:tcPr>
            <w:tcW w:w="1411" w:type="pct"/>
            <w:gridSpan w:val="2"/>
          </w:tcPr>
          <w:p w14:paraId="62A8BF0B" w14:textId="77777777" w:rsidR="00207275" w:rsidRPr="00B55989" w:rsidRDefault="00207275" w:rsidP="00A86244">
            <w:pPr>
              <w:spacing w:line="480" w:lineRule="auto"/>
              <w:rPr>
                <w:rFonts w:hAnsi="宋体"/>
              </w:rPr>
            </w:pPr>
          </w:p>
        </w:tc>
        <w:tc>
          <w:tcPr>
            <w:tcW w:w="426" w:type="pct"/>
          </w:tcPr>
          <w:p w14:paraId="7EB605F9" w14:textId="77777777" w:rsidR="00207275" w:rsidRPr="00B55989" w:rsidRDefault="00207275" w:rsidP="00A86244">
            <w:pPr>
              <w:spacing w:line="480" w:lineRule="auto"/>
              <w:rPr>
                <w:rFonts w:hAnsi="宋体"/>
              </w:rPr>
            </w:pPr>
          </w:p>
        </w:tc>
        <w:tc>
          <w:tcPr>
            <w:tcW w:w="509" w:type="pct"/>
          </w:tcPr>
          <w:p w14:paraId="281020C3" w14:textId="77777777" w:rsidR="00207275" w:rsidRPr="00B55989" w:rsidRDefault="00207275" w:rsidP="00A86244">
            <w:pPr>
              <w:spacing w:line="480" w:lineRule="auto"/>
              <w:rPr>
                <w:rFonts w:hAnsi="宋体"/>
              </w:rPr>
            </w:pPr>
          </w:p>
        </w:tc>
        <w:tc>
          <w:tcPr>
            <w:tcW w:w="426" w:type="pct"/>
          </w:tcPr>
          <w:p w14:paraId="0DC5A3B2" w14:textId="77777777" w:rsidR="00207275" w:rsidRPr="00B55989" w:rsidRDefault="00207275" w:rsidP="00A86244">
            <w:pPr>
              <w:spacing w:line="480" w:lineRule="auto"/>
              <w:rPr>
                <w:rFonts w:hAnsi="宋体"/>
              </w:rPr>
            </w:pPr>
          </w:p>
        </w:tc>
        <w:tc>
          <w:tcPr>
            <w:tcW w:w="484" w:type="pct"/>
          </w:tcPr>
          <w:p w14:paraId="7225A8BF" w14:textId="77777777" w:rsidR="00207275" w:rsidRPr="00B55989" w:rsidRDefault="00207275" w:rsidP="00A86244">
            <w:pPr>
              <w:spacing w:line="480" w:lineRule="auto"/>
              <w:rPr>
                <w:rFonts w:hAnsi="宋体"/>
              </w:rPr>
            </w:pPr>
          </w:p>
        </w:tc>
        <w:tc>
          <w:tcPr>
            <w:tcW w:w="547" w:type="pct"/>
          </w:tcPr>
          <w:p w14:paraId="29C7935C" w14:textId="77777777" w:rsidR="00207275" w:rsidRPr="00B55989" w:rsidRDefault="00207275" w:rsidP="00A86244">
            <w:pPr>
              <w:spacing w:line="480" w:lineRule="auto"/>
              <w:rPr>
                <w:rFonts w:hAnsi="宋体"/>
              </w:rPr>
            </w:pPr>
          </w:p>
        </w:tc>
        <w:tc>
          <w:tcPr>
            <w:tcW w:w="484" w:type="pct"/>
          </w:tcPr>
          <w:p w14:paraId="686D0085" w14:textId="77777777" w:rsidR="00207275" w:rsidRPr="00B55989" w:rsidRDefault="00207275" w:rsidP="00A86244">
            <w:pPr>
              <w:spacing w:line="480" w:lineRule="auto"/>
              <w:rPr>
                <w:rFonts w:hAnsi="宋体"/>
              </w:rPr>
            </w:pPr>
          </w:p>
        </w:tc>
        <w:tc>
          <w:tcPr>
            <w:tcW w:w="441" w:type="pct"/>
          </w:tcPr>
          <w:p w14:paraId="38B9CED3" w14:textId="77777777" w:rsidR="00207275" w:rsidRPr="00B55989" w:rsidRDefault="00207275" w:rsidP="00A86244">
            <w:pPr>
              <w:spacing w:line="480" w:lineRule="auto"/>
              <w:rPr>
                <w:rFonts w:hAnsi="宋体"/>
              </w:rPr>
            </w:pPr>
          </w:p>
        </w:tc>
      </w:tr>
      <w:tr w:rsidR="00207275" w:rsidRPr="00B55989" w14:paraId="7DDAD52E" w14:textId="77777777" w:rsidTr="00A86244">
        <w:trPr>
          <w:trHeight w:val="617"/>
        </w:trPr>
        <w:tc>
          <w:tcPr>
            <w:tcW w:w="272" w:type="pct"/>
          </w:tcPr>
          <w:p w14:paraId="7CCB0C8C" w14:textId="77777777" w:rsidR="00207275" w:rsidRPr="00B55989" w:rsidRDefault="00207275" w:rsidP="00A86244">
            <w:pPr>
              <w:spacing w:line="480" w:lineRule="auto"/>
              <w:rPr>
                <w:rFonts w:hAnsi="宋体"/>
              </w:rPr>
            </w:pPr>
          </w:p>
        </w:tc>
        <w:tc>
          <w:tcPr>
            <w:tcW w:w="1411" w:type="pct"/>
            <w:gridSpan w:val="2"/>
          </w:tcPr>
          <w:p w14:paraId="14AD466E" w14:textId="77777777" w:rsidR="00207275" w:rsidRPr="00B55989" w:rsidRDefault="00207275" w:rsidP="00A86244">
            <w:pPr>
              <w:spacing w:line="480" w:lineRule="auto"/>
              <w:rPr>
                <w:rFonts w:hAnsi="宋体"/>
              </w:rPr>
            </w:pPr>
          </w:p>
        </w:tc>
        <w:tc>
          <w:tcPr>
            <w:tcW w:w="426" w:type="pct"/>
          </w:tcPr>
          <w:p w14:paraId="5673AF45" w14:textId="77777777" w:rsidR="00207275" w:rsidRPr="00B55989" w:rsidRDefault="00207275" w:rsidP="00A86244">
            <w:pPr>
              <w:spacing w:line="480" w:lineRule="auto"/>
              <w:rPr>
                <w:rFonts w:hAnsi="宋体"/>
              </w:rPr>
            </w:pPr>
          </w:p>
        </w:tc>
        <w:tc>
          <w:tcPr>
            <w:tcW w:w="509" w:type="pct"/>
          </w:tcPr>
          <w:p w14:paraId="2F17C495" w14:textId="77777777" w:rsidR="00207275" w:rsidRPr="00B55989" w:rsidRDefault="00207275" w:rsidP="00A86244">
            <w:pPr>
              <w:spacing w:line="480" w:lineRule="auto"/>
              <w:rPr>
                <w:rFonts w:hAnsi="宋体"/>
              </w:rPr>
            </w:pPr>
          </w:p>
        </w:tc>
        <w:tc>
          <w:tcPr>
            <w:tcW w:w="426" w:type="pct"/>
          </w:tcPr>
          <w:p w14:paraId="3DDD4BCA" w14:textId="77777777" w:rsidR="00207275" w:rsidRPr="00B55989" w:rsidRDefault="00207275" w:rsidP="00A86244">
            <w:pPr>
              <w:spacing w:line="480" w:lineRule="auto"/>
              <w:rPr>
                <w:rFonts w:hAnsi="宋体"/>
              </w:rPr>
            </w:pPr>
          </w:p>
        </w:tc>
        <w:tc>
          <w:tcPr>
            <w:tcW w:w="484" w:type="pct"/>
          </w:tcPr>
          <w:p w14:paraId="6DB15F0B" w14:textId="77777777" w:rsidR="00207275" w:rsidRPr="00B55989" w:rsidRDefault="00207275" w:rsidP="00A86244">
            <w:pPr>
              <w:spacing w:line="480" w:lineRule="auto"/>
              <w:rPr>
                <w:rFonts w:hAnsi="宋体"/>
              </w:rPr>
            </w:pPr>
          </w:p>
        </w:tc>
        <w:tc>
          <w:tcPr>
            <w:tcW w:w="547" w:type="pct"/>
          </w:tcPr>
          <w:p w14:paraId="489820F5" w14:textId="77777777" w:rsidR="00207275" w:rsidRPr="00B55989" w:rsidRDefault="00207275" w:rsidP="00A86244">
            <w:pPr>
              <w:spacing w:line="480" w:lineRule="auto"/>
              <w:rPr>
                <w:rFonts w:hAnsi="宋体"/>
              </w:rPr>
            </w:pPr>
          </w:p>
        </w:tc>
        <w:tc>
          <w:tcPr>
            <w:tcW w:w="484" w:type="pct"/>
          </w:tcPr>
          <w:p w14:paraId="0F352981" w14:textId="77777777" w:rsidR="00207275" w:rsidRPr="00B55989" w:rsidRDefault="00207275" w:rsidP="00A86244">
            <w:pPr>
              <w:spacing w:line="480" w:lineRule="auto"/>
              <w:rPr>
                <w:rFonts w:hAnsi="宋体"/>
              </w:rPr>
            </w:pPr>
          </w:p>
        </w:tc>
        <w:tc>
          <w:tcPr>
            <w:tcW w:w="441" w:type="pct"/>
          </w:tcPr>
          <w:p w14:paraId="0585ECD2" w14:textId="77777777" w:rsidR="00207275" w:rsidRPr="00B55989" w:rsidRDefault="00207275" w:rsidP="00A86244">
            <w:pPr>
              <w:spacing w:line="480" w:lineRule="auto"/>
              <w:rPr>
                <w:rFonts w:hAnsi="宋体"/>
              </w:rPr>
            </w:pPr>
          </w:p>
        </w:tc>
      </w:tr>
      <w:tr w:rsidR="00207275" w:rsidRPr="00B55989" w14:paraId="34C6F84D" w14:textId="77777777" w:rsidTr="00A86244">
        <w:trPr>
          <w:trHeight w:val="617"/>
        </w:trPr>
        <w:tc>
          <w:tcPr>
            <w:tcW w:w="272" w:type="pct"/>
          </w:tcPr>
          <w:p w14:paraId="4F313BF2" w14:textId="77777777" w:rsidR="00207275" w:rsidRPr="00B55989" w:rsidRDefault="00207275" w:rsidP="00A86244">
            <w:pPr>
              <w:spacing w:line="480" w:lineRule="auto"/>
              <w:rPr>
                <w:rFonts w:hAnsi="宋体"/>
              </w:rPr>
            </w:pPr>
          </w:p>
        </w:tc>
        <w:tc>
          <w:tcPr>
            <w:tcW w:w="1411" w:type="pct"/>
            <w:gridSpan w:val="2"/>
          </w:tcPr>
          <w:p w14:paraId="2ED5A508" w14:textId="77777777" w:rsidR="00207275" w:rsidRPr="00B55989" w:rsidRDefault="00207275" w:rsidP="00A86244">
            <w:pPr>
              <w:spacing w:line="480" w:lineRule="auto"/>
              <w:rPr>
                <w:rFonts w:hAnsi="宋体"/>
              </w:rPr>
            </w:pPr>
          </w:p>
        </w:tc>
        <w:tc>
          <w:tcPr>
            <w:tcW w:w="426" w:type="pct"/>
          </w:tcPr>
          <w:p w14:paraId="5528EFE2" w14:textId="77777777" w:rsidR="00207275" w:rsidRPr="00B55989" w:rsidRDefault="00207275" w:rsidP="00A86244">
            <w:pPr>
              <w:spacing w:line="480" w:lineRule="auto"/>
              <w:rPr>
                <w:rFonts w:hAnsi="宋体"/>
              </w:rPr>
            </w:pPr>
          </w:p>
        </w:tc>
        <w:tc>
          <w:tcPr>
            <w:tcW w:w="509" w:type="pct"/>
          </w:tcPr>
          <w:p w14:paraId="1E8791FC" w14:textId="77777777" w:rsidR="00207275" w:rsidRPr="00B55989" w:rsidRDefault="00207275" w:rsidP="00A86244">
            <w:pPr>
              <w:spacing w:line="480" w:lineRule="auto"/>
              <w:rPr>
                <w:rFonts w:hAnsi="宋体"/>
              </w:rPr>
            </w:pPr>
          </w:p>
        </w:tc>
        <w:tc>
          <w:tcPr>
            <w:tcW w:w="426" w:type="pct"/>
          </w:tcPr>
          <w:p w14:paraId="51F84511" w14:textId="77777777" w:rsidR="00207275" w:rsidRPr="00B55989" w:rsidRDefault="00207275" w:rsidP="00A86244">
            <w:pPr>
              <w:spacing w:line="480" w:lineRule="auto"/>
              <w:rPr>
                <w:rFonts w:hAnsi="宋体"/>
              </w:rPr>
            </w:pPr>
          </w:p>
        </w:tc>
        <w:tc>
          <w:tcPr>
            <w:tcW w:w="484" w:type="pct"/>
          </w:tcPr>
          <w:p w14:paraId="3C7E72D2" w14:textId="77777777" w:rsidR="00207275" w:rsidRPr="00B55989" w:rsidRDefault="00207275" w:rsidP="00A86244">
            <w:pPr>
              <w:spacing w:line="480" w:lineRule="auto"/>
              <w:rPr>
                <w:rFonts w:hAnsi="宋体"/>
              </w:rPr>
            </w:pPr>
          </w:p>
        </w:tc>
        <w:tc>
          <w:tcPr>
            <w:tcW w:w="547" w:type="pct"/>
          </w:tcPr>
          <w:p w14:paraId="5A07AD5E" w14:textId="77777777" w:rsidR="00207275" w:rsidRPr="00B55989" w:rsidRDefault="00207275" w:rsidP="00A86244">
            <w:pPr>
              <w:spacing w:line="480" w:lineRule="auto"/>
              <w:rPr>
                <w:rFonts w:hAnsi="宋体"/>
              </w:rPr>
            </w:pPr>
          </w:p>
        </w:tc>
        <w:tc>
          <w:tcPr>
            <w:tcW w:w="484" w:type="pct"/>
          </w:tcPr>
          <w:p w14:paraId="7392C922" w14:textId="77777777" w:rsidR="00207275" w:rsidRPr="00B55989" w:rsidRDefault="00207275" w:rsidP="00A86244">
            <w:pPr>
              <w:spacing w:line="480" w:lineRule="auto"/>
              <w:rPr>
                <w:rFonts w:hAnsi="宋体"/>
              </w:rPr>
            </w:pPr>
          </w:p>
        </w:tc>
        <w:tc>
          <w:tcPr>
            <w:tcW w:w="441" w:type="pct"/>
          </w:tcPr>
          <w:p w14:paraId="613B2352" w14:textId="77777777" w:rsidR="00207275" w:rsidRPr="00B55989" w:rsidRDefault="00207275" w:rsidP="00A86244">
            <w:pPr>
              <w:spacing w:line="480" w:lineRule="auto"/>
              <w:rPr>
                <w:rFonts w:hAnsi="宋体"/>
              </w:rPr>
            </w:pPr>
          </w:p>
        </w:tc>
      </w:tr>
    </w:tbl>
    <w:p w14:paraId="503070F2" w14:textId="77777777" w:rsidR="00207275" w:rsidRPr="00B55989" w:rsidRDefault="00207275" w:rsidP="00207275">
      <w:pPr>
        <w:autoSpaceDE w:val="0"/>
        <w:autoSpaceDN w:val="0"/>
        <w:adjustRightInd w:val="0"/>
        <w:snapToGrid w:val="0"/>
        <w:spacing w:before="25" w:after="25" w:line="360" w:lineRule="auto"/>
        <w:ind w:right="360"/>
        <w:jc w:val="left"/>
        <w:rPr>
          <w:sz w:val="24"/>
          <w:lang w:val="zh-CN"/>
        </w:rPr>
      </w:pPr>
      <w:r w:rsidRPr="00B55989">
        <w:rPr>
          <w:sz w:val="24"/>
        </w:rPr>
        <w:t>供应商名称（加盖公章）</w:t>
      </w:r>
      <w:r w:rsidRPr="00B55989">
        <w:rPr>
          <w:sz w:val="24"/>
          <w:lang w:val="zh-CN"/>
        </w:rPr>
        <w:t>：</w:t>
      </w:r>
      <w:r w:rsidRPr="00B55989">
        <w:rPr>
          <w:sz w:val="24"/>
        </w:rPr>
        <w:t>______</w:t>
      </w:r>
    </w:p>
    <w:p w14:paraId="6D2CDC9F" w14:textId="2B41FA31" w:rsidR="005D3605" w:rsidRPr="00B55989" w:rsidRDefault="00207275" w:rsidP="00207275">
      <w:pPr>
        <w:widowControl/>
        <w:jc w:val="left"/>
        <w:rPr>
          <w:sz w:val="24"/>
          <w:szCs w:val="20"/>
        </w:rPr>
      </w:pPr>
      <w:r w:rsidRPr="00B55989">
        <w:rPr>
          <w:sz w:val="24"/>
          <w:szCs w:val="20"/>
        </w:rPr>
        <w:t>日期：</w:t>
      </w:r>
      <w:r w:rsidRPr="00B55989">
        <w:rPr>
          <w:sz w:val="24"/>
          <w:szCs w:val="20"/>
        </w:rPr>
        <w:t>____</w:t>
      </w:r>
      <w:r w:rsidRPr="00B55989">
        <w:rPr>
          <w:sz w:val="24"/>
          <w:szCs w:val="20"/>
        </w:rPr>
        <w:t>年</w:t>
      </w:r>
      <w:r w:rsidRPr="00B55989">
        <w:rPr>
          <w:sz w:val="24"/>
          <w:szCs w:val="20"/>
        </w:rPr>
        <w:t>____</w:t>
      </w:r>
      <w:r w:rsidRPr="00B55989">
        <w:rPr>
          <w:sz w:val="24"/>
          <w:szCs w:val="20"/>
        </w:rPr>
        <w:t>月</w:t>
      </w:r>
      <w:r w:rsidRPr="00B55989">
        <w:rPr>
          <w:sz w:val="24"/>
          <w:szCs w:val="20"/>
        </w:rPr>
        <w:t>____</w:t>
      </w:r>
      <w:r w:rsidRPr="00B55989">
        <w:rPr>
          <w:sz w:val="24"/>
          <w:szCs w:val="20"/>
        </w:rPr>
        <w:t>日</w:t>
      </w:r>
    </w:p>
    <w:p w14:paraId="1D27F3E8" w14:textId="77777777" w:rsidR="005D3605" w:rsidRPr="00B55989" w:rsidRDefault="005D3605">
      <w:pPr>
        <w:widowControl/>
        <w:jc w:val="left"/>
        <w:rPr>
          <w:sz w:val="24"/>
          <w:szCs w:val="20"/>
        </w:rPr>
      </w:pPr>
      <w:r w:rsidRPr="00B55989">
        <w:rPr>
          <w:sz w:val="24"/>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1289"/>
        <w:gridCol w:w="788"/>
        <w:gridCol w:w="768"/>
        <w:gridCol w:w="741"/>
        <w:gridCol w:w="768"/>
        <w:gridCol w:w="872"/>
        <w:gridCol w:w="984"/>
        <w:gridCol w:w="872"/>
        <w:gridCol w:w="1256"/>
      </w:tblGrid>
      <w:tr w:rsidR="005D3605" w:rsidRPr="00B55989" w14:paraId="265FA339" w14:textId="77777777" w:rsidTr="00A86244">
        <w:trPr>
          <w:trHeight w:val="323"/>
        </w:trPr>
        <w:tc>
          <w:tcPr>
            <w:tcW w:w="1110" w:type="pct"/>
            <w:gridSpan w:val="2"/>
            <w:vAlign w:val="center"/>
          </w:tcPr>
          <w:p w14:paraId="20C4D769" w14:textId="77777777" w:rsidR="005D3605" w:rsidRPr="00B55989" w:rsidRDefault="005D3605" w:rsidP="00A86244">
            <w:r w:rsidRPr="00B55989">
              <w:rPr>
                <w:rFonts w:hint="eastAsia"/>
              </w:rPr>
              <w:lastRenderedPageBreak/>
              <w:t>工程名称</w:t>
            </w:r>
          </w:p>
        </w:tc>
        <w:tc>
          <w:tcPr>
            <w:tcW w:w="3890" w:type="pct"/>
            <w:gridSpan w:val="8"/>
            <w:vAlign w:val="center"/>
          </w:tcPr>
          <w:p w14:paraId="3A889F9A" w14:textId="77777777" w:rsidR="005D3605" w:rsidRPr="00B55989" w:rsidRDefault="005D3605" w:rsidP="00A86244">
            <w:pPr>
              <w:jc w:val="center"/>
            </w:pPr>
          </w:p>
        </w:tc>
      </w:tr>
      <w:tr w:rsidR="005D3605" w:rsidRPr="00B55989" w14:paraId="24DF02D4" w14:textId="77777777" w:rsidTr="00A86244">
        <w:trPr>
          <w:trHeight w:val="281"/>
        </w:trPr>
        <w:tc>
          <w:tcPr>
            <w:tcW w:w="1110" w:type="pct"/>
            <w:gridSpan w:val="2"/>
          </w:tcPr>
          <w:p w14:paraId="3E05981A" w14:textId="77777777" w:rsidR="005D3605" w:rsidRPr="00B55989" w:rsidRDefault="005D3605" w:rsidP="00A86244">
            <w:r w:rsidRPr="00B55989">
              <w:rPr>
                <w:rFonts w:hint="eastAsia"/>
              </w:rPr>
              <w:t>公司名称</w:t>
            </w:r>
          </w:p>
        </w:tc>
        <w:tc>
          <w:tcPr>
            <w:tcW w:w="3890" w:type="pct"/>
            <w:gridSpan w:val="8"/>
          </w:tcPr>
          <w:p w14:paraId="77A8E17A" w14:textId="77777777" w:rsidR="005D3605" w:rsidRPr="00B55989" w:rsidRDefault="005D3605" w:rsidP="00A86244">
            <w:pPr>
              <w:rPr>
                <w:bCs/>
                <w:sz w:val="28"/>
              </w:rPr>
            </w:pPr>
          </w:p>
        </w:tc>
      </w:tr>
      <w:tr w:rsidR="005D3605" w:rsidRPr="00B55989" w14:paraId="2B19CCE5" w14:textId="77777777" w:rsidTr="00A86244">
        <w:trPr>
          <w:trHeight w:val="523"/>
        </w:trPr>
        <w:tc>
          <w:tcPr>
            <w:tcW w:w="5000" w:type="pct"/>
            <w:gridSpan w:val="10"/>
            <w:vAlign w:val="center"/>
          </w:tcPr>
          <w:p w14:paraId="1A7C3C16" w14:textId="77777777" w:rsidR="005D3605" w:rsidRPr="00B55989" w:rsidRDefault="005D3605" w:rsidP="00A86244">
            <w:pPr>
              <w:jc w:val="center"/>
              <w:rPr>
                <w:bCs/>
              </w:rPr>
            </w:pPr>
            <w:r w:rsidRPr="00B55989">
              <w:rPr>
                <w:rFonts w:hint="eastAsia"/>
                <w:bCs/>
              </w:rPr>
              <w:t>拟投入施工机械设备表</w:t>
            </w:r>
          </w:p>
        </w:tc>
      </w:tr>
      <w:tr w:rsidR="005D3605" w:rsidRPr="00B55989" w14:paraId="066A422D" w14:textId="77777777" w:rsidTr="00A86244">
        <w:trPr>
          <w:trHeight w:val="523"/>
        </w:trPr>
        <w:tc>
          <w:tcPr>
            <w:tcW w:w="399" w:type="pct"/>
            <w:vAlign w:val="center"/>
          </w:tcPr>
          <w:p w14:paraId="17D629D0" w14:textId="77777777" w:rsidR="005D3605" w:rsidRPr="00B55989" w:rsidRDefault="005D3605" w:rsidP="00A86244">
            <w:pPr>
              <w:jc w:val="center"/>
            </w:pPr>
            <w:r w:rsidRPr="00B55989">
              <w:rPr>
                <w:rFonts w:hint="eastAsia"/>
              </w:rPr>
              <w:t>序号</w:t>
            </w:r>
          </w:p>
        </w:tc>
        <w:tc>
          <w:tcPr>
            <w:tcW w:w="1146" w:type="pct"/>
            <w:gridSpan w:val="2"/>
            <w:vAlign w:val="center"/>
          </w:tcPr>
          <w:p w14:paraId="0E0EC205" w14:textId="77777777" w:rsidR="005D3605" w:rsidRPr="00B55989" w:rsidRDefault="005D3605" w:rsidP="00A86244">
            <w:pPr>
              <w:jc w:val="center"/>
            </w:pPr>
            <w:r w:rsidRPr="00B55989">
              <w:rPr>
                <w:rFonts w:hint="eastAsia"/>
              </w:rPr>
              <w:t>机械或设备名称</w:t>
            </w:r>
          </w:p>
        </w:tc>
        <w:tc>
          <w:tcPr>
            <w:tcW w:w="424" w:type="pct"/>
            <w:vAlign w:val="center"/>
          </w:tcPr>
          <w:p w14:paraId="6735E8CB" w14:textId="77777777" w:rsidR="005D3605" w:rsidRPr="00B55989" w:rsidRDefault="005D3605" w:rsidP="00A86244">
            <w:pPr>
              <w:jc w:val="center"/>
            </w:pPr>
            <w:r w:rsidRPr="00B55989">
              <w:rPr>
                <w:rFonts w:hint="eastAsia"/>
              </w:rPr>
              <w:t>型号规格</w:t>
            </w:r>
          </w:p>
        </w:tc>
        <w:tc>
          <w:tcPr>
            <w:tcW w:w="409" w:type="pct"/>
            <w:vAlign w:val="center"/>
          </w:tcPr>
          <w:p w14:paraId="1A30AFAE" w14:textId="77777777" w:rsidR="005D3605" w:rsidRPr="00B55989" w:rsidRDefault="005D3605" w:rsidP="00A86244">
            <w:pPr>
              <w:jc w:val="center"/>
            </w:pPr>
            <w:r w:rsidRPr="00B55989">
              <w:rPr>
                <w:rFonts w:hint="eastAsia"/>
              </w:rPr>
              <w:t>数量</w:t>
            </w:r>
          </w:p>
        </w:tc>
        <w:tc>
          <w:tcPr>
            <w:tcW w:w="424" w:type="pct"/>
            <w:vAlign w:val="center"/>
          </w:tcPr>
          <w:p w14:paraId="58D06A52" w14:textId="77777777" w:rsidR="005D3605" w:rsidRPr="00B55989" w:rsidRDefault="005D3605" w:rsidP="00A86244">
            <w:pPr>
              <w:jc w:val="center"/>
            </w:pPr>
            <w:r w:rsidRPr="00B55989">
              <w:rPr>
                <w:rFonts w:hint="eastAsia"/>
              </w:rPr>
              <w:t>国别产地</w:t>
            </w:r>
          </w:p>
        </w:tc>
        <w:tc>
          <w:tcPr>
            <w:tcW w:w="481" w:type="pct"/>
            <w:vAlign w:val="center"/>
          </w:tcPr>
          <w:p w14:paraId="4E8BA9E6" w14:textId="77777777" w:rsidR="005D3605" w:rsidRPr="00B55989" w:rsidRDefault="005D3605" w:rsidP="00A86244">
            <w:pPr>
              <w:jc w:val="center"/>
            </w:pPr>
            <w:r w:rsidRPr="00B55989">
              <w:rPr>
                <w:rFonts w:hint="eastAsia"/>
              </w:rPr>
              <w:t>出厂日期</w:t>
            </w:r>
          </w:p>
        </w:tc>
        <w:tc>
          <w:tcPr>
            <w:tcW w:w="543" w:type="pct"/>
            <w:vAlign w:val="center"/>
          </w:tcPr>
          <w:p w14:paraId="5F01BBC9" w14:textId="77777777" w:rsidR="005D3605" w:rsidRPr="00B55989" w:rsidRDefault="005D3605" w:rsidP="00A86244">
            <w:pPr>
              <w:jc w:val="center"/>
            </w:pPr>
            <w:r w:rsidRPr="00B55989">
              <w:rPr>
                <w:rFonts w:hint="eastAsia"/>
              </w:rPr>
              <w:t>额定功率</w:t>
            </w:r>
            <w:r w:rsidRPr="00B55989">
              <w:t>kw</w:t>
            </w:r>
          </w:p>
        </w:tc>
        <w:tc>
          <w:tcPr>
            <w:tcW w:w="481" w:type="pct"/>
            <w:vAlign w:val="center"/>
          </w:tcPr>
          <w:p w14:paraId="608E090D" w14:textId="77777777" w:rsidR="005D3605" w:rsidRPr="00B55989" w:rsidRDefault="005D3605" w:rsidP="00A86244">
            <w:pPr>
              <w:jc w:val="center"/>
            </w:pPr>
            <w:r w:rsidRPr="00B55989">
              <w:rPr>
                <w:rFonts w:hint="eastAsia"/>
              </w:rPr>
              <w:t>生产能力</w:t>
            </w:r>
          </w:p>
        </w:tc>
        <w:tc>
          <w:tcPr>
            <w:tcW w:w="692" w:type="pct"/>
            <w:vAlign w:val="center"/>
          </w:tcPr>
          <w:p w14:paraId="43FE1B4D" w14:textId="77777777" w:rsidR="005D3605" w:rsidRPr="00B55989" w:rsidRDefault="005D3605" w:rsidP="00A86244">
            <w:pPr>
              <w:jc w:val="center"/>
            </w:pPr>
            <w:r w:rsidRPr="00B55989">
              <w:rPr>
                <w:rFonts w:hint="eastAsia"/>
              </w:rPr>
              <w:t>备注</w:t>
            </w:r>
          </w:p>
        </w:tc>
      </w:tr>
      <w:tr w:rsidR="005D3605" w:rsidRPr="00B55989" w14:paraId="0C0BD87D" w14:textId="77777777" w:rsidTr="00A86244">
        <w:trPr>
          <w:trHeight w:val="523"/>
        </w:trPr>
        <w:tc>
          <w:tcPr>
            <w:tcW w:w="399" w:type="pct"/>
          </w:tcPr>
          <w:p w14:paraId="35796CB9" w14:textId="77777777" w:rsidR="005D3605" w:rsidRPr="00B55989" w:rsidRDefault="005D3605" w:rsidP="00A86244">
            <w:pPr>
              <w:rPr>
                <w:bCs/>
                <w:sz w:val="28"/>
              </w:rPr>
            </w:pPr>
          </w:p>
        </w:tc>
        <w:tc>
          <w:tcPr>
            <w:tcW w:w="1146" w:type="pct"/>
            <w:gridSpan w:val="2"/>
          </w:tcPr>
          <w:p w14:paraId="0E4CCDC7" w14:textId="77777777" w:rsidR="005D3605" w:rsidRPr="00B55989" w:rsidRDefault="005D3605" w:rsidP="00A86244">
            <w:pPr>
              <w:rPr>
                <w:bCs/>
                <w:sz w:val="28"/>
              </w:rPr>
            </w:pPr>
          </w:p>
        </w:tc>
        <w:tc>
          <w:tcPr>
            <w:tcW w:w="424" w:type="pct"/>
          </w:tcPr>
          <w:p w14:paraId="337EF33B" w14:textId="77777777" w:rsidR="005D3605" w:rsidRPr="00B55989" w:rsidRDefault="005D3605" w:rsidP="00A86244">
            <w:pPr>
              <w:rPr>
                <w:bCs/>
                <w:sz w:val="28"/>
              </w:rPr>
            </w:pPr>
          </w:p>
        </w:tc>
        <w:tc>
          <w:tcPr>
            <w:tcW w:w="409" w:type="pct"/>
          </w:tcPr>
          <w:p w14:paraId="2845F128" w14:textId="77777777" w:rsidR="005D3605" w:rsidRPr="00B55989" w:rsidRDefault="005D3605" w:rsidP="00A86244">
            <w:pPr>
              <w:rPr>
                <w:bCs/>
                <w:sz w:val="28"/>
              </w:rPr>
            </w:pPr>
          </w:p>
        </w:tc>
        <w:tc>
          <w:tcPr>
            <w:tcW w:w="424" w:type="pct"/>
          </w:tcPr>
          <w:p w14:paraId="1E415364" w14:textId="77777777" w:rsidR="005D3605" w:rsidRPr="00B55989" w:rsidRDefault="005D3605" w:rsidP="00A86244">
            <w:pPr>
              <w:rPr>
                <w:bCs/>
                <w:sz w:val="28"/>
              </w:rPr>
            </w:pPr>
          </w:p>
        </w:tc>
        <w:tc>
          <w:tcPr>
            <w:tcW w:w="481" w:type="pct"/>
          </w:tcPr>
          <w:p w14:paraId="4B28DE39" w14:textId="77777777" w:rsidR="005D3605" w:rsidRPr="00B55989" w:rsidRDefault="005D3605" w:rsidP="00A86244">
            <w:pPr>
              <w:rPr>
                <w:bCs/>
                <w:sz w:val="28"/>
              </w:rPr>
            </w:pPr>
          </w:p>
        </w:tc>
        <w:tc>
          <w:tcPr>
            <w:tcW w:w="543" w:type="pct"/>
          </w:tcPr>
          <w:p w14:paraId="79E201B4" w14:textId="77777777" w:rsidR="005D3605" w:rsidRPr="00B55989" w:rsidRDefault="005D3605" w:rsidP="00A86244">
            <w:pPr>
              <w:rPr>
                <w:bCs/>
                <w:sz w:val="28"/>
              </w:rPr>
            </w:pPr>
          </w:p>
        </w:tc>
        <w:tc>
          <w:tcPr>
            <w:tcW w:w="481" w:type="pct"/>
          </w:tcPr>
          <w:p w14:paraId="6E683DCA" w14:textId="77777777" w:rsidR="005D3605" w:rsidRPr="00B55989" w:rsidRDefault="005D3605" w:rsidP="00A86244">
            <w:pPr>
              <w:rPr>
                <w:bCs/>
                <w:sz w:val="28"/>
              </w:rPr>
            </w:pPr>
          </w:p>
        </w:tc>
        <w:tc>
          <w:tcPr>
            <w:tcW w:w="692" w:type="pct"/>
          </w:tcPr>
          <w:p w14:paraId="301761B3" w14:textId="77777777" w:rsidR="005D3605" w:rsidRPr="00B55989" w:rsidRDefault="005D3605" w:rsidP="00A86244">
            <w:pPr>
              <w:rPr>
                <w:bCs/>
                <w:sz w:val="28"/>
              </w:rPr>
            </w:pPr>
          </w:p>
        </w:tc>
      </w:tr>
      <w:tr w:rsidR="005D3605" w:rsidRPr="00B55989" w14:paraId="271797AC" w14:textId="77777777" w:rsidTr="00A86244">
        <w:trPr>
          <w:trHeight w:val="523"/>
        </w:trPr>
        <w:tc>
          <w:tcPr>
            <w:tcW w:w="399" w:type="pct"/>
          </w:tcPr>
          <w:p w14:paraId="3D7CD953" w14:textId="77777777" w:rsidR="005D3605" w:rsidRPr="00B55989" w:rsidRDefault="005D3605" w:rsidP="00A86244">
            <w:pPr>
              <w:rPr>
                <w:bCs/>
                <w:sz w:val="28"/>
              </w:rPr>
            </w:pPr>
          </w:p>
        </w:tc>
        <w:tc>
          <w:tcPr>
            <w:tcW w:w="1146" w:type="pct"/>
            <w:gridSpan w:val="2"/>
          </w:tcPr>
          <w:p w14:paraId="79AA1B8B" w14:textId="77777777" w:rsidR="005D3605" w:rsidRPr="00B55989" w:rsidRDefault="005D3605" w:rsidP="00A86244">
            <w:pPr>
              <w:rPr>
                <w:bCs/>
                <w:sz w:val="28"/>
              </w:rPr>
            </w:pPr>
          </w:p>
        </w:tc>
        <w:tc>
          <w:tcPr>
            <w:tcW w:w="424" w:type="pct"/>
          </w:tcPr>
          <w:p w14:paraId="0DEF8DE6" w14:textId="77777777" w:rsidR="005D3605" w:rsidRPr="00B55989" w:rsidRDefault="005D3605" w:rsidP="00A86244">
            <w:pPr>
              <w:rPr>
                <w:bCs/>
                <w:sz w:val="28"/>
              </w:rPr>
            </w:pPr>
          </w:p>
        </w:tc>
        <w:tc>
          <w:tcPr>
            <w:tcW w:w="409" w:type="pct"/>
          </w:tcPr>
          <w:p w14:paraId="3A236155" w14:textId="77777777" w:rsidR="005D3605" w:rsidRPr="00B55989" w:rsidRDefault="005D3605" w:rsidP="00A86244">
            <w:pPr>
              <w:rPr>
                <w:bCs/>
                <w:sz w:val="28"/>
              </w:rPr>
            </w:pPr>
          </w:p>
        </w:tc>
        <w:tc>
          <w:tcPr>
            <w:tcW w:w="424" w:type="pct"/>
          </w:tcPr>
          <w:p w14:paraId="7A59DD3B" w14:textId="77777777" w:rsidR="005D3605" w:rsidRPr="00B55989" w:rsidRDefault="005D3605" w:rsidP="00A86244">
            <w:pPr>
              <w:rPr>
                <w:bCs/>
                <w:sz w:val="28"/>
              </w:rPr>
            </w:pPr>
          </w:p>
        </w:tc>
        <w:tc>
          <w:tcPr>
            <w:tcW w:w="481" w:type="pct"/>
          </w:tcPr>
          <w:p w14:paraId="64891B17" w14:textId="77777777" w:rsidR="005D3605" w:rsidRPr="00B55989" w:rsidRDefault="005D3605" w:rsidP="00A86244">
            <w:pPr>
              <w:rPr>
                <w:bCs/>
                <w:sz w:val="28"/>
              </w:rPr>
            </w:pPr>
          </w:p>
        </w:tc>
        <w:tc>
          <w:tcPr>
            <w:tcW w:w="543" w:type="pct"/>
          </w:tcPr>
          <w:p w14:paraId="7AE12887" w14:textId="77777777" w:rsidR="005D3605" w:rsidRPr="00B55989" w:rsidRDefault="005D3605" w:rsidP="00A86244">
            <w:pPr>
              <w:rPr>
                <w:bCs/>
                <w:sz w:val="28"/>
              </w:rPr>
            </w:pPr>
          </w:p>
        </w:tc>
        <w:tc>
          <w:tcPr>
            <w:tcW w:w="481" w:type="pct"/>
          </w:tcPr>
          <w:p w14:paraId="2ADCC7D1" w14:textId="77777777" w:rsidR="005D3605" w:rsidRPr="00B55989" w:rsidRDefault="005D3605" w:rsidP="00A86244">
            <w:pPr>
              <w:rPr>
                <w:bCs/>
                <w:sz w:val="28"/>
              </w:rPr>
            </w:pPr>
          </w:p>
        </w:tc>
        <w:tc>
          <w:tcPr>
            <w:tcW w:w="692" w:type="pct"/>
          </w:tcPr>
          <w:p w14:paraId="72EA71AB" w14:textId="77777777" w:rsidR="005D3605" w:rsidRPr="00B55989" w:rsidRDefault="005D3605" w:rsidP="00A86244">
            <w:pPr>
              <w:rPr>
                <w:bCs/>
                <w:sz w:val="28"/>
              </w:rPr>
            </w:pPr>
          </w:p>
        </w:tc>
      </w:tr>
      <w:tr w:rsidR="005D3605" w:rsidRPr="00B55989" w14:paraId="55AB95F4" w14:textId="77777777" w:rsidTr="00A86244">
        <w:trPr>
          <w:trHeight w:val="523"/>
        </w:trPr>
        <w:tc>
          <w:tcPr>
            <w:tcW w:w="399" w:type="pct"/>
          </w:tcPr>
          <w:p w14:paraId="4F226059" w14:textId="77777777" w:rsidR="005D3605" w:rsidRPr="00B55989" w:rsidRDefault="005D3605" w:rsidP="00A86244">
            <w:pPr>
              <w:rPr>
                <w:bCs/>
                <w:sz w:val="28"/>
              </w:rPr>
            </w:pPr>
          </w:p>
        </w:tc>
        <w:tc>
          <w:tcPr>
            <w:tcW w:w="1146" w:type="pct"/>
            <w:gridSpan w:val="2"/>
          </w:tcPr>
          <w:p w14:paraId="74D71F61" w14:textId="77777777" w:rsidR="005D3605" w:rsidRPr="00B55989" w:rsidRDefault="005D3605" w:rsidP="00A86244">
            <w:pPr>
              <w:rPr>
                <w:bCs/>
                <w:sz w:val="28"/>
              </w:rPr>
            </w:pPr>
          </w:p>
        </w:tc>
        <w:tc>
          <w:tcPr>
            <w:tcW w:w="424" w:type="pct"/>
          </w:tcPr>
          <w:p w14:paraId="7BDBBF66" w14:textId="77777777" w:rsidR="005D3605" w:rsidRPr="00B55989" w:rsidRDefault="005D3605" w:rsidP="00A86244">
            <w:pPr>
              <w:rPr>
                <w:bCs/>
                <w:sz w:val="28"/>
              </w:rPr>
            </w:pPr>
          </w:p>
        </w:tc>
        <w:tc>
          <w:tcPr>
            <w:tcW w:w="409" w:type="pct"/>
          </w:tcPr>
          <w:p w14:paraId="384AB34D" w14:textId="77777777" w:rsidR="005D3605" w:rsidRPr="00B55989" w:rsidRDefault="005D3605" w:rsidP="00A86244">
            <w:pPr>
              <w:rPr>
                <w:bCs/>
                <w:sz w:val="28"/>
              </w:rPr>
            </w:pPr>
          </w:p>
        </w:tc>
        <w:tc>
          <w:tcPr>
            <w:tcW w:w="424" w:type="pct"/>
          </w:tcPr>
          <w:p w14:paraId="24CD6592" w14:textId="77777777" w:rsidR="005D3605" w:rsidRPr="00B55989" w:rsidRDefault="005D3605" w:rsidP="00A86244">
            <w:pPr>
              <w:rPr>
                <w:bCs/>
                <w:sz w:val="28"/>
              </w:rPr>
            </w:pPr>
          </w:p>
        </w:tc>
        <w:tc>
          <w:tcPr>
            <w:tcW w:w="481" w:type="pct"/>
          </w:tcPr>
          <w:p w14:paraId="76BE4849" w14:textId="77777777" w:rsidR="005D3605" w:rsidRPr="00B55989" w:rsidRDefault="005D3605" w:rsidP="00A86244">
            <w:pPr>
              <w:rPr>
                <w:bCs/>
                <w:sz w:val="28"/>
              </w:rPr>
            </w:pPr>
          </w:p>
        </w:tc>
        <w:tc>
          <w:tcPr>
            <w:tcW w:w="543" w:type="pct"/>
          </w:tcPr>
          <w:p w14:paraId="7CE805D6" w14:textId="77777777" w:rsidR="005D3605" w:rsidRPr="00B55989" w:rsidRDefault="005D3605" w:rsidP="00A86244">
            <w:pPr>
              <w:rPr>
                <w:bCs/>
                <w:sz w:val="28"/>
              </w:rPr>
            </w:pPr>
          </w:p>
        </w:tc>
        <w:tc>
          <w:tcPr>
            <w:tcW w:w="481" w:type="pct"/>
          </w:tcPr>
          <w:p w14:paraId="6C34E38B" w14:textId="77777777" w:rsidR="005D3605" w:rsidRPr="00B55989" w:rsidRDefault="005D3605" w:rsidP="00A86244">
            <w:pPr>
              <w:rPr>
                <w:bCs/>
                <w:sz w:val="28"/>
              </w:rPr>
            </w:pPr>
          </w:p>
        </w:tc>
        <w:tc>
          <w:tcPr>
            <w:tcW w:w="692" w:type="pct"/>
          </w:tcPr>
          <w:p w14:paraId="440A2EA0" w14:textId="77777777" w:rsidR="005D3605" w:rsidRPr="00B55989" w:rsidRDefault="005D3605" w:rsidP="00A86244">
            <w:pPr>
              <w:rPr>
                <w:bCs/>
                <w:sz w:val="28"/>
              </w:rPr>
            </w:pPr>
          </w:p>
        </w:tc>
      </w:tr>
      <w:tr w:rsidR="005D3605" w:rsidRPr="00B55989" w14:paraId="4FB3F721" w14:textId="77777777" w:rsidTr="00A86244">
        <w:trPr>
          <w:trHeight w:val="523"/>
        </w:trPr>
        <w:tc>
          <w:tcPr>
            <w:tcW w:w="399" w:type="pct"/>
          </w:tcPr>
          <w:p w14:paraId="32A485B6" w14:textId="77777777" w:rsidR="005D3605" w:rsidRPr="00B55989" w:rsidRDefault="005D3605" w:rsidP="00A86244">
            <w:pPr>
              <w:rPr>
                <w:bCs/>
                <w:sz w:val="28"/>
              </w:rPr>
            </w:pPr>
          </w:p>
        </w:tc>
        <w:tc>
          <w:tcPr>
            <w:tcW w:w="1146" w:type="pct"/>
            <w:gridSpan w:val="2"/>
          </w:tcPr>
          <w:p w14:paraId="6CAA6950" w14:textId="77777777" w:rsidR="005D3605" w:rsidRPr="00B55989" w:rsidRDefault="005D3605" w:rsidP="00A86244">
            <w:pPr>
              <w:rPr>
                <w:bCs/>
                <w:sz w:val="28"/>
              </w:rPr>
            </w:pPr>
          </w:p>
        </w:tc>
        <w:tc>
          <w:tcPr>
            <w:tcW w:w="424" w:type="pct"/>
          </w:tcPr>
          <w:p w14:paraId="609705DE" w14:textId="77777777" w:rsidR="005D3605" w:rsidRPr="00B55989" w:rsidRDefault="005D3605" w:rsidP="00A86244">
            <w:pPr>
              <w:rPr>
                <w:bCs/>
                <w:sz w:val="28"/>
              </w:rPr>
            </w:pPr>
          </w:p>
        </w:tc>
        <w:tc>
          <w:tcPr>
            <w:tcW w:w="409" w:type="pct"/>
          </w:tcPr>
          <w:p w14:paraId="1CC8ED64" w14:textId="77777777" w:rsidR="005D3605" w:rsidRPr="00B55989" w:rsidRDefault="005D3605" w:rsidP="00A86244">
            <w:pPr>
              <w:rPr>
                <w:bCs/>
                <w:sz w:val="28"/>
              </w:rPr>
            </w:pPr>
          </w:p>
        </w:tc>
        <w:tc>
          <w:tcPr>
            <w:tcW w:w="424" w:type="pct"/>
          </w:tcPr>
          <w:p w14:paraId="6347E3B4" w14:textId="77777777" w:rsidR="005D3605" w:rsidRPr="00B55989" w:rsidRDefault="005D3605" w:rsidP="00A86244">
            <w:pPr>
              <w:rPr>
                <w:bCs/>
                <w:sz w:val="28"/>
              </w:rPr>
            </w:pPr>
          </w:p>
        </w:tc>
        <w:tc>
          <w:tcPr>
            <w:tcW w:w="481" w:type="pct"/>
          </w:tcPr>
          <w:p w14:paraId="57F74A14" w14:textId="77777777" w:rsidR="005D3605" w:rsidRPr="00B55989" w:rsidRDefault="005D3605" w:rsidP="00A86244">
            <w:pPr>
              <w:rPr>
                <w:bCs/>
                <w:sz w:val="28"/>
              </w:rPr>
            </w:pPr>
          </w:p>
        </w:tc>
        <w:tc>
          <w:tcPr>
            <w:tcW w:w="543" w:type="pct"/>
          </w:tcPr>
          <w:p w14:paraId="44E1CB5D" w14:textId="77777777" w:rsidR="005D3605" w:rsidRPr="00B55989" w:rsidRDefault="005D3605" w:rsidP="00A86244">
            <w:pPr>
              <w:rPr>
                <w:bCs/>
                <w:sz w:val="28"/>
              </w:rPr>
            </w:pPr>
          </w:p>
        </w:tc>
        <w:tc>
          <w:tcPr>
            <w:tcW w:w="481" w:type="pct"/>
          </w:tcPr>
          <w:p w14:paraId="2543906B" w14:textId="77777777" w:rsidR="005D3605" w:rsidRPr="00B55989" w:rsidRDefault="005D3605" w:rsidP="00A86244">
            <w:pPr>
              <w:rPr>
                <w:bCs/>
                <w:sz w:val="28"/>
              </w:rPr>
            </w:pPr>
          </w:p>
        </w:tc>
        <w:tc>
          <w:tcPr>
            <w:tcW w:w="692" w:type="pct"/>
          </w:tcPr>
          <w:p w14:paraId="2C082659" w14:textId="77777777" w:rsidR="005D3605" w:rsidRPr="00B55989" w:rsidRDefault="005D3605" w:rsidP="00A86244">
            <w:pPr>
              <w:rPr>
                <w:bCs/>
                <w:sz w:val="28"/>
              </w:rPr>
            </w:pPr>
          </w:p>
        </w:tc>
      </w:tr>
      <w:tr w:rsidR="005D3605" w:rsidRPr="00B55989" w14:paraId="60FFABCE" w14:textId="77777777" w:rsidTr="00A86244">
        <w:trPr>
          <w:trHeight w:val="523"/>
        </w:trPr>
        <w:tc>
          <w:tcPr>
            <w:tcW w:w="399" w:type="pct"/>
          </w:tcPr>
          <w:p w14:paraId="461C7BD0" w14:textId="77777777" w:rsidR="005D3605" w:rsidRPr="00B55989" w:rsidRDefault="005D3605" w:rsidP="00A86244">
            <w:pPr>
              <w:rPr>
                <w:bCs/>
                <w:sz w:val="28"/>
              </w:rPr>
            </w:pPr>
          </w:p>
        </w:tc>
        <w:tc>
          <w:tcPr>
            <w:tcW w:w="1146" w:type="pct"/>
            <w:gridSpan w:val="2"/>
          </w:tcPr>
          <w:p w14:paraId="4DC6B7B3" w14:textId="77777777" w:rsidR="005D3605" w:rsidRPr="00B55989" w:rsidRDefault="005D3605" w:rsidP="00A86244">
            <w:pPr>
              <w:rPr>
                <w:bCs/>
                <w:sz w:val="28"/>
              </w:rPr>
            </w:pPr>
          </w:p>
        </w:tc>
        <w:tc>
          <w:tcPr>
            <w:tcW w:w="424" w:type="pct"/>
          </w:tcPr>
          <w:p w14:paraId="5B821F66" w14:textId="77777777" w:rsidR="005D3605" w:rsidRPr="00B55989" w:rsidRDefault="005D3605" w:rsidP="00A86244">
            <w:pPr>
              <w:rPr>
                <w:bCs/>
                <w:sz w:val="28"/>
              </w:rPr>
            </w:pPr>
          </w:p>
        </w:tc>
        <w:tc>
          <w:tcPr>
            <w:tcW w:w="409" w:type="pct"/>
          </w:tcPr>
          <w:p w14:paraId="29FB6FF0" w14:textId="77777777" w:rsidR="005D3605" w:rsidRPr="00B55989" w:rsidRDefault="005D3605" w:rsidP="00A86244">
            <w:pPr>
              <w:rPr>
                <w:bCs/>
                <w:sz w:val="28"/>
              </w:rPr>
            </w:pPr>
          </w:p>
        </w:tc>
        <w:tc>
          <w:tcPr>
            <w:tcW w:w="424" w:type="pct"/>
          </w:tcPr>
          <w:p w14:paraId="2E020289" w14:textId="77777777" w:rsidR="005D3605" w:rsidRPr="00B55989" w:rsidRDefault="005D3605" w:rsidP="00A86244">
            <w:pPr>
              <w:rPr>
                <w:bCs/>
                <w:sz w:val="28"/>
              </w:rPr>
            </w:pPr>
          </w:p>
        </w:tc>
        <w:tc>
          <w:tcPr>
            <w:tcW w:w="481" w:type="pct"/>
          </w:tcPr>
          <w:p w14:paraId="1E280C07" w14:textId="77777777" w:rsidR="005D3605" w:rsidRPr="00B55989" w:rsidRDefault="005D3605" w:rsidP="00A86244">
            <w:pPr>
              <w:rPr>
                <w:bCs/>
                <w:sz w:val="28"/>
              </w:rPr>
            </w:pPr>
          </w:p>
        </w:tc>
        <w:tc>
          <w:tcPr>
            <w:tcW w:w="543" w:type="pct"/>
          </w:tcPr>
          <w:p w14:paraId="01621C3F" w14:textId="77777777" w:rsidR="005D3605" w:rsidRPr="00B55989" w:rsidRDefault="005D3605" w:rsidP="00A86244">
            <w:pPr>
              <w:rPr>
                <w:bCs/>
                <w:sz w:val="28"/>
              </w:rPr>
            </w:pPr>
          </w:p>
        </w:tc>
        <w:tc>
          <w:tcPr>
            <w:tcW w:w="481" w:type="pct"/>
          </w:tcPr>
          <w:p w14:paraId="2BE25D1A" w14:textId="77777777" w:rsidR="005D3605" w:rsidRPr="00B55989" w:rsidRDefault="005D3605" w:rsidP="00A86244">
            <w:pPr>
              <w:rPr>
                <w:bCs/>
                <w:sz w:val="28"/>
              </w:rPr>
            </w:pPr>
          </w:p>
        </w:tc>
        <w:tc>
          <w:tcPr>
            <w:tcW w:w="692" w:type="pct"/>
          </w:tcPr>
          <w:p w14:paraId="261A7B7A" w14:textId="77777777" w:rsidR="005D3605" w:rsidRPr="00B55989" w:rsidRDefault="005D3605" w:rsidP="00A86244">
            <w:pPr>
              <w:rPr>
                <w:bCs/>
                <w:sz w:val="28"/>
              </w:rPr>
            </w:pPr>
          </w:p>
        </w:tc>
      </w:tr>
      <w:tr w:rsidR="005D3605" w:rsidRPr="00B55989" w14:paraId="11DB7B5A" w14:textId="77777777" w:rsidTr="00A86244">
        <w:trPr>
          <w:trHeight w:val="523"/>
        </w:trPr>
        <w:tc>
          <w:tcPr>
            <w:tcW w:w="399" w:type="pct"/>
          </w:tcPr>
          <w:p w14:paraId="4B6EF409" w14:textId="77777777" w:rsidR="005D3605" w:rsidRPr="00B55989" w:rsidRDefault="005D3605" w:rsidP="00A86244">
            <w:pPr>
              <w:rPr>
                <w:bCs/>
                <w:sz w:val="28"/>
              </w:rPr>
            </w:pPr>
          </w:p>
        </w:tc>
        <w:tc>
          <w:tcPr>
            <w:tcW w:w="1146" w:type="pct"/>
            <w:gridSpan w:val="2"/>
          </w:tcPr>
          <w:p w14:paraId="7A94D887" w14:textId="77777777" w:rsidR="005D3605" w:rsidRPr="00B55989" w:rsidRDefault="005D3605" w:rsidP="00A86244">
            <w:pPr>
              <w:rPr>
                <w:bCs/>
                <w:sz w:val="28"/>
              </w:rPr>
            </w:pPr>
          </w:p>
        </w:tc>
        <w:tc>
          <w:tcPr>
            <w:tcW w:w="424" w:type="pct"/>
          </w:tcPr>
          <w:p w14:paraId="3B43BC63" w14:textId="77777777" w:rsidR="005D3605" w:rsidRPr="00B55989" w:rsidRDefault="005D3605" w:rsidP="00A86244">
            <w:pPr>
              <w:rPr>
                <w:bCs/>
                <w:sz w:val="28"/>
              </w:rPr>
            </w:pPr>
          </w:p>
        </w:tc>
        <w:tc>
          <w:tcPr>
            <w:tcW w:w="409" w:type="pct"/>
          </w:tcPr>
          <w:p w14:paraId="309EF9DB" w14:textId="77777777" w:rsidR="005D3605" w:rsidRPr="00B55989" w:rsidRDefault="005D3605" w:rsidP="00A86244">
            <w:pPr>
              <w:rPr>
                <w:bCs/>
                <w:sz w:val="28"/>
              </w:rPr>
            </w:pPr>
          </w:p>
        </w:tc>
        <w:tc>
          <w:tcPr>
            <w:tcW w:w="424" w:type="pct"/>
          </w:tcPr>
          <w:p w14:paraId="5DE422DE" w14:textId="77777777" w:rsidR="005D3605" w:rsidRPr="00B55989" w:rsidRDefault="005D3605" w:rsidP="00A86244">
            <w:pPr>
              <w:rPr>
                <w:bCs/>
                <w:sz w:val="28"/>
              </w:rPr>
            </w:pPr>
          </w:p>
        </w:tc>
        <w:tc>
          <w:tcPr>
            <w:tcW w:w="481" w:type="pct"/>
          </w:tcPr>
          <w:p w14:paraId="141A9676" w14:textId="77777777" w:rsidR="005D3605" w:rsidRPr="00B55989" w:rsidRDefault="005D3605" w:rsidP="00A86244">
            <w:pPr>
              <w:rPr>
                <w:bCs/>
                <w:sz w:val="28"/>
              </w:rPr>
            </w:pPr>
          </w:p>
        </w:tc>
        <w:tc>
          <w:tcPr>
            <w:tcW w:w="543" w:type="pct"/>
          </w:tcPr>
          <w:p w14:paraId="5B0AF15A" w14:textId="77777777" w:rsidR="005D3605" w:rsidRPr="00B55989" w:rsidRDefault="005D3605" w:rsidP="00A86244">
            <w:pPr>
              <w:rPr>
                <w:bCs/>
                <w:sz w:val="28"/>
              </w:rPr>
            </w:pPr>
          </w:p>
        </w:tc>
        <w:tc>
          <w:tcPr>
            <w:tcW w:w="481" w:type="pct"/>
          </w:tcPr>
          <w:p w14:paraId="4DD9E448" w14:textId="77777777" w:rsidR="005D3605" w:rsidRPr="00B55989" w:rsidRDefault="005D3605" w:rsidP="00A86244">
            <w:pPr>
              <w:rPr>
                <w:bCs/>
                <w:sz w:val="28"/>
              </w:rPr>
            </w:pPr>
          </w:p>
        </w:tc>
        <w:tc>
          <w:tcPr>
            <w:tcW w:w="692" w:type="pct"/>
          </w:tcPr>
          <w:p w14:paraId="3B178F26" w14:textId="77777777" w:rsidR="005D3605" w:rsidRPr="00B55989" w:rsidRDefault="005D3605" w:rsidP="00A86244">
            <w:pPr>
              <w:rPr>
                <w:bCs/>
                <w:sz w:val="28"/>
              </w:rPr>
            </w:pPr>
          </w:p>
        </w:tc>
      </w:tr>
      <w:tr w:rsidR="005D3605" w:rsidRPr="00B55989" w14:paraId="7E473DFA" w14:textId="77777777" w:rsidTr="00A86244">
        <w:trPr>
          <w:trHeight w:val="523"/>
        </w:trPr>
        <w:tc>
          <w:tcPr>
            <w:tcW w:w="399" w:type="pct"/>
          </w:tcPr>
          <w:p w14:paraId="2C17D74E" w14:textId="77777777" w:rsidR="005D3605" w:rsidRPr="00B55989" w:rsidRDefault="005D3605" w:rsidP="00A86244">
            <w:pPr>
              <w:rPr>
                <w:bCs/>
                <w:sz w:val="28"/>
              </w:rPr>
            </w:pPr>
          </w:p>
        </w:tc>
        <w:tc>
          <w:tcPr>
            <w:tcW w:w="1146" w:type="pct"/>
            <w:gridSpan w:val="2"/>
          </w:tcPr>
          <w:p w14:paraId="29AB9A3D" w14:textId="77777777" w:rsidR="005D3605" w:rsidRPr="00B55989" w:rsidRDefault="005D3605" w:rsidP="00A86244">
            <w:pPr>
              <w:rPr>
                <w:bCs/>
                <w:sz w:val="28"/>
              </w:rPr>
            </w:pPr>
          </w:p>
        </w:tc>
        <w:tc>
          <w:tcPr>
            <w:tcW w:w="424" w:type="pct"/>
          </w:tcPr>
          <w:p w14:paraId="3748D3E7" w14:textId="77777777" w:rsidR="005D3605" w:rsidRPr="00B55989" w:rsidRDefault="005D3605" w:rsidP="00A86244">
            <w:pPr>
              <w:rPr>
                <w:bCs/>
                <w:sz w:val="28"/>
              </w:rPr>
            </w:pPr>
          </w:p>
        </w:tc>
        <w:tc>
          <w:tcPr>
            <w:tcW w:w="409" w:type="pct"/>
          </w:tcPr>
          <w:p w14:paraId="7FF6122A" w14:textId="77777777" w:rsidR="005D3605" w:rsidRPr="00B55989" w:rsidRDefault="005D3605" w:rsidP="00A86244">
            <w:pPr>
              <w:rPr>
                <w:bCs/>
                <w:sz w:val="28"/>
              </w:rPr>
            </w:pPr>
          </w:p>
        </w:tc>
        <w:tc>
          <w:tcPr>
            <w:tcW w:w="424" w:type="pct"/>
          </w:tcPr>
          <w:p w14:paraId="1E23DFE1" w14:textId="77777777" w:rsidR="005D3605" w:rsidRPr="00B55989" w:rsidRDefault="005D3605" w:rsidP="00A86244">
            <w:pPr>
              <w:rPr>
                <w:bCs/>
                <w:sz w:val="28"/>
              </w:rPr>
            </w:pPr>
          </w:p>
        </w:tc>
        <w:tc>
          <w:tcPr>
            <w:tcW w:w="481" w:type="pct"/>
          </w:tcPr>
          <w:p w14:paraId="61506FB6" w14:textId="77777777" w:rsidR="005D3605" w:rsidRPr="00B55989" w:rsidRDefault="005D3605" w:rsidP="00A86244">
            <w:pPr>
              <w:rPr>
                <w:bCs/>
                <w:sz w:val="28"/>
              </w:rPr>
            </w:pPr>
          </w:p>
        </w:tc>
        <w:tc>
          <w:tcPr>
            <w:tcW w:w="543" w:type="pct"/>
          </w:tcPr>
          <w:p w14:paraId="65DA8310" w14:textId="77777777" w:rsidR="005D3605" w:rsidRPr="00B55989" w:rsidRDefault="005D3605" w:rsidP="00A86244">
            <w:pPr>
              <w:rPr>
                <w:bCs/>
                <w:sz w:val="28"/>
              </w:rPr>
            </w:pPr>
          </w:p>
        </w:tc>
        <w:tc>
          <w:tcPr>
            <w:tcW w:w="481" w:type="pct"/>
          </w:tcPr>
          <w:p w14:paraId="0AE2F6E0" w14:textId="77777777" w:rsidR="005D3605" w:rsidRPr="00B55989" w:rsidRDefault="005D3605" w:rsidP="00A86244">
            <w:pPr>
              <w:rPr>
                <w:bCs/>
                <w:sz w:val="28"/>
              </w:rPr>
            </w:pPr>
          </w:p>
        </w:tc>
        <w:tc>
          <w:tcPr>
            <w:tcW w:w="692" w:type="pct"/>
          </w:tcPr>
          <w:p w14:paraId="40259EBB" w14:textId="77777777" w:rsidR="005D3605" w:rsidRPr="00B55989" w:rsidRDefault="005D3605" w:rsidP="00A86244">
            <w:pPr>
              <w:rPr>
                <w:bCs/>
                <w:sz w:val="28"/>
              </w:rPr>
            </w:pPr>
          </w:p>
        </w:tc>
      </w:tr>
      <w:tr w:rsidR="005D3605" w:rsidRPr="00B55989" w14:paraId="41342ACD" w14:textId="77777777" w:rsidTr="00A86244">
        <w:trPr>
          <w:trHeight w:val="523"/>
        </w:trPr>
        <w:tc>
          <w:tcPr>
            <w:tcW w:w="399" w:type="pct"/>
          </w:tcPr>
          <w:p w14:paraId="0E219C0E" w14:textId="77777777" w:rsidR="005D3605" w:rsidRPr="00B55989" w:rsidRDefault="005D3605" w:rsidP="00A86244">
            <w:pPr>
              <w:rPr>
                <w:bCs/>
                <w:sz w:val="28"/>
              </w:rPr>
            </w:pPr>
          </w:p>
        </w:tc>
        <w:tc>
          <w:tcPr>
            <w:tcW w:w="1146" w:type="pct"/>
            <w:gridSpan w:val="2"/>
          </w:tcPr>
          <w:p w14:paraId="3A6C7EDB" w14:textId="77777777" w:rsidR="005D3605" w:rsidRPr="00B55989" w:rsidRDefault="005D3605" w:rsidP="00A86244">
            <w:pPr>
              <w:rPr>
                <w:bCs/>
                <w:sz w:val="28"/>
              </w:rPr>
            </w:pPr>
          </w:p>
        </w:tc>
        <w:tc>
          <w:tcPr>
            <w:tcW w:w="424" w:type="pct"/>
          </w:tcPr>
          <w:p w14:paraId="6F4B731E" w14:textId="77777777" w:rsidR="005D3605" w:rsidRPr="00B55989" w:rsidRDefault="005D3605" w:rsidP="00A86244">
            <w:pPr>
              <w:rPr>
                <w:bCs/>
                <w:sz w:val="28"/>
              </w:rPr>
            </w:pPr>
          </w:p>
        </w:tc>
        <w:tc>
          <w:tcPr>
            <w:tcW w:w="409" w:type="pct"/>
          </w:tcPr>
          <w:p w14:paraId="3C8C44C1" w14:textId="77777777" w:rsidR="005D3605" w:rsidRPr="00B55989" w:rsidRDefault="005D3605" w:rsidP="00A86244">
            <w:pPr>
              <w:rPr>
                <w:bCs/>
                <w:sz w:val="28"/>
              </w:rPr>
            </w:pPr>
          </w:p>
        </w:tc>
        <w:tc>
          <w:tcPr>
            <w:tcW w:w="424" w:type="pct"/>
          </w:tcPr>
          <w:p w14:paraId="6C366784" w14:textId="77777777" w:rsidR="005D3605" w:rsidRPr="00B55989" w:rsidRDefault="005D3605" w:rsidP="00A86244">
            <w:pPr>
              <w:rPr>
                <w:bCs/>
                <w:sz w:val="28"/>
              </w:rPr>
            </w:pPr>
          </w:p>
        </w:tc>
        <w:tc>
          <w:tcPr>
            <w:tcW w:w="481" w:type="pct"/>
          </w:tcPr>
          <w:p w14:paraId="7E2E3720" w14:textId="77777777" w:rsidR="005D3605" w:rsidRPr="00B55989" w:rsidRDefault="005D3605" w:rsidP="00A86244">
            <w:pPr>
              <w:rPr>
                <w:bCs/>
                <w:sz w:val="28"/>
              </w:rPr>
            </w:pPr>
          </w:p>
        </w:tc>
        <w:tc>
          <w:tcPr>
            <w:tcW w:w="543" w:type="pct"/>
          </w:tcPr>
          <w:p w14:paraId="4E05B059" w14:textId="77777777" w:rsidR="005D3605" w:rsidRPr="00B55989" w:rsidRDefault="005D3605" w:rsidP="00A86244">
            <w:pPr>
              <w:rPr>
                <w:bCs/>
                <w:sz w:val="28"/>
              </w:rPr>
            </w:pPr>
          </w:p>
        </w:tc>
        <w:tc>
          <w:tcPr>
            <w:tcW w:w="481" w:type="pct"/>
          </w:tcPr>
          <w:p w14:paraId="4B4B2B8F" w14:textId="77777777" w:rsidR="005D3605" w:rsidRPr="00B55989" w:rsidRDefault="005D3605" w:rsidP="00A86244">
            <w:pPr>
              <w:rPr>
                <w:bCs/>
                <w:sz w:val="28"/>
              </w:rPr>
            </w:pPr>
          </w:p>
        </w:tc>
        <w:tc>
          <w:tcPr>
            <w:tcW w:w="692" w:type="pct"/>
          </w:tcPr>
          <w:p w14:paraId="1DD2F600" w14:textId="77777777" w:rsidR="005D3605" w:rsidRPr="00B55989" w:rsidRDefault="005D3605" w:rsidP="00A86244">
            <w:pPr>
              <w:rPr>
                <w:bCs/>
                <w:sz w:val="28"/>
              </w:rPr>
            </w:pPr>
          </w:p>
        </w:tc>
      </w:tr>
    </w:tbl>
    <w:p w14:paraId="1D5399DA" w14:textId="77777777" w:rsidR="005274E5" w:rsidRPr="00B55989" w:rsidRDefault="005274E5" w:rsidP="00207275">
      <w:pPr>
        <w:widowControl/>
        <w:jc w:val="left"/>
        <w:rPr>
          <w:rFonts w:ascii="Arial" w:hAnsi="Arial"/>
          <w:sz w:val="24"/>
        </w:rPr>
      </w:pPr>
    </w:p>
    <w:p w14:paraId="46A5DDAC" w14:textId="77777777" w:rsidR="005D3605" w:rsidRPr="00B55989" w:rsidRDefault="005D3605" w:rsidP="005D3605">
      <w:pPr>
        <w:autoSpaceDE w:val="0"/>
        <w:autoSpaceDN w:val="0"/>
        <w:adjustRightInd w:val="0"/>
        <w:snapToGrid w:val="0"/>
        <w:spacing w:before="25" w:after="25" w:line="360" w:lineRule="auto"/>
        <w:ind w:right="360"/>
        <w:jc w:val="left"/>
        <w:rPr>
          <w:sz w:val="24"/>
          <w:lang w:val="zh-CN"/>
        </w:rPr>
      </w:pPr>
      <w:r w:rsidRPr="00B55989">
        <w:rPr>
          <w:sz w:val="24"/>
        </w:rPr>
        <w:t>供应商名称（加盖公章）</w:t>
      </w:r>
      <w:r w:rsidRPr="00B55989">
        <w:rPr>
          <w:sz w:val="24"/>
          <w:lang w:val="zh-CN"/>
        </w:rPr>
        <w:t>：</w:t>
      </w:r>
      <w:r w:rsidRPr="00B55989">
        <w:rPr>
          <w:sz w:val="24"/>
        </w:rPr>
        <w:t>______</w:t>
      </w:r>
    </w:p>
    <w:p w14:paraId="6435E9E2" w14:textId="77777777" w:rsidR="005D3605" w:rsidRPr="00B55989" w:rsidRDefault="005D3605" w:rsidP="005D3605">
      <w:pPr>
        <w:autoSpaceDE w:val="0"/>
        <w:autoSpaceDN w:val="0"/>
        <w:adjustRightInd w:val="0"/>
        <w:snapToGrid w:val="0"/>
        <w:spacing w:before="25" w:after="25" w:line="360" w:lineRule="auto"/>
        <w:ind w:right="360"/>
        <w:jc w:val="left"/>
        <w:rPr>
          <w:sz w:val="24"/>
          <w:szCs w:val="20"/>
        </w:rPr>
      </w:pPr>
      <w:r w:rsidRPr="00B55989">
        <w:rPr>
          <w:sz w:val="24"/>
          <w:szCs w:val="20"/>
        </w:rPr>
        <w:t>日期：</w:t>
      </w:r>
      <w:r w:rsidRPr="00B55989">
        <w:rPr>
          <w:sz w:val="24"/>
          <w:szCs w:val="20"/>
        </w:rPr>
        <w:t>____</w:t>
      </w:r>
      <w:r w:rsidRPr="00B55989">
        <w:rPr>
          <w:sz w:val="24"/>
          <w:szCs w:val="20"/>
        </w:rPr>
        <w:t>年</w:t>
      </w:r>
      <w:r w:rsidRPr="00B55989">
        <w:rPr>
          <w:sz w:val="24"/>
          <w:szCs w:val="20"/>
        </w:rPr>
        <w:t>____</w:t>
      </w:r>
      <w:r w:rsidRPr="00B55989">
        <w:rPr>
          <w:sz w:val="24"/>
          <w:szCs w:val="20"/>
        </w:rPr>
        <w:t>月</w:t>
      </w:r>
      <w:r w:rsidRPr="00B55989">
        <w:rPr>
          <w:sz w:val="24"/>
          <w:szCs w:val="20"/>
        </w:rPr>
        <w:t>____</w:t>
      </w:r>
      <w:r w:rsidRPr="00B55989">
        <w:rPr>
          <w:sz w:val="24"/>
          <w:szCs w:val="20"/>
        </w:rPr>
        <w:t>日</w:t>
      </w:r>
      <w:r w:rsidRPr="00B55989">
        <w:rPr>
          <w:sz w:val="24"/>
          <w:szCs w:val="20"/>
        </w:rPr>
        <w:t xml:space="preserve"> </w:t>
      </w:r>
    </w:p>
    <w:p w14:paraId="2BC88512" w14:textId="2C0949DA" w:rsidR="00BF54B8" w:rsidRPr="00B55989" w:rsidRDefault="00BF54B8">
      <w:pPr>
        <w:widowControl/>
        <w:jc w:val="left"/>
        <w:rPr>
          <w:rFonts w:ascii="Arial" w:hAnsi="Arial"/>
          <w:sz w:val="24"/>
        </w:rPr>
      </w:pPr>
      <w:r w:rsidRPr="00B55989">
        <w:rPr>
          <w:rFonts w:ascii="Arial" w:hAnsi="Arial"/>
          <w:sz w:val="24"/>
        </w:rPr>
        <w:br w:type="page"/>
      </w:r>
    </w:p>
    <w:p w14:paraId="200F1DC2" w14:textId="77777777" w:rsidR="00BF54B8" w:rsidRPr="00B55989" w:rsidRDefault="00BF54B8" w:rsidP="00BF54B8">
      <w:pPr>
        <w:tabs>
          <w:tab w:val="left" w:pos="360"/>
        </w:tabs>
        <w:snapToGrid w:val="0"/>
        <w:spacing w:line="360" w:lineRule="auto"/>
        <w:outlineLvl w:val="1"/>
        <w:rPr>
          <w:sz w:val="24"/>
        </w:rPr>
      </w:pPr>
      <w:bookmarkStart w:id="1750" w:name="_Toc130920629"/>
      <w:bookmarkStart w:id="1751" w:name="_Toc518992193"/>
      <w:bookmarkStart w:id="1752" w:name="_Toc166339269"/>
      <w:r w:rsidRPr="00B55989">
        <w:rPr>
          <w:rFonts w:hint="eastAsia"/>
          <w:sz w:val="24"/>
        </w:rPr>
        <w:lastRenderedPageBreak/>
        <w:t xml:space="preserve">15 </w:t>
      </w:r>
      <w:r w:rsidRPr="00B55989">
        <w:rPr>
          <w:rFonts w:hint="eastAsia"/>
          <w:sz w:val="24"/>
        </w:rPr>
        <w:t>施工组织设计（格式自拟）</w:t>
      </w:r>
      <w:bookmarkEnd w:id="1750"/>
      <w:bookmarkEnd w:id="1751"/>
      <w:bookmarkEnd w:id="1752"/>
    </w:p>
    <w:p w14:paraId="7EF54D27" w14:textId="77777777" w:rsidR="00BF54B8" w:rsidRPr="00B55989" w:rsidRDefault="00BF54B8" w:rsidP="00410B1F">
      <w:pPr>
        <w:widowControl/>
        <w:jc w:val="left"/>
        <w:rPr>
          <w:b/>
          <w:sz w:val="36"/>
          <w:szCs w:val="36"/>
        </w:rPr>
      </w:pPr>
    </w:p>
    <w:p w14:paraId="239DBB6B" w14:textId="77777777" w:rsidR="00BF54B8" w:rsidRPr="00B55989" w:rsidRDefault="00BF54B8" w:rsidP="00410B1F">
      <w:pPr>
        <w:widowControl/>
        <w:jc w:val="left"/>
        <w:rPr>
          <w:sz w:val="24"/>
          <w:szCs w:val="20"/>
        </w:rPr>
      </w:pPr>
    </w:p>
    <w:p w14:paraId="427D3428" w14:textId="77777777" w:rsidR="00410B1F" w:rsidRDefault="00410B1F" w:rsidP="00410B1F">
      <w:pPr>
        <w:tabs>
          <w:tab w:val="left" w:pos="360"/>
        </w:tabs>
        <w:snapToGrid w:val="0"/>
        <w:spacing w:line="360" w:lineRule="auto"/>
        <w:rPr>
          <w:sz w:val="24"/>
        </w:rPr>
      </w:pPr>
    </w:p>
    <w:p w14:paraId="2F1F5E61" w14:textId="77777777" w:rsidR="00410B1F" w:rsidRDefault="00410B1F" w:rsidP="00410B1F">
      <w:pPr>
        <w:tabs>
          <w:tab w:val="left" w:pos="360"/>
        </w:tabs>
        <w:snapToGrid w:val="0"/>
        <w:spacing w:line="360" w:lineRule="auto"/>
        <w:rPr>
          <w:sz w:val="24"/>
        </w:rPr>
      </w:pPr>
    </w:p>
    <w:p w14:paraId="4E1D7D0D" w14:textId="77777777" w:rsidR="00410B1F" w:rsidRDefault="00410B1F" w:rsidP="00410B1F">
      <w:pPr>
        <w:tabs>
          <w:tab w:val="left" w:pos="360"/>
        </w:tabs>
        <w:snapToGrid w:val="0"/>
        <w:spacing w:line="360" w:lineRule="auto"/>
        <w:rPr>
          <w:sz w:val="24"/>
        </w:rPr>
      </w:pPr>
    </w:p>
    <w:p w14:paraId="7EA24DD6" w14:textId="77777777" w:rsidR="00410B1F" w:rsidRDefault="00410B1F" w:rsidP="00410B1F">
      <w:pPr>
        <w:tabs>
          <w:tab w:val="left" w:pos="360"/>
        </w:tabs>
        <w:snapToGrid w:val="0"/>
        <w:spacing w:line="360" w:lineRule="auto"/>
        <w:rPr>
          <w:sz w:val="24"/>
        </w:rPr>
      </w:pPr>
    </w:p>
    <w:p w14:paraId="5C892CAA" w14:textId="77777777" w:rsidR="00410B1F" w:rsidRDefault="00410B1F" w:rsidP="00410B1F">
      <w:pPr>
        <w:tabs>
          <w:tab w:val="left" w:pos="360"/>
        </w:tabs>
        <w:snapToGrid w:val="0"/>
        <w:spacing w:line="360" w:lineRule="auto"/>
        <w:rPr>
          <w:sz w:val="24"/>
        </w:rPr>
      </w:pPr>
    </w:p>
    <w:p w14:paraId="6C6E7146" w14:textId="77777777" w:rsidR="00410B1F" w:rsidRDefault="00410B1F" w:rsidP="00410B1F">
      <w:pPr>
        <w:tabs>
          <w:tab w:val="left" w:pos="360"/>
        </w:tabs>
        <w:snapToGrid w:val="0"/>
        <w:spacing w:line="360" w:lineRule="auto"/>
        <w:rPr>
          <w:sz w:val="24"/>
        </w:rPr>
      </w:pPr>
    </w:p>
    <w:p w14:paraId="680C354B" w14:textId="77777777" w:rsidR="00410B1F" w:rsidRDefault="00410B1F" w:rsidP="00410B1F">
      <w:pPr>
        <w:tabs>
          <w:tab w:val="left" w:pos="360"/>
        </w:tabs>
        <w:snapToGrid w:val="0"/>
        <w:spacing w:line="360" w:lineRule="auto"/>
        <w:rPr>
          <w:sz w:val="24"/>
        </w:rPr>
      </w:pPr>
    </w:p>
    <w:p w14:paraId="473BA6CB" w14:textId="77777777" w:rsidR="00410B1F" w:rsidRDefault="00410B1F" w:rsidP="00410B1F">
      <w:pPr>
        <w:tabs>
          <w:tab w:val="left" w:pos="360"/>
        </w:tabs>
        <w:snapToGrid w:val="0"/>
        <w:spacing w:line="360" w:lineRule="auto"/>
        <w:rPr>
          <w:sz w:val="24"/>
        </w:rPr>
      </w:pPr>
    </w:p>
    <w:p w14:paraId="35632B59" w14:textId="77777777" w:rsidR="00410B1F" w:rsidRDefault="00410B1F" w:rsidP="00410B1F">
      <w:pPr>
        <w:tabs>
          <w:tab w:val="left" w:pos="360"/>
        </w:tabs>
        <w:snapToGrid w:val="0"/>
        <w:spacing w:line="360" w:lineRule="auto"/>
        <w:rPr>
          <w:sz w:val="24"/>
        </w:rPr>
      </w:pPr>
    </w:p>
    <w:p w14:paraId="0DC2B79E" w14:textId="77777777" w:rsidR="00410B1F" w:rsidRDefault="00410B1F" w:rsidP="00410B1F">
      <w:pPr>
        <w:tabs>
          <w:tab w:val="left" w:pos="360"/>
        </w:tabs>
        <w:snapToGrid w:val="0"/>
        <w:spacing w:line="360" w:lineRule="auto"/>
        <w:rPr>
          <w:sz w:val="24"/>
        </w:rPr>
      </w:pPr>
    </w:p>
    <w:p w14:paraId="7479DF5D" w14:textId="77777777" w:rsidR="00410B1F" w:rsidRDefault="00410B1F" w:rsidP="00410B1F">
      <w:pPr>
        <w:tabs>
          <w:tab w:val="left" w:pos="360"/>
        </w:tabs>
        <w:snapToGrid w:val="0"/>
        <w:spacing w:line="360" w:lineRule="auto"/>
        <w:rPr>
          <w:sz w:val="24"/>
        </w:rPr>
      </w:pPr>
    </w:p>
    <w:p w14:paraId="4216592B" w14:textId="77777777" w:rsidR="00410B1F" w:rsidRDefault="00410B1F" w:rsidP="00410B1F">
      <w:pPr>
        <w:tabs>
          <w:tab w:val="left" w:pos="360"/>
        </w:tabs>
        <w:snapToGrid w:val="0"/>
        <w:spacing w:line="360" w:lineRule="auto"/>
        <w:rPr>
          <w:sz w:val="24"/>
        </w:rPr>
      </w:pPr>
    </w:p>
    <w:p w14:paraId="18B49559" w14:textId="77777777" w:rsidR="00410B1F" w:rsidRDefault="00410B1F" w:rsidP="00410B1F">
      <w:pPr>
        <w:tabs>
          <w:tab w:val="left" w:pos="360"/>
        </w:tabs>
        <w:snapToGrid w:val="0"/>
        <w:spacing w:line="360" w:lineRule="auto"/>
        <w:rPr>
          <w:sz w:val="24"/>
        </w:rPr>
      </w:pPr>
    </w:p>
    <w:p w14:paraId="7B63004A" w14:textId="6E67A1BC" w:rsidR="005D3605" w:rsidRPr="0070278A" w:rsidRDefault="0070278A" w:rsidP="0070278A">
      <w:pPr>
        <w:tabs>
          <w:tab w:val="left" w:pos="360"/>
        </w:tabs>
        <w:snapToGrid w:val="0"/>
        <w:spacing w:line="360" w:lineRule="auto"/>
        <w:outlineLvl w:val="1"/>
        <w:rPr>
          <w:sz w:val="24"/>
        </w:rPr>
      </w:pPr>
      <w:bookmarkStart w:id="1753" w:name="_Toc166339270"/>
      <w:r w:rsidRPr="0070278A">
        <w:rPr>
          <w:rFonts w:hint="eastAsia"/>
          <w:sz w:val="24"/>
        </w:rPr>
        <w:t>16</w:t>
      </w:r>
      <w:r>
        <w:rPr>
          <w:rFonts w:hint="eastAsia"/>
          <w:sz w:val="24"/>
        </w:rPr>
        <w:t xml:space="preserve"> </w:t>
      </w:r>
      <w:r>
        <w:rPr>
          <w:rFonts w:hint="eastAsia"/>
          <w:sz w:val="24"/>
        </w:rPr>
        <w:t>保修承诺书（格式自拟）</w:t>
      </w:r>
      <w:bookmarkEnd w:id="1753"/>
    </w:p>
    <w:sectPr w:rsidR="005D3605" w:rsidRPr="0070278A">
      <w:headerReference w:type="even" r:id="rId35"/>
      <w:footerReference w:type="even" r:id="rId36"/>
      <w:headerReference w:type="first" r:id="rId37"/>
      <w:footerReference w:type="first" r:id="rId3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A0477" w14:textId="77777777" w:rsidR="003F4459" w:rsidRDefault="003F4459">
      <w:r>
        <w:separator/>
      </w:r>
    </w:p>
  </w:endnote>
  <w:endnote w:type="continuationSeparator" w:id="0">
    <w:p w14:paraId="2FF8CA6C" w14:textId="77777777" w:rsidR="003F4459" w:rsidRDefault="003F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Segoe Print"/>
    <w:charset w:val="00"/>
    <w:family w:val="swiss"/>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eʩ">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Futura Lt">
    <w:altName w:val="Segoe Print"/>
    <w:charset w:val="00"/>
    <w:family w:val="swiss"/>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IDCSansSerif">
    <w:altName w:val="Arial Unicode MS"/>
    <w:charset w:val="00"/>
    <w:family w:val="auto"/>
    <w:pitch w:val="default"/>
    <w:sig w:usb0="00000000" w:usb1="00000000" w:usb2="00000000" w:usb3="00000000" w:csb0="00040001" w:csb1="00000000"/>
  </w:font>
  <w:font w:name="ITCCenturyBookT">
    <w:altName w:val="Times New Roman"/>
    <w:charset w:val="00"/>
    <w:family w:val="auto"/>
    <w:pitch w:val="default"/>
    <w:sig w:usb0="00000000" w:usb1="00000000" w:usb2="00000000" w:usb3="00000000" w:csb0="00040001" w:csb1="00000000"/>
  </w:font>
  <w:font w:name="'宋体">
    <w:altName w:val="宋体"/>
    <w:charset w:val="00"/>
    <w:family w:val="auto"/>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Futura Hv">
    <w:altName w:val="Segoe Print"/>
    <w:charset w:val="00"/>
    <w:family w:val="swiss"/>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Futura-Book">
    <w:altName w:val="Segoe Print"/>
    <w:charset w:val="00"/>
    <w:family w:val="auto"/>
    <w:pitch w:val="default"/>
    <w:sig w:usb0="00000000" w:usb1="00000000" w:usb2="00000000" w:usb3="00000000" w:csb0="00040001" w:csb1="00000000"/>
  </w:font>
  <w:font w:name="Tms Rmn">
    <w:panose1 w:val="02020603040505020304"/>
    <w:charset w:val="00"/>
    <w:family w:val="roman"/>
    <w:notTrueType/>
    <w:pitch w:val="variable"/>
    <w:sig w:usb0="00000003" w:usb1="00000000" w:usb2="00000000" w:usb3="00000000" w:csb0="00000001" w:csb1="00000000"/>
  </w:font>
  <w:font w:name="Futura Bk">
    <w:altName w:val="Segoe Print"/>
    <w:charset w:val="00"/>
    <w:family w:val="swiss"/>
    <w:pitch w:val="default"/>
    <w:sig w:usb0="00000000" w:usb1="00000000" w:usb2="00000000" w:usb3="00000000" w:csb0="00040001" w:csb1="00000000"/>
  </w:font>
  <w:font w:name="Futura Lt BT">
    <w:altName w:val="Segoe Print"/>
    <w:charset w:val="00"/>
    <w:family w:val="swiss"/>
    <w:pitch w:val="default"/>
  </w:font>
  <w:font w:name="仿宋体">
    <w:altName w:val="宋体"/>
    <w:charset w:val="00"/>
    <w:family w:val="auto"/>
    <w:pitch w:val="default"/>
    <w:sig w:usb0="00000000" w:usb1="00000000" w:usb2="00000010" w:usb3="00000000" w:csb0="00040000" w:csb1="00000000"/>
  </w:font>
  <w:font w:name="EtGsHeiBold">
    <w:altName w:val="黑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方正黑体简体">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37504" w14:textId="77777777" w:rsidR="005274E5" w:rsidRDefault="00757BD4">
    <w:pPr>
      <w:pStyle w:val="afd"/>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4D7ED" w14:textId="77777777" w:rsidR="005274E5" w:rsidRDefault="00757BD4">
    <w:pPr>
      <w:pStyle w:val="afd"/>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5D1C5B90" w14:textId="77777777" w:rsidR="005274E5" w:rsidRDefault="005274E5">
    <w:pPr>
      <w:pStyle w:val="afd"/>
      <w:ind w:right="360"/>
    </w:pPr>
  </w:p>
  <w:p w14:paraId="23F1938F" w14:textId="77777777" w:rsidR="005274E5" w:rsidRDefault="005274E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8BC73" w14:textId="77777777" w:rsidR="005274E5" w:rsidRDefault="005274E5">
    <w:pPr>
      <w:pStyle w:val="af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D7C8E" w14:textId="77777777" w:rsidR="005274E5" w:rsidRDefault="00757BD4">
    <w:pPr>
      <w:pStyle w:val="afd"/>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25D00B2F" w14:textId="77777777" w:rsidR="005274E5" w:rsidRDefault="005274E5">
    <w:pPr>
      <w:pStyle w:val="afd"/>
      <w:ind w:right="360"/>
    </w:pPr>
  </w:p>
  <w:p w14:paraId="3949DB5F" w14:textId="77777777" w:rsidR="005274E5" w:rsidRDefault="005274E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6601C" w14:textId="77777777" w:rsidR="005274E5" w:rsidRDefault="005274E5">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C44C2" w14:textId="77777777" w:rsidR="005274E5" w:rsidRDefault="00757BD4">
    <w:pPr>
      <w:pStyle w:val="afd"/>
      <w:framePr w:wrap="around" w:vAnchor="text" w:hAnchor="margin" w:xAlign="center" w:y="1"/>
      <w:rPr>
        <w:rStyle w:val="aff8"/>
      </w:rPr>
    </w:pPr>
    <w:r>
      <w:fldChar w:fldCharType="begin"/>
    </w:r>
    <w:r>
      <w:rPr>
        <w:rStyle w:val="aff8"/>
      </w:rPr>
      <w:instrText xml:space="preserve">PAGE  </w:instrText>
    </w:r>
    <w:r>
      <w:fldChar w:fldCharType="end"/>
    </w:r>
  </w:p>
  <w:p w14:paraId="48469BD2" w14:textId="77777777" w:rsidR="005274E5" w:rsidRDefault="005274E5">
    <w:pPr>
      <w:pStyle w:val="af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8A5C6" w14:textId="77777777" w:rsidR="005274E5" w:rsidRDefault="005274E5">
    <w:pPr>
      <w:pStyle w:val="afd"/>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B9971" w14:textId="77777777" w:rsidR="005274E5" w:rsidRDefault="005274E5">
    <w:pPr>
      <w:pStyle w:val="afd"/>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54452" w14:textId="77777777" w:rsidR="005274E5" w:rsidRDefault="00757BD4">
    <w:pPr>
      <w:pStyle w:val="af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7545" w14:textId="77777777" w:rsidR="005274E5" w:rsidRDefault="00757BD4">
    <w:pPr>
      <w:pStyle w:val="afd"/>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18BF1" w14:textId="77777777" w:rsidR="00406B06" w:rsidRDefault="00406B06">
    <w:pPr>
      <w:pStyle w:val="afd"/>
      <w:jc w:val="center"/>
    </w:pPr>
    <w:r>
      <w:fldChar w:fldCharType="begin"/>
    </w:r>
    <w:r>
      <w:instrText xml:space="preserve"> PAGE   \* MERGEFORMAT </w:instrText>
    </w:r>
    <w:r>
      <w:fldChar w:fldCharType="separate"/>
    </w:r>
    <w:r>
      <w:t>76</w:t>
    </w:r>
    <w:r>
      <w:fldChar w:fldCharType="end"/>
    </w:r>
  </w:p>
  <w:p w14:paraId="7CF27D6E" w14:textId="77777777" w:rsidR="00406B06" w:rsidRDefault="00406B06">
    <w:pPr>
      <w:pStyle w:val="afd"/>
      <w:tabs>
        <w:tab w:val="clear" w:pos="4153"/>
        <w:tab w:val="clear" w:pos="8306"/>
        <w:tab w:val="left" w:pos="4668"/>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A5BB1" w14:textId="77777777" w:rsidR="005274E5" w:rsidRDefault="00757BD4">
    <w:pPr>
      <w:pStyle w:val="afd"/>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7D0C567C" w14:textId="77777777" w:rsidR="005274E5" w:rsidRDefault="005274E5">
    <w:pPr>
      <w:pStyle w:val="afd"/>
      <w:ind w:right="360"/>
    </w:pPr>
  </w:p>
  <w:p w14:paraId="5D5ED44C" w14:textId="77777777" w:rsidR="005274E5" w:rsidRDefault="005274E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5A132" w14:textId="77777777" w:rsidR="005274E5" w:rsidRDefault="005274E5">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6DAA0" w14:textId="77777777" w:rsidR="003F4459" w:rsidRDefault="003F4459">
      <w:r>
        <w:separator/>
      </w:r>
    </w:p>
  </w:footnote>
  <w:footnote w:type="continuationSeparator" w:id="0">
    <w:p w14:paraId="3D92C477" w14:textId="77777777" w:rsidR="003F4459" w:rsidRDefault="003F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D2889" w14:textId="77777777" w:rsidR="005274E5" w:rsidRDefault="005274E5">
    <w:pPr>
      <w:pStyle w:val="aff"/>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2FEF" w14:textId="77777777" w:rsidR="005274E5" w:rsidRDefault="005274E5">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4BC50" w14:textId="77777777" w:rsidR="005274E5" w:rsidRDefault="005274E5">
    <w:pPr>
      <w:pStyle w:val="aff"/>
    </w:pPr>
  </w:p>
  <w:p w14:paraId="00794419" w14:textId="77777777" w:rsidR="005274E5" w:rsidRDefault="005274E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FC10E" w14:textId="77777777" w:rsidR="005274E5" w:rsidRDefault="005274E5">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C23E1" w14:textId="77777777" w:rsidR="005274E5" w:rsidRDefault="005274E5">
    <w:pPr>
      <w:pStyle w:val="aff"/>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6EF35" w14:textId="77777777" w:rsidR="005274E5" w:rsidRDefault="005274E5">
    <w:pPr>
      <w:pStyle w:val="aff"/>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0A59C" w14:textId="77777777" w:rsidR="00406B06" w:rsidRDefault="00406B06">
    <w:pPr>
      <w:pStyle w:val="aff"/>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6D309" w14:textId="77777777" w:rsidR="00406B06" w:rsidRDefault="00406B06">
    <w:pPr>
      <w:pStyle w:val="aff"/>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CEC17" w14:textId="77777777" w:rsidR="005274E5" w:rsidRDefault="005274E5">
    <w:pPr>
      <w:pStyle w:val="aff"/>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331B9" w14:textId="77777777" w:rsidR="005274E5" w:rsidRDefault="005274E5">
    <w:pPr>
      <w:pStyle w:val="aff"/>
    </w:pPr>
  </w:p>
  <w:p w14:paraId="36C7466C" w14:textId="77777777" w:rsidR="005274E5" w:rsidRDefault="005274E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9BAD4" w14:textId="77777777" w:rsidR="005274E5" w:rsidRDefault="005274E5">
    <w:pPr>
      <w:pStyle w:val="aff"/>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25359" w14:textId="77777777" w:rsidR="005274E5" w:rsidRDefault="005274E5">
    <w:pPr>
      <w:pStyle w:val="aff"/>
    </w:pPr>
  </w:p>
  <w:p w14:paraId="06A463C3" w14:textId="77777777" w:rsidR="005274E5" w:rsidRDefault="005274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12"/>
    <w:multiLevelType w:val="multilevel"/>
    <w:tmpl w:val="00000012"/>
    <w:lvl w:ilvl="0">
      <w:start w:val="1"/>
      <w:numFmt w:val="bullet"/>
      <w:pStyle w:val="2"/>
      <w:lvlText w:val=""/>
      <w:lvlJc w:val="left"/>
      <w:pPr>
        <w:tabs>
          <w:tab w:val="left" w:pos="1975"/>
        </w:tabs>
        <w:ind w:left="1975" w:hanging="840"/>
      </w:pPr>
      <w:rPr>
        <w:rFonts w:ascii="Wingdings" w:hAnsi="Wingdings" w:hint="default"/>
      </w:rPr>
    </w:lvl>
    <w:lvl w:ilvl="1">
      <w:start w:val="1"/>
      <w:numFmt w:val="lowerLetter"/>
      <w:pStyle w:val="a"/>
      <w:lvlText w:val="%2)"/>
      <w:lvlJc w:val="left"/>
      <w:pPr>
        <w:tabs>
          <w:tab w:val="left" w:pos="840"/>
        </w:tabs>
        <w:ind w:left="840" w:hanging="420"/>
      </w:pPr>
    </w:lvl>
    <w:lvl w:ilvl="2">
      <w:start w:val="1"/>
      <w:numFmt w:val="lowerRoman"/>
      <w:pStyle w:val="a0"/>
      <w:lvlText w:val="%3."/>
      <w:lvlJc w:val="right"/>
      <w:pPr>
        <w:tabs>
          <w:tab w:val="left" w:pos="1260"/>
        </w:tabs>
        <w:ind w:left="1260" w:hanging="420"/>
      </w:pPr>
    </w:lvl>
    <w:lvl w:ilvl="3">
      <w:start w:val="1"/>
      <w:numFmt w:val="decimal"/>
      <w:pStyle w:val="a1"/>
      <w:lvlText w:val="%4."/>
      <w:lvlJc w:val="left"/>
      <w:pPr>
        <w:tabs>
          <w:tab w:val="left" w:pos="1680"/>
        </w:tabs>
        <w:ind w:left="1680" w:hanging="420"/>
      </w:pPr>
    </w:lvl>
    <w:lvl w:ilvl="4">
      <w:start w:val="1"/>
      <w:numFmt w:val="lowerLetter"/>
      <w:pStyle w:val="a2"/>
      <w:lvlText w:val="%5)"/>
      <w:lvlJc w:val="left"/>
      <w:pPr>
        <w:tabs>
          <w:tab w:val="left" w:pos="2100"/>
        </w:tabs>
        <w:ind w:left="2100" w:hanging="420"/>
      </w:pPr>
    </w:lvl>
    <w:lvl w:ilvl="5">
      <w:start w:val="1"/>
      <w:numFmt w:val="lowerRoman"/>
      <w:pStyle w:val="a3"/>
      <w:lvlText w:val="%6."/>
      <w:lvlJc w:val="right"/>
      <w:pPr>
        <w:tabs>
          <w:tab w:val="left" w:pos="2520"/>
        </w:tabs>
        <w:ind w:left="2520" w:hanging="420"/>
      </w:pPr>
    </w:lvl>
    <w:lvl w:ilvl="6">
      <w:start w:val="1"/>
      <w:numFmt w:val="decimal"/>
      <w:pStyle w:val="a4"/>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29"/>
    <w:multiLevelType w:val="multilevel"/>
    <w:tmpl w:val="00000029"/>
    <w:lvl w:ilvl="0">
      <w:start w:val="1"/>
      <w:numFmt w:val="decimal"/>
      <w:pStyle w:val="Bullet"/>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5083AEB"/>
    <w:multiLevelType w:val="multilevel"/>
    <w:tmpl w:val="05083AEB"/>
    <w:lvl w:ilvl="0">
      <w:start w:val="1"/>
      <w:numFmt w:val="decimal"/>
      <w:pStyle w:val="84"/>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pStyle w:val="20"/>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13851098"/>
    <w:multiLevelType w:val="multilevel"/>
    <w:tmpl w:val="13851098"/>
    <w:lvl w:ilvl="0">
      <w:start w:val="1"/>
      <w:numFmt w:val="japaneseCounting"/>
      <w:pStyle w:val="a5"/>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F303E0"/>
    <w:multiLevelType w:val="multilevel"/>
    <w:tmpl w:val="13F303E0"/>
    <w:lvl w:ilvl="0">
      <w:start w:val="1"/>
      <w:numFmt w:val="decimal"/>
      <w:pStyle w:val="3"/>
      <w:lvlText w:val="%1、"/>
      <w:lvlJc w:val="left"/>
      <w:pPr>
        <w:ind w:left="825" w:hanging="360"/>
      </w:pPr>
      <w:rPr>
        <w:rFonts w:hint="default"/>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abstractNum w:abstractNumId="7" w15:restartNumberingAfterBreak="0">
    <w:nsid w:val="27A2336A"/>
    <w:multiLevelType w:val="multilevel"/>
    <w:tmpl w:val="27A2336A"/>
    <w:lvl w:ilvl="0">
      <w:start w:val="1"/>
      <w:numFmt w:val="decimal"/>
      <w:pStyle w:val="30"/>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3DF76626"/>
    <w:multiLevelType w:val="multilevel"/>
    <w:tmpl w:val="3DF76626"/>
    <w:lvl w:ilvl="0">
      <w:start w:val="1"/>
      <w:numFmt w:val="japaneseCounting"/>
      <w:pStyle w:val="4"/>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4095D8F"/>
    <w:multiLevelType w:val="multilevel"/>
    <w:tmpl w:val="44095D8F"/>
    <w:lvl w:ilvl="0">
      <w:start w:val="1"/>
      <w:numFmt w:val="decimal"/>
      <w:pStyle w:val="40"/>
      <w:lvlText w:val="%1、"/>
      <w:lvlJc w:val="left"/>
      <w:pPr>
        <w:ind w:left="720" w:hanging="72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2" w15:restartNumberingAfterBreak="0">
    <w:nsid w:val="59683686"/>
    <w:multiLevelType w:val="multilevel"/>
    <w:tmpl w:val="59683686"/>
    <w:lvl w:ilvl="0">
      <w:start w:val="4"/>
      <w:numFmt w:val="japaneseCounting"/>
      <w:pStyle w:val="5"/>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B3E1AF8"/>
    <w:multiLevelType w:val="multilevel"/>
    <w:tmpl w:val="5B3E1AF8"/>
    <w:lvl w:ilvl="0">
      <w:start w:val="1"/>
      <w:numFmt w:val="decimal"/>
      <w:pStyle w:val="a6"/>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4" w15:restartNumberingAfterBreak="0">
    <w:nsid w:val="5CF32217"/>
    <w:multiLevelType w:val="multilevel"/>
    <w:tmpl w:val="5CF32217"/>
    <w:lvl w:ilvl="0">
      <w:start w:val="1"/>
      <w:numFmt w:val="decimal"/>
      <w:pStyle w:val="50"/>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5" w15:restartNumberingAfterBreak="0">
    <w:nsid w:val="60770529"/>
    <w:multiLevelType w:val="multilevel"/>
    <w:tmpl w:val="60770529"/>
    <w:lvl w:ilvl="0">
      <w:start w:val="1"/>
      <w:numFmt w:val="decimal"/>
      <w:suff w:val="space"/>
      <w:lvlText w:val="（%1）"/>
      <w:lvlJc w:val="left"/>
      <w:pPr>
        <w:ind w:left="0" w:firstLine="459"/>
      </w:pPr>
      <w:rPr>
        <w:rFonts w:ascii="宋体" w:eastAsia="宋体" w:hAnsi="宋体" w:cs="宋体" w:hint="default"/>
        <w:spacing w:val="-47"/>
        <w:w w:val="100"/>
        <w:sz w:val="24"/>
        <w:szCs w:val="24"/>
      </w:rPr>
    </w:lvl>
    <w:lvl w:ilvl="1">
      <w:numFmt w:val="bullet"/>
      <w:pStyle w:val="21"/>
      <w:lvlText w:val="•"/>
      <w:lvlJc w:val="left"/>
      <w:pPr>
        <w:ind w:left="2010" w:hanging="720"/>
      </w:pPr>
      <w:rPr>
        <w:rFonts w:hint="default"/>
      </w:rPr>
    </w:lvl>
    <w:lvl w:ilvl="2">
      <w:numFmt w:val="bullet"/>
      <w:lvlText w:val="•"/>
      <w:lvlJc w:val="left"/>
      <w:pPr>
        <w:ind w:left="2814" w:hanging="720"/>
      </w:pPr>
      <w:rPr>
        <w:rFonts w:hint="default"/>
      </w:rPr>
    </w:lvl>
    <w:lvl w:ilvl="3">
      <w:numFmt w:val="bullet"/>
      <w:pStyle w:val="3h3H3sect12366"/>
      <w:lvlText w:val="•"/>
      <w:lvlJc w:val="left"/>
      <w:pPr>
        <w:ind w:left="3619" w:hanging="720"/>
      </w:pPr>
      <w:rPr>
        <w:rFonts w:hint="default"/>
      </w:rPr>
    </w:lvl>
    <w:lvl w:ilvl="4">
      <w:numFmt w:val="bullet"/>
      <w:lvlText w:val="•"/>
      <w:lvlJc w:val="left"/>
      <w:pPr>
        <w:ind w:left="4423" w:hanging="720"/>
      </w:pPr>
      <w:rPr>
        <w:rFonts w:hint="default"/>
      </w:rPr>
    </w:lvl>
    <w:lvl w:ilvl="5">
      <w:numFmt w:val="bullet"/>
      <w:lvlText w:val="•"/>
      <w:lvlJc w:val="left"/>
      <w:pPr>
        <w:ind w:left="5228" w:hanging="720"/>
      </w:pPr>
      <w:rPr>
        <w:rFonts w:hint="default"/>
      </w:rPr>
    </w:lvl>
    <w:lvl w:ilvl="6">
      <w:numFmt w:val="bullet"/>
      <w:lvlText w:val="•"/>
      <w:lvlJc w:val="left"/>
      <w:pPr>
        <w:ind w:left="6032" w:hanging="720"/>
      </w:pPr>
      <w:rPr>
        <w:rFonts w:hint="default"/>
      </w:rPr>
    </w:lvl>
    <w:lvl w:ilvl="7">
      <w:numFmt w:val="bullet"/>
      <w:lvlText w:val="•"/>
      <w:lvlJc w:val="left"/>
      <w:pPr>
        <w:ind w:left="6837" w:hanging="720"/>
      </w:pPr>
      <w:rPr>
        <w:rFonts w:hint="default"/>
      </w:rPr>
    </w:lvl>
    <w:lvl w:ilvl="8">
      <w:numFmt w:val="bullet"/>
      <w:lvlText w:val="•"/>
      <w:lvlJc w:val="left"/>
      <w:pPr>
        <w:ind w:left="7641" w:hanging="720"/>
      </w:pPr>
      <w:rPr>
        <w:rFonts w:hint="default"/>
      </w:rPr>
    </w:lvl>
  </w:abstractNum>
  <w:abstractNum w:abstractNumId="16" w15:restartNumberingAfterBreak="0">
    <w:nsid w:val="64A27523"/>
    <w:multiLevelType w:val="multilevel"/>
    <w:tmpl w:val="64A27523"/>
    <w:lvl w:ilvl="0">
      <w:start w:val="1"/>
      <w:numFmt w:val="decimal"/>
      <w:pStyle w:val="22"/>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682B1147"/>
    <w:multiLevelType w:val="multilevel"/>
    <w:tmpl w:val="682B1147"/>
    <w:lvl w:ilvl="0">
      <w:start w:val="1"/>
      <w:numFmt w:val="decimal"/>
      <w:pStyle w:val="a7"/>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8" w15:restartNumberingAfterBreak="0">
    <w:nsid w:val="754A6BF2"/>
    <w:multiLevelType w:val="multilevel"/>
    <w:tmpl w:val="754A6BF2"/>
    <w:lvl w:ilvl="0">
      <w:start w:val="1"/>
      <w:numFmt w:val="japaneseCounting"/>
      <w:pStyle w:val="-CharCharCharChar"/>
      <w:lvlText w:val="%1、"/>
      <w:lvlJc w:val="left"/>
      <w:pPr>
        <w:ind w:left="420" w:hanging="420"/>
      </w:pPr>
      <w:rPr>
        <w:rFonts w:ascii="宋体" w:eastAsia="宋体" w:hAnsi="宋体" w:cs="Times New Roman"/>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83420788">
    <w:abstractNumId w:val="2"/>
  </w:num>
  <w:num w:numId="2" w16cid:durableId="526990500">
    <w:abstractNumId w:val="0"/>
  </w:num>
  <w:num w:numId="3" w16cid:durableId="1837766703">
    <w:abstractNumId w:val="4"/>
  </w:num>
  <w:num w:numId="4" w16cid:durableId="1983189136">
    <w:abstractNumId w:val="5"/>
  </w:num>
  <w:num w:numId="5" w16cid:durableId="164518435">
    <w:abstractNumId w:val="8"/>
  </w:num>
  <w:num w:numId="6" w16cid:durableId="567495700">
    <w:abstractNumId w:val="11"/>
  </w:num>
  <w:num w:numId="7" w16cid:durableId="1656058753">
    <w:abstractNumId w:val="16"/>
  </w:num>
  <w:num w:numId="8" w16cid:durableId="88621143">
    <w:abstractNumId w:val="9"/>
  </w:num>
  <w:num w:numId="9" w16cid:durableId="149519430">
    <w:abstractNumId w:val="7"/>
  </w:num>
  <w:num w:numId="10" w16cid:durableId="262999354">
    <w:abstractNumId w:val="6"/>
  </w:num>
  <w:num w:numId="11" w16cid:durableId="1292052038">
    <w:abstractNumId w:val="1"/>
  </w:num>
  <w:num w:numId="12" w16cid:durableId="1731461213">
    <w:abstractNumId w:val="12"/>
  </w:num>
  <w:num w:numId="13" w16cid:durableId="1493107098">
    <w:abstractNumId w:val="10"/>
  </w:num>
  <w:num w:numId="14" w16cid:durableId="853348157">
    <w:abstractNumId w:val="14"/>
  </w:num>
  <w:num w:numId="15" w16cid:durableId="241333823">
    <w:abstractNumId w:val="3"/>
  </w:num>
  <w:num w:numId="16" w16cid:durableId="1165705504">
    <w:abstractNumId w:val="18"/>
  </w:num>
  <w:num w:numId="17" w16cid:durableId="1526207761">
    <w:abstractNumId w:val="15"/>
  </w:num>
  <w:num w:numId="18" w16cid:durableId="500779197">
    <w:abstractNumId w:val="13"/>
  </w:num>
  <w:num w:numId="19" w16cid:durableId="1134445233">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EC5"/>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6"/>
    <w:rsid w:val="00035E6A"/>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AEC"/>
    <w:rsid w:val="00042BAD"/>
    <w:rsid w:val="00042C3E"/>
    <w:rsid w:val="00042CA3"/>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6F17"/>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6F08"/>
    <w:rsid w:val="0005707E"/>
    <w:rsid w:val="000570D7"/>
    <w:rsid w:val="0005717B"/>
    <w:rsid w:val="000571B5"/>
    <w:rsid w:val="00057274"/>
    <w:rsid w:val="0005763B"/>
    <w:rsid w:val="00057B08"/>
    <w:rsid w:val="00057FC7"/>
    <w:rsid w:val="000600AF"/>
    <w:rsid w:val="000600DF"/>
    <w:rsid w:val="00060210"/>
    <w:rsid w:val="000602B3"/>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12"/>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697"/>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5F46"/>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6F11"/>
    <w:rsid w:val="00087001"/>
    <w:rsid w:val="00087282"/>
    <w:rsid w:val="00087400"/>
    <w:rsid w:val="00087C66"/>
    <w:rsid w:val="00087D11"/>
    <w:rsid w:val="00087DE9"/>
    <w:rsid w:val="000902F4"/>
    <w:rsid w:val="000904B2"/>
    <w:rsid w:val="00090738"/>
    <w:rsid w:val="00090850"/>
    <w:rsid w:val="00090950"/>
    <w:rsid w:val="00090958"/>
    <w:rsid w:val="00090AAA"/>
    <w:rsid w:val="00090C22"/>
    <w:rsid w:val="00090CC8"/>
    <w:rsid w:val="00090F15"/>
    <w:rsid w:val="00090F55"/>
    <w:rsid w:val="000911FC"/>
    <w:rsid w:val="000912D5"/>
    <w:rsid w:val="000914C3"/>
    <w:rsid w:val="000914DC"/>
    <w:rsid w:val="00091568"/>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A41"/>
    <w:rsid w:val="00093B6D"/>
    <w:rsid w:val="00093DF7"/>
    <w:rsid w:val="00093EE8"/>
    <w:rsid w:val="00093F6E"/>
    <w:rsid w:val="00093FB9"/>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D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2FBD"/>
    <w:rsid w:val="000A311C"/>
    <w:rsid w:val="000A32EB"/>
    <w:rsid w:val="000A34BA"/>
    <w:rsid w:val="000A34F3"/>
    <w:rsid w:val="000A38B4"/>
    <w:rsid w:val="000A3D00"/>
    <w:rsid w:val="000A3FFB"/>
    <w:rsid w:val="000A408E"/>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5AC"/>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9"/>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4B2"/>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0EC"/>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DA0"/>
    <w:rsid w:val="000C5ED7"/>
    <w:rsid w:val="000C5F12"/>
    <w:rsid w:val="000C5FA7"/>
    <w:rsid w:val="000C6043"/>
    <w:rsid w:val="000C6211"/>
    <w:rsid w:val="000C6255"/>
    <w:rsid w:val="000C627A"/>
    <w:rsid w:val="000C655D"/>
    <w:rsid w:val="000C692E"/>
    <w:rsid w:val="000C69D5"/>
    <w:rsid w:val="000C6CBE"/>
    <w:rsid w:val="000C6D78"/>
    <w:rsid w:val="000C6EBF"/>
    <w:rsid w:val="000C6F06"/>
    <w:rsid w:val="000C70D6"/>
    <w:rsid w:val="000C74DD"/>
    <w:rsid w:val="000C7581"/>
    <w:rsid w:val="000C76DD"/>
    <w:rsid w:val="000C7E46"/>
    <w:rsid w:val="000C7EAD"/>
    <w:rsid w:val="000D02EB"/>
    <w:rsid w:val="000D0723"/>
    <w:rsid w:val="000D07F4"/>
    <w:rsid w:val="000D0953"/>
    <w:rsid w:val="000D0B3F"/>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5C79"/>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5ED"/>
    <w:rsid w:val="000F0873"/>
    <w:rsid w:val="000F0979"/>
    <w:rsid w:val="000F0B3B"/>
    <w:rsid w:val="000F0C34"/>
    <w:rsid w:val="000F0C76"/>
    <w:rsid w:val="000F0D7A"/>
    <w:rsid w:val="000F0E42"/>
    <w:rsid w:val="000F17AF"/>
    <w:rsid w:val="000F181A"/>
    <w:rsid w:val="000F1825"/>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70"/>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C9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F6"/>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C9"/>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2E0"/>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42"/>
    <w:rsid w:val="00145102"/>
    <w:rsid w:val="00145206"/>
    <w:rsid w:val="001452BA"/>
    <w:rsid w:val="0014531D"/>
    <w:rsid w:val="001453CC"/>
    <w:rsid w:val="00145496"/>
    <w:rsid w:val="001454C9"/>
    <w:rsid w:val="001455F5"/>
    <w:rsid w:val="001456A7"/>
    <w:rsid w:val="00145BFC"/>
    <w:rsid w:val="00145C76"/>
    <w:rsid w:val="00145C97"/>
    <w:rsid w:val="00145DB1"/>
    <w:rsid w:val="001460C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B71"/>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008"/>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20"/>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57"/>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CD"/>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4E0E"/>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8A2"/>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29"/>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CC"/>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5FE"/>
    <w:rsid w:val="001B47AF"/>
    <w:rsid w:val="001B49F0"/>
    <w:rsid w:val="001B504D"/>
    <w:rsid w:val="001B5307"/>
    <w:rsid w:val="001B53EE"/>
    <w:rsid w:val="001B5535"/>
    <w:rsid w:val="001B56F4"/>
    <w:rsid w:val="001B5918"/>
    <w:rsid w:val="001B5BA3"/>
    <w:rsid w:val="001B5CD4"/>
    <w:rsid w:val="001B64C1"/>
    <w:rsid w:val="001B69F8"/>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96D"/>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4B9"/>
    <w:rsid w:val="001D0528"/>
    <w:rsid w:val="001D057E"/>
    <w:rsid w:val="001D0778"/>
    <w:rsid w:val="001D07CF"/>
    <w:rsid w:val="001D0985"/>
    <w:rsid w:val="001D0BEB"/>
    <w:rsid w:val="001D0C91"/>
    <w:rsid w:val="001D0D4D"/>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569"/>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D14"/>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7D7"/>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3C"/>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5B0"/>
    <w:rsid w:val="001F5191"/>
    <w:rsid w:val="001F5251"/>
    <w:rsid w:val="001F52D4"/>
    <w:rsid w:val="001F5318"/>
    <w:rsid w:val="001F536F"/>
    <w:rsid w:val="001F5482"/>
    <w:rsid w:val="001F5484"/>
    <w:rsid w:val="001F584C"/>
    <w:rsid w:val="001F5982"/>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275"/>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955"/>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27E"/>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41"/>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C69"/>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98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068"/>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0B4"/>
    <w:rsid w:val="00273108"/>
    <w:rsid w:val="002731C8"/>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AE8"/>
    <w:rsid w:val="00280D62"/>
    <w:rsid w:val="00280FD6"/>
    <w:rsid w:val="00281044"/>
    <w:rsid w:val="00281148"/>
    <w:rsid w:val="002811BD"/>
    <w:rsid w:val="00281230"/>
    <w:rsid w:val="0028140B"/>
    <w:rsid w:val="00281614"/>
    <w:rsid w:val="002816F6"/>
    <w:rsid w:val="0028171C"/>
    <w:rsid w:val="00281732"/>
    <w:rsid w:val="00281744"/>
    <w:rsid w:val="00281760"/>
    <w:rsid w:val="00281777"/>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190"/>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D5"/>
    <w:rsid w:val="002A4847"/>
    <w:rsid w:val="002A4BAF"/>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728"/>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AEE"/>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CAF"/>
    <w:rsid w:val="002B6D50"/>
    <w:rsid w:val="002B6D6E"/>
    <w:rsid w:val="002B6F8C"/>
    <w:rsid w:val="002B71B0"/>
    <w:rsid w:val="002B7216"/>
    <w:rsid w:val="002B75F9"/>
    <w:rsid w:val="002B76C6"/>
    <w:rsid w:val="002B779B"/>
    <w:rsid w:val="002B7903"/>
    <w:rsid w:val="002B79C4"/>
    <w:rsid w:val="002B7A47"/>
    <w:rsid w:val="002B7A9D"/>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A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C8C"/>
    <w:rsid w:val="002D5E24"/>
    <w:rsid w:val="002D6234"/>
    <w:rsid w:val="002D6392"/>
    <w:rsid w:val="002D6402"/>
    <w:rsid w:val="002D6554"/>
    <w:rsid w:val="002D66E1"/>
    <w:rsid w:val="002D67DB"/>
    <w:rsid w:val="002D6B40"/>
    <w:rsid w:val="002D6EFF"/>
    <w:rsid w:val="002D7011"/>
    <w:rsid w:val="002D705C"/>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3FF5"/>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AE"/>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4FF1"/>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BEE"/>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97E"/>
    <w:rsid w:val="00326A80"/>
    <w:rsid w:val="00326B2E"/>
    <w:rsid w:val="00326B90"/>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EA5"/>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AF"/>
    <w:rsid w:val="003457B8"/>
    <w:rsid w:val="0034581F"/>
    <w:rsid w:val="00345A10"/>
    <w:rsid w:val="00345F57"/>
    <w:rsid w:val="003460FF"/>
    <w:rsid w:val="00346218"/>
    <w:rsid w:val="003466B5"/>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2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24"/>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03"/>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E4"/>
    <w:rsid w:val="00383D1B"/>
    <w:rsid w:val="00383D65"/>
    <w:rsid w:val="00383D69"/>
    <w:rsid w:val="00383E08"/>
    <w:rsid w:val="00384368"/>
    <w:rsid w:val="0038442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6D"/>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0AF"/>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E04"/>
    <w:rsid w:val="003B2F25"/>
    <w:rsid w:val="003B3002"/>
    <w:rsid w:val="003B30AB"/>
    <w:rsid w:val="003B3E4A"/>
    <w:rsid w:val="003B4196"/>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B87"/>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35"/>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431"/>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459"/>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76"/>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9D0"/>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B0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B1F"/>
    <w:rsid w:val="00410C20"/>
    <w:rsid w:val="00410E28"/>
    <w:rsid w:val="004110D6"/>
    <w:rsid w:val="004111AB"/>
    <w:rsid w:val="004112C2"/>
    <w:rsid w:val="0041152A"/>
    <w:rsid w:val="004117C1"/>
    <w:rsid w:val="004117CB"/>
    <w:rsid w:val="0041181D"/>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7E3"/>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48D"/>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1CC"/>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58"/>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8A0"/>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512"/>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970"/>
    <w:rsid w:val="00456A8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E5A"/>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6EF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25"/>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45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907"/>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591"/>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30D"/>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498"/>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1B"/>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06C"/>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7C4"/>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54C"/>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6D7"/>
    <w:rsid w:val="005217E8"/>
    <w:rsid w:val="00521851"/>
    <w:rsid w:val="0052192E"/>
    <w:rsid w:val="005224FF"/>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4E5"/>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470"/>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4C"/>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0F9"/>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11"/>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976"/>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4F7B"/>
    <w:rsid w:val="00595335"/>
    <w:rsid w:val="00595416"/>
    <w:rsid w:val="00595436"/>
    <w:rsid w:val="0059548B"/>
    <w:rsid w:val="005955B7"/>
    <w:rsid w:val="00595632"/>
    <w:rsid w:val="00595729"/>
    <w:rsid w:val="00595A3D"/>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2A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BF"/>
    <w:rsid w:val="005B1ECB"/>
    <w:rsid w:val="005B20D5"/>
    <w:rsid w:val="005B225B"/>
    <w:rsid w:val="005B2331"/>
    <w:rsid w:val="005B2F67"/>
    <w:rsid w:val="005B2FB3"/>
    <w:rsid w:val="005B3152"/>
    <w:rsid w:val="005B319E"/>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721"/>
    <w:rsid w:val="005B6903"/>
    <w:rsid w:val="005B6996"/>
    <w:rsid w:val="005B69B6"/>
    <w:rsid w:val="005B6A92"/>
    <w:rsid w:val="005B6B20"/>
    <w:rsid w:val="005B6BD4"/>
    <w:rsid w:val="005B6C58"/>
    <w:rsid w:val="005B6DDD"/>
    <w:rsid w:val="005B6E54"/>
    <w:rsid w:val="005B6FC8"/>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D8"/>
    <w:rsid w:val="005D35FD"/>
    <w:rsid w:val="005D3605"/>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A50"/>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2CD0"/>
    <w:rsid w:val="005E2F3B"/>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79"/>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A02"/>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19"/>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0C"/>
    <w:rsid w:val="00647B99"/>
    <w:rsid w:val="00647D06"/>
    <w:rsid w:val="00647E7B"/>
    <w:rsid w:val="00647ED1"/>
    <w:rsid w:val="00650002"/>
    <w:rsid w:val="006500B8"/>
    <w:rsid w:val="006500CA"/>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5EC"/>
    <w:rsid w:val="006536C4"/>
    <w:rsid w:val="00653901"/>
    <w:rsid w:val="00653B7F"/>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74F"/>
    <w:rsid w:val="006618D4"/>
    <w:rsid w:val="006619A4"/>
    <w:rsid w:val="006621EF"/>
    <w:rsid w:val="0066247E"/>
    <w:rsid w:val="00662533"/>
    <w:rsid w:val="00662727"/>
    <w:rsid w:val="00662898"/>
    <w:rsid w:val="00662A95"/>
    <w:rsid w:val="00662D10"/>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3D"/>
    <w:rsid w:val="006654E8"/>
    <w:rsid w:val="00665803"/>
    <w:rsid w:val="006659C6"/>
    <w:rsid w:val="00665A65"/>
    <w:rsid w:val="00665B53"/>
    <w:rsid w:val="00665C03"/>
    <w:rsid w:val="00665C67"/>
    <w:rsid w:val="00665EC5"/>
    <w:rsid w:val="00666097"/>
    <w:rsid w:val="00666250"/>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309"/>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F7"/>
    <w:rsid w:val="0069714B"/>
    <w:rsid w:val="0069729C"/>
    <w:rsid w:val="00697419"/>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8DB"/>
    <w:rsid w:val="006A3AB6"/>
    <w:rsid w:val="006A3AF3"/>
    <w:rsid w:val="006A3E5A"/>
    <w:rsid w:val="006A401F"/>
    <w:rsid w:val="006A40CC"/>
    <w:rsid w:val="006A40E8"/>
    <w:rsid w:val="006A4128"/>
    <w:rsid w:val="006A4185"/>
    <w:rsid w:val="006A42B7"/>
    <w:rsid w:val="006A440E"/>
    <w:rsid w:val="006A4510"/>
    <w:rsid w:val="006A4732"/>
    <w:rsid w:val="006A474E"/>
    <w:rsid w:val="006A492C"/>
    <w:rsid w:val="006A4ECD"/>
    <w:rsid w:val="006A4FA3"/>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6FD6"/>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558"/>
    <w:rsid w:val="006B36B9"/>
    <w:rsid w:val="006B37B0"/>
    <w:rsid w:val="006B3809"/>
    <w:rsid w:val="006B398D"/>
    <w:rsid w:val="006B399E"/>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B7FC6"/>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01E"/>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57F"/>
    <w:rsid w:val="006C6604"/>
    <w:rsid w:val="006C670C"/>
    <w:rsid w:val="006C67F9"/>
    <w:rsid w:val="006C6A18"/>
    <w:rsid w:val="006C6A9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7B5"/>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77"/>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04"/>
    <w:rsid w:val="00701852"/>
    <w:rsid w:val="00702107"/>
    <w:rsid w:val="007025C2"/>
    <w:rsid w:val="007025F4"/>
    <w:rsid w:val="007026F3"/>
    <w:rsid w:val="0070278A"/>
    <w:rsid w:val="007028AC"/>
    <w:rsid w:val="00702926"/>
    <w:rsid w:val="00702B46"/>
    <w:rsid w:val="0070331E"/>
    <w:rsid w:val="007034D8"/>
    <w:rsid w:val="00703683"/>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056"/>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0A8"/>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35"/>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19"/>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57BD4"/>
    <w:rsid w:val="00760008"/>
    <w:rsid w:val="007600FB"/>
    <w:rsid w:val="00760258"/>
    <w:rsid w:val="007602C9"/>
    <w:rsid w:val="00760816"/>
    <w:rsid w:val="00760C0D"/>
    <w:rsid w:val="00760FB1"/>
    <w:rsid w:val="0076128B"/>
    <w:rsid w:val="007612CA"/>
    <w:rsid w:val="007618A7"/>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363"/>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459"/>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D70"/>
    <w:rsid w:val="007B1053"/>
    <w:rsid w:val="007B1284"/>
    <w:rsid w:val="007B14CF"/>
    <w:rsid w:val="007B1AD9"/>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22"/>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AF"/>
    <w:rsid w:val="007C1EBE"/>
    <w:rsid w:val="007C1FEA"/>
    <w:rsid w:val="007C212C"/>
    <w:rsid w:val="007C235B"/>
    <w:rsid w:val="007C2A17"/>
    <w:rsid w:val="007C2DC6"/>
    <w:rsid w:val="007C2E5B"/>
    <w:rsid w:val="007C3636"/>
    <w:rsid w:val="007C39D8"/>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A9E"/>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965"/>
    <w:rsid w:val="007D1A2C"/>
    <w:rsid w:val="007D1E0D"/>
    <w:rsid w:val="007D2029"/>
    <w:rsid w:val="007D209A"/>
    <w:rsid w:val="007D240B"/>
    <w:rsid w:val="007D2442"/>
    <w:rsid w:val="007D2B49"/>
    <w:rsid w:val="007D2BE7"/>
    <w:rsid w:val="007D2BEE"/>
    <w:rsid w:val="007D2E13"/>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4F0"/>
    <w:rsid w:val="007E26C8"/>
    <w:rsid w:val="007E29B6"/>
    <w:rsid w:val="007E2B75"/>
    <w:rsid w:val="007E2B9B"/>
    <w:rsid w:val="007E2E03"/>
    <w:rsid w:val="007E2F04"/>
    <w:rsid w:val="007E2F42"/>
    <w:rsid w:val="007E332A"/>
    <w:rsid w:val="007E35AB"/>
    <w:rsid w:val="007E3767"/>
    <w:rsid w:val="007E3D0C"/>
    <w:rsid w:val="007E438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80"/>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8F5"/>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E8B"/>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004"/>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AAC"/>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B8B"/>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3D5C"/>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67EF2"/>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08A"/>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659"/>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AB"/>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95"/>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39"/>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121"/>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A"/>
    <w:rsid w:val="00916F01"/>
    <w:rsid w:val="00916F17"/>
    <w:rsid w:val="009170C8"/>
    <w:rsid w:val="00917156"/>
    <w:rsid w:val="0091717B"/>
    <w:rsid w:val="00917302"/>
    <w:rsid w:val="00917314"/>
    <w:rsid w:val="009173D9"/>
    <w:rsid w:val="009174B1"/>
    <w:rsid w:val="00917578"/>
    <w:rsid w:val="00917B1B"/>
    <w:rsid w:val="00917B3C"/>
    <w:rsid w:val="00917D31"/>
    <w:rsid w:val="00917D3D"/>
    <w:rsid w:val="00917DEA"/>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789"/>
    <w:rsid w:val="00933899"/>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411"/>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D81"/>
    <w:rsid w:val="00943170"/>
    <w:rsid w:val="009431E8"/>
    <w:rsid w:val="00943325"/>
    <w:rsid w:val="009436D4"/>
    <w:rsid w:val="0094371D"/>
    <w:rsid w:val="00943A66"/>
    <w:rsid w:val="0094446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F2"/>
    <w:rsid w:val="00945E6A"/>
    <w:rsid w:val="00945F83"/>
    <w:rsid w:val="00946254"/>
    <w:rsid w:val="009463F8"/>
    <w:rsid w:val="009465DB"/>
    <w:rsid w:val="009465FF"/>
    <w:rsid w:val="00946666"/>
    <w:rsid w:val="009468A6"/>
    <w:rsid w:val="009469D8"/>
    <w:rsid w:val="00946AA1"/>
    <w:rsid w:val="00946BDB"/>
    <w:rsid w:val="00946CCD"/>
    <w:rsid w:val="00946DF8"/>
    <w:rsid w:val="00947342"/>
    <w:rsid w:val="00947491"/>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0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5D3E"/>
    <w:rsid w:val="00986336"/>
    <w:rsid w:val="009864E8"/>
    <w:rsid w:val="00986759"/>
    <w:rsid w:val="009869B0"/>
    <w:rsid w:val="00986A20"/>
    <w:rsid w:val="00986AF5"/>
    <w:rsid w:val="00986B15"/>
    <w:rsid w:val="00986B23"/>
    <w:rsid w:val="00986CF0"/>
    <w:rsid w:val="00986CFA"/>
    <w:rsid w:val="00986EA5"/>
    <w:rsid w:val="00986F75"/>
    <w:rsid w:val="00987256"/>
    <w:rsid w:val="00987603"/>
    <w:rsid w:val="009876F2"/>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2F89"/>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1E1"/>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3F9F"/>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535"/>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877"/>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079"/>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CFB"/>
    <w:rsid w:val="009E6F1A"/>
    <w:rsid w:val="009E7A72"/>
    <w:rsid w:val="009E7EC0"/>
    <w:rsid w:val="009F0011"/>
    <w:rsid w:val="009F062E"/>
    <w:rsid w:val="009F066D"/>
    <w:rsid w:val="009F06A9"/>
    <w:rsid w:val="009F0D6F"/>
    <w:rsid w:val="009F0DC1"/>
    <w:rsid w:val="009F0FFD"/>
    <w:rsid w:val="009F1428"/>
    <w:rsid w:val="009F152C"/>
    <w:rsid w:val="009F178C"/>
    <w:rsid w:val="009F19FC"/>
    <w:rsid w:val="009F1AAB"/>
    <w:rsid w:val="009F1B6E"/>
    <w:rsid w:val="009F1CCA"/>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8F4"/>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362"/>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3A"/>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1FD"/>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654"/>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85C"/>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4AC"/>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DA"/>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0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0"/>
    <w:rsid w:val="00A6281D"/>
    <w:rsid w:val="00A628D9"/>
    <w:rsid w:val="00A62ACB"/>
    <w:rsid w:val="00A62E27"/>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70D"/>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650"/>
    <w:rsid w:val="00A9174A"/>
    <w:rsid w:val="00A91A1C"/>
    <w:rsid w:val="00A91ACD"/>
    <w:rsid w:val="00A91EDF"/>
    <w:rsid w:val="00A91FF9"/>
    <w:rsid w:val="00A92347"/>
    <w:rsid w:val="00A92407"/>
    <w:rsid w:val="00A9253B"/>
    <w:rsid w:val="00A925F3"/>
    <w:rsid w:val="00A92739"/>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19"/>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3B0"/>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0C83"/>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D"/>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94D"/>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312"/>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ACB"/>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3FF"/>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19"/>
    <w:rsid w:val="00B14EA4"/>
    <w:rsid w:val="00B1504B"/>
    <w:rsid w:val="00B150C9"/>
    <w:rsid w:val="00B154E4"/>
    <w:rsid w:val="00B156F6"/>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82D"/>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53"/>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989"/>
    <w:rsid w:val="00B55B8F"/>
    <w:rsid w:val="00B55D61"/>
    <w:rsid w:val="00B55F8D"/>
    <w:rsid w:val="00B5600E"/>
    <w:rsid w:val="00B56297"/>
    <w:rsid w:val="00B5651D"/>
    <w:rsid w:val="00B56796"/>
    <w:rsid w:val="00B56AF7"/>
    <w:rsid w:val="00B56B9B"/>
    <w:rsid w:val="00B56B9D"/>
    <w:rsid w:val="00B56F0A"/>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2F"/>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29"/>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055"/>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4D5"/>
    <w:rsid w:val="00BA78BA"/>
    <w:rsid w:val="00BA7AB7"/>
    <w:rsid w:val="00BA7E56"/>
    <w:rsid w:val="00BB00AA"/>
    <w:rsid w:val="00BB00FE"/>
    <w:rsid w:val="00BB046D"/>
    <w:rsid w:val="00BB049F"/>
    <w:rsid w:val="00BB04FF"/>
    <w:rsid w:val="00BB0673"/>
    <w:rsid w:val="00BB09BC"/>
    <w:rsid w:val="00BB0A06"/>
    <w:rsid w:val="00BB0B5D"/>
    <w:rsid w:val="00BB0B61"/>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16"/>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C64"/>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B8"/>
    <w:rsid w:val="00BF54EE"/>
    <w:rsid w:val="00BF551D"/>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BF6"/>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8B4"/>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9E2"/>
    <w:rsid w:val="00C04B79"/>
    <w:rsid w:val="00C04C83"/>
    <w:rsid w:val="00C04CF5"/>
    <w:rsid w:val="00C04CFA"/>
    <w:rsid w:val="00C04D9C"/>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BFB"/>
    <w:rsid w:val="00C07C03"/>
    <w:rsid w:val="00C07C0E"/>
    <w:rsid w:val="00C07DD9"/>
    <w:rsid w:val="00C07F1C"/>
    <w:rsid w:val="00C1008D"/>
    <w:rsid w:val="00C10462"/>
    <w:rsid w:val="00C106BA"/>
    <w:rsid w:val="00C10792"/>
    <w:rsid w:val="00C108D4"/>
    <w:rsid w:val="00C1092E"/>
    <w:rsid w:val="00C10B90"/>
    <w:rsid w:val="00C10C7E"/>
    <w:rsid w:val="00C10DC1"/>
    <w:rsid w:val="00C111ED"/>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B5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680"/>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363"/>
    <w:rsid w:val="00C3252A"/>
    <w:rsid w:val="00C325BB"/>
    <w:rsid w:val="00C3278C"/>
    <w:rsid w:val="00C32B4B"/>
    <w:rsid w:val="00C32D32"/>
    <w:rsid w:val="00C32D73"/>
    <w:rsid w:val="00C32E4D"/>
    <w:rsid w:val="00C32EBE"/>
    <w:rsid w:val="00C330BF"/>
    <w:rsid w:val="00C330E2"/>
    <w:rsid w:val="00C33775"/>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773"/>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CA"/>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3F"/>
    <w:rsid w:val="00C76646"/>
    <w:rsid w:val="00C766E7"/>
    <w:rsid w:val="00C7671C"/>
    <w:rsid w:val="00C76881"/>
    <w:rsid w:val="00C76C52"/>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89"/>
    <w:rsid w:val="00CB43D6"/>
    <w:rsid w:val="00CB4435"/>
    <w:rsid w:val="00CB4473"/>
    <w:rsid w:val="00CB45A5"/>
    <w:rsid w:val="00CB45FC"/>
    <w:rsid w:val="00CB4653"/>
    <w:rsid w:val="00CB470B"/>
    <w:rsid w:val="00CB4741"/>
    <w:rsid w:val="00CB47FD"/>
    <w:rsid w:val="00CB4897"/>
    <w:rsid w:val="00CB48B8"/>
    <w:rsid w:val="00CB4939"/>
    <w:rsid w:val="00CB4F7F"/>
    <w:rsid w:val="00CB505D"/>
    <w:rsid w:val="00CB5364"/>
    <w:rsid w:val="00CB548D"/>
    <w:rsid w:val="00CB551A"/>
    <w:rsid w:val="00CB565E"/>
    <w:rsid w:val="00CB5661"/>
    <w:rsid w:val="00CB5A2F"/>
    <w:rsid w:val="00CB5AFE"/>
    <w:rsid w:val="00CB5B23"/>
    <w:rsid w:val="00CB5CA0"/>
    <w:rsid w:val="00CB5E12"/>
    <w:rsid w:val="00CB600B"/>
    <w:rsid w:val="00CB6036"/>
    <w:rsid w:val="00CB6416"/>
    <w:rsid w:val="00CB65C6"/>
    <w:rsid w:val="00CB6778"/>
    <w:rsid w:val="00CB69AA"/>
    <w:rsid w:val="00CB6A8E"/>
    <w:rsid w:val="00CB6B3A"/>
    <w:rsid w:val="00CB6FEF"/>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2EBB"/>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E3"/>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7"/>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BD6"/>
    <w:rsid w:val="00CE5C36"/>
    <w:rsid w:val="00CE5DCB"/>
    <w:rsid w:val="00CE5F5A"/>
    <w:rsid w:val="00CE600E"/>
    <w:rsid w:val="00CE61C7"/>
    <w:rsid w:val="00CE622E"/>
    <w:rsid w:val="00CE62E7"/>
    <w:rsid w:val="00CE637B"/>
    <w:rsid w:val="00CE641D"/>
    <w:rsid w:val="00CE6542"/>
    <w:rsid w:val="00CE6D34"/>
    <w:rsid w:val="00CE6FCC"/>
    <w:rsid w:val="00CE7002"/>
    <w:rsid w:val="00CE7012"/>
    <w:rsid w:val="00CE71C9"/>
    <w:rsid w:val="00CE7314"/>
    <w:rsid w:val="00CE73F2"/>
    <w:rsid w:val="00CE75A1"/>
    <w:rsid w:val="00CE75F1"/>
    <w:rsid w:val="00CE7770"/>
    <w:rsid w:val="00CE7776"/>
    <w:rsid w:val="00CE7853"/>
    <w:rsid w:val="00CE7A7D"/>
    <w:rsid w:val="00CE7B20"/>
    <w:rsid w:val="00CE7E89"/>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CF7FCA"/>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41"/>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4D9"/>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B17"/>
    <w:rsid w:val="00D27D25"/>
    <w:rsid w:val="00D27D58"/>
    <w:rsid w:val="00D27FC8"/>
    <w:rsid w:val="00D3013A"/>
    <w:rsid w:val="00D302CD"/>
    <w:rsid w:val="00D30348"/>
    <w:rsid w:val="00D3057A"/>
    <w:rsid w:val="00D305D6"/>
    <w:rsid w:val="00D306CB"/>
    <w:rsid w:val="00D30787"/>
    <w:rsid w:val="00D307D3"/>
    <w:rsid w:val="00D30AD4"/>
    <w:rsid w:val="00D30BCC"/>
    <w:rsid w:val="00D30DCD"/>
    <w:rsid w:val="00D3130C"/>
    <w:rsid w:val="00D3136C"/>
    <w:rsid w:val="00D3141E"/>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A4"/>
    <w:rsid w:val="00D41DC9"/>
    <w:rsid w:val="00D4205D"/>
    <w:rsid w:val="00D420B7"/>
    <w:rsid w:val="00D420D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E9F"/>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D8F"/>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B0"/>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5A3"/>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170"/>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700"/>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942"/>
    <w:rsid w:val="00D80B51"/>
    <w:rsid w:val="00D80C62"/>
    <w:rsid w:val="00D80C86"/>
    <w:rsid w:val="00D80D5E"/>
    <w:rsid w:val="00D80DA2"/>
    <w:rsid w:val="00D80E22"/>
    <w:rsid w:val="00D81231"/>
    <w:rsid w:val="00D8183C"/>
    <w:rsid w:val="00D818A4"/>
    <w:rsid w:val="00D8242C"/>
    <w:rsid w:val="00D827D1"/>
    <w:rsid w:val="00D827F2"/>
    <w:rsid w:val="00D828A6"/>
    <w:rsid w:val="00D82D7A"/>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A7FA6"/>
    <w:rsid w:val="00DB0609"/>
    <w:rsid w:val="00DB0CA8"/>
    <w:rsid w:val="00DB0CDD"/>
    <w:rsid w:val="00DB0D8F"/>
    <w:rsid w:val="00DB0E3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D60"/>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63"/>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E8D"/>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107"/>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6FA"/>
    <w:rsid w:val="00DD588A"/>
    <w:rsid w:val="00DD5955"/>
    <w:rsid w:val="00DD59A4"/>
    <w:rsid w:val="00DD5A0C"/>
    <w:rsid w:val="00DD5BA4"/>
    <w:rsid w:val="00DD5BB8"/>
    <w:rsid w:val="00DD5D7A"/>
    <w:rsid w:val="00DD5D9E"/>
    <w:rsid w:val="00DD5FA9"/>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D27"/>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9D"/>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CD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F9"/>
    <w:rsid w:val="00E53BDB"/>
    <w:rsid w:val="00E53C8C"/>
    <w:rsid w:val="00E53E1A"/>
    <w:rsid w:val="00E53E9C"/>
    <w:rsid w:val="00E5429F"/>
    <w:rsid w:val="00E54308"/>
    <w:rsid w:val="00E54498"/>
    <w:rsid w:val="00E5456F"/>
    <w:rsid w:val="00E5468D"/>
    <w:rsid w:val="00E546B4"/>
    <w:rsid w:val="00E54756"/>
    <w:rsid w:val="00E5494F"/>
    <w:rsid w:val="00E54A9B"/>
    <w:rsid w:val="00E54E0A"/>
    <w:rsid w:val="00E55056"/>
    <w:rsid w:val="00E55079"/>
    <w:rsid w:val="00E5552C"/>
    <w:rsid w:val="00E556E9"/>
    <w:rsid w:val="00E557A0"/>
    <w:rsid w:val="00E557B2"/>
    <w:rsid w:val="00E5589A"/>
    <w:rsid w:val="00E55AA5"/>
    <w:rsid w:val="00E562E2"/>
    <w:rsid w:val="00E564EC"/>
    <w:rsid w:val="00E5659C"/>
    <w:rsid w:val="00E568D0"/>
    <w:rsid w:val="00E56965"/>
    <w:rsid w:val="00E56C80"/>
    <w:rsid w:val="00E56D16"/>
    <w:rsid w:val="00E570A5"/>
    <w:rsid w:val="00E57108"/>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3E6"/>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5E"/>
    <w:rsid w:val="00E639BB"/>
    <w:rsid w:val="00E63A7A"/>
    <w:rsid w:val="00E63BBD"/>
    <w:rsid w:val="00E63F9C"/>
    <w:rsid w:val="00E6403D"/>
    <w:rsid w:val="00E640F5"/>
    <w:rsid w:val="00E641E4"/>
    <w:rsid w:val="00E6435F"/>
    <w:rsid w:val="00E64413"/>
    <w:rsid w:val="00E644DA"/>
    <w:rsid w:val="00E64634"/>
    <w:rsid w:val="00E647DB"/>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B3"/>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45"/>
    <w:rsid w:val="00E752E3"/>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21"/>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65F"/>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16"/>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7F"/>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B1"/>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96"/>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319"/>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9F7"/>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A1F"/>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24"/>
    <w:rsid w:val="00F31CE6"/>
    <w:rsid w:val="00F31EE4"/>
    <w:rsid w:val="00F32644"/>
    <w:rsid w:val="00F32981"/>
    <w:rsid w:val="00F32A9F"/>
    <w:rsid w:val="00F32C94"/>
    <w:rsid w:val="00F32D78"/>
    <w:rsid w:val="00F3322C"/>
    <w:rsid w:val="00F332A7"/>
    <w:rsid w:val="00F33455"/>
    <w:rsid w:val="00F3347C"/>
    <w:rsid w:val="00F334B5"/>
    <w:rsid w:val="00F33659"/>
    <w:rsid w:val="00F33797"/>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95"/>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1D3"/>
    <w:rsid w:val="00F9644F"/>
    <w:rsid w:val="00F96A5B"/>
    <w:rsid w:val="00F96B70"/>
    <w:rsid w:val="00F96E12"/>
    <w:rsid w:val="00F96FD4"/>
    <w:rsid w:val="00F9707B"/>
    <w:rsid w:val="00F971C5"/>
    <w:rsid w:val="00F97256"/>
    <w:rsid w:val="00F97765"/>
    <w:rsid w:val="00F9787F"/>
    <w:rsid w:val="00F97953"/>
    <w:rsid w:val="00F979F6"/>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460C"/>
    <w:rsid w:val="00FB5189"/>
    <w:rsid w:val="00FB5361"/>
    <w:rsid w:val="00FB53E3"/>
    <w:rsid w:val="00FB5403"/>
    <w:rsid w:val="00FB55F0"/>
    <w:rsid w:val="00FB566A"/>
    <w:rsid w:val="00FB56C5"/>
    <w:rsid w:val="00FB570F"/>
    <w:rsid w:val="00FB5D19"/>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186"/>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02"/>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B21"/>
    <w:rsid w:val="00FC6D71"/>
    <w:rsid w:val="00FC6ECE"/>
    <w:rsid w:val="00FC70A1"/>
    <w:rsid w:val="00FC7163"/>
    <w:rsid w:val="00FC7844"/>
    <w:rsid w:val="00FC7D4D"/>
    <w:rsid w:val="00FC7E53"/>
    <w:rsid w:val="00FD02D5"/>
    <w:rsid w:val="00FD043B"/>
    <w:rsid w:val="00FD08B8"/>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2D70338"/>
    <w:rsid w:val="039F50E1"/>
    <w:rsid w:val="057F6DC9"/>
    <w:rsid w:val="07280724"/>
    <w:rsid w:val="07E677BF"/>
    <w:rsid w:val="09123817"/>
    <w:rsid w:val="0A780850"/>
    <w:rsid w:val="0AFD4D5F"/>
    <w:rsid w:val="0B660C1A"/>
    <w:rsid w:val="0C04615D"/>
    <w:rsid w:val="0C566784"/>
    <w:rsid w:val="0C632FA1"/>
    <w:rsid w:val="0C6C7D9A"/>
    <w:rsid w:val="0D8654C2"/>
    <w:rsid w:val="0D9D6286"/>
    <w:rsid w:val="0DBC0223"/>
    <w:rsid w:val="0E2A01C9"/>
    <w:rsid w:val="0E8462B3"/>
    <w:rsid w:val="118635A8"/>
    <w:rsid w:val="131F65CF"/>
    <w:rsid w:val="132F62D2"/>
    <w:rsid w:val="13432776"/>
    <w:rsid w:val="140771E4"/>
    <w:rsid w:val="14951E1C"/>
    <w:rsid w:val="159C04C5"/>
    <w:rsid w:val="16226043"/>
    <w:rsid w:val="166D65D9"/>
    <w:rsid w:val="17F93E0B"/>
    <w:rsid w:val="18752BC1"/>
    <w:rsid w:val="19F05C85"/>
    <w:rsid w:val="1C3F36F7"/>
    <w:rsid w:val="1C455CA5"/>
    <w:rsid w:val="1C843F72"/>
    <w:rsid w:val="1CFA7A77"/>
    <w:rsid w:val="1D2C69D2"/>
    <w:rsid w:val="1DBD5A8D"/>
    <w:rsid w:val="1DF14117"/>
    <w:rsid w:val="1F176598"/>
    <w:rsid w:val="1F350744"/>
    <w:rsid w:val="1FAA11BB"/>
    <w:rsid w:val="1FDF081E"/>
    <w:rsid w:val="217C6B87"/>
    <w:rsid w:val="22746309"/>
    <w:rsid w:val="239E00B4"/>
    <w:rsid w:val="23C4041E"/>
    <w:rsid w:val="23C6154E"/>
    <w:rsid w:val="23E65497"/>
    <w:rsid w:val="251E74A4"/>
    <w:rsid w:val="25696BD4"/>
    <w:rsid w:val="273A5437"/>
    <w:rsid w:val="2768090A"/>
    <w:rsid w:val="27843CE5"/>
    <w:rsid w:val="27A42993"/>
    <w:rsid w:val="27DF2AA2"/>
    <w:rsid w:val="28414686"/>
    <w:rsid w:val="2A067C87"/>
    <w:rsid w:val="2AC60E73"/>
    <w:rsid w:val="2B9A580A"/>
    <w:rsid w:val="2C3C5631"/>
    <w:rsid w:val="2C4B5C9A"/>
    <w:rsid w:val="2D355E3C"/>
    <w:rsid w:val="2D7A5137"/>
    <w:rsid w:val="2EB37960"/>
    <w:rsid w:val="2EE82F8E"/>
    <w:rsid w:val="2F447404"/>
    <w:rsid w:val="2FD14541"/>
    <w:rsid w:val="30874C00"/>
    <w:rsid w:val="30881DC0"/>
    <w:rsid w:val="31045E53"/>
    <w:rsid w:val="318F1AC6"/>
    <w:rsid w:val="31A75DFC"/>
    <w:rsid w:val="32BA44E2"/>
    <w:rsid w:val="32EB653A"/>
    <w:rsid w:val="33622E24"/>
    <w:rsid w:val="34E2335B"/>
    <w:rsid w:val="351532E0"/>
    <w:rsid w:val="354F4F5B"/>
    <w:rsid w:val="3683166A"/>
    <w:rsid w:val="378539AC"/>
    <w:rsid w:val="386214DD"/>
    <w:rsid w:val="39C9145E"/>
    <w:rsid w:val="39E84962"/>
    <w:rsid w:val="3A0948D8"/>
    <w:rsid w:val="3BCB6780"/>
    <w:rsid w:val="3D3006D6"/>
    <w:rsid w:val="3E5F273D"/>
    <w:rsid w:val="3EA463BE"/>
    <w:rsid w:val="3ED86E75"/>
    <w:rsid w:val="3F3C2C57"/>
    <w:rsid w:val="3FC1012F"/>
    <w:rsid w:val="3FF5F3AE"/>
    <w:rsid w:val="40D76EAF"/>
    <w:rsid w:val="42CD0A98"/>
    <w:rsid w:val="431A0C09"/>
    <w:rsid w:val="460B0F99"/>
    <w:rsid w:val="4615377C"/>
    <w:rsid w:val="464745D2"/>
    <w:rsid w:val="46595971"/>
    <w:rsid w:val="480E2158"/>
    <w:rsid w:val="4837438B"/>
    <w:rsid w:val="487139B0"/>
    <w:rsid w:val="49C90224"/>
    <w:rsid w:val="49DE41BE"/>
    <w:rsid w:val="4B5160DF"/>
    <w:rsid w:val="4B65373A"/>
    <w:rsid w:val="4BF7114B"/>
    <w:rsid w:val="4C982217"/>
    <w:rsid w:val="4D00163A"/>
    <w:rsid w:val="4DD5677B"/>
    <w:rsid w:val="4ED562F4"/>
    <w:rsid w:val="4F0F5BE3"/>
    <w:rsid w:val="4F197CD8"/>
    <w:rsid w:val="506F2ED8"/>
    <w:rsid w:val="50D37CC2"/>
    <w:rsid w:val="5170130B"/>
    <w:rsid w:val="52422029"/>
    <w:rsid w:val="5385708B"/>
    <w:rsid w:val="53D14261"/>
    <w:rsid w:val="544F3B55"/>
    <w:rsid w:val="548C6E00"/>
    <w:rsid w:val="55040901"/>
    <w:rsid w:val="554C18AB"/>
    <w:rsid w:val="56DF05DE"/>
    <w:rsid w:val="56E310CC"/>
    <w:rsid w:val="57FC6189"/>
    <w:rsid w:val="585148B4"/>
    <w:rsid w:val="59020D0A"/>
    <w:rsid w:val="5BC84A32"/>
    <w:rsid w:val="5D3874C9"/>
    <w:rsid w:val="5DB073BD"/>
    <w:rsid w:val="5E6E2AC2"/>
    <w:rsid w:val="5F073306"/>
    <w:rsid w:val="5F257ECA"/>
    <w:rsid w:val="5F5F73B9"/>
    <w:rsid w:val="5FE67A6F"/>
    <w:rsid w:val="603C3DEB"/>
    <w:rsid w:val="61803709"/>
    <w:rsid w:val="636901B3"/>
    <w:rsid w:val="639130C5"/>
    <w:rsid w:val="65284068"/>
    <w:rsid w:val="65D513B8"/>
    <w:rsid w:val="66092E7E"/>
    <w:rsid w:val="67A23B7D"/>
    <w:rsid w:val="67DD63C9"/>
    <w:rsid w:val="6838144E"/>
    <w:rsid w:val="68AA7398"/>
    <w:rsid w:val="691851D4"/>
    <w:rsid w:val="69706409"/>
    <w:rsid w:val="697710DA"/>
    <w:rsid w:val="6A3B60B3"/>
    <w:rsid w:val="6C5E308A"/>
    <w:rsid w:val="6EF94940"/>
    <w:rsid w:val="6F0B697F"/>
    <w:rsid w:val="6F525DFE"/>
    <w:rsid w:val="6FFC43C3"/>
    <w:rsid w:val="700D71E2"/>
    <w:rsid w:val="707B416A"/>
    <w:rsid w:val="71CC7E1A"/>
    <w:rsid w:val="742C597A"/>
    <w:rsid w:val="75D77593"/>
    <w:rsid w:val="79370AA3"/>
    <w:rsid w:val="79892D64"/>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EB5125"/>
  <w15:docId w15:val="{58C47E4C-78CE-4AD1-8738-58DBF8BF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qFormat="1"/>
    <w:lsdException w:name="index 3" w:semiHidden="1" w:unhideWhenUsed="1" w:qFormat="1"/>
    <w:lsdException w:name="index 4" w:semiHidden="1" w:unhideWhenUsed="1" w:qFormat="1"/>
    <w:lsdException w:name="index 5" w:semiHidden="1" w:uiPriority="99" w:unhideWhenUsed="1" w:qFormat="1"/>
    <w:lsdException w:name="index 6" w:semiHidden="1" w:unhideWhenUsed="1" w:qFormat="1"/>
    <w:lsdException w:name="index 7" w:semiHidden="1" w:unhideWhenUsed="1"/>
    <w:lsdException w:name="index 8" w:semiHidden="1" w:unhideWhenUsed="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qFormat="1"/>
    <w:lsdException w:name="annotation text" w:uiPriority="99" w:qFormat="1"/>
    <w:lsdException w:name="header" w:uiPriority="99" w:qFormat="1"/>
    <w:lsdException w:name="footer" w:uiPriority="99" w:qFormat="1"/>
    <w:lsdException w:name="index heading" w:semiHidden="1" w:unhideWhenUsed="1" w:qFormat="1"/>
    <w:lsdException w:name="caption"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99" w:unhideWhenUsed="1" w:qFormat="1"/>
    <w:lsdException w:name="annotation reference" w:uiPriority="99" w:qFormat="1"/>
    <w:lsdException w:name="line number" w:semiHidden="1" w:unhideWhenUsed="1" w:qFormat="1"/>
    <w:lsdException w:name="page number" w:uiPriority="99" w:qFormat="1"/>
    <w:lsdException w:name="endnote reference" w:semiHidden="1" w:uiPriority="99" w:unhideWhenUsed="1" w:qFormat="1"/>
    <w:lsdException w:name="endnote text" w:semiHidden="1" w:unhideWhenUsed="1" w:qFormat="1"/>
    <w:lsdException w:name="table of authorities" w:semiHidden="1" w:unhideWhenUsed="1" w:qFormat="1"/>
    <w:lsdException w:name="macro" w:semiHidden="1" w:unhideWhenUsed="1" w:qFormat="1"/>
    <w:lsdException w:name="toa heading" w:qFormat="1"/>
    <w:lsdException w:name="List" w:semiHidden="1" w:uiPriority="99" w:unhideWhenUsed="1" w:qFormat="1"/>
    <w:lsdException w:name="List Bullet" w:semiHidden="1" w:unhideWhenUsed="1" w:qFormat="1"/>
    <w:lsdException w:name="List Number" w:semiHidden="1" w:unhideWhenUsed="1" w:qFormat="1"/>
    <w:lsdException w:name="List 2"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uiPriority="99" w:qFormat="1"/>
    <w:lsdException w:name="Body Text First Indent" w:uiPriority="99" w:qFormat="1"/>
    <w:lsdException w:name="Body Text First Indent 2" w:qFormat="1"/>
    <w:lsdException w:name="Note Heading" w:semiHidden="1" w:unhideWhenUsed="1" w:qFormat="1"/>
    <w:lsdException w:name="Body Text 2" w:unhideWhenUsed="1" w:qFormat="1"/>
    <w:lsdException w:name="Body Text 3" w:qFormat="1"/>
    <w:lsdException w:name="Body Text Indent 2" w:uiPriority="99"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qFormat="1"/>
    <w:lsdException w:name="HTML Cite"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1D04B9"/>
    <w:pPr>
      <w:widowControl w:val="0"/>
      <w:jc w:val="both"/>
    </w:pPr>
    <w:rPr>
      <w:kern w:val="2"/>
      <w:sz w:val="21"/>
      <w:szCs w:val="24"/>
    </w:rPr>
  </w:style>
  <w:style w:type="paragraph" w:styleId="1">
    <w:name w:val="heading 1"/>
    <w:basedOn w:val="a8"/>
    <w:next w:val="a8"/>
    <w:link w:val="10"/>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8"/>
    <w:link w:val="24"/>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8"/>
    <w:link w:val="32"/>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2"/>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8"/>
    <w:next w:val="a8"/>
    <w:link w:val="52"/>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1">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paragraph" w:styleId="TOC7">
    <w:name w:val="toc 7"/>
    <w:basedOn w:val="a8"/>
    <w:next w:val="a8"/>
    <w:uiPriority w:val="39"/>
    <w:qFormat/>
    <w:pPr>
      <w:ind w:leftChars="1200" w:left="2520"/>
    </w:pPr>
  </w:style>
  <w:style w:type="paragraph" w:styleId="ac">
    <w:name w:val="Normal Indent"/>
    <w:basedOn w:val="a8"/>
    <w:link w:val="ad"/>
    <w:qFormat/>
    <w:pPr>
      <w:autoSpaceDE w:val="0"/>
      <w:autoSpaceDN w:val="0"/>
      <w:adjustRightInd w:val="0"/>
      <w:ind w:firstLine="420"/>
      <w:jc w:val="left"/>
    </w:pPr>
    <w:rPr>
      <w:rFonts w:ascii="宋体"/>
      <w:sz w:val="24"/>
    </w:r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12"/>
    <w:qFormat/>
    <w:pPr>
      <w:shd w:val="clear" w:color="auto" w:fill="000080"/>
    </w:pPr>
  </w:style>
  <w:style w:type="paragraph" w:styleId="af0">
    <w:name w:val="toa heading"/>
    <w:basedOn w:val="a8"/>
    <w:next w:val="a8"/>
    <w:qFormat/>
    <w:pPr>
      <w:spacing w:before="120"/>
    </w:pPr>
    <w:rPr>
      <w:rFonts w:ascii="Arial" w:hAnsi="Arial"/>
      <w:sz w:val="24"/>
    </w:rPr>
  </w:style>
  <w:style w:type="paragraph" w:styleId="af1">
    <w:name w:val="annotation text"/>
    <w:basedOn w:val="a8"/>
    <w:link w:val="13"/>
    <w:uiPriority w:val="99"/>
    <w:qFormat/>
    <w:pPr>
      <w:jc w:val="left"/>
    </w:pPr>
  </w:style>
  <w:style w:type="paragraph" w:styleId="33">
    <w:name w:val="Body Text 3"/>
    <w:basedOn w:val="a8"/>
    <w:link w:val="34"/>
    <w:qFormat/>
    <w:pPr>
      <w:spacing w:after="120"/>
    </w:pPr>
    <w:rPr>
      <w:sz w:val="16"/>
      <w:szCs w:val="16"/>
    </w:rPr>
  </w:style>
  <w:style w:type="paragraph" w:styleId="af2">
    <w:name w:val="Body Text"/>
    <w:basedOn w:val="a8"/>
    <w:next w:val="af3"/>
    <w:link w:val="af4"/>
    <w:qFormat/>
    <w:pPr>
      <w:tabs>
        <w:tab w:val="left" w:pos="567"/>
      </w:tabs>
      <w:spacing w:before="120" w:line="22" w:lineRule="atLeast"/>
    </w:pPr>
    <w:rPr>
      <w:rFonts w:ascii="宋体" w:hAnsi="宋体"/>
      <w:sz w:val="24"/>
    </w:rPr>
  </w:style>
  <w:style w:type="paragraph" w:styleId="af3">
    <w:name w:val="Body Text First Indent"/>
    <w:basedOn w:val="af2"/>
    <w:next w:val="a8"/>
    <w:link w:val="35"/>
    <w:uiPriority w:val="99"/>
    <w:qFormat/>
    <w:pPr>
      <w:spacing w:line="360" w:lineRule="auto"/>
      <w:ind w:firstLine="420"/>
    </w:pPr>
    <w:rPr>
      <w:szCs w:val="20"/>
    </w:rPr>
  </w:style>
  <w:style w:type="paragraph" w:styleId="af5">
    <w:name w:val="Body Text Indent"/>
    <w:basedOn w:val="a8"/>
    <w:link w:val="af6"/>
    <w:qFormat/>
    <w:pPr>
      <w:spacing w:line="360" w:lineRule="auto"/>
      <w:ind w:firstLine="570"/>
    </w:pPr>
    <w:rPr>
      <w:sz w:val="24"/>
    </w:rPr>
  </w:style>
  <w:style w:type="paragraph" w:styleId="25">
    <w:name w:val="List 2"/>
    <w:basedOn w:val="a8"/>
    <w:qFormat/>
    <w:pPr>
      <w:ind w:leftChars="200" w:left="100" w:hangingChars="200" w:hanging="200"/>
    </w:pPr>
  </w:style>
  <w:style w:type="paragraph" w:styleId="af7">
    <w:name w:val="Block Text"/>
    <w:basedOn w:val="a8"/>
    <w:uiPriority w:val="99"/>
    <w:qFormat/>
    <w:pPr>
      <w:widowControl/>
      <w:ind w:left="480" w:right="-341" w:firstLine="513"/>
    </w:pPr>
    <w:rPr>
      <w:kern w:val="0"/>
      <w:sz w:val="24"/>
      <w:szCs w:val="20"/>
    </w:rPr>
  </w:style>
  <w:style w:type="paragraph" w:styleId="TOC5">
    <w:name w:val="toc 5"/>
    <w:basedOn w:val="a8"/>
    <w:next w:val="a8"/>
    <w:uiPriority w:val="39"/>
    <w:qFormat/>
    <w:pPr>
      <w:ind w:leftChars="800" w:left="1680"/>
    </w:pPr>
  </w:style>
  <w:style w:type="paragraph" w:styleId="TOC3">
    <w:name w:val="toc 3"/>
    <w:basedOn w:val="a8"/>
    <w:next w:val="a8"/>
    <w:uiPriority w:val="39"/>
    <w:qFormat/>
    <w:pPr>
      <w:ind w:leftChars="400" w:left="840"/>
    </w:pPr>
  </w:style>
  <w:style w:type="paragraph" w:styleId="af8">
    <w:name w:val="Plain Text"/>
    <w:basedOn w:val="a8"/>
    <w:next w:val="a8"/>
    <w:link w:val="26"/>
    <w:qFormat/>
    <w:rPr>
      <w:rFonts w:ascii="宋体" w:hAnsi="Courier New" w:hint="eastAsia"/>
      <w:szCs w:val="20"/>
    </w:rPr>
  </w:style>
  <w:style w:type="paragraph" w:styleId="TOC8">
    <w:name w:val="toc 8"/>
    <w:basedOn w:val="a8"/>
    <w:next w:val="a8"/>
    <w:uiPriority w:val="39"/>
    <w:qFormat/>
    <w:pPr>
      <w:ind w:leftChars="1400" w:left="2940"/>
    </w:pPr>
  </w:style>
  <w:style w:type="paragraph" w:styleId="af9">
    <w:name w:val="Date"/>
    <w:basedOn w:val="a8"/>
    <w:next w:val="a8"/>
    <w:link w:val="afa"/>
    <w:uiPriority w:val="99"/>
    <w:qFormat/>
    <w:pPr>
      <w:ind w:leftChars="2500" w:left="100"/>
    </w:pPr>
    <w:rPr>
      <w:rFonts w:ascii="仿宋_GB2312" w:eastAsia="仿宋_GB2312" w:hAnsi="宋体"/>
      <w:color w:val="000000"/>
      <w:sz w:val="24"/>
    </w:rPr>
  </w:style>
  <w:style w:type="paragraph" w:styleId="27">
    <w:name w:val="Body Text Indent 2"/>
    <w:basedOn w:val="a8"/>
    <w:link w:val="28"/>
    <w:uiPriority w:val="99"/>
    <w:qFormat/>
    <w:pPr>
      <w:ind w:firstLineChars="200" w:firstLine="480"/>
    </w:pPr>
    <w:rPr>
      <w:rFonts w:ascii="仿宋_GB2312" w:eastAsia="仿宋_GB2312"/>
      <w:sz w:val="24"/>
    </w:rPr>
  </w:style>
  <w:style w:type="paragraph" w:styleId="afb">
    <w:name w:val="Balloon Text"/>
    <w:basedOn w:val="a8"/>
    <w:link w:val="afc"/>
    <w:qFormat/>
    <w:rPr>
      <w:sz w:val="18"/>
      <w:szCs w:val="18"/>
    </w:rPr>
  </w:style>
  <w:style w:type="paragraph" w:styleId="afd">
    <w:name w:val="footer"/>
    <w:basedOn w:val="a8"/>
    <w:next w:val="a8"/>
    <w:link w:val="af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8"/>
    <w:link w:val="af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TOC4">
    <w:name w:val="toc 4"/>
    <w:basedOn w:val="a8"/>
    <w:next w:val="a8"/>
    <w:uiPriority w:val="39"/>
    <w:qFormat/>
    <w:pPr>
      <w:ind w:leftChars="600" w:left="1260"/>
    </w:pPr>
  </w:style>
  <w:style w:type="paragraph" w:styleId="TOC6">
    <w:name w:val="toc 6"/>
    <w:basedOn w:val="a8"/>
    <w:next w:val="a8"/>
    <w:uiPriority w:val="39"/>
    <w:qFormat/>
    <w:pPr>
      <w:ind w:leftChars="1000" w:left="2100"/>
    </w:pPr>
  </w:style>
  <w:style w:type="paragraph" w:styleId="36">
    <w:name w:val="Body Text Indent 3"/>
    <w:basedOn w:val="a8"/>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8"/>
    <w:next w:val="a8"/>
    <w:qFormat/>
    <w:pPr>
      <w:ind w:left="3360"/>
      <w:jc w:val="left"/>
    </w:pPr>
    <w:rPr>
      <w:szCs w:val="20"/>
    </w:rPr>
  </w:style>
  <w:style w:type="paragraph" w:styleId="TOC2">
    <w:name w:val="toc 2"/>
    <w:basedOn w:val="a8"/>
    <w:next w:val="a8"/>
    <w:link w:val="TOC20"/>
    <w:uiPriority w:val="39"/>
    <w:qFormat/>
    <w:pPr>
      <w:tabs>
        <w:tab w:val="right" w:leader="dot" w:pos="8937"/>
      </w:tabs>
      <w:spacing w:line="312" w:lineRule="auto"/>
      <w:ind w:leftChars="200" w:left="420"/>
    </w:pPr>
  </w:style>
  <w:style w:type="paragraph" w:styleId="TOC9">
    <w:name w:val="toc 9"/>
    <w:basedOn w:val="a8"/>
    <w:next w:val="a8"/>
    <w:uiPriority w:val="39"/>
    <w:qFormat/>
    <w:pPr>
      <w:ind w:leftChars="1600" w:left="3360"/>
    </w:pPr>
  </w:style>
  <w:style w:type="paragraph" w:styleId="29">
    <w:name w:val="Body Text 2"/>
    <w:basedOn w:val="a8"/>
    <w:link w:val="210"/>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1">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8"/>
    <w:next w:val="a8"/>
    <w:uiPriority w:val="99"/>
    <w:qFormat/>
    <w:rPr>
      <w:szCs w:val="20"/>
    </w:rPr>
  </w:style>
  <w:style w:type="paragraph" w:styleId="aff2">
    <w:name w:val="Title"/>
    <w:basedOn w:val="a8"/>
    <w:link w:val="aff3"/>
    <w:qFormat/>
    <w:pPr>
      <w:jc w:val="center"/>
      <w:outlineLvl w:val="0"/>
    </w:pPr>
    <w:rPr>
      <w:b/>
      <w:sz w:val="32"/>
      <w:szCs w:val="20"/>
    </w:rPr>
  </w:style>
  <w:style w:type="paragraph" w:styleId="aff4">
    <w:name w:val="annotation subject"/>
    <w:basedOn w:val="af1"/>
    <w:next w:val="af1"/>
    <w:link w:val="aff5"/>
    <w:qFormat/>
    <w:rPr>
      <w:b/>
      <w:bCs/>
    </w:rPr>
  </w:style>
  <w:style w:type="paragraph" w:styleId="2a">
    <w:name w:val="Body Text First Indent 2"/>
    <w:basedOn w:val="af5"/>
    <w:link w:val="2b"/>
    <w:qFormat/>
    <w:pPr>
      <w:spacing w:after="120" w:line="480" w:lineRule="exact"/>
      <w:ind w:leftChars="200" w:left="420" w:firstLineChars="200" w:firstLine="420"/>
    </w:pPr>
    <w:rPr>
      <w:szCs w:val="20"/>
    </w:rPr>
  </w:style>
  <w:style w:type="table" w:styleId="aff6">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7">
    <w:name w:val="Strong"/>
    <w:uiPriority w:val="22"/>
    <w:qFormat/>
    <w:rPr>
      <w:b/>
      <w:bCs/>
    </w:rPr>
  </w:style>
  <w:style w:type="character" w:styleId="aff8">
    <w:name w:val="page number"/>
    <w:uiPriority w:val="99"/>
    <w:qFormat/>
  </w:style>
  <w:style w:type="character" w:styleId="aff9">
    <w:name w:val="FollowedHyperlink"/>
    <w:uiPriority w:val="99"/>
    <w:qFormat/>
    <w:rPr>
      <w:color w:val="800080"/>
      <w:u w:val="single"/>
    </w:rPr>
  </w:style>
  <w:style w:type="character" w:styleId="affa">
    <w:name w:val="Emphasis"/>
    <w:uiPriority w:val="20"/>
    <w:qFormat/>
    <w:rPr>
      <w:color w:val="CC0033"/>
    </w:rPr>
  </w:style>
  <w:style w:type="character" w:styleId="affb">
    <w:name w:val="Hyperlink"/>
    <w:uiPriority w:val="99"/>
    <w:qFormat/>
    <w:rPr>
      <w:color w:val="0000FF"/>
      <w:u w:val="single"/>
    </w:rPr>
  </w:style>
  <w:style w:type="character" w:styleId="affc">
    <w:name w:val="annotation reference"/>
    <w:uiPriority w:val="99"/>
    <w:qFormat/>
    <w:rPr>
      <w:sz w:val="21"/>
      <w:szCs w:val="21"/>
    </w:rPr>
  </w:style>
  <w:style w:type="character" w:styleId="HTML1">
    <w:name w:val="HTML Cite"/>
    <w:qFormat/>
    <w:rPr>
      <w:i/>
      <w:iCs/>
    </w:rPr>
  </w:style>
  <w:style w:type="character" w:customStyle="1" w:styleId="affd">
    <w:name w:val="批注文字 字符"/>
    <w:uiPriority w:val="99"/>
    <w:qFormat/>
    <w:rPr>
      <w:rFonts w:ascii="Times New Roman" w:eastAsia="宋体" w:hAnsi="Times New Roman" w:cs="Times New Roman"/>
      <w:sz w:val="24"/>
      <w:lang w:val="en-US" w:eastAsia="zh-CN" w:bidi="ar-SA"/>
    </w:rPr>
  </w:style>
  <w:style w:type="paragraph" w:customStyle="1" w:styleId="affe">
    <w:name w:val="标书正文"/>
    <w:basedOn w:val="2a"/>
    <w:qFormat/>
    <w:pPr>
      <w:spacing w:line="360" w:lineRule="auto"/>
    </w:pPr>
    <w:rPr>
      <w:rFonts w:asciiTheme="minorHAnsi" w:hAnsiTheme="minorHAnsi" w:cs="宋体"/>
      <w:szCs w:val="24"/>
    </w:rPr>
  </w:style>
  <w:style w:type="character" w:customStyle="1" w:styleId="ad">
    <w:name w:val="正文缩进 字符"/>
    <w:link w:val="ac"/>
    <w:uiPriority w:val="99"/>
    <w:qFormat/>
    <w:rPr>
      <w:rFonts w:ascii="宋体" w:eastAsia="宋体"/>
      <w:kern w:val="2"/>
      <w:sz w:val="24"/>
      <w:szCs w:val="24"/>
      <w:lang w:val="en-US" w:eastAsia="zh-CN" w:bidi="ar-SA"/>
    </w:rPr>
  </w:style>
  <w:style w:type="character" w:customStyle="1" w:styleId="10">
    <w:name w:val="标题 1 字符"/>
    <w:link w:val="1"/>
    <w:uiPriority w:val="99"/>
    <w:qFormat/>
    <w:rPr>
      <w:rFonts w:ascii="宋体"/>
      <w:b/>
      <w:kern w:val="44"/>
      <w:sz w:val="32"/>
    </w:rPr>
  </w:style>
  <w:style w:type="character" w:customStyle="1" w:styleId="24">
    <w:name w:val="标题 2 字符"/>
    <w:link w:val="23"/>
    <w:uiPriority w:val="99"/>
    <w:qFormat/>
    <w:rPr>
      <w:rFonts w:ascii="Arial" w:eastAsia="黑体" w:hAnsi="Arial"/>
      <w:b/>
      <w:sz w:val="30"/>
      <w:lang w:val="en-US" w:eastAsia="zh-CN" w:bidi="ar-SA"/>
    </w:rPr>
  </w:style>
  <w:style w:type="character" w:customStyle="1" w:styleId="32">
    <w:name w:val="标题 3 字符"/>
    <w:link w:val="31"/>
    <w:uiPriority w:val="99"/>
    <w:qFormat/>
    <w:rPr>
      <w:rFonts w:ascii="宋体" w:eastAsia="宋体"/>
      <w:b/>
      <w:sz w:val="24"/>
      <w:u w:val="single"/>
      <w:lang w:val="en-US" w:eastAsia="zh-CN" w:bidi="ar-SA"/>
    </w:rPr>
  </w:style>
  <w:style w:type="character" w:customStyle="1" w:styleId="42">
    <w:name w:val="标题 4 字符"/>
    <w:link w:val="41"/>
    <w:uiPriority w:val="99"/>
    <w:qFormat/>
    <w:rPr>
      <w:rFonts w:ascii="Arial" w:eastAsia="黑体" w:hAnsi="Arial"/>
      <w:b/>
      <w:sz w:val="28"/>
    </w:rPr>
  </w:style>
  <w:style w:type="character" w:customStyle="1" w:styleId="52">
    <w:name w:val="标题 5 字符"/>
    <w:link w:val="51"/>
    <w:uiPriority w:val="99"/>
    <w:qFormat/>
    <w:rPr>
      <w:b/>
      <w:sz w:val="28"/>
    </w:rPr>
  </w:style>
  <w:style w:type="character" w:customStyle="1" w:styleId="60">
    <w:name w:val="标题 6 字符"/>
    <w:link w:val="6"/>
    <w:uiPriority w:val="99"/>
    <w:qFormat/>
    <w:rPr>
      <w:rFonts w:ascii="Arial" w:eastAsia="黑体" w:hAnsi="Arial"/>
      <w:b/>
      <w:sz w:val="24"/>
    </w:rPr>
  </w:style>
  <w:style w:type="character" w:customStyle="1" w:styleId="70">
    <w:name w:val="标题 7 字符"/>
    <w:link w:val="7"/>
    <w:uiPriority w:val="99"/>
    <w:qFormat/>
    <w:rPr>
      <w:b/>
      <w:sz w:val="24"/>
    </w:rPr>
  </w:style>
  <w:style w:type="character" w:customStyle="1" w:styleId="80">
    <w:name w:val="标题 8 字符"/>
    <w:link w:val="8"/>
    <w:uiPriority w:val="99"/>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character" w:customStyle="1" w:styleId="12">
    <w:name w:val="文档结构图 字符1"/>
    <w:link w:val="af"/>
    <w:qFormat/>
    <w:rPr>
      <w:kern w:val="2"/>
      <w:sz w:val="21"/>
      <w:szCs w:val="24"/>
      <w:shd w:val="clear" w:color="auto" w:fill="000080"/>
    </w:rPr>
  </w:style>
  <w:style w:type="character" w:customStyle="1" w:styleId="13">
    <w:name w:val="批注文字 字符1"/>
    <w:link w:val="af1"/>
    <w:uiPriority w:val="99"/>
    <w:qFormat/>
    <w:rPr>
      <w:kern w:val="2"/>
      <w:sz w:val="21"/>
      <w:szCs w:val="24"/>
    </w:rPr>
  </w:style>
  <w:style w:type="character" w:customStyle="1" w:styleId="34">
    <w:name w:val="正文文本 3 字符"/>
    <w:link w:val="33"/>
    <w:uiPriority w:val="99"/>
    <w:qFormat/>
    <w:rPr>
      <w:kern w:val="2"/>
      <w:sz w:val="16"/>
      <w:szCs w:val="16"/>
    </w:rPr>
  </w:style>
  <w:style w:type="character" w:customStyle="1" w:styleId="af4">
    <w:name w:val="正文文本 字符"/>
    <w:link w:val="af2"/>
    <w:uiPriority w:val="99"/>
    <w:qFormat/>
    <w:rPr>
      <w:rFonts w:ascii="宋体" w:hAnsi="宋体"/>
      <w:kern w:val="2"/>
      <w:sz w:val="24"/>
      <w:szCs w:val="24"/>
    </w:rPr>
  </w:style>
  <w:style w:type="character" w:customStyle="1" w:styleId="af6">
    <w:name w:val="正文文本缩进 字符"/>
    <w:link w:val="af5"/>
    <w:qFormat/>
    <w:rPr>
      <w:rFonts w:eastAsia="宋体"/>
      <w:kern w:val="2"/>
      <w:sz w:val="24"/>
      <w:szCs w:val="24"/>
      <w:lang w:val="en-US" w:eastAsia="zh-CN" w:bidi="ar-SA"/>
    </w:rPr>
  </w:style>
  <w:style w:type="character" w:customStyle="1" w:styleId="26">
    <w:name w:val="纯文本 字符2"/>
    <w:link w:val="af8"/>
    <w:qFormat/>
    <w:rPr>
      <w:rFonts w:ascii="宋体" w:eastAsia="宋体" w:hAnsi="Courier New" w:cs="宋体" w:hint="eastAsia"/>
      <w:kern w:val="2"/>
      <w:sz w:val="21"/>
    </w:rPr>
  </w:style>
  <w:style w:type="character" w:customStyle="1" w:styleId="afa">
    <w:name w:val="日期 字符"/>
    <w:link w:val="af9"/>
    <w:uiPriority w:val="99"/>
    <w:qFormat/>
    <w:rPr>
      <w:rFonts w:ascii="仿宋_GB2312" w:eastAsia="仿宋_GB2312" w:hAnsi="宋体"/>
      <w:color w:val="000000"/>
      <w:kern w:val="2"/>
      <w:sz w:val="24"/>
      <w:szCs w:val="24"/>
    </w:rPr>
  </w:style>
  <w:style w:type="character" w:customStyle="1" w:styleId="28">
    <w:name w:val="正文文本缩进 2 字符"/>
    <w:link w:val="27"/>
    <w:uiPriority w:val="99"/>
    <w:qFormat/>
    <w:rPr>
      <w:rFonts w:ascii="仿宋_GB2312" w:eastAsia="仿宋_GB2312"/>
      <w:kern w:val="2"/>
      <w:sz w:val="24"/>
      <w:szCs w:val="24"/>
    </w:rPr>
  </w:style>
  <w:style w:type="character" w:customStyle="1" w:styleId="afc">
    <w:name w:val="批注框文本 字符"/>
    <w:link w:val="afb"/>
    <w:uiPriority w:val="99"/>
    <w:qFormat/>
    <w:rPr>
      <w:kern w:val="2"/>
      <w:sz w:val="18"/>
      <w:szCs w:val="18"/>
    </w:rPr>
  </w:style>
  <w:style w:type="character" w:customStyle="1" w:styleId="afe">
    <w:name w:val="页脚 字符"/>
    <w:link w:val="afd"/>
    <w:uiPriority w:val="99"/>
    <w:qFormat/>
    <w:rPr>
      <w:rFonts w:ascii="宋体" w:eastAsia="宋体"/>
      <w:sz w:val="18"/>
      <w:lang w:val="en-US" w:eastAsia="zh-CN" w:bidi="ar-SA"/>
    </w:rPr>
  </w:style>
  <w:style w:type="character" w:customStyle="1" w:styleId="aff0">
    <w:name w:val="页眉 字符"/>
    <w:link w:val="aff"/>
    <w:uiPriority w:val="99"/>
    <w:qFormat/>
    <w:rPr>
      <w:rFonts w:eastAsia="宋体"/>
      <w:kern w:val="2"/>
      <w:sz w:val="18"/>
      <w:szCs w:val="18"/>
      <w:lang w:val="en-US" w:eastAsia="zh-CN" w:bidi="ar-SA"/>
    </w:rPr>
  </w:style>
  <w:style w:type="character" w:customStyle="1" w:styleId="37">
    <w:name w:val="正文文本缩进 3 字符"/>
    <w:link w:val="36"/>
    <w:uiPriority w:val="99"/>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3">
    <w:name w:val="标题 字符"/>
    <w:link w:val="aff2"/>
    <w:uiPriority w:val="99"/>
    <w:qFormat/>
    <w:rPr>
      <w:b/>
      <w:kern w:val="2"/>
      <w:sz w:val="32"/>
    </w:rPr>
  </w:style>
  <w:style w:type="character" w:customStyle="1" w:styleId="aff5">
    <w:name w:val="批注主题 字符"/>
    <w:link w:val="aff4"/>
    <w:uiPriority w:val="99"/>
    <w:qFormat/>
    <w:rPr>
      <w:rFonts w:ascii="Times New Roman" w:eastAsia="宋体" w:hAnsi="Times New Roman" w:cs="Times New Roman"/>
      <w:b/>
      <w:bCs/>
      <w:kern w:val="2"/>
      <w:sz w:val="21"/>
      <w:szCs w:val="24"/>
      <w:lang w:val="en-US" w:eastAsia="zh-CN" w:bidi="ar-SA"/>
    </w:rPr>
  </w:style>
  <w:style w:type="character" w:customStyle="1" w:styleId="2b">
    <w:name w:val="正文文本首行缩进 2 字符"/>
    <w:link w:val="2a"/>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1"/>
    <w:qFormat/>
    <w:rPr>
      <w:rFonts w:ascii="宋体" w:eastAsia="宋体"/>
      <w:snapToGrid w:val="0"/>
      <w:color w:val="000000"/>
      <w:kern w:val="28"/>
      <w:sz w:val="28"/>
      <w:lang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
    <w:name w:val="列表段落 字符"/>
    <w:link w:val="afff0"/>
    <w:uiPriority w:val="34"/>
    <w:qFormat/>
    <w:rPr>
      <w:rFonts w:ascii="Calibri" w:eastAsia="宋体" w:hAnsi="Calibri"/>
      <w:kern w:val="2"/>
      <w:sz w:val="21"/>
      <w:szCs w:val="22"/>
      <w:lang w:val="en-US" w:eastAsia="zh-CN" w:bidi="ar-SA"/>
    </w:rPr>
  </w:style>
  <w:style w:type="paragraph" w:styleId="afff0">
    <w:name w:val="List Paragraph"/>
    <w:basedOn w:val="a8"/>
    <w:link w:val="afff"/>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aliases w:val="正文缩进 Char2,正文缩进1 Char,表正文 Char,正文非缩进 Char1,特点 Char1,正文双线 Char,四号 Char,±íÕýÎÄ Char,ÕýÎÄ·ÇËõ½ø Char,±í Char,标题4 Char,正文缩进 Char Char1,正文不缩进 Char,特点 Char Char,ALT+Z Char,水上软件 Char,缩进 Char,正文非缩进 Char Char Char,正文非缩进 Char Char1,PI Char,鋘drad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1">
    <w:name w:val="二级条标题"/>
    <w:basedOn w:val="afff2"/>
    <w:next w:val="a8"/>
    <w:qFormat/>
    <w:pPr>
      <w:outlineLvl w:val="2"/>
    </w:pPr>
    <w:rPr>
      <w:rFonts w:ascii="宋体" w:eastAsia="宋体"/>
      <w:b w:val="0"/>
    </w:rPr>
  </w:style>
  <w:style w:type="paragraph" w:customStyle="1" w:styleId="afff2">
    <w:name w:val="一级条标题"/>
    <w:basedOn w:val="afff3"/>
    <w:next w:val="a8"/>
    <w:qFormat/>
    <w:pPr>
      <w:tabs>
        <w:tab w:val="left" w:pos="360"/>
        <w:tab w:val="left" w:pos="840"/>
      </w:tabs>
      <w:ind w:hanging="840"/>
      <w:outlineLvl w:val="1"/>
    </w:pPr>
  </w:style>
  <w:style w:type="paragraph" w:customStyle="1" w:styleId="afff3">
    <w:name w:val="章标题"/>
    <w:next w:val="a8"/>
    <w:qFormat/>
    <w:pPr>
      <w:spacing w:beforeLines="50" w:afterLines="50" w:line="460" w:lineRule="exact"/>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4">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c">
    <w:name w:val="项目编号2"/>
    <w:basedOn w:val="16"/>
    <w:qFormat/>
  </w:style>
  <w:style w:type="paragraph" w:customStyle="1" w:styleId="16">
    <w:name w:val="项目编号1"/>
    <w:basedOn w:val="a8"/>
    <w:qFormat/>
    <w:pPr>
      <w:spacing w:before="100" w:beforeAutospacing="1" w:after="100" w:afterAutospacing="1" w:line="360" w:lineRule="auto"/>
      <w:ind w:left="420" w:hanging="420"/>
    </w:pPr>
    <w:rPr>
      <w:sz w:val="24"/>
    </w:rPr>
  </w:style>
  <w:style w:type="paragraph" w:customStyle="1" w:styleId="afff5">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6">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fff7">
    <w:name w:val="正文列项_数字"/>
    <w:basedOn w:val="a8"/>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fff9">
    <w:name w:val="四级条标题"/>
    <w:basedOn w:val="afffa"/>
    <w:next w:val="a8"/>
    <w:qFormat/>
    <w:pPr>
      <w:outlineLvl w:val="4"/>
    </w:pPr>
  </w:style>
  <w:style w:type="paragraph" w:customStyle="1" w:styleId="afffa">
    <w:name w:val="三级条标题"/>
    <w:basedOn w:val="afff1"/>
    <w:next w:val="a8"/>
    <w:qFormat/>
    <w:pPr>
      <w:outlineLvl w:val="3"/>
    </w:pPr>
  </w:style>
  <w:style w:type="paragraph" w:customStyle="1" w:styleId="afffb">
    <w:name w:val="??"/>
    <w:qFormat/>
    <w:pPr>
      <w:widowControl w:val="0"/>
      <w:overflowPunct w:val="0"/>
      <w:autoSpaceDE w:val="0"/>
      <w:autoSpaceDN w:val="0"/>
      <w:adjustRightInd w:val="0"/>
      <w:jc w:val="both"/>
    </w:pPr>
    <w:rPr>
      <w:kern w:val="2"/>
      <w:sz w:val="21"/>
      <w:lang w:eastAsia="en-US"/>
    </w:rPr>
  </w:style>
  <w:style w:type="paragraph" w:customStyle="1" w:styleId="2d">
    <w:name w:val="样式 标题 2 + 宋体 五号 行距: 单倍行距"/>
    <w:basedOn w:val="23"/>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7">
    <w:name w:val="项目符号1"/>
    <w:basedOn w:val="afffc"/>
    <w:qFormat/>
    <w:pPr>
      <w:ind w:left="-25" w:firstLine="0"/>
    </w:pPr>
  </w:style>
  <w:style w:type="paragraph" w:customStyle="1" w:styleId="afffc">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fffd">
    <w:name w:val="五级条标题"/>
    <w:basedOn w:val="afff9"/>
    <w:next w:val="a8"/>
    <w:qFormat/>
    <w:pPr>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e">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8"/>
    <w:qFormat/>
    <w:pPr>
      <w:tabs>
        <w:tab w:val="left" w:pos="360"/>
      </w:tabs>
      <w:spacing w:before="120"/>
      <w:ind w:left="360" w:hanging="36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uiPriority w:val="99"/>
    <w:qFormat/>
    <w:pPr>
      <w:tabs>
        <w:tab w:val="left" w:pos="360"/>
      </w:tabs>
    </w:pPr>
    <w:rPr>
      <w:sz w:val="24"/>
    </w:rPr>
  </w:style>
  <w:style w:type="paragraph" w:customStyle="1" w:styleId="affff">
    <w:name w:val="正文列项_字母"/>
    <w:basedOn w:val="a8"/>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0">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e">
    <w:name w:val="样式2"/>
    <w:basedOn w:val="14"/>
    <w:link w:val="2Char"/>
    <w:qFormat/>
    <w:pPr>
      <w:spacing w:line="360" w:lineRule="auto"/>
      <w:jc w:val="center"/>
    </w:pPr>
    <w:rPr>
      <w:sz w:val="24"/>
    </w:rPr>
  </w:style>
  <w:style w:type="paragraph" w:customStyle="1" w:styleId="xl24">
    <w:name w:val="xl24"/>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8"/>
    <w:link w:val="ListParagraphChar"/>
    <w:uiPriority w:val="34"/>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8">
    <w:name w:val="项目编号3"/>
    <w:basedOn w:val="afffc"/>
    <w:qFormat/>
    <w:pPr>
      <w:ind w:left="902" w:hanging="420"/>
    </w:pPr>
  </w:style>
  <w:style w:type="paragraph" w:customStyle="1" w:styleId="Char21">
    <w:name w:val="Char21"/>
    <w:basedOn w:val="a8"/>
    <w:qFormat/>
    <w:rPr>
      <w:rFonts w:ascii="Tahoma" w:hAnsi="Tahoma"/>
      <w:sz w:val="24"/>
      <w:szCs w:val="20"/>
    </w:rPr>
  </w:style>
  <w:style w:type="paragraph" w:customStyle="1" w:styleId="affff1">
    <w:name w:val="表格文字"/>
    <w:basedOn w:val="af5"/>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f2">
    <w:name w:val="正文文本样式 加粗"/>
    <w:basedOn w:val="afffc"/>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f3">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uiPriority w:val="99"/>
    <w:qFormat/>
    <w:rPr>
      <w:kern w:val="2"/>
      <w:sz w:val="21"/>
      <w:szCs w:val="24"/>
      <w:lang w:val="zh-CN"/>
    </w:rPr>
  </w:style>
  <w:style w:type="paragraph" w:customStyle="1" w:styleId="affff4">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5">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5"/>
    <w:qFormat/>
    <w:rPr>
      <w:rFonts w:ascii="宋体" w:hAnsi="宋体"/>
      <w:color w:val="000000"/>
      <w:kern w:val="2"/>
      <w:sz w:val="21"/>
      <w:szCs w:val="21"/>
    </w:rPr>
  </w:style>
  <w:style w:type="paragraph" w:customStyle="1" w:styleId="affff6">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6"/>
    <w:qFormat/>
    <w:rPr>
      <w:b/>
      <w:sz w:val="24"/>
    </w:rPr>
  </w:style>
  <w:style w:type="paragraph" w:customStyle="1" w:styleId="1-">
    <w:name w:val="标题1-附件"/>
    <w:basedOn w:val="1"/>
    <w:qFormat/>
    <w:pPr>
      <w:jc w:val="left"/>
    </w:pPr>
    <w:rPr>
      <w:sz w:val="24"/>
      <w:szCs w:val="24"/>
    </w:rPr>
  </w:style>
  <w:style w:type="paragraph" w:customStyle="1" w:styleId="affff7">
    <w:name w:val="正文小标题"/>
    <w:basedOn w:val="a8"/>
    <w:next w:val="ac"/>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7"/>
    <w:qFormat/>
    <w:rPr>
      <w:rFonts w:ascii="宋体" w:hAnsi="宋体"/>
      <w:b/>
      <w:i/>
      <w:color w:val="FF0000"/>
      <w:kern w:val="2"/>
      <w:sz w:val="24"/>
    </w:rPr>
  </w:style>
  <w:style w:type="paragraph" w:customStyle="1" w:styleId="affff8">
    <w:name w:val="正文大标题"/>
    <w:basedOn w:val="affff7"/>
    <w:next w:val="ac"/>
    <w:link w:val="Char5"/>
    <w:qFormat/>
    <w:pPr>
      <w:jc w:val="center"/>
    </w:pPr>
    <w:rPr>
      <w:i w:val="0"/>
      <w:color w:val="000000"/>
      <w:sz w:val="28"/>
      <w:szCs w:val="21"/>
    </w:rPr>
  </w:style>
  <w:style w:type="character" w:customStyle="1" w:styleId="Char5">
    <w:name w:val="正文大标题 Char"/>
    <w:link w:val="affff8"/>
    <w:qFormat/>
    <w:rPr>
      <w:rFonts w:ascii="宋体" w:hAnsi="宋体"/>
      <w:b/>
      <w:color w:val="000000"/>
      <w:kern w:val="2"/>
      <w:sz w:val="28"/>
      <w:szCs w:val="21"/>
    </w:rPr>
  </w:style>
  <w:style w:type="paragraph" w:customStyle="1" w:styleId="affff9">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9"/>
    <w:qFormat/>
    <w:rPr>
      <w:rFonts w:ascii="宋体" w:hAnsi="宋体"/>
      <w:kern w:val="2"/>
      <w:sz w:val="21"/>
      <w:szCs w:val="21"/>
    </w:rPr>
  </w:style>
  <w:style w:type="paragraph" w:customStyle="1" w:styleId="-1">
    <w:name w:val="正文须知-1级"/>
    <w:basedOn w:val="a8"/>
    <w:next w:val="a8"/>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8"/>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8"/>
    <w:qFormat/>
    <w:pPr>
      <w:adjustRightInd w:val="0"/>
      <w:snapToGrid w:val="0"/>
      <w:spacing w:line="300" w:lineRule="auto"/>
      <w:ind w:left="851" w:hangingChars="355" w:hanging="355"/>
    </w:pPr>
    <w:rPr>
      <w:rFonts w:ascii="宋体" w:hAnsi="Calibri"/>
      <w:sz w:val="24"/>
      <w:szCs w:val="21"/>
    </w:rPr>
  </w:style>
  <w:style w:type="character" w:customStyle="1" w:styleId="affffa">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8"/>
    <w:link w:val="1CharChar"/>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b">
    <w:name w:val="无标题条"/>
    <w:next w:val="a8"/>
    <w:qFormat/>
    <w:pPr>
      <w:jc w:val="both"/>
    </w:pPr>
    <w:rPr>
      <w:sz w:val="21"/>
    </w:rPr>
  </w:style>
  <w:style w:type="character" w:customStyle="1" w:styleId="Char7">
    <w:name w:val="正文格式 Char"/>
    <w:link w:val="affffc"/>
    <w:qFormat/>
    <w:locked/>
    <w:rPr>
      <w:rFonts w:ascii="宋体" w:hAnsi="宋体"/>
      <w:sz w:val="24"/>
      <w:szCs w:val="24"/>
      <w:lang w:val="en-GB"/>
    </w:rPr>
  </w:style>
  <w:style w:type="paragraph" w:customStyle="1" w:styleId="affffc">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uiPriority w:val="99"/>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f">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f0">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f1">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2">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d">
    <w:name w:val="图例"/>
    <w:basedOn w:val="a8"/>
    <w:qFormat/>
    <w:pPr>
      <w:spacing w:before="120" w:after="120" w:line="360" w:lineRule="auto"/>
      <w:jc w:val="center"/>
    </w:pPr>
    <w:rPr>
      <w:rFonts w:eastAsia="仿宋_GB2312"/>
      <w:b/>
      <w:sz w:val="24"/>
      <w:szCs w:val="20"/>
    </w:r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9"/>
    <w:qFormat/>
    <w:rPr>
      <w:rFonts w:ascii="宋体" w:eastAsia="宋体" w:hAnsi="宋体" w:cs="宋体" w:hint="eastAsia"/>
      <w:color w:val="000000"/>
      <w:sz w:val="20"/>
      <w:szCs w:val="20"/>
      <w:u w:val="none"/>
    </w:rPr>
  </w:style>
  <w:style w:type="character" w:customStyle="1" w:styleId="font171">
    <w:name w:val="font171"/>
    <w:basedOn w:val="a9"/>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qFormat/>
    <w:locked/>
    <w:rPr>
      <w:rFonts w:ascii="Calibri" w:hAnsi="Calibri"/>
      <w:kern w:val="2"/>
      <w:sz w:val="21"/>
      <w:szCs w:val="22"/>
    </w:rPr>
  </w:style>
  <w:style w:type="paragraph" w:customStyle="1" w:styleId="2f3">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f">
    <w:name w:val="样式1"/>
    <w:basedOn w:val="a8"/>
    <w:link w:val="1Char0"/>
    <w:qFormat/>
    <w:pPr>
      <w:spacing w:line="360" w:lineRule="auto"/>
    </w:pPr>
    <w:rPr>
      <w:rFonts w:ascii="宋体" w:hAnsi="宋体"/>
      <w:sz w:val="28"/>
      <w:szCs w:val="28"/>
    </w:rPr>
  </w:style>
  <w:style w:type="paragraph" w:customStyle="1" w:styleId="39">
    <w:name w:val="修订3"/>
    <w:hidden/>
    <w:uiPriority w:val="99"/>
    <w:qFormat/>
    <w:rPr>
      <w:kern w:val="2"/>
      <w:sz w:val="21"/>
      <w:szCs w:val="24"/>
    </w:rPr>
  </w:style>
  <w:style w:type="paragraph" w:customStyle="1" w:styleId="43">
    <w:name w:val="修订4"/>
    <w:hidden/>
    <w:uiPriority w:val="99"/>
    <w:semiHidden/>
    <w:qFormat/>
    <w:rPr>
      <w:kern w:val="2"/>
      <w:sz w:val="21"/>
      <w:szCs w:val="24"/>
    </w:rPr>
  </w:style>
  <w:style w:type="paragraph" w:customStyle="1" w:styleId="affffe">
    <w:name w:val="正文+缩进"/>
    <w:basedOn w:val="a8"/>
    <w:link w:val="afffff"/>
    <w:qFormat/>
    <w:pPr>
      <w:ind w:firstLineChars="200" w:firstLine="200"/>
    </w:pPr>
  </w:style>
  <w:style w:type="character" w:customStyle="1" w:styleId="afffff">
    <w:name w:val="正文+缩进 字符"/>
    <w:link w:val="affffe"/>
    <w:qFormat/>
    <w:rPr>
      <w:kern w:val="2"/>
      <w:sz w:val="21"/>
      <w:szCs w:val="24"/>
    </w:rPr>
  </w:style>
  <w:style w:type="paragraph" w:customStyle="1" w:styleId="Afffff0">
    <w:name w:val="A题注[表格图片]"/>
    <w:basedOn w:val="ae"/>
    <w:qFormat/>
    <w:pPr>
      <w:snapToGrid w:val="0"/>
      <w:spacing w:beforeLines="50" w:afterLines="50" w:line="288" w:lineRule="auto"/>
    </w:pPr>
    <w:rPr>
      <w:rFonts w:ascii="宋体" w:eastAsia="仿宋" w:hAnsi="宋体" w:cs="黑体"/>
      <w:kern w:val="0"/>
      <w:sz w:val="24"/>
      <w:szCs w:val="22"/>
    </w:rPr>
  </w:style>
  <w:style w:type="paragraph" w:customStyle="1" w:styleId="1f0">
    <w:name w:val="无间隔1"/>
    <w:link w:val="NoSpacingChar"/>
    <w:qFormat/>
    <w:rPr>
      <w:rFonts w:ascii="Calibri" w:hAnsi="Calibri"/>
      <w:sz w:val="22"/>
      <w:szCs w:val="22"/>
    </w:rPr>
  </w:style>
  <w:style w:type="character" w:customStyle="1" w:styleId="afffff1">
    <w:name w:val="文档结构图 字符"/>
    <w:uiPriority w:val="99"/>
    <w:qFormat/>
    <w:rPr>
      <w:kern w:val="2"/>
      <w:sz w:val="21"/>
      <w:szCs w:val="24"/>
      <w:shd w:val="clear" w:color="auto" w:fill="000080"/>
    </w:rPr>
  </w:style>
  <w:style w:type="paragraph" w:customStyle="1" w:styleId="xl161">
    <w:name w:val="xl161"/>
    <w:basedOn w:val="a8"/>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1f1">
    <w:name w:val="正文文本 字符1"/>
    <w:qFormat/>
    <w:rPr>
      <w:rFonts w:ascii="宋体" w:hAnsi="宋体"/>
      <w:kern w:val="2"/>
      <w:sz w:val="24"/>
      <w:szCs w:val="24"/>
    </w:rPr>
  </w:style>
  <w:style w:type="paragraph" w:customStyle="1" w:styleId="53">
    <w:name w:val="修订5"/>
    <w:hidden/>
    <w:uiPriority w:val="99"/>
    <w:unhideWhenUsed/>
    <w:qFormat/>
    <w:rPr>
      <w:kern w:val="2"/>
      <w:sz w:val="21"/>
      <w:szCs w:val="24"/>
    </w:rPr>
  </w:style>
  <w:style w:type="paragraph" w:customStyle="1" w:styleId="61">
    <w:name w:val="修订6"/>
    <w:hidden/>
    <w:uiPriority w:val="99"/>
    <w:unhideWhenUsed/>
    <w:qFormat/>
    <w:rPr>
      <w:kern w:val="2"/>
      <w:sz w:val="21"/>
      <w:szCs w:val="24"/>
    </w:rPr>
  </w:style>
  <w:style w:type="paragraph" w:customStyle="1" w:styleId="71">
    <w:name w:val="修订7"/>
    <w:hidden/>
    <w:uiPriority w:val="99"/>
    <w:unhideWhenUsed/>
    <w:qFormat/>
    <w:rPr>
      <w:kern w:val="2"/>
      <w:sz w:val="21"/>
      <w:szCs w:val="24"/>
    </w:rPr>
  </w:style>
  <w:style w:type="paragraph" w:customStyle="1" w:styleId="81">
    <w:name w:val="修订8"/>
    <w:hidden/>
    <w:uiPriority w:val="99"/>
    <w:unhideWhenUsed/>
    <w:qFormat/>
    <w:rPr>
      <w:kern w:val="2"/>
      <w:sz w:val="21"/>
      <w:szCs w:val="24"/>
    </w:rPr>
  </w:style>
  <w:style w:type="character" w:customStyle="1" w:styleId="2f4">
    <w:name w:val="批注文字 字符2"/>
    <w:uiPriority w:val="99"/>
    <w:qFormat/>
    <w:rPr>
      <w:kern w:val="2"/>
      <w:sz w:val="21"/>
      <w:szCs w:val="24"/>
    </w:rPr>
  </w:style>
  <w:style w:type="character" w:customStyle="1" w:styleId="3a">
    <w:name w:val="纯文本 字符3"/>
    <w:qFormat/>
    <w:rPr>
      <w:rFonts w:ascii="宋体" w:eastAsia="宋体" w:hAnsi="Courier New" w:cs="宋体" w:hint="eastAsia"/>
      <w:kern w:val="2"/>
      <w:sz w:val="21"/>
    </w:rPr>
  </w:style>
  <w:style w:type="character" w:customStyle="1" w:styleId="1f2">
    <w:name w:val="页脚 字符1"/>
    <w:uiPriority w:val="99"/>
    <w:qFormat/>
    <w:rPr>
      <w:rFonts w:ascii="宋体" w:eastAsia="宋体"/>
      <w:sz w:val="18"/>
      <w:lang w:val="en-US" w:eastAsia="zh-CN" w:bidi="ar-SA"/>
    </w:rPr>
  </w:style>
  <w:style w:type="character" w:customStyle="1" w:styleId="1f3">
    <w:name w:val="页眉 字符1"/>
    <w:uiPriority w:val="99"/>
    <w:qFormat/>
    <w:rPr>
      <w:rFonts w:eastAsia="宋体"/>
      <w:kern w:val="2"/>
      <w:sz w:val="18"/>
      <w:szCs w:val="18"/>
      <w:lang w:val="en-US" w:eastAsia="zh-CN" w:bidi="ar-SA"/>
    </w:rPr>
  </w:style>
  <w:style w:type="paragraph" w:customStyle="1" w:styleId="92">
    <w:name w:val="修订9"/>
    <w:qFormat/>
    <w:rsid w:val="00F961D3"/>
    <w:rPr>
      <w:kern w:val="2"/>
      <w:sz w:val="21"/>
      <w:szCs w:val="24"/>
    </w:rPr>
  </w:style>
  <w:style w:type="paragraph" w:customStyle="1" w:styleId="p0">
    <w:name w:val="p0"/>
    <w:basedOn w:val="a8"/>
    <w:qFormat/>
    <w:rsid w:val="00F961D3"/>
    <w:pPr>
      <w:widowControl/>
      <w:suppressAutoHyphens/>
      <w:autoSpaceDN w:val="0"/>
      <w:spacing w:before="100" w:beforeAutospacing="1" w:after="100" w:afterAutospacing="1"/>
      <w:jc w:val="left"/>
      <w:textAlignment w:val="baseline"/>
    </w:pPr>
    <w:rPr>
      <w:rFonts w:ascii="宋体" w:hAnsi="宋体" w:cs="宋体"/>
      <w:kern w:val="0"/>
      <w:sz w:val="24"/>
    </w:rPr>
  </w:style>
  <w:style w:type="character" w:customStyle="1" w:styleId="Charf">
    <w:name w:val="日期 Char"/>
    <w:rsid w:val="00F961D3"/>
    <w:rPr>
      <w:rFonts w:ascii="宋体"/>
      <w:sz w:val="24"/>
    </w:rPr>
  </w:style>
  <w:style w:type="character" w:customStyle="1" w:styleId="2f5">
    <w:name w:val="明显引用 字符2"/>
    <w:uiPriority w:val="30"/>
    <w:rsid w:val="00F961D3"/>
    <w:rPr>
      <w:i/>
      <w:iCs/>
      <w:color w:val="4472C4"/>
      <w:kern w:val="2"/>
      <w:sz w:val="21"/>
    </w:rPr>
  </w:style>
  <w:style w:type="character" w:customStyle="1" w:styleId="3Char0">
    <w:name w:val="正文文本缩进 3 Char"/>
    <w:rsid w:val="00F961D3"/>
    <w:rPr>
      <w:kern w:val="2"/>
      <w:sz w:val="16"/>
      <w:szCs w:val="16"/>
    </w:rPr>
  </w:style>
  <w:style w:type="character" w:customStyle="1" w:styleId="Charf0">
    <w:name w:val="文档结构图 Char"/>
    <w:rsid w:val="00F961D3"/>
    <w:rPr>
      <w:kern w:val="2"/>
      <w:sz w:val="21"/>
      <w:szCs w:val="24"/>
      <w:shd w:val="clear" w:color="auto" w:fill="000080"/>
    </w:rPr>
  </w:style>
  <w:style w:type="character" w:customStyle="1" w:styleId="1f4">
    <w:name w:val="副标题 字符1"/>
    <w:link w:val="afffff2"/>
    <w:uiPriority w:val="11"/>
    <w:qFormat/>
    <w:rsid w:val="00F961D3"/>
    <w:rPr>
      <w:rFonts w:ascii="Cambria" w:hAnsi="Cambria"/>
      <w:b/>
      <w:bCs/>
      <w:kern w:val="28"/>
      <w:sz w:val="32"/>
      <w:szCs w:val="32"/>
    </w:rPr>
  </w:style>
  <w:style w:type="character" w:styleId="afffff3">
    <w:name w:val="Subtle Emphasis"/>
    <w:qFormat/>
    <w:rsid w:val="00F961D3"/>
    <w:rPr>
      <w:i/>
      <w:iCs/>
      <w:color w:val="808080"/>
    </w:rPr>
  </w:style>
  <w:style w:type="character" w:styleId="afffff4">
    <w:name w:val="Intense Emphasis"/>
    <w:qFormat/>
    <w:rsid w:val="00F961D3"/>
    <w:rPr>
      <w:b/>
      <w:bCs/>
      <w:i/>
      <w:iCs/>
      <w:color w:val="4F81BD"/>
    </w:rPr>
  </w:style>
  <w:style w:type="character" w:customStyle="1" w:styleId="710">
    <w:name w:val="标题 7 字符1"/>
    <w:uiPriority w:val="99"/>
    <w:qFormat/>
    <w:rsid w:val="00F961D3"/>
    <w:rPr>
      <w:rFonts w:cs="Arial"/>
      <w:b/>
      <w:bCs/>
      <w:sz w:val="24"/>
      <w:szCs w:val="24"/>
    </w:rPr>
  </w:style>
  <w:style w:type="character" w:customStyle="1" w:styleId="220">
    <w:name w:val="正文文本 2 字符2"/>
    <w:uiPriority w:val="99"/>
    <w:semiHidden/>
    <w:rsid w:val="00F961D3"/>
    <w:rPr>
      <w:kern w:val="2"/>
      <w:sz w:val="21"/>
    </w:rPr>
  </w:style>
  <w:style w:type="character" w:customStyle="1" w:styleId="CharChar10">
    <w:name w:val="Char Char1"/>
    <w:rsid w:val="00F961D3"/>
    <w:rPr>
      <w:rFonts w:eastAsia="宋体"/>
      <w:kern w:val="2"/>
      <w:sz w:val="24"/>
      <w:lang w:val="en-US" w:eastAsia="zh-CN" w:bidi="ar-SA"/>
    </w:rPr>
  </w:style>
  <w:style w:type="character" w:customStyle="1" w:styleId="410">
    <w:name w:val="标题 4 字符1"/>
    <w:uiPriority w:val="99"/>
    <w:qFormat/>
    <w:rsid w:val="00F961D3"/>
    <w:rPr>
      <w:rFonts w:ascii="楷体_gb2312" w:eastAsia="楷体_gb2312" w:hAnsi="ˎ̥" w:cs="Arial"/>
      <w:b/>
      <w:sz w:val="28"/>
      <w:szCs w:val="24"/>
    </w:rPr>
  </w:style>
  <w:style w:type="character" w:customStyle="1" w:styleId="afffff5">
    <w:name w:val="正文文本首行缩进 字符"/>
    <w:qFormat/>
    <w:rsid w:val="00F961D3"/>
  </w:style>
  <w:style w:type="character" w:customStyle="1" w:styleId="Char20">
    <w:name w:val="引用 Char2"/>
    <w:uiPriority w:val="29"/>
    <w:rsid w:val="00F961D3"/>
    <w:rPr>
      <w:i/>
      <w:iCs/>
      <w:color w:val="000000"/>
      <w:kern w:val="2"/>
      <w:sz w:val="21"/>
      <w:szCs w:val="24"/>
    </w:rPr>
  </w:style>
  <w:style w:type="character" w:customStyle="1" w:styleId="Charf1">
    <w:name w:val="副标题 Char"/>
    <w:rsid w:val="00F961D3"/>
    <w:rPr>
      <w:rFonts w:ascii="Cambria" w:hAnsi="Cambria"/>
      <w:b/>
      <w:bCs/>
      <w:kern w:val="28"/>
      <w:sz w:val="32"/>
      <w:szCs w:val="32"/>
    </w:rPr>
  </w:style>
  <w:style w:type="character" w:customStyle="1" w:styleId="5CharChar">
    <w:name w:val="标题5 Char Char"/>
    <w:link w:val="54"/>
    <w:locked/>
    <w:rsid w:val="00F961D3"/>
    <w:rPr>
      <w:rFonts w:ascii="Arial" w:hAnsi="Arial" w:cs="Arial"/>
      <w:b/>
      <w:bCs/>
      <w:sz w:val="24"/>
      <w:szCs w:val="32"/>
    </w:rPr>
  </w:style>
  <w:style w:type="character" w:customStyle="1" w:styleId="211">
    <w:name w:val="标题 2 字符1"/>
    <w:uiPriority w:val="99"/>
    <w:qFormat/>
    <w:rsid w:val="00F961D3"/>
    <w:rPr>
      <w:rFonts w:ascii="Arial" w:eastAsia="黑体" w:hAnsi="Arial" w:cs="Arial"/>
      <w:b/>
      <w:sz w:val="28"/>
      <w:szCs w:val="24"/>
    </w:rPr>
  </w:style>
  <w:style w:type="character" w:customStyle="1" w:styleId="1f5">
    <w:name w:val="明显引用 字符1"/>
    <w:link w:val="afffff6"/>
    <w:uiPriority w:val="30"/>
    <w:rsid w:val="00F961D3"/>
    <w:rPr>
      <w:b/>
      <w:bCs/>
      <w:i/>
      <w:iCs/>
      <w:color w:val="4F81BD"/>
      <w:kern w:val="2"/>
      <w:sz w:val="21"/>
      <w:szCs w:val="22"/>
    </w:rPr>
  </w:style>
  <w:style w:type="character" w:customStyle="1" w:styleId="2Char1">
    <w:name w:val="正文文本缩进 2 Char1"/>
    <w:qFormat/>
    <w:rsid w:val="00F961D3"/>
    <w:rPr>
      <w:kern w:val="2"/>
      <w:sz w:val="21"/>
      <w:szCs w:val="24"/>
    </w:rPr>
  </w:style>
  <w:style w:type="character" w:customStyle="1" w:styleId="1f6">
    <w:name w:val="批注框文本 字符1"/>
    <w:qFormat/>
    <w:rsid w:val="00F961D3"/>
    <w:rPr>
      <w:kern w:val="2"/>
      <w:sz w:val="18"/>
    </w:rPr>
  </w:style>
  <w:style w:type="character" w:customStyle="1" w:styleId="2f6">
    <w:name w:val="批注主题 字符2"/>
    <w:uiPriority w:val="99"/>
    <w:semiHidden/>
    <w:rsid w:val="00F961D3"/>
    <w:rPr>
      <w:b/>
      <w:bCs/>
      <w:kern w:val="2"/>
      <w:sz w:val="21"/>
    </w:rPr>
  </w:style>
  <w:style w:type="character" w:customStyle="1" w:styleId="bulletintext1">
    <w:name w:val="bulletintext1"/>
    <w:rsid w:val="00F961D3"/>
    <w:rPr>
      <w:color w:val="000000"/>
      <w:sz w:val="18"/>
    </w:rPr>
  </w:style>
  <w:style w:type="character" w:customStyle="1" w:styleId="310">
    <w:name w:val="正文文本 3 字符1"/>
    <w:qFormat/>
    <w:rsid w:val="00F961D3"/>
    <w:rPr>
      <w:kern w:val="2"/>
      <w:sz w:val="16"/>
      <w:szCs w:val="16"/>
    </w:rPr>
  </w:style>
  <w:style w:type="character" w:customStyle="1" w:styleId="1f7">
    <w:name w:val="日期 字符1"/>
    <w:uiPriority w:val="99"/>
    <w:qFormat/>
    <w:rsid w:val="00F961D3"/>
    <w:rPr>
      <w:rFonts w:ascii="仿宋_GB2312" w:eastAsia="仿宋_GB2312" w:hAnsi="宋体"/>
      <w:color w:val="000000"/>
      <w:kern w:val="2"/>
      <w:sz w:val="24"/>
      <w:szCs w:val="24"/>
    </w:rPr>
  </w:style>
  <w:style w:type="character" w:customStyle="1" w:styleId="1f8">
    <w:name w:val="正文缩进 字符1"/>
    <w:qFormat/>
    <w:rsid w:val="00F961D3"/>
    <w:rPr>
      <w:rFonts w:ascii="宋体"/>
      <w:sz w:val="24"/>
    </w:rPr>
  </w:style>
  <w:style w:type="character" w:customStyle="1" w:styleId="35">
    <w:name w:val="正文文本首行缩进 字符3"/>
    <w:link w:val="af3"/>
    <w:rsid w:val="00F961D3"/>
    <w:rPr>
      <w:rFonts w:ascii="宋体" w:hAnsi="宋体"/>
      <w:kern w:val="2"/>
      <w:sz w:val="24"/>
    </w:rPr>
  </w:style>
  <w:style w:type="character" w:customStyle="1" w:styleId="5Char">
    <w:name w:val="标题 5 Char"/>
    <w:uiPriority w:val="9"/>
    <w:rsid w:val="00F961D3"/>
    <w:rPr>
      <w:b/>
      <w:sz w:val="28"/>
    </w:rPr>
  </w:style>
  <w:style w:type="character" w:customStyle="1" w:styleId="4Char">
    <w:name w:val="标题 4 Char"/>
    <w:uiPriority w:val="1"/>
    <w:rsid w:val="00F961D3"/>
    <w:rPr>
      <w:rFonts w:ascii="Arial" w:eastAsia="黑体" w:hAnsi="Arial"/>
      <w:b/>
      <w:sz w:val="28"/>
    </w:rPr>
  </w:style>
  <w:style w:type="character" w:customStyle="1" w:styleId="320">
    <w:name w:val="正文文本缩进 3 字符2"/>
    <w:uiPriority w:val="99"/>
    <w:semiHidden/>
    <w:rsid w:val="00F961D3"/>
    <w:rPr>
      <w:kern w:val="2"/>
      <w:sz w:val="16"/>
      <w:szCs w:val="16"/>
    </w:rPr>
  </w:style>
  <w:style w:type="character" w:customStyle="1" w:styleId="810">
    <w:name w:val="标题 8 字符1"/>
    <w:uiPriority w:val="99"/>
    <w:qFormat/>
    <w:rsid w:val="00F961D3"/>
    <w:rPr>
      <w:rFonts w:ascii="Arial" w:eastAsia="黑体" w:hAnsi="Arial" w:cs="Arial"/>
      <w:sz w:val="24"/>
      <w:szCs w:val="24"/>
    </w:rPr>
  </w:style>
  <w:style w:type="character" w:customStyle="1" w:styleId="Charf2">
    <w:name w:val="批注主题 Char"/>
    <w:uiPriority w:val="99"/>
    <w:rsid w:val="00F961D3"/>
    <w:rPr>
      <w:b/>
      <w:bCs/>
      <w:kern w:val="2"/>
      <w:sz w:val="21"/>
      <w:szCs w:val="24"/>
    </w:rPr>
  </w:style>
  <w:style w:type="character" w:customStyle="1" w:styleId="Char12">
    <w:name w:val="正文首行缩进 Char1"/>
    <w:qFormat/>
    <w:rsid w:val="00F961D3"/>
    <w:rPr>
      <w:rFonts w:eastAsia="黑体"/>
      <w:kern w:val="2"/>
      <w:sz w:val="21"/>
      <w:szCs w:val="24"/>
    </w:rPr>
  </w:style>
  <w:style w:type="character" w:customStyle="1" w:styleId="3Char1">
    <w:name w:val="正文文本缩进 3 Char1"/>
    <w:qFormat/>
    <w:rsid w:val="00F961D3"/>
    <w:rPr>
      <w:kern w:val="2"/>
      <w:sz w:val="16"/>
      <w:szCs w:val="16"/>
    </w:rPr>
  </w:style>
  <w:style w:type="character" w:customStyle="1" w:styleId="1Char10">
    <w:name w:val="标题 1 Char1"/>
    <w:aliases w:val="标书1 Char Char,H1 Char Char,h1 Char Char,标题 11 Char Char,Heading 11 Char Char,level 1 Char Char,Level 1 Head Char Char,Heading 0 Char Char,卷标题 Char Char,Title1 Char Char,L1 Char Char,boc Char Char,Section Head Char Char,1st level Char Char"/>
    <w:rsid w:val="00F961D3"/>
    <w:rPr>
      <w:rFonts w:ascii="宋体" w:eastAsia="宋体" w:hAnsi="宋体" w:hint="eastAsia"/>
      <w:b/>
      <w:bCs w:val="0"/>
      <w:kern w:val="44"/>
      <w:sz w:val="32"/>
      <w:lang w:val="en-US" w:eastAsia="zh-CN" w:bidi="ar-SA"/>
    </w:rPr>
  </w:style>
  <w:style w:type="character" w:customStyle="1" w:styleId="Char13">
    <w:name w:val="页眉 Char1"/>
    <w:qFormat/>
    <w:rsid w:val="00F961D3"/>
    <w:rPr>
      <w:kern w:val="2"/>
      <w:sz w:val="18"/>
      <w:szCs w:val="18"/>
    </w:rPr>
  </w:style>
  <w:style w:type="character" w:customStyle="1" w:styleId="2Char2">
    <w:name w:val="正文首行缩进 2 Char"/>
    <w:link w:val="Style186"/>
    <w:qFormat/>
    <w:rsid w:val="00F961D3"/>
    <w:rPr>
      <w:kern w:val="2"/>
      <w:sz w:val="21"/>
    </w:rPr>
  </w:style>
  <w:style w:type="character" w:customStyle="1" w:styleId="510">
    <w:name w:val="标题 5 字符1"/>
    <w:uiPriority w:val="99"/>
    <w:qFormat/>
    <w:rsid w:val="00F961D3"/>
    <w:rPr>
      <w:rFonts w:ascii="仿宋_GB2312" w:eastAsia="仿宋_GB2312" w:hAnsi="ˎ̥" w:cs="Arial"/>
      <w:sz w:val="28"/>
      <w:szCs w:val="24"/>
    </w:rPr>
  </w:style>
  <w:style w:type="character" w:styleId="afffff7">
    <w:name w:val="Intense Reference"/>
    <w:qFormat/>
    <w:rsid w:val="00F961D3"/>
    <w:rPr>
      <w:b/>
      <w:bCs/>
      <w:smallCaps/>
      <w:color w:val="C0504D"/>
      <w:spacing w:val="5"/>
      <w:u w:val="single"/>
    </w:rPr>
  </w:style>
  <w:style w:type="character" w:customStyle="1" w:styleId="1f9">
    <w:name w:val="标题 字符1"/>
    <w:qFormat/>
    <w:rsid w:val="00F961D3"/>
    <w:rPr>
      <w:rFonts w:ascii="Cambria" w:hAnsi="Cambria"/>
      <w:b/>
      <w:bCs/>
      <w:kern w:val="2"/>
      <w:sz w:val="32"/>
      <w:szCs w:val="32"/>
    </w:rPr>
  </w:style>
  <w:style w:type="character" w:customStyle="1" w:styleId="2f7">
    <w:name w:val="页眉 字符2"/>
    <w:semiHidden/>
    <w:rsid w:val="00F961D3"/>
    <w:rPr>
      <w:kern w:val="2"/>
      <w:sz w:val="18"/>
      <w:szCs w:val="18"/>
    </w:rPr>
  </w:style>
  <w:style w:type="character" w:customStyle="1" w:styleId="2f8">
    <w:name w:val="正文文本首行缩进 字符2"/>
    <w:semiHidden/>
    <w:rsid w:val="00F961D3"/>
  </w:style>
  <w:style w:type="character" w:customStyle="1" w:styleId="Char23">
    <w:name w:val="批注主题 Char2"/>
    <w:semiHidden/>
    <w:rsid w:val="00F961D3"/>
    <w:rPr>
      <w:b/>
      <w:bCs/>
      <w:kern w:val="2"/>
      <w:sz w:val="21"/>
      <w:szCs w:val="22"/>
    </w:rPr>
  </w:style>
  <w:style w:type="character" w:customStyle="1" w:styleId="a14px1">
    <w:name w:val="a14px1"/>
    <w:rsid w:val="00F961D3"/>
    <w:rPr>
      <w:rFonts w:ascii="Arial" w:hAnsi="Arial" w:hint="default"/>
      <w:sz w:val="21"/>
    </w:rPr>
  </w:style>
  <w:style w:type="character" w:customStyle="1" w:styleId="Char24">
    <w:name w:val="文档结构图 Char2"/>
    <w:qFormat/>
    <w:rsid w:val="00F961D3"/>
    <w:rPr>
      <w:rFonts w:ascii="宋体"/>
      <w:kern w:val="2"/>
      <w:sz w:val="18"/>
      <w:szCs w:val="18"/>
    </w:rPr>
  </w:style>
  <w:style w:type="character" w:customStyle="1" w:styleId="8Char">
    <w:name w:val="样式8 Char"/>
    <w:link w:val="82"/>
    <w:qFormat/>
    <w:rsid w:val="00F961D3"/>
    <w:rPr>
      <w:rFonts w:ascii="华文楷体" w:eastAsia="华文楷体" w:hAnsi="华文楷体"/>
      <w:b/>
      <w:kern w:val="44"/>
      <w:sz w:val="24"/>
    </w:rPr>
  </w:style>
  <w:style w:type="character" w:customStyle="1" w:styleId="afffff8">
    <w:name w:val="引用 字符"/>
    <w:rsid w:val="00F961D3"/>
    <w:rPr>
      <w:i/>
      <w:iCs/>
      <w:color w:val="404040"/>
      <w:kern w:val="2"/>
      <w:sz w:val="21"/>
    </w:rPr>
  </w:style>
  <w:style w:type="character" w:customStyle="1" w:styleId="321">
    <w:name w:val="正文文本 3 字符2"/>
    <w:uiPriority w:val="99"/>
    <w:semiHidden/>
    <w:rsid w:val="00F961D3"/>
    <w:rPr>
      <w:kern w:val="2"/>
      <w:sz w:val="16"/>
      <w:szCs w:val="16"/>
    </w:rPr>
  </w:style>
  <w:style w:type="character" w:customStyle="1" w:styleId="1fa">
    <w:name w:val="正文文本缩进 字符1"/>
    <w:qFormat/>
    <w:rsid w:val="00F961D3"/>
    <w:rPr>
      <w:kern w:val="2"/>
      <w:sz w:val="21"/>
    </w:rPr>
  </w:style>
  <w:style w:type="character" w:customStyle="1" w:styleId="Char14">
    <w:name w:val="明显引用 Char1"/>
    <w:rsid w:val="00F961D3"/>
    <w:rPr>
      <w:b/>
      <w:bCs/>
      <w:i/>
      <w:iCs/>
      <w:color w:val="4F81BD"/>
      <w:kern w:val="2"/>
      <w:sz w:val="21"/>
      <w:szCs w:val="24"/>
    </w:rPr>
  </w:style>
  <w:style w:type="character" w:customStyle="1" w:styleId="8Char0">
    <w:name w:val="标题 8 Char"/>
    <w:rsid w:val="00F961D3"/>
    <w:rPr>
      <w:rFonts w:ascii="Arial" w:eastAsia="黑体" w:hAnsi="Arial"/>
      <w:sz w:val="24"/>
    </w:rPr>
  </w:style>
  <w:style w:type="character" w:styleId="afffff9">
    <w:name w:val="Unresolved Mention"/>
    <w:uiPriority w:val="99"/>
    <w:unhideWhenUsed/>
    <w:rsid w:val="00F961D3"/>
    <w:rPr>
      <w:color w:val="605E5C"/>
      <w:shd w:val="clear" w:color="auto" w:fill="E1DFDD"/>
    </w:rPr>
  </w:style>
  <w:style w:type="character" w:customStyle="1" w:styleId="1fb">
    <w:name w:val="已访问的超链接1"/>
    <w:rsid w:val="00F961D3"/>
    <w:rPr>
      <w:color w:val="800080"/>
      <w:u w:val="single"/>
    </w:rPr>
  </w:style>
  <w:style w:type="character" w:customStyle="1" w:styleId="afffffa">
    <w:name w:val="副标题 字符"/>
    <w:qFormat/>
    <w:rsid w:val="00F961D3"/>
    <w:rPr>
      <w:rFonts w:ascii="等线" w:eastAsia="等线" w:hAnsi="等线" w:cs="Times New Roman"/>
      <w:b/>
      <w:bCs/>
      <w:kern w:val="28"/>
      <w:sz w:val="32"/>
      <w:szCs w:val="32"/>
    </w:rPr>
  </w:style>
  <w:style w:type="character" w:customStyle="1" w:styleId="Char15">
    <w:name w:val="日期 Char1"/>
    <w:uiPriority w:val="99"/>
    <w:qFormat/>
    <w:locked/>
    <w:rsid w:val="00F961D3"/>
    <w:rPr>
      <w:rFonts w:ascii="宋体" w:eastAsia="宋体" w:hAnsi="宋体" w:hint="eastAsia"/>
      <w:sz w:val="24"/>
    </w:rPr>
  </w:style>
  <w:style w:type="character" w:customStyle="1" w:styleId="HTML10">
    <w:name w:val="HTML 预设格式 字符1"/>
    <w:qFormat/>
    <w:rsid w:val="00F961D3"/>
    <w:rPr>
      <w:rFonts w:ascii="Courier New" w:hAnsi="Courier New" w:cs="Courier New"/>
      <w:kern w:val="2"/>
    </w:rPr>
  </w:style>
  <w:style w:type="character" w:customStyle="1" w:styleId="2f9">
    <w:name w:val="日期 字符2"/>
    <w:uiPriority w:val="99"/>
    <w:semiHidden/>
    <w:rsid w:val="00F961D3"/>
    <w:rPr>
      <w:kern w:val="2"/>
      <w:sz w:val="21"/>
    </w:rPr>
  </w:style>
  <w:style w:type="character" w:customStyle="1" w:styleId="Charf3">
    <w:name w:val="明显引用 Char"/>
    <w:rsid w:val="00F961D3"/>
    <w:rPr>
      <w:b/>
      <w:bCs/>
      <w:i/>
      <w:iCs/>
      <w:color w:val="4F81BD"/>
      <w:kern w:val="2"/>
      <w:sz w:val="21"/>
      <w:szCs w:val="22"/>
    </w:rPr>
  </w:style>
  <w:style w:type="character" w:customStyle="1" w:styleId="1Char2">
    <w:name w:val="标题 1 Char"/>
    <w:qFormat/>
    <w:rsid w:val="00F961D3"/>
    <w:rPr>
      <w:b/>
      <w:bCs/>
      <w:kern w:val="44"/>
      <w:sz w:val="44"/>
      <w:szCs w:val="44"/>
    </w:rPr>
  </w:style>
  <w:style w:type="character" w:customStyle="1" w:styleId="CharChar0">
    <w:name w:val="Char Char"/>
    <w:qFormat/>
    <w:rsid w:val="00F961D3"/>
    <w:rPr>
      <w:rFonts w:ascii="Arial" w:eastAsia="黑体" w:hAnsi="Arial" w:cs="Arial" w:hint="default"/>
      <w:b/>
      <w:bCs/>
      <w:kern w:val="2"/>
      <w:sz w:val="32"/>
      <w:szCs w:val="32"/>
      <w:lang w:val="en-US" w:eastAsia="zh-CN" w:bidi="ar-SA"/>
    </w:rPr>
  </w:style>
  <w:style w:type="character" w:customStyle="1" w:styleId="4CharChar">
    <w:name w:val="标题4 Char Char"/>
    <w:link w:val="44"/>
    <w:locked/>
    <w:rsid w:val="00F961D3"/>
    <w:rPr>
      <w:rFonts w:ascii="Arial" w:hAnsi="Arial" w:cs="Arial"/>
      <w:b/>
      <w:bCs/>
      <w:sz w:val="24"/>
      <w:szCs w:val="32"/>
    </w:rPr>
  </w:style>
  <w:style w:type="character" w:customStyle="1" w:styleId="1fc">
    <w:name w:val="引用 字符1"/>
    <w:link w:val="afffffb"/>
    <w:uiPriority w:val="29"/>
    <w:rsid w:val="00F961D3"/>
    <w:rPr>
      <w:i/>
      <w:iCs/>
      <w:color w:val="000000"/>
      <w:kern w:val="2"/>
      <w:sz w:val="21"/>
      <w:szCs w:val="22"/>
    </w:rPr>
  </w:style>
  <w:style w:type="character" w:customStyle="1" w:styleId="3Char10">
    <w:name w:val="正文文本 3 Char1"/>
    <w:qFormat/>
    <w:rsid w:val="00F961D3"/>
    <w:rPr>
      <w:kern w:val="2"/>
      <w:sz w:val="16"/>
      <w:szCs w:val="16"/>
    </w:rPr>
  </w:style>
  <w:style w:type="character" w:customStyle="1" w:styleId="Char16">
    <w:name w:val="批注文字 Char1"/>
    <w:qFormat/>
    <w:locked/>
    <w:rsid w:val="00F961D3"/>
    <w:rPr>
      <w:rFonts w:ascii="宋体" w:hAnsi="Times New Roman" w:cs="宋体"/>
      <w:sz w:val="34"/>
      <w:szCs w:val="34"/>
    </w:rPr>
  </w:style>
  <w:style w:type="character" w:styleId="afffffc">
    <w:name w:val="Book Title"/>
    <w:qFormat/>
    <w:rsid w:val="00F961D3"/>
    <w:rPr>
      <w:b/>
      <w:bCs/>
      <w:smallCaps/>
      <w:spacing w:val="5"/>
    </w:rPr>
  </w:style>
  <w:style w:type="character" w:customStyle="1" w:styleId="221">
    <w:name w:val="正文文本缩进 2 字符2"/>
    <w:uiPriority w:val="99"/>
    <w:semiHidden/>
    <w:rsid w:val="00F961D3"/>
    <w:rPr>
      <w:kern w:val="2"/>
      <w:sz w:val="21"/>
    </w:rPr>
  </w:style>
  <w:style w:type="character" w:customStyle="1" w:styleId="2fa">
    <w:name w:val="正文文本缩进 字符2"/>
    <w:uiPriority w:val="99"/>
    <w:semiHidden/>
    <w:rsid w:val="00F961D3"/>
    <w:rPr>
      <w:kern w:val="2"/>
      <w:sz w:val="21"/>
    </w:rPr>
  </w:style>
  <w:style w:type="character" w:customStyle="1" w:styleId="CharChar2">
    <w:name w:val="Char Char"/>
    <w:rsid w:val="00F961D3"/>
    <w:rPr>
      <w:rFonts w:ascii="Arial" w:eastAsia="黑体" w:hAnsi="Arial"/>
      <w:b/>
      <w:bCs/>
      <w:kern w:val="2"/>
      <w:sz w:val="32"/>
      <w:szCs w:val="32"/>
      <w:lang w:val="en-US" w:eastAsia="zh-CN" w:bidi="ar-SA"/>
    </w:rPr>
  </w:style>
  <w:style w:type="character" w:customStyle="1" w:styleId="5Char0">
    <w:name w:val="样式5 Char"/>
    <w:link w:val="55"/>
    <w:qFormat/>
    <w:rsid w:val="00F961D3"/>
    <w:rPr>
      <w:rFonts w:ascii="Arial" w:eastAsia="黑体" w:hAnsi="Arial"/>
      <w:b/>
      <w:sz w:val="24"/>
    </w:rPr>
  </w:style>
  <w:style w:type="character" w:customStyle="1" w:styleId="210">
    <w:name w:val="正文文本 2 字符1"/>
    <w:link w:val="29"/>
    <w:qFormat/>
    <w:rsid w:val="00F961D3"/>
    <w:rPr>
      <w:rFonts w:ascii="Calibri" w:hAnsi="Calibri"/>
      <w:sz w:val="24"/>
      <w:szCs w:val="22"/>
      <w:lang w:val="zh-CN"/>
    </w:rPr>
  </w:style>
  <w:style w:type="character" w:customStyle="1" w:styleId="2fb">
    <w:name w:val="文档结构图 字符2"/>
    <w:uiPriority w:val="99"/>
    <w:semiHidden/>
    <w:rsid w:val="00F961D3"/>
    <w:rPr>
      <w:rFonts w:ascii="Microsoft YaHei UI" w:eastAsia="Microsoft YaHei UI"/>
      <w:kern w:val="2"/>
      <w:sz w:val="18"/>
      <w:szCs w:val="18"/>
    </w:rPr>
  </w:style>
  <w:style w:type="character" w:customStyle="1" w:styleId="Char17">
    <w:name w:val="文档结构图 Char1"/>
    <w:qFormat/>
    <w:rsid w:val="00F961D3"/>
    <w:rPr>
      <w:rFonts w:ascii="宋体" w:eastAsia="宋体" w:hAnsi="宋体" w:hint="eastAsia"/>
      <w:kern w:val="2"/>
      <w:sz w:val="18"/>
      <w:szCs w:val="18"/>
    </w:rPr>
  </w:style>
  <w:style w:type="character" w:customStyle="1" w:styleId="110">
    <w:name w:val="标题 1 字符1"/>
    <w:uiPriority w:val="99"/>
    <w:qFormat/>
    <w:rsid w:val="00F961D3"/>
    <w:rPr>
      <w:rFonts w:ascii="ˎ̥" w:hAnsi="ˎ̥" w:cs="Arial"/>
      <w:b/>
      <w:kern w:val="44"/>
      <w:sz w:val="44"/>
      <w:szCs w:val="24"/>
    </w:rPr>
  </w:style>
  <w:style w:type="character" w:customStyle="1" w:styleId="afffffd">
    <w:name w:val="样式 粉红"/>
    <w:uiPriority w:val="99"/>
    <w:qFormat/>
    <w:rsid w:val="00F961D3"/>
    <w:rPr>
      <w:strike w:val="0"/>
      <w:dstrike w:val="0"/>
      <w:color w:val="auto"/>
      <w:u w:val="none"/>
    </w:rPr>
  </w:style>
  <w:style w:type="character" w:customStyle="1" w:styleId="6Char">
    <w:name w:val="标题 6 Char"/>
    <w:rsid w:val="00F961D3"/>
    <w:rPr>
      <w:rFonts w:ascii="Arial" w:eastAsia="黑体" w:hAnsi="Arial"/>
      <w:b/>
      <w:sz w:val="24"/>
    </w:rPr>
  </w:style>
  <w:style w:type="character" w:customStyle="1" w:styleId="2fc">
    <w:name w:val="页脚 字符2"/>
    <w:semiHidden/>
    <w:rsid w:val="00F961D3"/>
    <w:rPr>
      <w:kern w:val="2"/>
      <w:sz w:val="18"/>
      <w:szCs w:val="18"/>
    </w:rPr>
  </w:style>
  <w:style w:type="character" w:customStyle="1" w:styleId="Char18">
    <w:name w:val="引用 Char1"/>
    <w:rsid w:val="00F961D3"/>
    <w:rPr>
      <w:i/>
      <w:iCs/>
      <w:color w:val="000000"/>
      <w:kern w:val="2"/>
      <w:sz w:val="21"/>
      <w:szCs w:val="24"/>
    </w:rPr>
  </w:style>
  <w:style w:type="character" w:customStyle="1" w:styleId="1fd">
    <w:name w:val="批注主题 字符1"/>
    <w:qFormat/>
    <w:rsid w:val="00F961D3"/>
    <w:rPr>
      <w:b/>
      <w:bCs/>
      <w:kern w:val="2"/>
      <w:sz w:val="21"/>
    </w:rPr>
  </w:style>
  <w:style w:type="character" w:customStyle="1" w:styleId="Char19">
    <w:name w:val="正文文本 Char1"/>
    <w:qFormat/>
    <w:rsid w:val="00F961D3"/>
    <w:rPr>
      <w:rFonts w:eastAsia="黑体"/>
      <w:kern w:val="2"/>
      <w:sz w:val="36"/>
      <w:szCs w:val="24"/>
    </w:rPr>
  </w:style>
  <w:style w:type="character" w:customStyle="1" w:styleId="emtidy-1">
    <w:name w:val="emtidy-1"/>
    <w:basedOn w:val="a9"/>
    <w:rsid w:val="00F961D3"/>
  </w:style>
  <w:style w:type="character" w:customStyle="1" w:styleId="212">
    <w:name w:val="正文文本缩进 2 字符1"/>
    <w:uiPriority w:val="99"/>
    <w:qFormat/>
    <w:rsid w:val="00F961D3"/>
    <w:rPr>
      <w:kern w:val="2"/>
      <w:sz w:val="21"/>
    </w:rPr>
  </w:style>
  <w:style w:type="character" w:customStyle="1" w:styleId="7Char">
    <w:name w:val="样式7 Char"/>
    <w:link w:val="72"/>
    <w:qFormat/>
    <w:rsid w:val="00F961D3"/>
    <w:rPr>
      <w:rFonts w:ascii="Arial" w:eastAsia="黑体" w:hAnsi="Arial"/>
      <w:b/>
      <w:sz w:val="24"/>
    </w:rPr>
  </w:style>
  <w:style w:type="character" w:customStyle="1" w:styleId="610">
    <w:name w:val="标题 6 字符1"/>
    <w:uiPriority w:val="99"/>
    <w:qFormat/>
    <w:rsid w:val="00F961D3"/>
    <w:rPr>
      <w:rFonts w:ascii="仿宋_GB2312" w:eastAsia="仿宋_GB2312" w:hAnsi="ˎ̥" w:cs="Arial"/>
      <w:sz w:val="28"/>
      <w:szCs w:val="24"/>
    </w:rPr>
  </w:style>
  <w:style w:type="character" w:customStyle="1" w:styleId="3Char2">
    <w:name w:val="样式3 Char"/>
    <w:link w:val="3b"/>
    <w:qFormat/>
    <w:rsid w:val="00F961D3"/>
  </w:style>
  <w:style w:type="character" w:customStyle="1" w:styleId="2fd">
    <w:name w:val="批注框文本 字符2"/>
    <w:uiPriority w:val="99"/>
    <w:semiHidden/>
    <w:rsid w:val="00F961D3"/>
    <w:rPr>
      <w:kern w:val="2"/>
      <w:sz w:val="18"/>
      <w:szCs w:val="18"/>
    </w:rPr>
  </w:style>
  <w:style w:type="character" w:customStyle="1" w:styleId="7Char0">
    <w:name w:val="标题 7 Char"/>
    <w:rsid w:val="00F961D3"/>
    <w:rPr>
      <w:b/>
      <w:sz w:val="24"/>
    </w:rPr>
  </w:style>
  <w:style w:type="character" w:customStyle="1" w:styleId="2Char3">
    <w:name w:val="正文文本缩进 2 Char"/>
    <w:uiPriority w:val="99"/>
    <w:unhideWhenUsed/>
    <w:rsid w:val="00F961D3"/>
    <w:rPr>
      <w:kern w:val="2"/>
      <w:sz w:val="21"/>
      <w:szCs w:val="24"/>
    </w:rPr>
  </w:style>
  <w:style w:type="character" w:customStyle="1" w:styleId="Char1a">
    <w:name w:val="批注框文本 Char1"/>
    <w:qFormat/>
    <w:rsid w:val="00F961D3"/>
    <w:rPr>
      <w:kern w:val="2"/>
      <w:sz w:val="18"/>
      <w:szCs w:val="18"/>
    </w:rPr>
  </w:style>
  <w:style w:type="character" w:customStyle="1" w:styleId="Charf4">
    <w:name w:val="正文首行缩进 Char"/>
    <w:link w:val="1fe"/>
    <w:qFormat/>
    <w:rsid w:val="00F961D3"/>
    <w:rPr>
      <w:rFonts w:eastAsia="黑体"/>
      <w:kern w:val="2"/>
      <w:sz w:val="24"/>
      <w:szCs w:val="24"/>
    </w:rPr>
  </w:style>
  <w:style w:type="character" w:customStyle="1" w:styleId="2fe">
    <w:name w:val="正文文本 2 字符"/>
    <w:uiPriority w:val="99"/>
    <w:qFormat/>
    <w:rsid w:val="00F961D3"/>
    <w:rPr>
      <w:kern w:val="2"/>
      <w:sz w:val="21"/>
      <w:szCs w:val="24"/>
    </w:rPr>
  </w:style>
  <w:style w:type="character" w:customStyle="1" w:styleId="311">
    <w:name w:val="标题 3 字符1"/>
    <w:uiPriority w:val="99"/>
    <w:qFormat/>
    <w:rsid w:val="00F961D3"/>
    <w:rPr>
      <w:rFonts w:ascii="ˎ̥" w:hAnsi="ˎ̥" w:cs="Arial"/>
      <w:b/>
      <w:sz w:val="32"/>
      <w:szCs w:val="24"/>
    </w:rPr>
  </w:style>
  <w:style w:type="character" w:customStyle="1" w:styleId="2Char">
    <w:name w:val="样式2 Char"/>
    <w:link w:val="2e"/>
    <w:qFormat/>
    <w:rsid w:val="00F961D3"/>
    <w:rPr>
      <w:kern w:val="2"/>
      <w:sz w:val="24"/>
    </w:rPr>
  </w:style>
  <w:style w:type="character" w:customStyle="1" w:styleId="Charf5">
    <w:name w:val="正文文本 Char"/>
    <w:qFormat/>
    <w:rsid w:val="00F961D3"/>
    <w:rPr>
      <w:rFonts w:ascii="宋体" w:hAnsi="宋体"/>
      <w:kern w:val="2"/>
      <w:sz w:val="24"/>
      <w:szCs w:val="24"/>
    </w:rPr>
  </w:style>
  <w:style w:type="character" w:customStyle="1" w:styleId="6Char0">
    <w:name w:val="样式6 Char"/>
    <w:link w:val="62"/>
    <w:qFormat/>
    <w:rsid w:val="00F961D3"/>
  </w:style>
  <w:style w:type="character" w:customStyle="1" w:styleId="Char25">
    <w:name w:val="批注框文本 Char2"/>
    <w:semiHidden/>
    <w:rsid w:val="00F961D3"/>
    <w:rPr>
      <w:kern w:val="2"/>
      <w:sz w:val="18"/>
      <w:szCs w:val="18"/>
    </w:rPr>
  </w:style>
  <w:style w:type="character" w:customStyle="1" w:styleId="Char1b">
    <w:name w:val="批注主题 Char1"/>
    <w:qFormat/>
    <w:rsid w:val="00F961D3"/>
    <w:rPr>
      <w:b/>
      <w:bCs/>
      <w:kern w:val="2"/>
      <w:sz w:val="21"/>
      <w:szCs w:val="22"/>
    </w:rPr>
  </w:style>
  <w:style w:type="character" w:customStyle="1" w:styleId="1Char0">
    <w:name w:val="样式1 Char"/>
    <w:link w:val="1f"/>
    <w:qFormat/>
    <w:rsid w:val="00F961D3"/>
    <w:rPr>
      <w:rFonts w:ascii="宋体" w:hAnsi="宋体"/>
      <w:kern w:val="2"/>
      <w:sz w:val="28"/>
      <w:szCs w:val="28"/>
    </w:rPr>
  </w:style>
  <w:style w:type="character" w:customStyle="1" w:styleId="910">
    <w:name w:val="标题 9 字符1"/>
    <w:uiPriority w:val="99"/>
    <w:qFormat/>
    <w:rsid w:val="00F961D3"/>
    <w:rPr>
      <w:rFonts w:ascii="Arial" w:eastAsia="黑体" w:hAnsi="Arial" w:cs="Arial"/>
      <w:sz w:val="24"/>
      <w:szCs w:val="21"/>
    </w:rPr>
  </w:style>
  <w:style w:type="character" w:customStyle="1" w:styleId="2ff">
    <w:name w:val="正文文本 字符2"/>
    <w:uiPriority w:val="99"/>
    <w:semiHidden/>
    <w:rsid w:val="00F961D3"/>
    <w:rPr>
      <w:kern w:val="2"/>
      <w:sz w:val="21"/>
    </w:rPr>
  </w:style>
  <w:style w:type="character" w:customStyle="1" w:styleId="2ff0">
    <w:name w:val="正文首行缩进 2 字符"/>
    <w:rsid w:val="00F961D3"/>
    <w:rPr>
      <w:kern w:val="2"/>
      <w:sz w:val="21"/>
    </w:rPr>
  </w:style>
  <w:style w:type="character" w:customStyle="1" w:styleId="Charf6">
    <w:name w:val="纯文本 Char"/>
    <w:aliases w:val="普通文字1 Char,普通文字2 Char,普通文字3 Char,普通文字4 Char,普通文字5 Char,普通文字6 Char,普通文字11 Char,普通文字21 Char,普通文字31 Char,普通文字41 Char,普通文字7 Char,普通文字 Char Char,正 文 1 Char"/>
    <w:locked/>
    <w:rsid w:val="00F961D3"/>
    <w:rPr>
      <w:rFonts w:ascii="宋体" w:hAnsi="Courier New" w:cs="Courier New"/>
      <w:kern w:val="2"/>
      <w:sz w:val="21"/>
      <w:szCs w:val="21"/>
    </w:rPr>
  </w:style>
  <w:style w:type="character" w:customStyle="1" w:styleId="Char26">
    <w:name w:val="标题 Char2"/>
    <w:uiPriority w:val="10"/>
    <w:rsid w:val="00F961D3"/>
    <w:rPr>
      <w:rFonts w:ascii="Cambria" w:hAnsi="Cambria" w:cs="Times New Roman"/>
      <w:b/>
      <w:bCs/>
      <w:kern w:val="2"/>
      <w:sz w:val="32"/>
      <w:szCs w:val="32"/>
    </w:rPr>
  </w:style>
  <w:style w:type="character" w:customStyle="1" w:styleId="2ff1">
    <w:name w:val="标题 字符2"/>
    <w:uiPriority w:val="10"/>
    <w:rsid w:val="00F961D3"/>
    <w:rPr>
      <w:rFonts w:ascii="等线 Light" w:eastAsia="等线 Light" w:hAnsi="等线 Light" w:cs="Times New Roman"/>
      <w:b/>
      <w:bCs/>
      <w:kern w:val="2"/>
      <w:sz w:val="32"/>
      <w:szCs w:val="32"/>
    </w:rPr>
  </w:style>
  <w:style w:type="character" w:customStyle="1" w:styleId="Char27">
    <w:name w:val="正文文本 Char2"/>
    <w:qFormat/>
    <w:rsid w:val="00F961D3"/>
    <w:rPr>
      <w:kern w:val="2"/>
      <w:sz w:val="21"/>
      <w:szCs w:val="22"/>
    </w:rPr>
  </w:style>
  <w:style w:type="character" w:customStyle="1" w:styleId="2Char10">
    <w:name w:val="正文文本 2 Char1"/>
    <w:qFormat/>
    <w:rsid w:val="00F961D3"/>
    <w:rPr>
      <w:kern w:val="2"/>
      <w:sz w:val="21"/>
      <w:szCs w:val="24"/>
    </w:rPr>
  </w:style>
  <w:style w:type="character" w:customStyle="1" w:styleId="font161">
    <w:name w:val="font161"/>
    <w:uiPriority w:val="99"/>
    <w:qFormat/>
    <w:rsid w:val="00F961D3"/>
    <w:rPr>
      <w:b/>
      <w:bCs/>
      <w:sz w:val="32"/>
      <w:szCs w:val="32"/>
    </w:rPr>
  </w:style>
  <w:style w:type="character" w:customStyle="1" w:styleId="Char28">
    <w:name w:val="日期 Char2"/>
    <w:qFormat/>
    <w:rsid w:val="00F961D3"/>
    <w:rPr>
      <w:kern w:val="2"/>
      <w:sz w:val="21"/>
      <w:szCs w:val="22"/>
    </w:rPr>
  </w:style>
  <w:style w:type="character" w:customStyle="1" w:styleId="4Char0">
    <w:name w:val="样式4 Char"/>
    <w:link w:val="45"/>
    <w:qFormat/>
    <w:rsid w:val="00F961D3"/>
  </w:style>
  <w:style w:type="character" w:customStyle="1" w:styleId="afffffe">
    <w:name w:val="明显引用 字符"/>
    <w:rsid w:val="00F961D3"/>
    <w:rPr>
      <w:i/>
      <w:iCs/>
      <w:color w:val="4472C4"/>
      <w:kern w:val="2"/>
      <w:sz w:val="21"/>
    </w:rPr>
  </w:style>
  <w:style w:type="character" w:customStyle="1" w:styleId="2ff2">
    <w:name w:val="引用 字符2"/>
    <w:uiPriority w:val="29"/>
    <w:rsid w:val="00F961D3"/>
    <w:rPr>
      <w:i/>
      <w:iCs/>
      <w:color w:val="404040"/>
      <w:kern w:val="2"/>
      <w:sz w:val="21"/>
    </w:rPr>
  </w:style>
  <w:style w:type="character" w:customStyle="1" w:styleId="textcontents">
    <w:name w:val="textcontents"/>
    <w:qFormat/>
    <w:rsid w:val="00F961D3"/>
    <w:rPr>
      <w:rFonts w:ascii="Times New Roman" w:hAnsi="Times New Roman" w:cs="Times New Roman" w:hint="default"/>
    </w:rPr>
  </w:style>
  <w:style w:type="character" w:customStyle="1" w:styleId="Char1c">
    <w:name w:val="副标题 Char1"/>
    <w:uiPriority w:val="99"/>
    <w:qFormat/>
    <w:locked/>
    <w:rsid w:val="00F961D3"/>
    <w:rPr>
      <w:rFonts w:ascii="Cambria" w:hAnsi="Cambria"/>
      <w:b/>
      <w:bCs/>
      <w:kern w:val="28"/>
      <w:sz w:val="32"/>
      <w:szCs w:val="32"/>
    </w:rPr>
  </w:style>
  <w:style w:type="character" w:customStyle="1" w:styleId="BodyChar">
    <w:name w:val="Body Char"/>
    <w:rsid w:val="00F961D3"/>
    <w:rPr>
      <w:rFonts w:ascii="Helvetica" w:eastAsia="宋体" w:hAnsi="Helvetica" w:hint="default"/>
      <w:kern w:val="2"/>
      <w:sz w:val="21"/>
      <w:szCs w:val="24"/>
      <w:lang w:val="en-US" w:eastAsia="de-CH" w:bidi="ar-SA"/>
    </w:rPr>
  </w:style>
  <w:style w:type="character" w:customStyle="1" w:styleId="Charf7">
    <w:name w:val="批注框文本 Char"/>
    <w:uiPriority w:val="99"/>
    <w:rsid w:val="00F961D3"/>
    <w:rPr>
      <w:kern w:val="2"/>
      <w:sz w:val="18"/>
      <w:szCs w:val="18"/>
    </w:rPr>
  </w:style>
  <w:style w:type="character" w:customStyle="1" w:styleId="CharChar3">
    <w:name w:val="批注文字 Char Char"/>
    <w:rsid w:val="00F961D3"/>
    <w:rPr>
      <w:rFonts w:ascii="宋体" w:eastAsia="宋体" w:hAnsi="Times New Roman" w:cs="Times New Roman" w:hint="eastAsia"/>
      <w:sz w:val="28"/>
      <w:szCs w:val="20"/>
    </w:rPr>
  </w:style>
  <w:style w:type="character" w:customStyle="1" w:styleId="312">
    <w:name w:val="正文文本缩进 3 字符1"/>
    <w:qFormat/>
    <w:rsid w:val="00F961D3"/>
    <w:rPr>
      <w:sz w:val="24"/>
    </w:rPr>
  </w:style>
  <w:style w:type="character" w:styleId="affffff">
    <w:name w:val="Subtle Reference"/>
    <w:qFormat/>
    <w:rsid w:val="00F961D3"/>
    <w:rPr>
      <w:smallCaps/>
      <w:color w:val="C0504D"/>
      <w:u w:val="single"/>
    </w:rPr>
  </w:style>
  <w:style w:type="character" w:customStyle="1" w:styleId="Char1d">
    <w:name w:val="页脚 Char1"/>
    <w:qFormat/>
    <w:rsid w:val="00F961D3"/>
    <w:rPr>
      <w:kern w:val="2"/>
      <w:sz w:val="18"/>
      <w:szCs w:val="18"/>
    </w:rPr>
  </w:style>
  <w:style w:type="character" w:customStyle="1" w:styleId="9Char">
    <w:name w:val="标题 9 Char"/>
    <w:rsid w:val="00F961D3"/>
    <w:rPr>
      <w:rFonts w:ascii="Arial" w:eastAsia="黑体" w:hAnsi="Arial"/>
      <w:sz w:val="21"/>
    </w:rPr>
  </w:style>
  <w:style w:type="character" w:customStyle="1" w:styleId="Char1e">
    <w:name w:val="标题 Char1"/>
    <w:uiPriority w:val="10"/>
    <w:qFormat/>
    <w:rsid w:val="00F961D3"/>
    <w:rPr>
      <w:rFonts w:ascii="Cambria" w:hAnsi="Cambria" w:cs="Times New Roman" w:hint="default"/>
      <w:b/>
      <w:bCs/>
      <w:kern w:val="2"/>
      <w:sz w:val="32"/>
      <w:szCs w:val="32"/>
    </w:rPr>
  </w:style>
  <w:style w:type="character" w:customStyle="1" w:styleId="2ff3">
    <w:name w:val="副标题 字符2"/>
    <w:uiPriority w:val="11"/>
    <w:rsid w:val="00F961D3"/>
    <w:rPr>
      <w:rFonts w:ascii="等线" w:eastAsia="等线" w:hAnsi="等线" w:cs="Times New Roman"/>
      <w:b/>
      <w:bCs/>
      <w:kern w:val="28"/>
      <w:sz w:val="32"/>
      <w:szCs w:val="32"/>
    </w:rPr>
  </w:style>
  <w:style w:type="character" w:customStyle="1" w:styleId="Charf8">
    <w:name w:val="引用 Char"/>
    <w:rsid w:val="00F961D3"/>
    <w:rPr>
      <w:i/>
      <w:iCs/>
      <w:color w:val="000000"/>
      <w:kern w:val="2"/>
      <w:sz w:val="21"/>
      <w:szCs w:val="22"/>
    </w:rPr>
  </w:style>
  <w:style w:type="character" w:customStyle="1" w:styleId="3c">
    <w:name w:val="正文文本缩进 字符3"/>
    <w:uiPriority w:val="99"/>
    <w:semiHidden/>
    <w:rsid w:val="00F961D3"/>
    <w:rPr>
      <w:rFonts w:ascii="ˎ̥" w:hAnsi="ˎ̥" w:cs="Arial"/>
      <w:sz w:val="24"/>
      <w:szCs w:val="24"/>
    </w:rPr>
  </w:style>
  <w:style w:type="paragraph" w:customStyle="1" w:styleId="3b">
    <w:name w:val="样式3"/>
    <w:basedOn w:val="23"/>
    <w:next w:val="2e"/>
    <w:link w:val="3Char2"/>
    <w:qFormat/>
    <w:rsid w:val="00F961D3"/>
    <w:pPr>
      <w:widowControl/>
      <w:spacing w:before="0" w:line="440" w:lineRule="exact"/>
    </w:pPr>
    <w:rPr>
      <w:rFonts w:ascii="Times New Roman" w:eastAsia="宋体" w:hAnsi="Times New Roman"/>
      <w:b w:val="0"/>
      <w:sz w:val="20"/>
    </w:rPr>
  </w:style>
  <w:style w:type="paragraph" w:styleId="56">
    <w:name w:val="index 5"/>
    <w:basedOn w:val="a8"/>
    <w:next w:val="a8"/>
    <w:uiPriority w:val="99"/>
    <w:unhideWhenUsed/>
    <w:qFormat/>
    <w:rsid w:val="00F961D3"/>
    <w:pPr>
      <w:widowControl/>
      <w:ind w:leftChars="800" w:left="800"/>
    </w:pPr>
    <w:rPr>
      <w:rFonts w:ascii="Calibri" w:hAnsi="Calibri" w:cs="Arial"/>
      <w:kern w:val="0"/>
      <w:sz w:val="24"/>
    </w:rPr>
  </w:style>
  <w:style w:type="paragraph" w:styleId="affffff0">
    <w:name w:val="List"/>
    <w:basedOn w:val="a8"/>
    <w:uiPriority w:val="99"/>
    <w:qFormat/>
    <w:rsid w:val="00F961D3"/>
    <w:pPr>
      <w:widowControl/>
      <w:ind w:left="200" w:hangingChars="200" w:hanging="200"/>
    </w:pPr>
    <w:rPr>
      <w:rFonts w:ascii="ˎ̥" w:hAnsi="ˎ̥" w:cs="Arial"/>
      <w:kern w:val="0"/>
      <w:sz w:val="24"/>
    </w:rPr>
  </w:style>
  <w:style w:type="paragraph" w:customStyle="1" w:styleId="xl81">
    <w:name w:val="xl81"/>
    <w:basedOn w:val="a8"/>
    <w:qFormat/>
    <w:rsid w:val="00F961D3"/>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styleId="afffff2">
    <w:name w:val="Subtitle"/>
    <w:basedOn w:val="a8"/>
    <w:next w:val="a8"/>
    <w:link w:val="1f4"/>
    <w:uiPriority w:val="11"/>
    <w:qFormat/>
    <w:rsid w:val="00F961D3"/>
    <w:pPr>
      <w:widowControl/>
      <w:spacing w:before="240" w:after="60" w:line="312" w:lineRule="auto"/>
      <w:jc w:val="center"/>
      <w:outlineLvl w:val="1"/>
    </w:pPr>
    <w:rPr>
      <w:rFonts w:ascii="Cambria" w:hAnsi="Cambria"/>
      <w:b/>
      <w:bCs/>
      <w:kern w:val="28"/>
      <w:sz w:val="32"/>
      <w:szCs w:val="32"/>
    </w:rPr>
  </w:style>
  <w:style w:type="character" w:customStyle="1" w:styleId="3d">
    <w:name w:val="副标题 字符3"/>
    <w:basedOn w:val="a9"/>
    <w:uiPriority w:val="11"/>
    <w:rsid w:val="00F961D3"/>
    <w:rPr>
      <w:rFonts w:asciiTheme="minorHAnsi" w:eastAsiaTheme="minorEastAsia" w:hAnsiTheme="minorHAnsi" w:cstheme="minorBidi"/>
      <w:b/>
      <w:bCs/>
      <w:kern w:val="28"/>
      <w:sz w:val="32"/>
      <w:szCs w:val="32"/>
    </w:rPr>
  </w:style>
  <w:style w:type="paragraph" w:styleId="affffff1">
    <w:name w:val="List Continue"/>
    <w:basedOn w:val="a8"/>
    <w:qFormat/>
    <w:rsid w:val="00F961D3"/>
    <w:pPr>
      <w:widowControl/>
      <w:spacing w:after="120"/>
      <w:ind w:leftChars="200" w:left="420"/>
    </w:pPr>
    <w:rPr>
      <w:rFonts w:ascii="ˎ̥" w:hAnsi="ˎ̥" w:cs="Arial"/>
      <w:kern w:val="0"/>
      <w:sz w:val="24"/>
    </w:rPr>
  </w:style>
  <w:style w:type="character" w:customStyle="1" w:styleId="3e">
    <w:name w:val="批注框文本 字符3"/>
    <w:uiPriority w:val="99"/>
    <w:semiHidden/>
    <w:rsid w:val="00F961D3"/>
    <w:rPr>
      <w:rFonts w:ascii="ˎ̥" w:hAnsi="ˎ̥" w:cs="Arial"/>
      <w:sz w:val="18"/>
      <w:szCs w:val="18"/>
    </w:rPr>
  </w:style>
  <w:style w:type="character" w:customStyle="1" w:styleId="3f">
    <w:name w:val="日期 字符3"/>
    <w:uiPriority w:val="99"/>
    <w:semiHidden/>
    <w:rsid w:val="00F961D3"/>
    <w:rPr>
      <w:rFonts w:ascii="ˎ̥" w:hAnsi="ˎ̥" w:cs="Arial"/>
      <w:sz w:val="24"/>
      <w:szCs w:val="24"/>
    </w:rPr>
  </w:style>
  <w:style w:type="paragraph" w:styleId="46">
    <w:name w:val="index 4"/>
    <w:basedOn w:val="a8"/>
    <w:next w:val="a8"/>
    <w:unhideWhenUsed/>
    <w:qFormat/>
    <w:rsid w:val="00F961D3"/>
    <w:pPr>
      <w:widowControl/>
      <w:ind w:leftChars="600" w:left="600"/>
    </w:pPr>
    <w:rPr>
      <w:rFonts w:ascii="Calibri" w:hAnsi="Calibri" w:cs="Arial"/>
      <w:kern w:val="0"/>
      <w:sz w:val="24"/>
    </w:rPr>
  </w:style>
  <w:style w:type="paragraph" w:styleId="57">
    <w:name w:val="List 5"/>
    <w:basedOn w:val="a8"/>
    <w:qFormat/>
    <w:rsid w:val="00F961D3"/>
    <w:pPr>
      <w:widowControl/>
      <w:ind w:leftChars="800" w:left="100" w:hangingChars="200" w:hanging="200"/>
    </w:pPr>
    <w:rPr>
      <w:rFonts w:ascii="ˎ̥" w:hAnsi="ˎ̥" w:cs="Arial"/>
      <w:kern w:val="0"/>
      <w:sz w:val="24"/>
    </w:rPr>
  </w:style>
  <w:style w:type="paragraph" w:styleId="3f0">
    <w:name w:val="List 3"/>
    <w:basedOn w:val="a8"/>
    <w:qFormat/>
    <w:rsid w:val="00F961D3"/>
    <w:pPr>
      <w:widowControl/>
      <w:ind w:leftChars="400" w:left="100" w:hangingChars="200" w:hanging="200"/>
    </w:pPr>
    <w:rPr>
      <w:rFonts w:ascii="ˎ̥" w:hAnsi="ˎ̥" w:cs="Arial"/>
      <w:kern w:val="0"/>
      <w:sz w:val="24"/>
    </w:rPr>
  </w:style>
  <w:style w:type="character" w:customStyle="1" w:styleId="3f1">
    <w:name w:val="文档结构图 字符3"/>
    <w:uiPriority w:val="99"/>
    <w:semiHidden/>
    <w:rsid w:val="00F961D3"/>
    <w:rPr>
      <w:rFonts w:ascii="Microsoft YaHei UI" w:eastAsia="Microsoft YaHei UI" w:hAnsi="ˎ̥" w:cs="Arial"/>
      <w:sz w:val="18"/>
      <w:szCs w:val="18"/>
    </w:rPr>
  </w:style>
  <w:style w:type="character" w:customStyle="1" w:styleId="3f2">
    <w:name w:val="批注文字 字符3"/>
    <w:uiPriority w:val="99"/>
    <w:semiHidden/>
    <w:rsid w:val="00F961D3"/>
    <w:rPr>
      <w:rFonts w:ascii="ˎ̥" w:hAnsi="ˎ̥" w:cs="Arial"/>
      <w:sz w:val="24"/>
      <w:szCs w:val="24"/>
    </w:rPr>
  </w:style>
  <w:style w:type="character" w:customStyle="1" w:styleId="330">
    <w:name w:val="正文文本缩进 3 字符3"/>
    <w:uiPriority w:val="99"/>
    <w:semiHidden/>
    <w:rsid w:val="00F961D3"/>
    <w:rPr>
      <w:rFonts w:ascii="ˎ̥" w:hAnsi="ˎ̥" w:cs="Arial"/>
      <w:sz w:val="16"/>
      <w:szCs w:val="16"/>
    </w:rPr>
  </w:style>
  <w:style w:type="character" w:customStyle="1" w:styleId="331">
    <w:name w:val="正文文本 3 字符3"/>
    <w:uiPriority w:val="99"/>
    <w:semiHidden/>
    <w:rsid w:val="00F961D3"/>
    <w:rPr>
      <w:rFonts w:ascii="ˎ̥" w:hAnsi="ˎ̥" w:cs="Arial"/>
      <w:sz w:val="16"/>
      <w:szCs w:val="16"/>
    </w:rPr>
  </w:style>
  <w:style w:type="paragraph" w:customStyle="1" w:styleId="CM19">
    <w:name w:val="CM19"/>
    <w:basedOn w:val="Default"/>
    <w:next w:val="Default"/>
    <w:uiPriority w:val="99"/>
    <w:unhideWhenUsed/>
    <w:rsid w:val="00F961D3"/>
    <w:rPr>
      <w:rFonts w:ascii="仿宋" w:eastAsia="仿宋" w:hAnsi="仿宋" w:cs="Times New Roman"/>
    </w:rPr>
  </w:style>
  <w:style w:type="paragraph" w:customStyle="1" w:styleId="Body">
    <w:name w:val="Body"/>
    <w:qFormat/>
    <w:rsid w:val="00F961D3"/>
    <w:pPr>
      <w:spacing w:after="60"/>
      <w:ind w:left="567" w:right="2835"/>
    </w:pPr>
    <w:rPr>
      <w:rFonts w:ascii="Helvetica" w:hAnsi="Helvetica"/>
      <w:kern w:val="2"/>
      <w:sz w:val="21"/>
      <w:szCs w:val="24"/>
      <w:lang w:eastAsia="de-CH"/>
    </w:rPr>
  </w:style>
  <w:style w:type="character" w:customStyle="1" w:styleId="3f3">
    <w:name w:val="正文文本 字符3"/>
    <w:uiPriority w:val="99"/>
    <w:semiHidden/>
    <w:rsid w:val="00F961D3"/>
    <w:rPr>
      <w:rFonts w:ascii="ˎ̥" w:hAnsi="ˎ̥" w:cs="Arial"/>
      <w:sz w:val="24"/>
      <w:szCs w:val="24"/>
    </w:rPr>
  </w:style>
  <w:style w:type="character" w:customStyle="1" w:styleId="230">
    <w:name w:val="正文文本缩进 2 字符3"/>
    <w:uiPriority w:val="99"/>
    <w:semiHidden/>
    <w:rsid w:val="00F961D3"/>
    <w:rPr>
      <w:rFonts w:ascii="ˎ̥" w:hAnsi="ˎ̥" w:cs="Arial"/>
      <w:sz w:val="24"/>
      <w:szCs w:val="24"/>
    </w:rPr>
  </w:style>
  <w:style w:type="character" w:customStyle="1" w:styleId="3f4">
    <w:name w:val="页眉 字符3"/>
    <w:uiPriority w:val="99"/>
    <w:semiHidden/>
    <w:rsid w:val="00F961D3"/>
    <w:rPr>
      <w:rFonts w:ascii="ˎ̥" w:hAnsi="ˎ̥" w:cs="Arial"/>
      <w:sz w:val="18"/>
      <w:szCs w:val="18"/>
    </w:rPr>
  </w:style>
  <w:style w:type="character" w:customStyle="1" w:styleId="3f5">
    <w:name w:val="页脚 字符3"/>
    <w:uiPriority w:val="99"/>
    <w:semiHidden/>
    <w:rsid w:val="00F961D3"/>
    <w:rPr>
      <w:rFonts w:ascii="ˎ̥" w:hAnsi="ˎ̥" w:cs="Arial"/>
      <w:sz w:val="18"/>
      <w:szCs w:val="18"/>
    </w:rPr>
  </w:style>
  <w:style w:type="character" w:customStyle="1" w:styleId="3f6">
    <w:name w:val="批注主题 字符3"/>
    <w:uiPriority w:val="99"/>
    <w:semiHidden/>
    <w:rsid w:val="00F961D3"/>
    <w:rPr>
      <w:rFonts w:ascii="ˎ̥" w:hAnsi="ˎ̥" w:cs="Arial"/>
      <w:b/>
      <w:bCs/>
      <w:sz w:val="24"/>
      <w:szCs w:val="24"/>
    </w:rPr>
  </w:style>
  <w:style w:type="character" w:customStyle="1" w:styleId="231">
    <w:name w:val="正文文本 2 字符3"/>
    <w:uiPriority w:val="99"/>
    <w:rsid w:val="00F961D3"/>
    <w:rPr>
      <w:kern w:val="2"/>
      <w:sz w:val="21"/>
      <w:szCs w:val="24"/>
    </w:rPr>
  </w:style>
  <w:style w:type="paragraph" w:styleId="47">
    <w:name w:val="List 4"/>
    <w:basedOn w:val="a8"/>
    <w:qFormat/>
    <w:rsid w:val="00F961D3"/>
    <w:pPr>
      <w:widowControl/>
      <w:ind w:leftChars="600" w:left="100" w:hangingChars="200" w:hanging="200"/>
    </w:pPr>
    <w:rPr>
      <w:rFonts w:ascii="ˎ̥" w:hAnsi="ˎ̥" w:cs="Arial"/>
      <w:kern w:val="0"/>
      <w:sz w:val="24"/>
    </w:rPr>
  </w:style>
  <w:style w:type="paragraph" w:customStyle="1" w:styleId="2ff4">
    <w:name w:val="2"/>
    <w:basedOn w:val="a8"/>
    <w:next w:val="af5"/>
    <w:uiPriority w:val="99"/>
    <w:qFormat/>
    <w:rsid w:val="00F961D3"/>
    <w:pPr>
      <w:widowControl/>
      <w:ind w:left="432"/>
    </w:pPr>
    <w:rPr>
      <w:rFonts w:ascii="Calibri" w:hAnsi="Calibri" w:cs="Arial"/>
      <w:kern w:val="0"/>
      <w:sz w:val="24"/>
    </w:rPr>
  </w:style>
  <w:style w:type="character" w:customStyle="1" w:styleId="HTML2">
    <w:name w:val="HTML 预设格式 字符2"/>
    <w:uiPriority w:val="99"/>
    <w:semiHidden/>
    <w:rsid w:val="00F961D3"/>
    <w:rPr>
      <w:rFonts w:ascii="Courier New" w:hAnsi="Courier New" w:cs="Courier New"/>
    </w:rPr>
  </w:style>
  <w:style w:type="paragraph" w:styleId="3f7">
    <w:name w:val="List Continue 3"/>
    <w:basedOn w:val="a8"/>
    <w:qFormat/>
    <w:rsid w:val="00F961D3"/>
    <w:pPr>
      <w:widowControl/>
      <w:spacing w:after="120"/>
      <w:ind w:leftChars="600" w:left="1260"/>
    </w:pPr>
    <w:rPr>
      <w:rFonts w:ascii="ˎ̥" w:hAnsi="ˎ̥" w:cs="Arial"/>
      <w:kern w:val="0"/>
      <w:sz w:val="24"/>
    </w:rPr>
  </w:style>
  <w:style w:type="character" w:customStyle="1" w:styleId="3f8">
    <w:name w:val="标题 字符3"/>
    <w:uiPriority w:val="10"/>
    <w:rsid w:val="00F961D3"/>
    <w:rPr>
      <w:rFonts w:ascii="等线 Light" w:eastAsia="等线 Light" w:hAnsi="等线 Light" w:cs="Times New Roman"/>
      <w:b/>
      <w:bCs/>
      <w:sz w:val="32"/>
      <w:szCs w:val="32"/>
    </w:rPr>
  </w:style>
  <w:style w:type="paragraph" w:customStyle="1" w:styleId="62">
    <w:name w:val="样式6"/>
    <w:basedOn w:val="23"/>
    <w:next w:val="2e"/>
    <w:link w:val="6Char0"/>
    <w:qFormat/>
    <w:rsid w:val="00F961D3"/>
    <w:pPr>
      <w:widowControl/>
      <w:spacing w:before="0" w:line="440" w:lineRule="exact"/>
      <w:ind w:firstLine="1687"/>
    </w:pPr>
    <w:rPr>
      <w:rFonts w:ascii="Times New Roman" w:eastAsia="宋体" w:hAnsi="Times New Roman"/>
      <w:b w:val="0"/>
      <w:sz w:val="20"/>
    </w:rPr>
  </w:style>
  <w:style w:type="paragraph" w:customStyle="1" w:styleId="xl69">
    <w:name w:val="xl69"/>
    <w:basedOn w:val="a8"/>
    <w:qFormat/>
    <w:rsid w:val="00F961D3"/>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2">
    <w:name w:val="xl72"/>
    <w:basedOn w:val="a8"/>
    <w:qFormat/>
    <w:rsid w:val="00F961D3"/>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CharCharCharCharCharChar1CharCharCharCharCharChar1CharCharChar1">
    <w:name w:val="Char Char Char Char Char Char1 Char Char Char Char Char Char1 Char Char Char1"/>
    <w:basedOn w:val="a8"/>
    <w:rsid w:val="00F961D3"/>
    <w:pPr>
      <w:widowControl/>
    </w:pPr>
    <w:rPr>
      <w:rFonts w:ascii="Tahoma" w:hAnsi="Tahoma" w:cs="Arial"/>
      <w:kern w:val="0"/>
      <w:sz w:val="24"/>
    </w:rPr>
  </w:style>
  <w:style w:type="paragraph" w:styleId="afffffb">
    <w:name w:val="Quote"/>
    <w:basedOn w:val="a8"/>
    <w:next w:val="a8"/>
    <w:link w:val="1fc"/>
    <w:uiPriority w:val="29"/>
    <w:qFormat/>
    <w:rsid w:val="00F961D3"/>
    <w:pPr>
      <w:widowControl/>
    </w:pPr>
    <w:rPr>
      <w:i/>
      <w:iCs/>
      <w:color w:val="000000"/>
      <w:szCs w:val="22"/>
    </w:rPr>
  </w:style>
  <w:style w:type="character" w:customStyle="1" w:styleId="3f9">
    <w:name w:val="引用 字符3"/>
    <w:basedOn w:val="a9"/>
    <w:uiPriority w:val="29"/>
    <w:rsid w:val="00F961D3"/>
    <w:rPr>
      <w:i/>
      <w:iCs/>
      <w:color w:val="404040" w:themeColor="text1" w:themeTint="BF"/>
      <w:kern w:val="2"/>
      <w:sz w:val="21"/>
      <w:szCs w:val="24"/>
    </w:rPr>
  </w:style>
  <w:style w:type="paragraph" w:customStyle="1" w:styleId="CharCharCharCharCharChar1CharCharCharCharCharChar1CharCharChar">
    <w:name w:val="Char Char Char Char Char Char1 Char Char Char Char Char Char1 Char Char Char"/>
    <w:basedOn w:val="a8"/>
    <w:rsid w:val="00F961D3"/>
    <w:pPr>
      <w:widowControl/>
    </w:pPr>
    <w:rPr>
      <w:rFonts w:ascii="Tahoma" w:hAnsi="Tahoma" w:cs="Arial"/>
      <w:kern w:val="0"/>
      <w:sz w:val="24"/>
    </w:rPr>
  </w:style>
  <w:style w:type="paragraph" w:customStyle="1" w:styleId="font10">
    <w:name w:val="font10"/>
    <w:basedOn w:val="a8"/>
    <w:qFormat/>
    <w:rsid w:val="00F961D3"/>
    <w:pPr>
      <w:widowControl/>
      <w:spacing w:before="100" w:beforeAutospacing="1" w:after="100" w:afterAutospacing="1"/>
      <w:jc w:val="left"/>
    </w:pPr>
    <w:rPr>
      <w:rFonts w:ascii="ˎ̥" w:hAnsi="ˎ̥" w:cs="Arial"/>
      <w:kern w:val="0"/>
      <w:sz w:val="14"/>
    </w:rPr>
  </w:style>
  <w:style w:type="paragraph" w:customStyle="1" w:styleId="72">
    <w:name w:val="样式7"/>
    <w:basedOn w:val="23"/>
    <w:next w:val="2e"/>
    <w:link w:val="7Char"/>
    <w:qFormat/>
    <w:rsid w:val="00F961D3"/>
    <w:pPr>
      <w:widowControl/>
      <w:spacing w:before="100" w:beforeAutospacing="1" w:after="100" w:afterAutospacing="1" w:line="440" w:lineRule="exact"/>
    </w:pPr>
    <w:rPr>
      <w:sz w:val="24"/>
    </w:rPr>
  </w:style>
  <w:style w:type="paragraph" w:customStyle="1" w:styleId="55">
    <w:name w:val="样式5"/>
    <w:basedOn w:val="23"/>
    <w:next w:val="2e"/>
    <w:link w:val="5Char0"/>
    <w:qFormat/>
    <w:rsid w:val="00F961D3"/>
    <w:pPr>
      <w:widowControl/>
      <w:spacing w:before="100" w:beforeAutospacing="1" w:after="100" w:afterAutospacing="1" w:line="440" w:lineRule="exact"/>
      <w:ind w:firstLineChars="700" w:firstLine="1680"/>
      <w:jc w:val="both"/>
    </w:pPr>
    <w:rPr>
      <w:sz w:val="24"/>
    </w:rPr>
  </w:style>
  <w:style w:type="paragraph" w:customStyle="1" w:styleId="xl85">
    <w:name w:val="xl85"/>
    <w:basedOn w:val="a8"/>
    <w:qFormat/>
    <w:rsid w:val="00F961D3"/>
    <w:pPr>
      <w:widowControl/>
      <w:spacing w:before="100" w:beforeAutospacing="1" w:after="100" w:afterAutospacing="1"/>
      <w:jc w:val="center"/>
    </w:pPr>
    <w:rPr>
      <w:rFonts w:ascii="宋体" w:hAnsi="宋体" w:cs="宋体"/>
      <w:kern w:val="0"/>
      <w:sz w:val="24"/>
    </w:rPr>
  </w:style>
  <w:style w:type="paragraph" w:customStyle="1" w:styleId="Web">
    <w:name w:val="普通 (Web)"/>
    <w:basedOn w:val="a8"/>
    <w:rsid w:val="00F961D3"/>
    <w:pPr>
      <w:widowControl/>
      <w:spacing w:before="100" w:beforeAutospacing="1" w:after="100" w:afterAutospacing="1"/>
      <w:jc w:val="left"/>
    </w:pPr>
    <w:rPr>
      <w:rFonts w:ascii="宋体" w:hAnsi="宋体" w:cs="Arial"/>
      <w:kern w:val="0"/>
      <w:sz w:val="24"/>
    </w:rPr>
  </w:style>
  <w:style w:type="paragraph" w:customStyle="1" w:styleId="xl77">
    <w:name w:val="xl77"/>
    <w:basedOn w:val="a8"/>
    <w:qFormat/>
    <w:rsid w:val="00F961D3"/>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Char1CharChar">
    <w:name w:val="Char1 Char Char"/>
    <w:basedOn w:val="a8"/>
    <w:rsid w:val="00F961D3"/>
    <w:pPr>
      <w:widowControl/>
    </w:pPr>
    <w:rPr>
      <w:rFonts w:ascii="Tahoma" w:hAnsi="Tahoma" w:cs="Arial"/>
      <w:kern w:val="0"/>
      <w:sz w:val="24"/>
    </w:rPr>
  </w:style>
  <w:style w:type="paragraph" w:styleId="affffff2">
    <w:name w:val="Revision"/>
    <w:uiPriority w:val="99"/>
    <w:rsid w:val="00F961D3"/>
    <w:rPr>
      <w:rFonts w:ascii="Calibri" w:hAnsi="Calibri"/>
      <w:kern w:val="2"/>
      <w:sz w:val="21"/>
    </w:rPr>
  </w:style>
  <w:style w:type="paragraph" w:customStyle="1" w:styleId="xl74">
    <w:name w:val="xl74"/>
    <w:basedOn w:val="a8"/>
    <w:qFormat/>
    <w:rsid w:val="00F961D3"/>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20">
    <w:name w:val="菲页2"/>
    <w:basedOn w:val="31"/>
    <w:qFormat/>
    <w:rsid w:val="00F961D3"/>
    <w:pPr>
      <w:widowControl/>
      <w:numPr>
        <w:ilvl w:val="2"/>
        <w:numId w:val="3"/>
      </w:numPr>
      <w:tabs>
        <w:tab w:val="left" w:pos="720"/>
      </w:tabs>
      <w:autoSpaceDE/>
      <w:autoSpaceDN/>
      <w:adjustRightInd/>
      <w:spacing w:before="120" w:line="360" w:lineRule="auto"/>
      <w:jc w:val="center"/>
    </w:pPr>
    <w:rPr>
      <w:rFonts w:ascii="黑体" w:eastAsia="黑体" w:hAnsi="宋体" w:cs="Arial"/>
      <w:b w:val="0"/>
      <w:sz w:val="44"/>
      <w:szCs w:val="24"/>
      <w:u w:val="none"/>
    </w:rPr>
  </w:style>
  <w:style w:type="paragraph" w:customStyle="1" w:styleId="affffff3">
    <w:name w:val="简单回函地址"/>
    <w:basedOn w:val="a8"/>
    <w:qFormat/>
    <w:rsid w:val="00F961D3"/>
    <w:pPr>
      <w:widowControl/>
    </w:pPr>
    <w:rPr>
      <w:rFonts w:ascii="ˎ̥" w:hAnsi="ˎ̥" w:cs="Arial"/>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8"/>
    <w:rsid w:val="00F961D3"/>
    <w:pPr>
      <w:widowControl/>
    </w:pPr>
    <w:rPr>
      <w:rFonts w:ascii="Tahoma" w:hAnsi="Tahoma" w:cs="Arial"/>
      <w:kern w:val="0"/>
      <w:sz w:val="24"/>
    </w:rPr>
  </w:style>
  <w:style w:type="paragraph" w:customStyle="1" w:styleId="CharCharCharCharCharChar1CharCharCharCharCharChar1CharCharChar0">
    <w:name w:val="Char Char Char Char Char Char1 Char Char Char Char Char Char1 Char Char Char"/>
    <w:basedOn w:val="a8"/>
    <w:rsid w:val="00F961D3"/>
    <w:pPr>
      <w:widowControl/>
    </w:pPr>
    <w:rPr>
      <w:rFonts w:ascii="Tahoma" w:hAnsi="Tahoma" w:cs="Arial"/>
      <w:kern w:val="0"/>
      <w:sz w:val="24"/>
    </w:rPr>
  </w:style>
  <w:style w:type="paragraph" w:customStyle="1" w:styleId="16620">
    <w:name w:val="样式 标题 1 + 黑体 三号 非加粗 居中 段前: 6 磅 段后: 6 磅 行距: 固定值 20 磅"/>
    <w:basedOn w:val="1"/>
    <w:uiPriority w:val="99"/>
    <w:qFormat/>
    <w:rsid w:val="00F961D3"/>
    <w:pPr>
      <w:widowControl/>
      <w:autoSpaceDE/>
      <w:autoSpaceDN/>
      <w:adjustRightInd/>
      <w:spacing w:before="120" w:line="400" w:lineRule="exact"/>
    </w:pPr>
    <w:rPr>
      <w:rFonts w:ascii="黑体" w:eastAsia="黑体" w:hAnsi="黑体" w:cs="宋体"/>
      <w:b w:val="0"/>
      <w:szCs w:val="24"/>
    </w:rPr>
  </w:style>
  <w:style w:type="paragraph" w:customStyle="1" w:styleId="CharCharCharCharCharChar1CharCharChar1CharCharCharCharCharCharCharCharCharCharCharCharCharCharChar">
    <w:name w:val="Char Char Char Char Char Char1 Char Char Char1 Char Char Char Char Char Char Char Char Char Char Char Char Char Char Char"/>
    <w:basedOn w:val="a8"/>
    <w:rsid w:val="00F961D3"/>
    <w:pPr>
      <w:widowControl/>
    </w:pPr>
    <w:rPr>
      <w:rFonts w:ascii="Tahoma" w:hAnsi="Tahoma" w:cs="Arial"/>
      <w:kern w:val="0"/>
      <w:sz w:val="24"/>
    </w:rPr>
  </w:style>
  <w:style w:type="paragraph" w:customStyle="1" w:styleId="CharCharCharCharCharChar1CharCharChar1CharCharCharCharCharChar">
    <w:name w:val="Char Char Char Char Char Char1 Char Char Char1 Char Char Char Char Char Char"/>
    <w:basedOn w:val="a8"/>
    <w:rsid w:val="00F961D3"/>
    <w:pPr>
      <w:widowControl/>
    </w:pPr>
    <w:rPr>
      <w:rFonts w:ascii="Tahoma" w:hAnsi="Tahoma" w:cs="Arial"/>
      <w:kern w:val="0"/>
      <w:sz w:val="24"/>
    </w:rPr>
  </w:style>
  <w:style w:type="paragraph" w:customStyle="1" w:styleId="CharCharCharCharCharChar1CharCharCharCharCharChar1CharCharCharCharCharCharCharCharChar">
    <w:name w:val="Char Char Char Char Char Char1 Char Char Char Char Char Char1 Char Char Char Char Char Char Char Char Char"/>
    <w:basedOn w:val="a8"/>
    <w:rsid w:val="00F961D3"/>
    <w:pPr>
      <w:widowControl/>
    </w:pPr>
    <w:rPr>
      <w:rFonts w:ascii="Tahoma" w:hAnsi="Tahoma" w:cs="Arial"/>
      <w:kern w:val="0"/>
      <w:sz w:val="24"/>
    </w:rPr>
  </w:style>
  <w:style w:type="paragraph" w:customStyle="1" w:styleId="CharCharCharCharCharChar1">
    <w:name w:val="Char Char Char Char Char Char1"/>
    <w:basedOn w:val="a8"/>
    <w:qFormat/>
    <w:rsid w:val="00F961D3"/>
    <w:pPr>
      <w:widowControl/>
    </w:pPr>
    <w:rPr>
      <w:rFonts w:ascii="Tahoma" w:hAnsi="Tahoma" w:cs="Arial"/>
      <w:kern w:val="0"/>
      <w:sz w:val="24"/>
    </w:rPr>
  </w:style>
  <w:style w:type="paragraph" w:customStyle="1" w:styleId="CharCharCharCharCharChar1CharCharCharCharCharChar">
    <w:name w:val="Char Char Char Char Char Char1 Char Char Char Char Char Char"/>
    <w:basedOn w:val="a8"/>
    <w:rsid w:val="00F961D3"/>
    <w:pPr>
      <w:widowControl/>
    </w:pPr>
    <w:rPr>
      <w:rFonts w:ascii="Tahoma" w:hAnsi="Tahoma" w:cs="Arial"/>
      <w:kern w:val="0"/>
      <w:sz w:val="24"/>
    </w:rPr>
  </w:style>
  <w:style w:type="paragraph" w:customStyle="1" w:styleId="xl68">
    <w:name w:val="xl68"/>
    <w:basedOn w:val="a8"/>
    <w:qFormat/>
    <w:rsid w:val="00F961D3"/>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CharCharCharCharCharChar">
    <w:name w:val="Char Char Char Char Char Char"/>
    <w:basedOn w:val="a8"/>
    <w:rsid w:val="00F961D3"/>
    <w:pPr>
      <w:widowControl/>
    </w:pPr>
    <w:rPr>
      <w:rFonts w:ascii="仿宋_GB2312" w:eastAsia="仿宋_GB2312" w:hAnsi="ˎ̥" w:cs="Arial"/>
      <w:b/>
      <w:kern w:val="0"/>
      <w:sz w:val="32"/>
    </w:rPr>
  </w:style>
  <w:style w:type="paragraph" w:customStyle="1" w:styleId="CharCharCharCharCharChar1CharCharCharCharCharChar1CharCharCharCharCharCharChar0">
    <w:name w:val="Char Char Char Char Char Char1 Char Char Char Char Char Char1 Char Char Char Char Char Char Char"/>
    <w:basedOn w:val="a8"/>
    <w:rsid w:val="00F961D3"/>
    <w:pPr>
      <w:widowControl/>
    </w:pPr>
    <w:rPr>
      <w:rFonts w:ascii="Tahoma" w:hAnsi="Tahoma" w:cs="Arial"/>
      <w:kern w:val="0"/>
      <w:sz w:val="24"/>
    </w:rPr>
  </w:style>
  <w:style w:type="paragraph" w:customStyle="1" w:styleId="CharCharCharCharCharChar1CharCharCharCharCharCharCharCharCharChar">
    <w:name w:val="Char Char Char Char Char Char1 Char Char Char Char Char Char Char Char Char Char"/>
    <w:basedOn w:val="a8"/>
    <w:rsid w:val="00F961D3"/>
    <w:pPr>
      <w:widowControl/>
    </w:pPr>
    <w:rPr>
      <w:rFonts w:ascii="Tahoma" w:hAnsi="Tahoma" w:cs="Arial"/>
      <w:kern w:val="0"/>
      <w:sz w:val="24"/>
    </w:rPr>
  </w:style>
  <w:style w:type="paragraph" w:customStyle="1" w:styleId="xl22">
    <w:name w:val="xl22"/>
    <w:basedOn w:val="a8"/>
    <w:qFormat/>
    <w:rsid w:val="00F961D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Calibri" w:hAnsi="Calibri" w:cs="Arial"/>
      <w:color w:val="000000"/>
      <w:kern w:val="0"/>
      <w:sz w:val="18"/>
      <w:szCs w:val="18"/>
    </w:rPr>
  </w:style>
  <w:style w:type="paragraph" w:customStyle="1" w:styleId="CharCharCharCharCharChar1CharCharCharCharCharChar1">
    <w:name w:val="Char Char Char Char Char Char1 Char Char Char Char Char Char1"/>
    <w:basedOn w:val="a8"/>
    <w:rsid w:val="00F961D3"/>
    <w:pPr>
      <w:widowControl/>
    </w:pPr>
    <w:rPr>
      <w:rFonts w:ascii="Tahoma" w:hAnsi="Tahoma" w:cs="Arial"/>
      <w:kern w:val="0"/>
      <w:sz w:val="24"/>
    </w:rPr>
  </w:style>
  <w:style w:type="paragraph" w:customStyle="1" w:styleId="CharCharCharChar">
    <w:name w:val="Char Char Char Char"/>
    <w:basedOn w:val="a8"/>
    <w:rsid w:val="00F961D3"/>
    <w:pPr>
      <w:widowControl/>
    </w:pPr>
    <w:rPr>
      <w:rFonts w:ascii="Tahoma" w:hAnsi="Tahoma" w:cs="Arial"/>
      <w:kern w:val="0"/>
      <w:sz w:val="24"/>
    </w:rPr>
  </w:style>
  <w:style w:type="paragraph" w:customStyle="1" w:styleId="CharCharCharCharCharChar1CharCharChar1CharCharCharCharCharCharCharCharCharCharCharChar">
    <w:name w:val="Char Char Char Char Char Char1 Char Char Char1 Char Char Char Char Char Char Char Char Char Char Char Char"/>
    <w:basedOn w:val="a8"/>
    <w:rsid w:val="00F961D3"/>
    <w:pPr>
      <w:widowControl/>
    </w:pPr>
    <w:rPr>
      <w:rFonts w:ascii="Tahoma" w:hAnsi="Tahoma" w:cs="Arial"/>
      <w:kern w:val="0"/>
      <w:sz w:val="24"/>
    </w:rPr>
  </w:style>
  <w:style w:type="paragraph" w:customStyle="1" w:styleId="54">
    <w:name w:val="标题5"/>
    <w:basedOn w:val="31"/>
    <w:link w:val="5CharChar"/>
    <w:qFormat/>
    <w:rsid w:val="00F961D3"/>
    <w:pPr>
      <w:widowControl/>
      <w:tabs>
        <w:tab w:val="left" w:pos="720"/>
      </w:tabs>
      <w:autoSpaceDE/>
      <w:autoSpaceDN/>
      <w:adjustRightInd/>
      <w:spacing w:before="260" w:after="260" w:line="412" w:lineRule="auto"/>
      <w:jc w:val="both"/>
    </w:pPr>
    <w:rPr>
      <w:rFonts w:ascii="Arial" w:hAnsi="Arial" w:cs="Arial"/>
      <w:bCs/>
      <w:szCs w:val="32"/>
      <w:u w:val="none"/>
    </w:rPr>
  </w:style>
  <w:style w:type="paragraph" w:customStyle="1" w:styleId="CharCharCharCharCharCharCharCharCharCharCharChar">
    <w:name w:val="Char Char Char Char Char Char Char Char Char Char Char Char"/>
    <w:basedOn w:val="a8"/>
    <w:qFormat/>
    <w:rsid w:val="00F961D3"/>
    <w:pPr>
      <w:widowControl/>
    </w:pPr>
    <w:rPr>
      <w:rFonts w:ascii="仿宋_GB2312" w:eastAsia="仿宋_GB2312" w:hAnsi="ˎ̥" w:cs="Arial"/>
      <w:b/>
      <w:kern w:val="0"/>
      <w:sz w:val="32"/>
    </w:rPr>
  </w:style>
  <w:style w:type="paragraph" w:customStyle="1" w:styleId="Style107">
    <w:name w:val="_Style 107"/>
    <w:basedOn w:val="a8"/>
    <w:next w:val="a8"/>
    <w:uiPriority w:val="39"/>
    <w:unhideWhenUsed/>
    <w:rsid w:val="00F961D3"/>
    <w:pPr>
      <w:widowControl/>
      <w:ind w:leftChars="1600" w:left="3360"/>
    </w:pPr>
    <w:rPr>
      <w:rFonts w:ascii="Calibri" w:hAnsi="Calibri" w:cs="Arial"/>
      <w:kern w:val="0"/>
      <w:sz w:val="24"/>
      <w:szCs w:val="22"/>
    </w:rPr>
  </w:style>
  <w:style w:type="paragraph" w:customStyle="1" w:styleId="xl67">
    <w:name w:val="xl67"/>
    <w:basedOn w:val="a8"/>
    <w:qFormat/>
    <w:rsid w:val="00F961D3"/>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CM13">
    <w:name w:val="CM13"/>
    <w:basedOn w:val="Default"/>
    <w:next w:val="Default"/>
    <w:uiPriority w:val="99"/>
    <w:unhideWhenUsed/>
    <w:rsid w:val="00F961D3"/>
    <w:pPr>
      <w:spacing w:line="520" w:lineRule="atLeast"/>
    </w:pPr>
    <w:rPr>
      <w:rFonts w:ascii="仿宋" w:eastAsia="仿宋" w:hAnsi="仿宋" w:cs="Times New Roman"/>
    </w:rPr>
  </w:style>
  <w:style w:type="paragraph" w:customStyle="1" w:styleId="xl75">
    <w:name w:val="xl75"/>
    <w:basedOn w:val="a8"/>
    <w:qFormat/>
    <w:rsid w:val="00F961D3"/>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p17">
    <w:name w:val="p17"/>
    <w:basedOn w:val="a8"/>
    <w:uiPriority w:val="99"/>
    <w:qFormat/>
    <w:rsid w:val="00F961D3"/>
    <w:pPr>
      <w:widowControl/>
    </w:pPr>
    <w:rPr>
      <w:rFonts w:ascii="Calibri" w:hAnsi="Calibri" w:cs="Arial"/>
      <w:kern w:val="0"/>
      <w:sz w:val="24"/>
      <w:szCs w:val="21"/>
    </w:rPr>
  </w:style>
  <w:style w:type="paragraph" w:customStyle="1" w:styleId="a5">
    <w:name w:val="点序列"/>
    <w:basedOn w:val="a8"/>
    <w:rsid w:val="00F961D3"/>
    <w:pPr>
      <w:widowControl/>
      <w:numPr>
        <w:numId w:val="4"/>
      </w:numPr>
      <w:tabs>
        <w:tab w:val="left" w:pos="360"/>
        <w:tab w:val="left" w:pos="1412"/>
      </w:tabs>
      <w:spacing w:line="400" w:lineRule="atLeast"/>
      <w:ind w:left="1412"/>
      <w:jc w:val="left"/>
    </w:pPr>
    <w:rPr>
      <w:rFonts w:ascii="ˎ̥" w:hAnsi="ˎ̥" w:cs="Arial"/>
      <w:kern w:val="0"/>
      <w:sz w:val="24"/>
    </w:rPr>
  </w:style>
  <w:style w:type="paragraph" w:customStyle="1" w:styleId="CharCharCharCharCharChar1CharCharCharCharCharCharCharCharChar">
    <w:name w:val="Char Char Char Char Char Char1 Char Char Char Char Char Char Char Char Char"/>
    <w:basedOn w:val="a8"/>
    <w:rsid w:val="00F961D3"/>
    <w:pPr>
      <w:widowControl/>
    </w:pPr>
    <w:rPr>
      <w:rFonts w:ascii="Tahoma" w:hAnsi="Tahoma" w:cs="Arial"/>
      <w:kern w:val="0"/>
      <w:sz w:val="24"/>
    </w:rPr>
  </w:style>
  <w:style w:type="paragraph" w:customStyle="1" w:styleId="xl73">
    <w:name w:val="xl73"/>
    <w:basedOn w:val="a8"/>
    <w:qFormat/>
    <w:rsid w:val="00F961D3"/>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CharCharChar0">
    <w:name w:val="Char Char Char"/>
    <w:basedOn w:val="a8"/>
    <w:rsid w:val="00F961D3"/>
    <w:pPr>
      <w:widowControl/>
    </w:pPr>
    <w:rPr>
      <w:rFonts w:ascii="Tahoma" w:hAnsi="Tahoma" w:cs="Arial"/>
      <w:kern w:val="0"/>
      <w:sz w:val="24"/>
    </w:rPr>
  </w:style>
  <w:style w:type="paragraph" w:customStyle="1" w:styleId="CM14">
    <w:name w:val="CM14"/>
    <w:basedOn w:val="Default"/>
    <w:next w:val="Default"/>
    <w:uiPriority w:val="99"/>
    <w:unhideWhenUsed/>
    <w:rsid w:val="00F961D3"/>
    <w:pPr>
      <w:spacing w:line="546" w:lineRule="atLeast"/>
    </w:pPr>
    <w:rPr>
      <w:rFonts w:ascii="仿宋" w:eastAsia="仿宋" w:hAnsi="仿宋" w:cs="Times New Roman"/>
    </w:rPr>
  </w:style>
  <w:style w:type="paragraph" w:customStyle="1" w:styleId="affffff4">
    <w:name w:val="空半行"/>
    <w:basedOn w:val="a8"/>
    <w:rsid w:val="00F961D3"/>
    <w:pPr>
      <w:widowControl/>
      <w:adjustRightInd w:val="0"/>
      <w:spacing w:line="120" w:lineRule="exact"/>
    </w:pPr>
    <w:rPr>
      <w:rFonts w:ascii="Calibri" w:eastAsia="仿宋_GB2312" w:hAnsi="Calibri" w:cs="Arial"/>
      <w:color w:val="FFFFFF"/>
      <w:kern w:val="0"/>
      <w:sz w:val="30"/>
    </w:rPr>
  </w:style>
  <w:style w:type="paragraph" w:customStyle="1" w:styleId="Style186">
    <w:name w:val="_Style 186"/>
    <w:basedOn w:val="af5"/>
    <w:next w:val="2a"/>
    <w:link w:val="2Char2"/>
    <w:rsid w:val="00F961D3"/>
    <w:pPr>
      <w:widowControl/>
      <w:spacing w:after="120" w:line="240" w:lineRule="auto"/>
      <w:ind w:leftChars="200" w:left="420" w:firstLineChars="200" w:firstLine="420"/>
    </w:pPr>
    <w:rPr>
      <w:sz w:val="21"/>
      <w:szCs w:val="20"/>
    </w:rPr>
  </w:style>
  <w:style w:type="paragraph" w:customStyle="1" w:styleId="3fa">
    <w:name w:val="3"/>
    <w:basedOn w:val="a8"/>
    <w:next w:val="33"/>
    <w:uiPriority w:val="99"/>
    <w:qFormat/>
    <w:rsid w:val="00F961D3"/>
    <w:pPr>
      <w:widowControl/>
    </w:pPr>
    <w:rPr>
      <w:rFonts w:ascii="宋体" w:hAnsi="Calibri" w:cs="Arial"/>
      <w:kern w:val="0"/>
      <w:sz w:val="24"/>
    </w:rPr>
  </w:style>
  <w:style w:type="paragraph" w:customStyle="1" w:styleId="CharCharCharCharCharChar1CharCharChar">
    <w:name w:val="Char Char Char Char Char Char1 Char Char Char"/>
    <w:basedOn w:val="a8"/>
    <w:rsid w:val="00F961D3"/>
    <w:pPr>
      <w:widowControl/>
    </w:pPr>
    <w:rPr>
      <w:rFonts w:ascii="Tahoma" w:hAnsi="Tahoma" w:cs="Arial"/>
      <w:kern w:val="0"/>
      <w:sz w:val="24"/>
    </w:rPr>
  </w:style>
  <w:style w:type="paragraph" w:customStyle="1" w:styleId="1ff">
    <w:name w:val="正文1"/>
    <w:link w:val="NormalChar"/>
    <w:rsid w:val="00F961D3"/>
    <w:pPr>
      <w:widowControl w:val="0"/>
      <w:adjustRightInd w:val="0"/>
      <w:spacing w:line="312" w:lineRule="atLeast"/>
      <w:jc w:val="both"/>
      <w:textAlignment w:val="baseline"/>
    </w:pPr>
    <w:rPr>
      <w:rFonts w:ascii="宋体" w:hAnsi="Calibri"/>
      <w:sz w:val="34"/>
    </w:rPr>
  </w:style>
  <w:style w:type="paragraph" w:customStyle="1" w:styleId="CharCharCharChar0">
    <w:name w:val="Char Char Char Char"/>
    <w:basedOn w:val="a8"/>
    <w:rsid w:val="00F961D3"/>
    <w:pPr>
      <w:widowControl/>
      <w:spacing w:after="160" w:line="240" w:lineRule="exact"/>
      <w:jc w:val="left"/>
    </w:pPr>
    <w:rPr>
      <w:rFonts w:ascii="Calibri" w:hAnsi="Calibri" w:cs="Arial"/>
      <w:kern w:val="0"/>
      <w:sz w:val="24"/>
    </w:rPr>
  </w:style>
  <w:style w:type="paragraph" w:customStyle="1" w:styleId="affffff5">
    <w:name w:val="菲页(卷)"/>
    <w:basedOn w:val="1"/>
    <w:next w:val="1ff"/>
    <w:qFormat/>
    <w:rsid w:val="00F961D3"/>
    <w:pPr>
      <w:keepLines w:val="0"/>
      <w:widowControl/>
      <w:autoSpaceDE/>
      <w:autoSpaceDN/>
      <w:adjustRightInd/>
      <w:spacing w:before="0" w:after="0" w:line="440" w:lineRule="atLeast"/>
      <w:outlineLvl w:val="1"/>
    </w:pPr>
    <w:rPr>
      <w:rFonts w:ascii="Arial" w:eastAsia="黑体" w:hAnsi="Arial" w:cs="Arial"/>
      <w:b w:val="0"/>
      <w:kern w:val="0"/>
      <w:sz w:val="44"/>
      <w:szCs w:val="24"/>
    </w:rPr>
  </w:style>
  <w:style w:type="paragraph" w:customStyle="1" w:styleId="Char1f">
    <w:name w:val="Char1"/>
    <w:basedOn w:val="a8"/>
    <w:rsid w:val="00F961D3"/>
    <w:pPr>
      <w:widowControl/>
    </w:pPr>
    <w:rPr>
      <w:rFonts w:ascii="Tahoma" w:hAnsi="Tahoma" w:cs="Arial"/>
      <w:kern w:val="0"/>
      <w:sz w:val="24"/>
    </w:rPr>
  </w:style>
  <w:style w:type="paragraph" w:customStyle="1" w:styleId="XW">
    <w:name w:val="XW正文"/>
    <w:basedOn w:val="af5"/>
    <w:uiPriority w:val="99"/>
    <w:qFormat/>
    <w:rsid w:val="00F961D3"/>
    <w:pPr>
      <w:widowControl/>
      <w:adjustRightInd w:val="0"/>
      <w:snapToGrid w:val="0"/>
      <w:spacing w:line="300" w:lineRule="auto"/>
      <w:ind w:firstLineChars="200" w:firstLine="520"/>
      <w:jc w:val="left"/>
    </w:pPr>
    <w:rPr>
      <w:rFonts w:ascii="Calibri" w:hAnsi="Calibri"/>
      <w:sz w:val="21"/>
      <w:szCs w:val="20"/>
    </w:rPr>
  </w:style>
  <w:style w:type="paragraph" w:styleId="afffff6">
    <w:name w:val="Intense Quote"/>
    <w:basedOn w:val="a8"/>
    <w:next w:val="a8"/>
    <w:link w:val="1f5"/>
    <w:uiPriority w:val="30"/>
    <w:qFormat/>
    <w:rsid w:val="00F961D3"/>
    <w:pPr>
      <w:widowControl/>
      <w:pBdr>
        <w:bottom w:val="single" w:sz="4" w:space="4" w:color="4F81BD"/>
      </w:pBdr>
      <w:spacing w:before="200" w:after="280"/>
      <w:ind w:left="936" w:right="936"/>
    </w:pPr>
    <w:rPr>
      <w:b/>
      <w:bCs/>
      <w:i/>
      <w:iCs/>
      <w:color w:val="4F81BD"/>
      <w:szCs w:val="22"/>
    </w:rPr>
  </w:style>
  <w:style w:type="character" w:customStyle="1" w:styleId="3fb">
    <w:name w:val="明显引用 字符3"/>
    <w:basedOn w:val="a9"/>
    <w:uiPriority w:val="30"/>
    <w:rsid w:val="00F961D3"/>
    <w:rPr>
      <w:i/>
      <w:iCs/>
      <w:color w:val="4F81BD" w:themeColor="accent1"/>
      <w:kern w:val="2"/>
      <w:sz w:val="21"/>
      <w:szCs w:val="24"/>
    </w:rPr>
  </w:style>
  <w:style w:type="paragraph" w:customStyle="1" w:styleId="affffff6">
    <w:name w:val="表格"/>
    <w:basedOn w:val="a8"/>
    <w:link w:val="Charf9"/>
    <w:qFormat/>
    <w:rsid w:val="00F961D3"/>
    <w:pPr>
      <w:widowControl/>
      <w:jc w:val="center"/>
    </w:pPr>
    <w:rPr>
      <w:rFonts w:ascii="华文细黑" w:hAnsi="华文细黑" w:cs="Arial"/>
      <w:kern w:val="0"/>
      <w:sz w:val="24"/>
    </w:rPr>
  </w:style>
  <w:style w:type="paragraph" w:customStyle="1" w:styleId="xl83">
    <w:name w:val="xl83"/>
    <w:basedOn w:val="a8"/>
    <w:qFormat/>
    <w:rsid w:val="00F961D3"/>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8">
    <w:name w:val="xl78"/>
    <w:basedOn w:val="a8"/>
    <w:qFormat/>
    <w:rsid w:val="00F961D3"/>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5">
    <w:name w:val="样式4"/>
    <w:basedOn w:val="23"/>
    <w:next w:val="2e"/>
    <w:link w:val="4Char0"/>
    <w:qFormat/>
    <w:rsid w:val="00F961D3"/>
    <w:pPr>
      <w:widowControl/>
      <w:spacing w:before="0" w:line="440" w:lineRule="exact"/>
    </w:pPr>
    <w:rPr>
      <w:rFonts w:ascii="Times New Roman" w:eastAsia="宋体" w:hAnsi="Times New Roman"/>
      <w:b w:val="0"/>
      <w:sz w:val="20"/>
    </w:rPr>
  </w:style>
  <w:style w:type="paragraph" w:customStyle="1" w:styleId="Normal0">
    <w:name w:val="Normal_0"/>
    <w:uiPriority w:val="99"/>
    <w:qFormat/>
    <w:rsid w:val="00F961D3"/>
    <w:pPr>
      <w:spacing w:before="120" w:after="240"/>
      <w:jc w:val="both"/>
    </w:pPr>
    <w:rPr>
      <w:rFonts w:ascii="Calibri" w:eastAsia="Calibri" w:hAnsi="Calibri"/>
      <w:sz w:val="22"/>
      <w:szCs w:val="22"/>
      <w:lang w:val="ru-RU" w:eastAsia="en-US"/>
    </w:rPr>
  </w:style>
  <w:style w:type="paragraph" w:customStyle="1" w:styleId="xl79">
    <w:name w:val="xl79"/>
    <w:basedOn w:val="a8"/>
    <w:qFormat/>
    <w:rsid w:val="00F961D3"/>
    <w:pPr>
      <w:widowControl/>
      <w:shd w:val="clear" w:color="FFFFFF" w:fill="FFFFFF"/>
      <w:spacing w:before="100" w:beforeAutospacing="1" w:after="100" w:afterAutospacing="1"/>
      <w:jc w:val="center"/>
      <w:textAlignment w:val="center"/>
    </w:pPr>
    <w:rPr>
      <w:rFonts w:ascii="宋体" w:hAnsi="宋体" w:cs="宋体"/>
      <w:b/>
      <w:bCs/>
      <w:kern w:val="0"/>
      <w:sz w:val="40"/>
      <w:szCs w:val="40"/>
    </w:rPr>
  </w:style>
  <w:style w:type="paragraph" w:customStyle="1" w:styleId="xl70">
    <w:name w:val="xl70"/>
    <w:basedOn w:val="a8"/>
    <w:qFormat/>
    <w:rsid w:val="00F961D3"/>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flNote">
    <w:name w:val="flNote"/>
    <w:basedOn w:val="a8"/>
    <w:rsid w:val="00F961D3"/>
    <w:pPr>
      <w:widowControl/>
      <w:adjustRightInd w:val="0"/>
      <w:spacing w:before="320" w:after="160" w:line="360" w:lineRule="atLeast"/>
      <w:jc w:val="center"/>
    </w:pPr>
    <w:rPr>
      <w:rFonts w:ascii="Arial" w:eastAsia="黑体" w:hAnsi="Calibri" w:cs="Arial"/>
      <w:kern w:val="0"/>
      <w:sz w:val="30"/>
    </w:rPr>
  </w:style>
  <w:style w:type="paragraph" w:customStyle="1" w:styleId="Char1CharCharChar">
    <w:name w:val="Char1 Char Char Char"/>
    <w:basedOn w:val="a8"/>
    <w:qFormat/>
    <w:rsid w:val="00F961D3"/>
    <w:pPr>
      <w:widowControl/>
    </w:pPr>
    <w:rPr>
      <w:rFonts w:ascii="仿宋_GB2312" w:eastAsia="仿宋_GB2312" w:hAnsi="Calibri" w:cs="Arial"/>
      <w:b/>
      <w:kern w:val="0"/>
      <w:sz w:val="32"/>
      <w:szCs w:val="32"/>
    </w:rPr>
  </w:style>
  <w:style w:type="paragraph" w:customStyle="1" w:styleId="Style185">
    <w:name w:val="_Style 185"/>
    <w:basedOn w:val="a8"/>
    <w:next w:val="afff0"/>
    <w:qFormat/>
    <w:rsid w:val="00F961D3"/>
    <w:pPr>
      <w:widowControl/>
      <w:ind w:firstLineChars="200" w:firstLine="420"/>
    </w:pPr>
    <w:rPr>
      <w:rFonts w:ascii="ˎ̥" w:hAnsi="ˎ̥" w:cs="Arial"/>
      <w:kern w:val="0"/>
      <w:sz w:val="24"/>
    </w:rPr>
  </w:style>
  <w:style w:type="paragraph" w:customStyle="1" w:styleId="xl84">
    <w:name w:val="xl84"/>
    <w:basedOn w:val="a8"/>
    <w:qFormat/>
    <w:rsid w:val="00F961D3"/>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0">
    <w:name w:val="xl80"/>
    <w:basedOn w:val="a8"/>
    <w:qFormat/>
    <w:rsid w:val="00F961D3"/>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6">
    <w:name w:val="xl76"/>
    <w:basedOn w:val="a8"/>
    <w:qFormat/>
    <w:rsid w:val="00F961D3"/>
    <w:pPr>
      <w:widowControl/>
      <w:shd w:val="clear" w:color="FFFFFF" w:fill="FFFFFF"/>
      <w:spacing w:before="100" w:beforeAutospacing="1" w:after="100" w:afterAutospacing="1"/>
      <w:jc w:val="left"/>
    </w:pPr>
    <w:rPr>
      <w:rFonts w:ascii="宋体" w:hAnsi="宋体" w:cs="宋体"/>
      <w:kern w:val="0"/>
      <w:sz w:val="24"/>
    </w:rPr>
  </w:style>
  <w:style w:type="paragraph" w:customStyle="1" w:styleId="CharCharCharCharCharCharCharChar">
    <w:name w:val="Char Char Char Char Char Char Char Char"/>
    <w:basedOn w:val="af"/>
    <w:rsid w:val="00F961D3"/>
    <w:pPr>
      <w:widowControl/>
    </w:pPr>
    <w:rPr>
      <w:rFonts w:ascii="Tahoma" w:hAnsi="Tahoma"/>
      <w:sz w:val="24"/>
    </w:rPr>
  </w:style>
  <w:style w:type="paragraph" w:customStyle="1" w:styleId="xl82">
    <w:name w:val="xl82"/>
    <w:basedOn w:val="a8"/>
    <w:qFormat/>
    <w:rsid w:val="00F961D3"/>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78020">
    <w:name w:val="样式 标题 3 + (中文) 黑体 小四 非加粗 段前: 7.8 磅 段后: 0 磅 行距: 固定值 20 磅"/>
    <w:basedOn w:val="31"/>
    <w:qFormat/>
    <w:rsid w:val="00F961D3"/>
    <w:pPr>
      <w:widowControl/>
      <w:tabs>
        <w:tab w:val="left" w:pos="720"/>
      </w:tabs>
      <w:autoSpaceDE/>
      <w:autoSpaceDN/>
      <w:adjustRightInd/>
      <w:spacing w:before="0" w:after="0" w:line="400" w:lineRule="exact"/>
      <w:jc w:val="both"/>
    </w:pPr>
    <w:rPr>
      <w:rFonts w:ascii="Calibri" w:eastAsia="黑体" w:hAnsi="Calibri" w:cs="Arial"/>
      <w:b w:val="0"/>
      <w:szCs w:val="24"/>
      <w:u w:val="none"/>
    </w:rPr>
  </w:style>
  <w:style w:type="paragraph" w:customStyle="1" w:styleId="CharCharCharCharCharChar1CharCharChar1CharCharCharCharCharCharCharCharCharCharCharCharCharCharCharChar">
    <w:name w:val="Char Char Char Char Char Char1 Char Char Char1 Char Char Char Char Char Char Char Char Char Char Char Char Char Char Char Char"/>
    <w:basedOn w:val="a8"/>
    <w:rsid w:val="00F961D3"/>
    <w:pPr>
      <w:widowControl/>
    </w:pPr>
    <w:rPr>
      <w:rFonts w:ascii="Tahoma" w:hAnsi="Tahoma" w:cs="Arial"/>
      <w:kern w:val="0"/>
      <w:sz w:val="24"/>
    </w:rPr>
  </w:style>
  <w:style w:type="paragraph" w:customStyle="1" w:styleId="xl66">
    <w:name w:val="xl66"/>
    <w:basedOn w:val="a8"/>
    <w:qFormat/>
    <w:rsid w:val="00F961D3"/>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g2">
    <w:name w:val="g2"/>
    <w:basedOn w:val="a8"/>
    <w:qFormat/>
    <w:rsid w:val="00F961D3"/>
    <w:pPr>
      <w:widowControl/>
      <w:spacing w:before="100" w:beforeAutospacing="1" w:after="100" w:afterAutospacing="1"/>
      <w:jc w:val="left"/>
    </w:pPr>
    <w:rPr>
      <w:rFonts w:ascii="仿宋_GB2312" w:eastAsia="仿宋_GB2312" w:hAnsi="宋体" w:cs="宋体"/>
      <w:kern w:val="0"/>
      <w:sz w:val="33"/>
      <w:szCs w:val="33"/>
    </w:rPr>
  </w:style>
  <w:style w:type="paragraph" w:customStyle="1" w:styleId="63">
    <w:name w:val="6'"/>
    <w:basedOn w:val="a8"/>
    <w:uiPriority w:val="99"/>
    <w:qFormat/>
    <w:rsid w:val="00F961D3"/>
    <w:pPr>
      <w:widowControl/>
      <w:autoSpaceDE w:val="0"/>
      <w:autoSpaceDN w:val="0"/>
      <w:adjustRightInd w:val="0"/>
      <w:snapToGrid w:val="0"/>
      <w:spacing w:line="320" w:lineRule="exact"/>
      <w:jc w:val="center"/>
    </w:pPr>
    <w:rPr>
      <w:rFonts w:ascii="Calibri" w:hAnsi="Calibri" w:cs="Arial"/>
      <w:spacing w:val="20"/>
      <w:kern w:val="28"/>
      <w:sz w:val="24"/>
    </w:rPr>
  </w:style>
  <w:style w:type="paragraph" w:customStyle="1" w:styleId="2TimesNewRoman5020">
    <w:name w:val="样式 标题 2 + Times New Roman 四号 非加粗 段前: 5 磅 段后: 0 磅 行距: 固定值 20..."/>
    <w:basedOn w:val="23"/>
    <w:uiPriority w:val="99"/>
    <w:qFormat/>
    <w:rsid w:val="00F961D3"/>
    <w:pPr>
      <w:autoSpaceDE/>
      <w:autoSpaceDN/>
      <w:adjustRightInd/>
      <w:spacing w:before="100" w:line="400" w:lineRule="exact"/>
      <w:jc w:val="both"/>
    </w:pPr>
    <w:rPr>
      <w:rFonts w:ascii="Times New Roman" w:hAnsi="Calibri" w:cs="宋体"/>
      <w:b w:val="0"/>
      <w:kern w:val="2"/>
      <w:sz w:val="28"/>
      <w:szCs w:val="24"/>
    </w:rPr>
  </w:style>
  <w:style w:type="paragraph" w:styleId="TOC">
    <w:name w:val="TOC Heading"/>
    <w:basedOn w:val="1"/>
    <w:next w:val="a8"/>
    <w:uiPriority w:val="39"/>
    <w:qFormat/>
    <w:rsid w:val="00F961D3"/>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1CharCharChar0">
    <w:name w:val="Char1 Char Char Char"/>
    <w:basedOn w:val="a8"/>
    <w:rsid w:val="00F961D3"/>
    <w:pPr>
      <w:widowControl/>
    </w:pPr>
    <w:rPr>
      <w:rFonts w:ascii="ˎ̥" w:hAnsi="ˎ̥" w:cs="Arial"/>
      <w:color w:val="000000"/>
      <w:kern w:val="0"/>
      <w:sz w:val="24"/>
    </w:rPr>
  </w:style>
  <w:style w:type="paragraph" w:customStyle="1" w:styleId="44">
    <w:name w:val="标题4"/>
    <w:basedOn w:val="23"/>
    <w:next w:val="46"/>
    <w:link w:val="4CharChar"/>
    <w:qFormat/>
    <w:rsid w:val="00F961D3"/>
    <w:pPr>
      <w:autoSpaceDE/>
      <w:autoSpaceDN/>
      <w:adjustRightInd/>
      <w:spacing w:before="260" w:after="260" w:line="412" w:lineRule="auto"/>
      <w:jc w:val="both"/>
    </w:pPr>
    <w:rPr>
      <w:rFonts w:eastAsia="宋体" w:cs="Arial"/>
      <w:bCs/>
      <w:sz w:val="24"/>
      <w:szCs w:val="32"/>
    </w:rPr>
  </w:style>
  <w:style w:type="paragraph" w:customStyle="1" w:styleId="affffff7">
    <w:name w:val="金安桥正文"/>
    <w:basedOn w:val="af5"/>
    <w:uiPriority w:val="99"/>
    <w:qFormat/>
    <w:rsid w:val="00F961D3"/>
    <w:pPr>
      <w:widowControl/>
      <w:adjustRightInd w:val="0"/>
      <w:spacing w:line="300" w:lineRule="auto"/>
      <w:ind w:firstLineChars="200" w:firstLine="200"/>
      <w:jc w:val="left"/>
    </w:pPr>
    <w:rPr>
      <w:rFonts w:ascii="Calibri" w:hAnsi="Calibri"/>
      <w:sz w:val="21"/>
      <w:szCs w:val="20"/>
    </w:rPr>
  </w:style>
  <w:style w:type="paragraph" w:customStyle="1" w:styleId="82">
    <w:name w:val="样式8"/>
    <w:basedOn w:val="1"/>
    <w:next w:val="1f"/>
    <w:link w:val="8Char"/>
    <w:qFormat/>
    <w:rsid w:val="00F961D3"/>
    <w:pPr>
      <w:widowControl/>
      <w:autoSpaceDE/>
      <w:autoSpaceDN/>
      <w:adjustRightInd/>
      <w:spacing w:before="100" w:beforeAutospacing="1" w:after="100" w:afterAutospacing="1" w:line="360" w:lineRule="auto"/>
      <w:jc w:val="left"/>
    </w:pPr>
    <w:rPr>
      <w:rFonts w:ascii="华文楷体" w:eastAsia="华文楷体" w:hAnsi="华文楷体"/>
      <w:sz w:val="24"/>
    </w:rPr>
  </w:style>
  <w:style w:type="paragraph" w:customStyle="1" w:styleId="Char29">
    <w:name w:val="Char2"/>
    <w:basedOn w:val="a8"/>
    <w:rsid w:val="00F961D3"/>
    <w:pPr>
      <w:widowControl/>
      <w:tabs>
        <w:tab w:val="left" w:pos="360"/>
      </w:tabs>
      <w:ind w:left="480" w:hangingChars="200" w:hanging="480"/>
      <w:jc w:val="center"/>
    </w:pPr>
    <w:rPr>
      <w:rFonts w:ascii="仿宋_GB2312" w:eastAsia="仿宋_GB2312" w:hAnsi="ˎ̥" w:cs="Arial"/>
      <w:b/>
      <w:kern w:val="0"/>
      <w:sz w:val="24"/>
    </w:rPr>
  </w:style>
  <w:style w:type="paragraph" w:customStyle="1" w:styleId="CharCharCharCharCharChar1CharCharChar1CharCharChar">
    <w:name w:val="Char Char Char Char Char Char1 Char Char Char1 Char Char Char"/>
    <w:basedOn w:val="a8"/>
    <w:rsid w:val="00F961D3"/>
    <w:pPr>
      <w:widowControl/>
    </w:pPr>
    <w:rPr>
      <w:rFonts w:ascii="Tahoma" w:hAnsi="Tahoma" w:cs="Arial"/>
      <w:kern w:val="0"/>
      <w:sz w:val="24"/>
    </w:rPr>
  </w:style>
  <w:style w:type="paragraph" w:customStyle="1" w:styleId="affffff8">
    <w:name w:val="目录文字"/>
    <w:basedOn w:val="a8"/>
    <w:qFormat/>
    <w:rsid w:val="00F961D3"/>
    <w:pPr>
      <w:widowControl/>
      <w:spacing w:line="480" w:lineRule="auto"/>
      <w:jc w:val="left"/>
    </w:pPr>
    <w:rPr>
      <w:rFonts w:ascii="宋体" w:hAnsi="宋体" w:cs="Arial"/>
      <w:kern w:val="0"/>
      <w:sz w:val="24"/>
    </w:rPr>
  </w:style>
  <w:style w:type="paragraph" w:customStyle="1" w:styleId="Charfa">
    <w:name w:val="Char"/>
    <w:basedOn w:val="a8"/>
    <w:rsid w:val="00F961D3"/>
    <w:pPr>
      <w:widowControl/>
    </w:pPr>
    <w:rPr>
      <w:rFonts w:ascii="ˎ̥" w:hAnsi="ˎ̥" w:cs="Arial"/>
      <w:kern w:val="0"/>
      <w:sz w:val="24"/>
    </w:rPr>
  </w:style>
  <w:style w:type="paragraph" w:customStyle="1" w:styleId="Bullet">
    <w:name w:val="Bullet"/>
    <w:basedOn w:val="Body"/>
    <w:qFormat/>
    <w:rsid w:val="00F961D3"/>
    <w:pPr>
      <w:numPr>
        <w:numId w:val="1"/>
      </w:numPr>
      <w:tabs>
        <w:tab w:val="left" w:pos="360"/>
        <w:tab w:val="left" w:pos="425"/>
        <w:tab w:val="left" w:pos="1418"/>
      </w:tabs>
      <w:ind w:left="567"/>
    </w:pPr>
  </w:style>
  <w:style w:type="paragraph" w:customStyle="1" w:styleId="msonormal0">
    <w:name w:val="msonormal"/>
    <w:basedOn w:val="a8"/>
    <w:uiPriority w:val="99"/>
    <w:qFormat/>
    <w:rsid w:val="00F961D3"/>
    <w:pPr>
      <w:widowControl/>
      <w:spacing w:before="100" w:beforeAutospacing="1" w:after="100" w:afterAutospacing="1"/>
      <w:jc w:val="left"/>
    </w:pPr>
    <w:rPr>
      <w:rFonts w:ascii="宋体" w:hAnsi="宋体" w:cs="宋体"/>
      <w:kern w:val="0"/>
      <w:sz w:val="24"/>
    </w:rPr>
  </w:style>
  <w:style w:type="paragraph" w:customStyle="1" w:styleId="CharCharCharCharCharChar1CharCharChar1CharCharCharChar">
    <w:name w:val="Char Char Char Char Char Char1 Char Char Char1 Char Char Char Char"/>
    <w:basedOn w:val="a8"/>
    <w:rsid w:val="00F961D3"/>
    <w:pPr>
      <w:widowControl/>
    </w:pPr>
    <w:rPr>
      <w:rFonts w:ascii="Tahoma" w:hAnsi="Tahoma" w:cs="Arial"/>
      <w:kern w:val="0"/>
      <w:sz w:val="24"/>
    </w:rPr>
  </w:style>
  <w:style w:type="paragraph" w:customStyle="1" w:styleId="xl71">
    <w:name w:val="xl71"/>
    <w:basedOn w:val="a8"/>
    <w:qFormat/>
    <w:rsid w:val="00F961D3"/>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CM11">
    <w:name w:val="CM11"/>
    <w:basedOn w:val="Default"/>
    <w:next w:val="Default"/>
    <w:uiPriority w:val="99"/>
    <w:unhideWhenUsed/>
    <w:rsid w:val="00F961D3"/>
    <w:pPr>
      <w:spacing w:line="520" w:lineRule="atLeast"/>
    </w:pPr>
    <w:rPr>
      <w:rFonts w:ascii="仿宋" w:eastAsia="仿宋" w:hAnsi="仿宋" w:cs="Times New Roman"/>
    </w:rPr>
  </w:style>
  <w:style w:type="paragraph" w:customStyle="1" w:styleId="3780200">
    <w:name w:val="378020"/>
    <w:basedOn w:val="a8"/>
    <w:rsid w:val="00F961D3"/>
    <w:pPr>
      <w:keepNext/>
      <w:widowControl/>
      <w:spacing w:line="400" w:lineRule="atLeast"/>
    </w:pPr>
    <w:rPr>
      <w:rFonts w:ascii="ˎ̥" w:hAnsi="ˎ̥" w:cs="Arial"/>
      <w:kern w:val="0"/>
      <w:sz w:val="24"/>
    </w:rPr>
  </w:style>
  <w:style w:type="paragraph" w:customStyle="1" w:styleId="CharCharCharCharCharChar10">
    <w:name w:val="Char Char Char Char Char Char1"/>
    <w:basedOn w:val="a8"/>
    <w:rsid w:val="00F961D3"/>
    <w:pPr>
      <w:widowControl/>
    </w:pPr>
    <w:rPr>
      <w:rFonts w:ascii="Tahoma" w:hAnsi="Tahoma" w:cs="Arial"/>
      <w:kern w:val="0"/>
      <w:sz w:val="24"/>
    </w:rPr>
  </w:style>
  <w:style w:type="table" w:customStyle="1" w:styleId="1ff0">
    <w:name w:val="浅色底纹1"/>
    <w:basedOn w:val="aa"/>
    <w:uiPriority w:val="60"/>
    <w:rsid w:val="00F961D3"/>
    <w:rPr>
      <w:rFonts w:ascii="Calibri" w:hAnsi="Calibri"/>
      <w:color w:val="000000"/>
    </w:rPr>
    <w:tblPr>
      <w:tblStyleRowBandSize w:val="1"/>
      <w:tblStyleColBandSize w:val="1"/>
      <w:tblInd w:w="0" w:type="nil"/>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1ff1">
    <w:name w:val="正文文本首行缩进 字符1"/>
    <w:uiPriority w:val="99"/>
    <w:qFormat/>
    <w:rsid w:val="00F961D3"/>
    <w:rPr>
      <w:rFonts w:ascii="宋体" w:hAnsi="宋体"/>
      <w:kern w:val="2"/>
      <w:sz w:val="21"/>
      <w:szCs w:val="24"/>
    </w:rPr>
  </w:style>
  <w:style w:type="character" w:customStyle="1" w:styleId="Char50">
    <w:name w:val="纯文本 Char5"/>
    <w:rsid w:val="00F961D3"/>
    <w:rPr>
      <w:rFonts w:ascii="宋体" w:hAnsi="宋体"/>
      <w:kern w:val="3"/>
      <w:sz w:val="21"/>
    </w:rPr>
  </w:style>
  <w:style w:type="paragraph" w:customStyle="1" w:styleId="120">
    <w:name w:val="正文12"/>
    <w:basedOn w:val="a8"/>
    <w:link w:val="1CharChar0"/>
    <w:qFormat/>
    <w:rsid w:val="00670309"/>
    <w:pPr>
      <w:spacing w:line="360" w:lineRule="auto"/>
      <w:ind w:firstLineChars="200" w:firstLine="480"/>
    </w:pPr>
    <w:rPr>
      <w:sz w:val="24"/>
      <w:szCs w:val="20"/>
    </w:rPr>
  </w:style>
  <w:style w:type="character" w:customStyle="1" w:styleId="1CharChar0">
    <w:name w:val="正文1 Char Char"/>
    <w:link w:val="120"/>
    <w:qFormat/>
    <w:rsid w:val="00670309"/>
    <w:rPr>
      <w:kern w:val="2"/>
      <w:sz w:val="24"/>
    </w:rPr>
  </w:style>
  <w:style w:type="paragraph" w:styleId="affffff9">
    <w:name w:val="macro"/>
    <w:link w:val="affffffa"/>
    <w:qFormat/>
    <w:rsid w:val="00406B0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character" w:customStyle="1" w:styleId="affffffa">
    <w:name w:val="宏文本 字符"/>
    <w:basedOn w:val="a9"/>
    <w:link w:val="affffff9"/>
    <w:qFormat/>
    <w:rsid w:val="00406B06"/>
    <w:rPr>
      <w:rFonts w:ascii="Courier New" w:hAnsi="Courier New"/>
      <w:kern w:val="2"/>
      <w:sz w:val="24"/>
    </w:rPr>
  </w:style>
  <w:style w:type="paragraph" w:styleId="22">
    <w:name w:val="List Number 2"/>
    <w:basedOn w:val="a8"/>
    <w:qFormat/>
    <w:rsid w:val="00406B06"/>
    <w:pPr>
      <w:numPr>
        <w:numId w:val="7"/>
      </w:numPr>
      <w:tabs>
        <w:tab w:val="left" w:pos="780"/>
      </w:tabs>
      <w:ind w:left="0"/>
    </w:pPr>
    <w:rPr>
      <w:szCs w:val="20"/>
    </w:rPr>
  </w:style>
  <w:style w:type="paragraph" w:styleId="affffffb">
    <w:name w:val="table of authorities"/>
    <w:basedOn w:val="a8"/>
    <w:next w:val="a8"/>
    <w:qFormat/>
    <w:rsid w:val="00406B06"/>
    <w:pPr>
      <w:ind w:leftChars="200" w:left="200"/>
    </w:pPr>
    <w:rPr>
      <w:szCs w:val="20"/>
    </w:rPr>
  </w:style>
  <w:style w:type="paragraph" w:styleId="affffffc">
    <w:name w:val="Note Heading"/>
    <w:basedOn w:val="a8"/>
    <w:next w:val="a8"/>
    <w:link w:val="1ff2"/>
    <w:qFormat/>
    <w:rsid w:val="00406B06"/>
    <w:pPr>
      <w:jc w:val="center"/>
    </w:pPr>
    <w:rPr>
      <w:szCs w:val="20"/>
      <w:lang w:val="zh-CN"/>
    </w:rPr>
  </w:style>
  <w:style w:type="character" w:customStyle="1" w:styleId="affffffd">
    <w:name w:val="注释标题 字符"/>
    <w:basedOn w:val="a9"/>
    <w:qFormat/>
    <w:rsid w:val="00406B06"/>
    <w:rPr>
      <w:kern w:val="2"/>
      <w:sz w:val="21"/>
      <w:szCs w:val="24"/>
    </w:rPr>
  </w:style>
  <w:style w:type="paragraph" w:styleId="4">
    <w:name w:val="List Bullet 4"/>
    <w:basedOn w:val="a8"/>
    <w:qFormat/>
    <w:rsid w:val="00406B06"/>
    <w:pPr>
      <w:numPr>
        <w:numId w:val="8"/>
      </w:numPr>
      <w:tabs>
        <w:tab w:val="left" w:pos="1620"/>
      </w:tabs>
      <w:ind w:left="0"/>
    </w:pPr>
    <w:rPr>
      <w:szCs w:val="20"/>
    </w:rPr>
  </w:style>
  <w:style w:type="paragraph" w:styleId="83">
    <w:name w:val="index 8"/>
    <w:basedOn w:val="a8"/>
    <w:next w:val="a8"/>
    <w:qFormat/>
    <w:rsid w:val="00406B06"/>
    <w:pPr>
      <w:ind w:leftChars="1400" w:left="1400"/>
    </w:pPr>
    <w:rPr>
      <w:szCs w:val="20"/>
    </w:rPr>
  </w:style>
  <w:style w:type="paragraph" w:styleId="affffffe">
    <w:name w:val="E-mail Signature"/>
    <w:basedOn w:val="a8"/>
    <w:link w:val="1ff3"/>
    <w:qFormat/>
    <w:rsid w:val="00406B06"/>
    <w:rPr>
      <w:szCs w:val="20"/>
      <w:lang w:val="zh-CN"/>
    </w:rPr>
  </w:style>
  <w:style w:type="character" w:customStyle="1" w:styleId="afffffff">
    <w:name w:val="电子邮件签名 字符"/>
    <w:basedOn w:val="a9"/>
    <w:qFormat/>
    <w:rsid w:val="00406B06"/>
    <w:rPr>
      <w:kern w:val="2"/>
      <w:sz w:val="21"/>
      <w:szCs w:val="24"/>
    </w:rPr>
  </w:style>
  <w:style w:type="paragraph" w:styleId="afffffff0">
    <w:name w:val="List Number"/>
    <w:basedOn w:val="a8"/>
    <w:qFormat/>
    <w:rsid w:val="00406B06"/>
    <w:pPr>
      <w:tabs>
        <w:tab w:val="left" w:pos="360"/>
      </w:tabs>
      <w:ind w:left="420" w:hanging="420"/>
    </w:pPr>
    <w:rPr>
      <w:szCs w:val="20"/>
    </w:rPr>
  </w:style>
  <w:style w:type="paragraph" w:styleId="afffffff1">
    <w:name w:val="List Bullet"/>
    <w:basedOn w:val="a8"/>
    <w:qFormat/>
    <w:rsid w:val="00406B06"/>
    <w:pPr>
      <w:tabs>
        <w:tab w:val="left" w:pos="360"/>
        <w:tab w:val="left" w:pos="425"/>
      </w:tabs>
    </w:pPr>
    <w:rPr>
      <w:szCs w:val="20"/>
    </w:rPr>
  </w:style>
  <w:style w:type="paragraph" w:styleId="afffffff2">
    <w:name w:val="envelope address"/>
    <w:basedOn w:val="a8"/>
    <w:qFormat/>
    <w:rsid w:val="00406B06"/>
    <w:pPr>
      <w:snapToGrid w:val="0"/>
      <w:ind w:leftChars="1400" w:left="1400"/>
    </w:pPr>
    <w:rPr>
      <w:rFonts w:ascii="Arial" w:hAnsi="Arial"/>
      <w:sz w:val="24"/>
      <w:szCs w:val="20"/>
    </w:rPr>
  </w:style>
  <w:style w:type="paragraph" w:styleId="64">
    <w:name w:val="index 6"/>
    <w:basedOn w:val="a8"/>
    <w:next w:val="a8"/>
    <w:qFormat/>
    <w:rsid w:val="00406B06"/>
    <w:pPr>
      <w:ind w:leftChars="1000" w:left="1000"/>
    </w:pPr>
    <w:rPr>
      <w:szCs w:val="20"/>
    </w:rPr>
  </w:style>
  <w:style w:type="paragraph" w:styleId="afffffff3">
    <w:name w:val="Salutation"/>
    <w:basedOn w:val="a8"/>
    <w:next w:val="a8"/>
    <w:link w:val="1ff4"/>
    <w:qFormat/>
    <w:rsid w:val="00406B06"/>
    <w:rPr>
      <w:szCs w:val="20"/>
      <w:lang w:val="zh-CN"/>
    </w:rPr>
  </w:style>
  <w:style w:type="character" w:customStyle="1" w:styleId="afffffff4">
    <w:name w:val="称呼 字符"/>
    <w:basedOn w:val="a9"/>
    <w:qFormat/>
    <w:rsid w:val="00406B06"/>
    <w:rPr>
      <w:kern w:val="2"/>
      <w:sz w:val="21"/>
      <w:szCs w:val="24"/>
    </w:rPr>
  </w:style>
  <w:style w:type="paragraph" w:styleId="afffffff5">
    <w:name w:val="Closing"/>
    <w:basedOn w:val="a8"/>
    <w:link w:val="1ff5"/>
    <w:qFormat/>
    <w:rsid w:val="00406B06"/>
    <w:pPr>
      <w:ind w:leftChars="2100" w:left="2100"/>
    </w:pPr>
    <w:rPr>
      <w:szCs w:val="20"/>
      <w:lang w:val="zh-CN"/>
    </w:rPr>
  </w:style>
  <w:style w:type="character" w:customStyle="1" w:styleId="afffffff6">
    <w:name w:val="结束语 字符"/>
    <w:basedOn w:val="a9"/>
    <w:qFormat/>
    <w:rsid w:val="00406B06"/>
    <w:rPr>
      <w:kern w:val="2"/>
      <w:sz w:val="21"/>
      <w:szCs w:val="24"/>
    </w:rPr>
  </w:style>
  <w:style w:type="paragraph" w:styleId="30">
    <w:name w:val="List Bullet 3"/>
    <w:basedOn w:val="a8"/>
    <w:qFormat/>
    <w:rsid w:val="00406B06"/>
    <w:pPr>
      <w:numPr>
        <w:numId w:val="9"/>
      </w:numPr>
      <w:tabs>
        <w:tab w:val="left" w:pos="1200"/>
      </w:tabs>
      <w:ind w:left="0"/>
    </w:pPr>
    <w:rPr>
      <w:szCs w:val="20"/>
    </w:rPr>
  </w:style>
  <w:style w:type="paragraph" w:styleId="3">
    <w:name w:val="List Number 3"/>
    <w:basedOn w:val="a8"/>
    <w:qFormat/>
    <w:rsid w:val="00406B06"/>
    <w:pPr>
      <w:numPr>
        <w:numId w:val="10"/>
      </w:numPr>
      <w:tabs>
        <w:tab w:val="left" w:pos="1200"/>
      </w:tabs>
      <w:ind w:left="0"/>
    </w:pPr>
    <w:rPr>
      <w:szCs w:val="20"/>
    </w:rPr>
  </w:style>
  <w:style w:type="paragraph" w:styleId="2">
    <w:name w:val="List Bullet 2"/>
    <w:basedOn w:val="a8"/>
    <w:qFormat/>
    <w:rsid w:val="00406B06"/>
    <w:pPr>
      <w:numPr>
        <w:numId w:val="11"/>
      </w:numPr>
      <w:tabs>
        <w:tab w:val="left" w:pos="780"/>
      </w:tabs>
      <w:ind w:left="0"/>
    </w:pPr>
    <w:rPr>
      <w:szCs w:val="20"/>
    </w:rPr>
  </w:style>
  <w:style w:type="paragraph" w:styleId="HTML3">
    <w:name w:val="HTML Address"/>
    <w:basedOn w:val="a8"/>
    <w:link w:val="HTML11"/>
    <w:qFormat/>
    <w:rsid w:val="00406B06"/>
    <w:rPr>
      <w:i/>
      <w:szCs w:val="20"/>
      <w:lang w:val="zh-CN"/>
    </w:rPr>
  </w:style>
  <w:style w:type="character" w:customStyle="1" w:styleId="HTML4">
    <w:name w:val="HTML 地址 字符"/>
    <w:basedOn w:val="a9"/>
    <w:qFormat/>
    <w:rsid w:val="00406B06"/>
    <w:rPr>
      <w:i/>
      <w:iCs/>
      <w:kern w:val="2"/>
      <w:sz w:val="21"/>
      <w:szCs w:val="24"/>
    </w:rPr>
  </w:style>
  <w:style w:type="paragraph" w:styleId="5">
    <w:name w:val="List Bullet 5"/>
    <w:basedOn w:val="a8"/>
    <w:qFormat/>
    <w:rsid w:val="00406B06"/>
    <w:pPr>
      <w:numPr>
        <w:numId w:val="12"/>
      </w:numPr>
      <w:tabs>
        <w:tab w:val="left" w:pos="2040"/>
      </w:tabs>
      <w:ind w:left="0"/>
    </w:pPr>
    <w:rPr>
      <w:szCs w:val="20"/>
    </w:rPr>
  </w:style>
  <w:style w:type="paragraph" w:styleId="40">
    <w:name w:val="List Number 4"/>
    <w:basedOn w:val="a8"/>
    <w:qFormat/>
    <w:rsid w:val="00406B06"/>
    <w:pPr>
      <w:numPr>
        <w:numId w:val="13"/>
      </w:numPr>
      <w:tabs>
        <w:tab w:val="left" w:pos="1620"/>
      </w:tabs>
      <w:ind w:left="0"/>
    </w:pPr>
    <w:rPr>
      <w:szCs w:val="20"/>
    </w:rPr>
  </w:style>
  <w:style w:type="paragraph" w:styleId="3fc">
    <w:name w:val="index 3"/>
    <w:basedOn w:val="a8"/>
    <w:next w:val="a8"/>
    <w:qFormat/>
    <w:rsid w:val="00406B06"/>
    <w:pPr>
      <w:ind w:leftChars="400" w:left="400"/>
    </w:pPr>
    <w:rPr>
      <w:szCs w:val="20"/>
    </w:rPr>
  </w:style>
  <w:style w:type="paragraph" w:styleId="afffffff7">
    <w:name w:val="endnote text"/>
    <w:basedOn w:val="a8"/>
    <w:link w:val="1ff6"/>
    <w:qFormat/>
    <w:rsid w:val="00406B06"/>
    <w:pPr>
      <w:snapToGrid w:val="0"/>
      <w:jc w:val="left"/>
    </w:pPr>
    <w:rPr>
      <w:szCs w:val="20"/>
      <w:lang w:val="zh-CN"/>
    </w:rPr>
  </w:style>
  <w:style w:type="character" w:customStyle="1" w:styleId="afffffff8">
    <w:name w:val="尾注文本 字符"/>
    <w:basedOn w:val="a9"/>
    <w:uiPriority w:val="99"/>
    <w:semiHidden/>
    <w:qFormat/>
    <w:rsid w:val="00406B06"/>
    <w:rPr>
      <w:kern w:val="2"/>
      <w:sz w:val="21"/>
      <w:szCs w:val="24"/>
    </w:rPr>
  </w:style>
  <w:style w:type="paragraph" w:styleId="58">
    <w:name w:val="List Continue 5"/>
    <w:basedOn w:val="a8"/>
    <w:qFormat/>
    <w:rsid w:val="00406B06"/>
    <w:pPr>
      <w:spacing w:after="120"/>
      <w:ind w:leftChars="1000" w:left="1000"/>
    </w:pPr>
    <w:rPr>
      <w:szCs w:val="20"/>
    </w:rPr>
  </w:style>
  <w:style w:type="paragraph" w:styleId="afffffff9">
    <w:name w:val="envelope return"/>
    <w:basedOn w:val="a8"/>
    <w:qFormat/>
    <w:rsid w:val="00406B06"/>
    <w:pPr>
      <w:snapToGrid w:val="0"/>
    </w:pPr>
    <w:rPr>
      <w:rFonts w:ascii="Arial" w:hAnsi="Arial"/>
      <w:szCs w:val="20"/>
    </w:rPr>
  </w:style>
  <w:style w:type="paragraph" w:styleId="afffffffa">
    <w:name w:val="Signature"/>
    <w:basedOn w:val="a8"/>
    <w:link w:val="1ff7"/>
    <w:qFormat/>
    <w:rsid w:val="00406B06"/>
    <w:pPr>
      <w:ind w:leftChars="2100" w:left="2100"/>
    </w:pPr>
    <w:rPr>
      <w:szCs w:val="20"/>
      <w:lang w:val="zh-CN"/>
    </w:rPr>
  </w:style>
  <w:style w:type="character" w:customStyle="1" w:styleId="afffffffb">
    <w:name w:val="签名 字符"/>
    <w:basedOn w:val="a9"/>
    <w:qFormat/>
    <w:rsid w:val="00406B06"/>
    <w:rPr>
      <w:kern w:val="2"/>
      <w:sz w:val="21"/>
      <w:szCs w:val="24"/>
    </w:rPr>
  </w:style>
  <w:style w:type="paragraph" w:styleId="48">
    <w:name w:val="List Continue 4"/>
    <w:basedOn w:val="a8"/>
    <w:qFormat/>
    <w:rsid w:val="00406B06"/>
    <w:pPr>
      <w:spacing w:after="120"/>
      <w:ind w:leftChars="800" w:left="800"/>
    </w:pPr>
    <w:rPr>
      <w:szCs w:val="20"/>
    </w:rPr>
  </w:style>
  <w:style w:type="paragraph" w:styleId="afffffffc">
    <w:name w:val="index heading"/>
    <w:basedOn w:val="a8"/>
    <w:next w:val="14"/>
    <w:qFormat/>
    <w:rsid w:val="00406B06"/>
    <w:rPr>
      <w:rFonts w:ascii="Arial" w:hAnsi="Arial"/>
      <w:b/>
      <w:szCs w:val="20"/>
    </w:rPr>
  </w:style>
  <w:style w:type="paragraph" w:styleId="50">
    <w:name w:val="List Number 5"/>
    <w:basedOn w:val="a8"/>
    <w:qFormat/>
    <w:rsid w:val="00406B06"/>
    <w:pPr>
      <w:numPr>
        <w:numId w:val="14"/>
      </w:numPr>
      <w:tabs>
        <w:tab w:val="left" w:pos="2040"/>
      </w:tabs>
      <w:ind w:left="0"/>
    </w:pPr>
    <w:rPr>
      <w:szCs w:val="20"/>
    </w:rPr>
  </w:style>
  <w:style w:type="paragraph" w:styleId="afffffffd">
    <w:name w:val="footnote text"/>
    <w:basedOn w:val="a8"/>
    <w:link w:val="1ff8"/>
    <w:qFormat/>
    <w:rsid w:val="00406B06"/>
    <w:pPr>
      <w:snapToGrid w:val="0"/>
      <w:jc w:val="left"/>
    </w:pPr>
    <w:rPr>
      <w:sz w:val="18"/>
      <w:szCs w:val="20"/>
      <w:lang w:val="zh-CN"/>
    </w:rPr>
  </w:style>
  <w:style w:type="character" w:customStyle="1" w:styleId="afffffffe">
    <w:name w:val="脚注文本 字符"/>
    <w:basedOn w:val="a9"/>
    <w:uiPriority w:val="99"/>
    <w:qFormat/>
    <w:rsid w:val="00406B06"/>
    <w:rPr>
      <w:kern w:val="2"/>
      <w:sz w:val="18"/>
      <w:szCs w:val="18"/>
    </w:rPr>
  </w:style>
  <w:style w:type="paragraph" w:styleId="73">
    <w:name w:val="index 7"/>
    <w:basedOn w:val="a8"/>
    <w:next w:val="a8"/>
    <w:rsid w:val="00406B06"/>
    <w:pPr>
      <w:ind w:leftChars="1200" w:left="1200"/>
    </w:pPr>
    <w:rPr>
      <w:szCs w:val="20"/>
    </w:rPr>
  </w:style>
  <w:style w:type="paragraph" w:styleId="affffffff">
    <w:name w:val="table of figures"/>
    <w:basedOn w:val="a8"/>
    <w:next w:val="a8"/>
    <w:qFormat/>
    <w:rsid w:val="00406B06"/>
    <w:pPr>
      <w:ind w:leftChars="200" w:left="200" w:hangingChars="200" w:hanging="420"/>
    </w:pPr>
    <w:rPr>
      <w:szCs w:val="20"/>
    </w:rPr>
  </w:style>
  <w:style w:type="paragraph" w:styleId="2ff5">
    <w:name w:val="List Continue 2"/>
    <w:basedOn w:val="a8"/>
    <w:qFormat/>
    <w:rsid w:val="00406B06"/>
    <w:pPr>
      <w:spacing w:after="120"/>
      <w:ind w:leftChars="400" w:left="400"/>
    </w:pPr>
    <w:rPr>
      <w:szCs w:val="20"/>
    </w:rPr>
  </w:style>
  <w:style w:type="paragraph" w:styleId="affffffff0">
    <w:name w:val="Message Header"/>
    <w:basedOn w:val="a8"/>
    <w:link w:val="1ff9"/>
    <w:qFormat/>
    <w:rsid w:val="00406B0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sz w:val="24"/>
      <w:szCs w:val="20"/>
      <w:shd w:val="pct20" w:color="auto" w:fill="auto"/>
      <w:lang w:val="zh-CN"/>
    </w:rPr>
  </w:style>
  <w:style w:type="character" w:customStyle="1" w:styleId="affffffff1">
    <w:name w:val="信息标题 字符"/>
    <w:basedOn w:val="a9"/>
    <w:qFormat/>
    <w:rsid w:val="00406B06"/>
    <w:rPr>
      <w:rFonts w:asciiTheme="majorHAnsi" w:eastAsiaTheme="majorEastAsia" w:hAnsiTheme="majorHAnsi" w:cstheme="majorBidi"/>
      <w:kern w:val="2"/>
      <w:sz w:val="24"/>
      <w:szCs w:val="24"/>
      <w:shd w:val="pct20" w:color="auto" w:fill="auto"/>
    </w:rPr>
  </w:style>
  <w:style w:type="paragraph" w:styleId="2ff6">
    <w:name w:val="index 2"/>
    <w:basedOn w:val="a8"/>
    <w:next w:val="a8"/>
    <w:qFormat/>
    <w:rsid w:val="00406B06"/>
    <w:pPr>
      <w:ind w:leftChars="200" w:left="200"/>
    </w:pPr>
    <w:rPr>
      <w:szCs w:val="20"/>
    </w:rPr>
  </w:style>
  <w:style w:type="table" w:styleId="affffffff2">
    <w:name w:val="Table Theme"/>
    <w:basedOn w:val="aa"/>
    <w:qFormat/>
    <w:rsid w:val="00406B0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Colorful List Accent 1"/>
    <w:basedOn w:val="aa"/>
    <w:uiPriority w:val="34"/>
    <w:qFormat/>
    <w:rsid w:val="00406B06"/>
    <w:rPr>
      <w:rFonts w:ascii="宋体" w:eastAsia="等线" w:hAnsi="宋体"/>
      <w:kern w:val="2"/>
      <w:szCs w:val="21"/>
    </w:rPr>
    <w:tblPr>
      <w:tblStyleRowBandSize w:val="1"/>
      <w:tblStyleColBandSize w:val="1"/>
    </w:tblPr>
    <w:tcPr>
      <w:shd w:val="clear" w:color="auto" w:fill="ECF1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shd w:val="clear" w:color="auto" w:fill="D9E2F3"/>
      </w:tcPr>
    </w:tblStylePr>
  </w:style>
  <w:style w:type="character" w:styleId="affffffff3">
    <w:name w:val="endnote reference"/>
    <w:uiPriority w:val="99"/>
    <w:qFormat/>
    <w:rsid w:val="00406B06"/>
    <w:rPr>
      <w:vertAlign w:val="superscript"/>
    </w:rPr>
  </w:style>
  <w:style w:type="character" w:styleId="affffffff4">
    <w:name w:val="line number"/>
    <w:qFormat/>
    <w:rsid w:val="00406B06"/>
  </w:style>
  <w:style w:type="character" w:styleId="HTML5">
    <w:name w:val="HTML Definition"/>
    <w:qFormat/>
    <w:rsid w:val="00406B06"/>
    <w:rPr>
      <w:i/>
      <w:iCs/>
    </w:rPr>
  </w:style>
  <w:style w:type="character" w:styleId="HTML6">
    <w:name w:val="HTML Typewriter"/>
    <w:qFormat/>
    <w:rsid w:val="00406B06"/>
    <w:rPr>
      <w:rFonts w:ascii="Courier New" w:hAnsi="Courier New" w:cs="Courier New"/>
      <w:sz w:val="20"/>
      <w:szCs w:val="20"/>
    </w:rPr>
  </w:style>
  <w:style w:type="character" w:styleId="HTML7">
    <w:name w:val="HTML Acronym"/>
    <w:qFormat/>
    <w:rsid w:val="00406B06"/>
  </w:style>
  <w:style w:type="character" w:styleId="HTML8">
    <w:name w:val="HTML Variable"/>
    <w:qFormat/>
    <w:rsid w:val="00406B06"/>
    <w:rPr>
      <w:i/>
      <w:iCs/>
    </w:rPr>
  </w:style>
  <w:style w:type="character" w:styleId="HTML9">
    <w:name w:val="HTML Code"/>
    <w:qFormat/>
    <w:rsid w:val="00406B06"/>
    <w:rPr>
      <w:rFonts w:ascii="黑体" w:eastAsia="黑体" w:hAnsi="Courier New"/>
      <w:sz w:val="20"/>
    </w:rPr>
  </w:style>
  <w:style w:type="character" w:styleId="affffffff5">
    <w:name w:val="footnote reference"/>
    <w:uiPriority w:val="99"/>
    <w:qFormat/>
    <w:rsid w:val="00406B06"/>
    <w:rPr>
      <w:vertAlign w:val="superscript"/>
    </w:rPr>
  </w:style>
  <w:style w:type="character" w:styleId="HTMLa">
    <w:name w:val="HTML Keyboard"/>
    <w:qFormat/>
    <w:rsid w:val="00406B06"/>
    <w:rPr>
      <w:rFonts w:ascii="Courier New" w:hAnsi="Courier New" w:cs="Courier New"/>
      <w:sz w:val="20"/>
      <w:szCs w:val="20"/>
    </w:rPr>
  </w:style>
  <w:style w:type="character" w:styleId="HTMLb">
    <w:name w:val="HTML Sample"/>
    <w:qFormat/>
    <w:rsid w:val="00406B06"/>
    <w:rPr>
      <w:rFonts w:ascii="Courier New" w:hAnsi="Courier New" w:cs="Courier New"/>
    </w:rPr>
  </w:style>
  <w:style w:type="paragraph" w:customStyle="1" w:styleId="711">
    <w:name w:val="目录 71"/>
    <w:basedOn w:val="a8"/>
    <w:next w:val="a8"/>
    <w:uiPriority w:val="39"/>
    <w:qFormat/>
    <w:rsid w:val="00406B06"/>
    <w:pPr>
      <w:ind w:left="1050"/>
      <w:jc w:val="left"/>
    </w:pPr>
    <w:rPr>
      <w:rFonts w:ascii="等线" w:eastAsia="等线"/>
      <w:sz w:val="20"/>
      <w:szCs w:val="20"/>
    </w:rPr>
  </w:style>
  <w:style w:type="character" w:customStyle="1" w:styleId="1ff2">
    <w:name w:val="注释标题 字符1"/>
    <w:link w:val="affffffc"/>
    <w:qFormat/>
    <w:rsid w:val="00406B06"/>
    <w:rPr>
      <w:kern w:val="2"/>
      <w:sz w:val="21"/>
      <w:lang w:val="zh-CN"/>
    </w:rPr>
  </w:style>
  <w:style w:type="character" w:customStyle="1" w:styleId="1ff3">
    <w:name w:val="电子邮件签名 字符1"/>
    <w:link w:val="affffffe"/>
    <w:qFormat/>
    <w:rsid w:val="00406B06"/>
    <w:rPr>
      <w:kern w:val="2"/>
      <w:sz w:val="21"/>
      <w:lang w:val="zh-CN"/>
    </w:rPr>
  </w:style>
  <w:style w:type="character" w:customStyle="1" w:styleId="1ff4">
    <w:name w:val="称呼 字符1"/>
    <w:link w:val="afffffff3"/>
    <w:qFormat/>
    <w:rsid w:val="00406B06"/>
    <w:rPr>
      <w:kern w:val="2"/>
      <w:sz w:val="21"/>
      <w:lang w:val="zh-CN"/>
    </w:rPr>
  </w:style>
  <w:style w:type="character" w:customStyle="1" w:styleId="1ff5">
    <w:name w:val="结束语 字符1"/>
    <w:link w:val="afffffff5"/>
    <w:qFormat/>
    <w:rsid w:val="00406B06"/>
    <w:rPr>
      <w:kern w:val="2"/>
      <w:sz w:val="21"/>
      <w:lang w:val="zh-CN"/>
    </w:rPr>
  </w:style>
  <w:style w:type="character" w:customStyle="1" w:styleId="HTML11">
    <w:name w:val="HTML 地址 字符1"/>
    <w:link w:val="HTML3"/>
    <w:qFormat/>
    <w:rsid w:val="00406B06"/>
    <w:rPr>
      <w:i/>
      <w:kern w:val="2"/>
      <w:sz w:val="21"/>
      <w:lang w:val="zh-CN"/>
    </w:rPr>
  </w:style>
  <w:style w:type="paragraph" w:customStyle="1" w:styleId="511">
    <w:name w:val="目录 51"/>
    <w:basedOn w:val="a8"/>
    <w:next w:val="a8"/>
    <w:uiPriority w:val="39"/>
    <w:qFormat/>
    <w:rsid w:val="00406B06"/>
    <w:pPr>
      <w:ind w:left="630"/>
      <w:jc w:val="left"/>
    </w:pPr>
    <w:rPr>
      <w:rFonts w:ascii="等线" w:eastAsia="等线"/>
      <w:sz w:val="20"/>
      <w:szCs w:val="20"/>
    </w:rPr>
  </w:style>
  <w:style w:type="paragraph" w:customStyle="1" w:styleId="313">
    <w:name w:val="目录 31"/>
    <w:basedOn w:val="a8"/>
    <w:next w:val="a8"/>
    <w:uiPriority w:val="39"/>
    <w:qFormat/>
    <w:rsid w:val="00406B06"/>
    <w:pPr>
      <w:ind w:left="210"/>
      <w:jc w:val="left"/>
    </w:pPr>
    <w:rPr>
      <w:rFonts w:ascii="等线" w:eastAsia="等线"/>
      <w:sz w:val="20"/>
      <w:szCs w:val="20"/>
    </w:rPr>
  </w:style>
  <w:style w:type="paragraph" w:customStyle="1" w:styleId="811">
    <w:name w:val="目录 81"/>
    <w:basedOn w:val="a8"/>
    <w:next w:val="a8"/>
    <w:uiPriority w:val="39"/>
    <w:qFormat/>
    <w:rsid w:val="00406B06"/>
    <w:pPr>
      <w:ind w:left="1260"/>
      <w:jc w:val="left"/>
    </w:pPr>
    <w:rPr>
      <w:rFonts w:ascii="等线" w:eastAsia="等线"/>
      <w:sz w:val="20"/>
      <w:szCs w:val="20"/>
    </w:rPr>
  </w:style>
  <w:style w:type="character" w:customStyle="1" w:styleId="1ff6">
    <w:name w:val="尾注文本 字符1"/>
    <w:link w:val="afffffff7"/>
    <w:qFormat/>
    <w:rsid w:val="00406B06"/>
    <w:rPr>
      <w:kern w:val="2"/>
      <w:sz w:val="21"/>
      <w:lang w:val="zh-CN"/>
    </w:rPr>
  </w:style>
  <w:style w:type="character" w:customStyle="1" w:styleId="1ff7">
    <w:name w:val="签名 字符1"/>
    <w:link w:val="afffffffa"/>
    <w:qFormat/>
    <w:rsid w:val="00406B06"/>
    <w:rPr>
      <w:kern w:val="2"/>
      <w:sz w:val="21"/>
      <w:lang w:val="zh-CN"/>
    </w:rPr>
  </w:style>
  <w:style w:type="paragraph" w:customStyle="1" w:styleId="111">
    <w:name w:val="目录 11"/>
    <w:basedOn w:val="a8"/>
    <w:next w:val="a8"/>
    <w:uiPriority w:val="39"/>
    <w:qFormat/>
    <w:rsid w:val="00406B06"/>
    <w:pPr>
      <w:spacing w:before="360"/>
      <w:jc w:val="left"/>
    </w:pPr>
    <w:rPr>
      <w:rFonts w:ascii="等线 Light" w:eastAsia="等线 Light"/>
      <w:b/>
      <w:bCs/>
      <w:caps/>
      <w:sz w:val="24"/>
    </w:rPr>
  </w:style>
  <w:style w:type="paragraph" w:customStyle="1" w:styleId="411">
    <w:name w:val="目录 41"/>
    <w:basedOn w:val="a8"/>
    <w:next w:val="a8"/>
    <w:uiPriority w:val="39"/>
    <w:qFormat/>
    <w:rsid w:val="00406B06"/>
    <w:pPr>
      <w:ind w:left="420"/>
      <w:jc w:val="left"/>
    </w:pPr>
    <w:rPr>
      <w:rFonts w:ascii="等线" w:eastAsia="等线"/>
      <w:sz w:val="20"/>
      <w:szCs w:val="20"/>
    </w:rPr>
  </w:style>
  <w:style w:type="character" w:customStyle="1" w:styleId="1ff8">
    <w:name w:val="脚注文本 字符1"/>
    <w:link w:val="afffffffd"/>
    <w:qFormat/>
    <w:rsid w:val="00406B06"/>
    <w:rPr>
      <w:kern w:val="2"/>
      <w:sz w:val="18"/>
      <w:lang w:val="zh-CN"/>
    </w:rPr>
  </w:style>
  <w:style w:type="paragraph" w:customStyle="1" w:styleId="611">
    <w:name w:val="目录 61"/>
    <w:basedOn w:val="a8"/>
    <w:next w:val="a8"/>
    <w:uiPriority w:val="39"/>
    <w:qFormat/>
    <w:rsid w:val="00406B06"/>
    <w:pPr>
      <w:ind w:left="840"/>
      <w:jc w:val="left"/>
    </w:pPr>
    <w:rPr>
      <w:rFonts w:ascii="等线" w:eastAsia="等线"/>
      <w:sz w:val="20"/>
      <w:szCs w:val="20"/>
    </w:rPr>
  </w:style>
  <w:style w:type="paragraph" w:customStyle="1" w:styleId="213">
    <w:name w:val="目录 21"/>
    <w:basedOn w:val="a8"/>
    <w:next w:val="a8"/>
    <w:link w:val="2Char4"/>
    <w:uiPriority w:val="39"/>
    <w:qFormat/>
    <w:rsid w:val="00406B06"/>
    <w:pPr>
      <w:spacing w:before="240"/>
      <w:jc w:val="left"/>
    </w:pPr>
    <w:rPr>
      <w:rFonts w:ascii="等线" w:eastAsia="等线"/>
      <w:b/>
      <w:bCs/>
      <w:sz w:val="20"/>
      <w:szCs w:val="20"/>
      <w:lang w:val="zh-CN"/>
    </w:rPr>
  </w:style>
  <w:style w:type="character" w:customStyle="1" w:styleId="2Char4">
    <w:name w:val="目录 2 Char"/>
    <w:link w:val="213"/>
    <w:uiPriority w:val="39"/>
    <w:rsid w:val="00406B06"/>
    <w:rPr>
      <w:rFonts w:ascii="等线" w:eastAsia="等线"/>
      <w:b/>
      <w:bCs/>
      <w:kern w:val="2"/>
      <w:lang w:val="zh-CN"/>
    </w:rPr>
  </w:style>
  <w:style w:type="paragraph" w:customStyle="1" w:styleId="911">
    <w:name w:val="目录 91"/>
    <w:basedOn w:val="a8"/>
    <w:next w:val="a8"/>
    <w:uiPriority w:val="39"/>
    <w:qFormat/>
    <w:rsid w:val="00406B06"/>
    <w:pPr>
      <w:ind w:left="1470"/>
      <w:jc w:val="left"/>
    </w:pPr>
    <w:rPr>
      <w:rFonts w:ascii="等线" w:eastAsia="等线"/>
      <w:sz w:val="20"/>
      <w:szCs w:val="20"/>
    </w:rPr>
  </w:style>
  <w:style w:type="character" w:customStyle="1" w:styleId="1ff9">
    <w:name w:val="信息标题 字符1"/>
    <w:link w:val="affffffff0"/>
    <w:qFormat/>
    <w:rsid w:val="00406B06"/>
    <w:rPr>
      <w:rFonts w:ascii="Arial" w:hAnsi="Arial"/>
      <w:kern w:val="2"/>
      <w:sz w:val="24"/>
      <w:shd w:val="pct20" w:color="auto" w:fill="auto"/>
      <w:lang w:val="zh-CN"/>
    </w:rPr>
  </w:style>
  <w:style w:type="paragraph" w:customStyle="1" w:styleId="1fe">
    <w:name w:val="正文首行缩进1"/>
    <w:basedOn w:val="af2"/>
    <w:link w:val="Charf4"/>
    <w:qFormat/>
    <w:rsid w:val="00406B06"/>
    <w:pPr>
      <w:tabs>
        <w:tab w:val="clear" w:pos="567"/>
      </w:tabs>
      <w:spacing w:before="0" w:after="120" w:line="720" w:lineRule="auto"/>
      <w:ind w:leftChars="-3" w:left="-3" w:firstLineChars="100" w:firstLine="420"/>
      <w:jc w:val="center"/>
    </w:pPr>
    <w:rPr>
      <w:rFonts w:ascii="Times New Roman" w:eastAsia="黑体" w:hAnsi="Times New Roman"/>
    </w:rPr>
  </w:style>
  <w:style w:type="paragraph" w:customStyle="1" w:styleId="214">
    <w:name w:val="正文首行缩进 21"/>
    <w:basedOn w:val="af5"/>
    <w:next w:val="1fe"/>
    <w:qFormat/>
    <w:rsid w:val="00406B06"/>
    <w:pPr>
      <w:spacing w:line="720" w:lineRule="auto"/>
      <w:ind w:hangingChars="2" w:hanging="7"/>
      <w:jc w:val="center"/>
    </w:pPr>
    <w:rPr>
      <w:rFonts w:ascii="宋体" w:hAnsi="宋体"/>
      <w:szCs w:val="20"/>
      <w:lang w:val="zh-CN"/>
    </w:rPr>
  </w:style>
  <w:style w:type="character" w:customStyle="1" w:styleId="112">
    <w:name w:val="页码11"/>
    <w:qFormat/>
    <w:rsid w:val="00406B06"/>
  </w:style>
  <w:style w:type="character" w:customStyle="1" w:styleId="title1">
    <w:name w:val="title1"/>
    <w:qFormat/>
    <w:rsid w:val="00406B06"/>
    <w:rPr>
      <w:color w:val="1577B7"/>
      <w:sz w:val="14"/>
      <w:szCs w:val="14"/>
    </w:rPr>
  </w:style>
  <w:style w:type="character" w:customStyle="1" w:styleId="text">
    <w:name w:val="text"/>
    <w:qFormat/>
    <w:rsid w:val="00406B06"/>
  </w:style>
  <w:style w:type="character" w:customStyle="1" w:styleId="CharChar12">
    <w:name w:val="正文文字缩进 Char Char1"/>
    <w:qFormat/>
    <w:rsid w:val="00406B06"/>
    <w:rPr>
      <w:rFonts w:ascii="宋体" w:eastAsia="宋体" w:hAnsi="MS Sans Serif"/>
      <w:spacing w:val="12"/>
      <w:sz w:val="24"/>
      <w:lang w:val="en-US" w:eastAsia="zh-CN"/>
    </w:rPr>
  </w:style>
  <w:style w:type="character" w:customStyle="1" w:styleId="style21">
    <w:name w:val="style21"/>
    <w:qFormat/>
    <w:rsid w:val="00406B06"/>
    <w:rPr>
      <w:color w:val="FF3300"/>
    </w:rPr>
  </w:style>
  <w:style w:type="character" w:customStyle="1" w:styleId="style51">
    <w:name w:val="style51"/>
    <w:qFormat/>
    <w:rsid w:val="00406B06"/>
    <w:rPr>
      <w:b/>
      <w:bCs/>
      <w:color w:val="494949"/>
    </w:rPr>
  </w:style>
  <w:style w:type="character" w:customStyle="1" w:styleId="MMTopic1Char">
    <w:name w:val="MM Topic 1 Char"/>
    <w:link w:val="MMTopic1"/>
    <w:qFormat/>
    <w:rsid w:val="00406B06"/>
    <w:rPr>
      <w:b/>
      <w:color w:val="000000"/>
      <w:kern w:val="44"/>
      <w:sz w:val="44"/>
    </w:rPr>
  </w:style>
  <w:style w:type="paragraph" w:customStyle="1" w:styleId="MMTopic1">
    <w:name w:val="MM Topic 1"/>
    <w:basedOn w:val="1"/>
    <w:link w:val="MMTopic1Char"/>
    <w:qFormat/>
    <w:rsid w:val="00406B06"/>
    <w:pPr>
      <w:tabs>
        <w:tab w:val="left" w:pos="425"/>
      </w:tabs>
      <w:autoSpaceDE/>
      <w:autoSpaceDN/>
      <w:adjustRightInd/>
      <w:spacing w:before="340" w:after="330" w:line="576" w:lineRule="auto"/>
      <w:jc w:val="both"/>
    </w:pPr>
    <w:rPr>
      <w:rFonts w:ascii="Times New Roman"/>
      <w:color w:val="000000"/>
      <w:sz w:val="44"/>
    </w:rPr>
  </w:style>
  <w:style w:type="character" w:customStyle="1" w:styleId="affffffff6">
    <w:name w:val="链接"/>
    <w:qFormat/>
    <w:rsid w:val="00406B06"/>
    <w:rPr>
      <w:color w:val="0000FF"/>
      <w:sz w:val="21"/>
      <w:u w:val="single"/>
    </w:rPr>
  </w:style>
  <w:style w:type="character" w:customStyle="1" w:styleId="B858D7CFB-ED40-4347-BF05-701D383B685F">
    <w:name w:val="B正文[858D7CFB-ED40-4347-BF05-701D383B685F]"/>
    <w:link w:val="B"/>
    <w:qFormat/>
    <w:rsid w:val="00406B06"/>
    <w:rPr>
      <w:rFonts w:eastAsia="仿宋_GB2312"/>
      <w:kern w:val="2"/>
      <w:sz w:val="24"/>
    </w:rPr>
  </w:style>
  <w:style w:type="paragraph" w:customStyle="1" w:styleId="B">
    <w:name w:val="B正文"/>
    <w:basedOn w:val="a8"/>
    <w:link w:val="B858D7CFB-ED40-4347-BF05-701D383B685F"/>
    <w:qFormat/>
    <w:rsid w:val="00406B06"/>
    <w:pPr>
      <w:spacing w:line="360" w:lineRule="auto"/>
      <w:ind w:firstLineChars="200" w:firstLine="200"/>
    </w:pPr>
    <w:rPr>
      <w:rFonts w:eastAsia="仿宋_GB2312"/>
      <w:sz w:val="24"/>
      <w:szCs w:val="20"/>
    </w:rPr>
  </w:style>
  <w:style w:type="character" w:customStyle="1" w:styleId="BodyTextIndent3CharChar">
    <w:name w:val="Body Text Indent 3 Char Char"/>
    <w:link w:val="BodyTextIndent31"/>
    <w:qFormat/>
    <w:rsid w:val="00406B06"/>
    <w:rPr>
      <w:sz w:val="24"/>
    </w:rPr>
  </w:style>
  <w:style w:type="paragraph" w:customStyle="1" w:styleId="BodyTextIndent31">
    <w:name w:val="Body Text Indent 31"/>
    <w:basedOn w:val="a8"/>
    <w:link w:val="BodyTextIndent3CharChar"/>
    <w:qFormat/>
    <w:rsid w:val="00406B06"/>
    <w:pPr>
      <w:spacing w:line="360" w:lineRule="auto"/>
      <w:ind w:firstLine="482"/>
    </w:pPr>
    <w:rPr>
      <w:kern w:val="0"/>
      <w:sz w:val="24"/>
      <w:szCs w:val="20"/>
    </w:rPr>
  </w:style>
  <w:style w:type="character" w:customStyle="1" w:styleId="-11">
    <w:name w:val="彩色列表 - 着色 1 字符"/>
    <w:link w:val="-12"/>
    <w:uiPriority w:val="34"/>
    <w:qFormat/>
    <w:rsid w:val="00406B06"/>
    <w:rPr>
      <w:kern w:val="2"/>
      <w:sz w:val="24"/>
    </w:rPr>
  </w:style>
  <w:style w:type="paragraph" w:customStyle="1" w:styleId="-12">
    <w:name w:val="彩色列表 - 着色 12"/>
    <w:basedOn w:val="a8"/>
    <w:link w:val="-11"/>
    <w:uiPriority w:val="34"/>
    <w:qFormat/>
    <w:rsid w:val="00406B06"/>
    <w:pPr>
      <w:ind w:firstLineChars="200" w:firstLine="420"/>
    </w:pPr>
    <w:rPr>
      <w:sz w:val="24"/>
      <w:szCs w:val="20"/>
    </w:rPr>
  </w:style>
  <w:style w:type="character" w:customStyle="1" w:styleId="MMTopic7Char">
    <w:name w:val="MM Topic 7 Char"/>
    <w:link w:val="MMTopic7"/>
    <w:qFormat/>
    <w:rsid w:val="00406B06"/>
    <w:rPr>
      <w:rFonts w:ascii="Calibri" w:hAnsi="Calibri"/>
      <w:b/>
      <w:bCs/>
      <w:sz w:val="24"/>
    </w:rPr>
  </w:style>
  <w:style w:type="paragraph" w:customStyle="1" w:styleId="MMTopic7">
    <w:name w:val="MM Topic 7"/>
    <w:basedOn w:val="7"/>
    <w:link w:val="MMTopic7Char"/>
    <w:qFormat/>
    <w:rsid w:val="00406B06"/>
    <w:pPr>
      <w:tabs>
        <w:tab w:val="left" w:pos="425"/>
      </w:tabs>
      <w:adjustRightInd/>
      <w:spacing w:line="319" w:lineRule="auto"/>
      <w:textAlignment w:val="auto"/>
    </w:pPr>
    <w:rPr>
      <w:rFonts w:ascii="Calibri" w:hAnsi="Calibri"/>
      <w:bCs/>
    </w:rPr>
  </w:style>
  <w:style w:type="character" w:customStyle="1" w:styleId="affffffff7">
    <w:name w:val="样式 宋体 四号"/>
    <w:qFormat/>
    <w:rsid w:val="00406B06"/>
    <w:rPr>
      <w:rFonts w:ascii="宋体" w:hAnsi="宋体"/>
      <w:sz w:val="24"/>
    </w:rPr>
  </w:style>
  <w:style w:type="character" w:customStyle="1" w:styleId="Charfb">
    <w:name w:val="表头 Char"/>
    <w:link w:val="affffffff8"/>
    <w:qFormat/>
    <w:rsid w:val="00406B06"/>
    <w:rPr>
      <w:rFonts w:ascii="仿宋" w:eastAsia="仿宋" w:hAnsi="仿宋"/>
      <w:kern w:val="2"/>
      <w:sz w:val="24"/>
    </w:rPr>
  </w:style>
  <w:style w:type="paragraph" w:customStyle="1" w:styleId="affffffff8">
    <w:name w:val="表头"/>
    <w:basedOn w:val="a8"/>
    <w:link w:val="Charfb"/>
    <w:qFormat/>
    <w:rsid w:val="00406B06"/>
    <w:pPr>
      <w:jc w:val="center"/>
    </w:pPr>
    <w:rPr>
      <w:rFonts w:ascii="仿宋" w:eastAsia="仿宋" w:hAnsi="仿宋"/>
      <w:sz w:val="24"/>
      <w:szCs w:val="20"/>
    </w:rPr>
  </w:style>
  <w:style w:type="character" w:customStyle="1" w:styleId="2CharChar0">
    <w:name w:val="标题2 Char Char"/>
    <w:link w:val="2ff7"/>
    <w:qFormat/>
    <w:rsid w:val="00406B06"/>
    <w:rPr>
      <w:rFonts w:eastAsia="仿宋_GB2312" w:cs="宋体"/>
      <w:bCs/>
      <w:kern w:val="44"/>
      <w:sz w:val="30"/>
    </w:rPr>
  </w:style>
  <w:style w:type="paragraph" w:customStyle="1" w:styleId="2ff7">
    <w:name w:val="标题2"/>
    <w:basedOn w:val="1"/>
    <w:link w:val="2CharChar0"/>
    <w:qFormat/>
    <w:rsid w:val="00406B06"/>
    <w:pPr>
      <w:tabs>
        <w:tab w:val="left" w:pos="420"/>
      </w:tabs>
      <w:autoSpaceDE/>
      <w:autoSpaceDN/>
      <w:adjustRightInd/>
      <w:spacing w:beforeLines="50" w:before="156" w:afterLines="50" w:after="156" w:line="360" w:lineRule="auto"/>
      <w:ind w:left="420" w:hanging="420"/>
      <w:jc w:val="both"/>
    </w:pPr>
    <w:rPr>
      <w:rFonts w:ascii="Times New Roman" w:eastAsia="仿宋_GB2312" w:cs="宋体"/>
      <w:b w:val="0"/>
      <w:bCs/>
      <w:sz w:val="30"/>
    </w:rPr>
  </w:style>
  <w:style w:type="character" w:customStyle="1" w:styleId="z-BottomofFormChar">
    <w:name w:val="z-Bottom of Form Char"/>
    <w:link w:val="z-1"/>
    <w:qFormat/>
    <w:rsid w:val="00406B06"/>
    <w:rPr>
      <w:rFonts w:ascii="Arial" w:hAnsi="Arial" w:cs="Arial"/>
      <w:vanish/>
      <w:sz w:val="16"/>
      <w:szCs w:val="16"/>
    </w:rPr>
  </w:style>
  <w:style w:type="paragraph" w:customStyle="1" w:styleId="z-1">
    <w:name w:val="z-窗体底端1"/>
    <w:basedOn w:val="a8"/>
    <w:next w:val="a8"/>
    <w:link w:val="z-BottomofFormChar"/>
    <w:qFormat/>
    <w:rsid w:val="00406B06"/>
    <w:pPr>
      <w:widowControl/>
      <w:pBdr>
        <w:top w:val="single" w:sz="6" w:space="1" w:color="auto"/>
      </w:pBdr>
      <w:jc w:val="center"/>
    </w:pPr>
    <w:rPr>
      <w:rFonts w:ascii="Arial" w:hAnsi="Arial" w:cs="Arial"/>
      <w:vanish/>
      <w:kern w:val="0"/>
      <w:sz w:val="16"/>
      <w:szCs w:val="16"/>
    </w:rPr>
  </w:style>
  <w:style w:type="character" w:customStyle="1" w:styleId="HTMLChar2">
    <w:name w:val="HTML 预设格式 Char2"/>
    <w:qFormat/>
    <w:rsid w:val="00406B06"/>
    <w:rPr>
      <w:rFonts w:ascii="Courier New" w:hAnsi="Courier New" w:cs="Courier New"/>
      <w:kern w:val="2"/>
    </w:rPr>
  </w:style>
  <w:style w:type="character" w:customStyle="1" w:styleId="affffffff9">
    <w:name w:val="样式 宋体 加粗 黑色"/>
    <w:qFormat/>
    <w:rsid w:val="00406B06"/>
    <w:rPr>
      <w:rFonts w:ascii="宋体" w:eastAsia="宋体" w:hAnsi="宋体"/>
      <w:b/>
      <w:color w:val="000000"/>
      <w:sz w:val="28"/>
    </w:rPr>
  </w:style>
  <w:style w:type="character" w:customStyle="1" w:styleId="smtext1">
    <w:name w:val="smtext1"/>
    <w:qFormat/>
    <w:rsid w:val="00406B06"/>
    <w:rPr>
      <w:rFonts w:ascii="Verdana" w:hAnsi="Verdana" w:hint="default"/>
      <w:color w:val="000000"/>
      <w:sz w:val="18"/>
      <w:szCs w:val="18"/>
    </w:rPr>
  </w:style>
  <w:style w:type="character" w:customStyle="1" w:styleId="PlainTextCharChar">
    <w:name w:val="Plain Text Char Char"/>
    <w:link w:val="PlainText1"/>
    <w:qFormat/>
    <w:rsid w:val="00406B06"/>
    <w:rPr>
      <w:rFonts w:ascii="宋体" w:hAnsi="Courier New"/>
    </w:rPr>
  </w:style>
  <w:style w:type="paragraph" w:customStyle="1" w:styleId="PlainText1">
    <w:name w:val="Plain Text1"/>
    <w:basedOn w:val="a8"/>
    <w:link w:val="PlainTextCharChar"/>
    <w:qFormat/>
    <w:rsid w:val="00406B06"/>
    <w:rPr>
      <w:rFonts w:ascii="宋体" w:hAnsi="Courier New"/>
      <w:kern w:val="0"/>
      <w:sz w:val="20"/>
      <w:szCs w:val="20"/>
    </w:rPr>
  </w:style>
  <w:style w:type="character" w:customStyle="1" w:styleId="A2CharChar">
    <w:name w:val="A格式2 Char Char"/>
    <w:link w:val="A20"/>
    <w:qFormat/>
    <w:rsid w:val="00406B06"/>
    <w:rPr>
      <w:rFonts w:eastAsia="华文中宋"/>
      <w:kern w:val="2"/>
      <w:sz w:val="21"/>
    </w:rPr>
  </w:style>
  <w:style w:type="paragraph" w:customStyle="1" w:styleId="A20">
    <w:name w:val="A格式2"/>
    <w:basedOn w:val="a8"/>
    <w:next w:val="a8"/>
    <w:link w:val="A2CharChar"/>
    <w:qFormat/>
    <w:rsid w:val="00406B06"/>
    <w:pPr>
      <w:spacing w:line="360" w:lineRule="auto"/>
      <w:jc w:val="left"/>
    </w:pPr>
    <w:rPr>
      <w:rFonts w:eastAsia="华文中宋"/>
      <w:szCs w:val="20"/>
    </w:rPr>
  </w:style>
  <w:style w:type="character" w:customStyle="1" w:styleId="text2">
    <w:name w:val="text2"/>
    <w:qFormat/>
    <w:rsid w:val="00406B06"/>
    <w:rPr>
      <w:color w:val="003399"/>
      <w:spacing w:val="480"/>
      <w:sz w:val="24"/>
      <w:szCs w:val="24"/>
    </w:rPr>
  </w:style>
  <w:style w:type="character" w:customStyle="1" w:styleId="body2plain1">
    <w:name w:val="body2plain1"/>
    <w:qFormat/>
    <w:rsid w:val="00406B06"/>
    <w:rPr>
      <w:rFonts w:ascii="Arial" w:hAnsi="Arial" w:cs="Arial" w:hint="default"/>
      <w:sz w:val="23"/>
      <w:szCs w:val="23"/>
    </w:rPr>
  </w:style>
  <w:style w:type="character" w:customStyle="1" w:styleId="contentheaderrev1">
    <w:name w:val="contentheaderrev1"/>
    <w:qFormat/>
    <w:rsid w:val="00406B06"/>
    <w:rPr>
      <w:rFonts w:ascii="Arial" w:hAnsi="Arial" w:cs="Arial" w:hint="default"/>
      <w:b/>
      <w:bCs/>
      <w:color w:val="FFFFFF"/>
      <w:sz w:val="24"/>
      <w:szCs w:val="24"/>
      <w:u w:val="none"/>
    </w:rPr>
  </w:style>
  <w:style w:type="character" w:customStyle="1" w:styleId="DocumentMapCharChar">
    <w:name w:val="Document Map Char Char"/>
    <w:link w:val="DocumentMap1"/>
    <w:qFormat/>
    <w:rsid w:val="00406B06"/>
    <w:rPr>
      <w:shd w:val="clear" w:color="auto" w:fill="000080"/>
    </w:rPr>
  </w:style>
  <w:style w:type="paragraph" w:customStyle="1" w:styleId="DocumentMap1">
    <w:name w:val="Document Map1"/>
    <w:basedOn w:val="a8"/>
    <w:link w:val="DocumentMapCharChar"/>
    <w:qFormat/>
    <w:rsid w:val="00406B06"/>
    <w:pPr>
      <w:shd w:val="clear" w:color="auto" w:fill="000080"/>
    </w:pPr>
    <w:rPr>
      <w:kern w:val="0"/>
      <w:sz w:val="20"/>
      <w:szCs w:val="20"/>
      <w:shd w:val="clear" w:color="auto" w:fill="000080"/>
    </w:rPr>
  </w:style>
  <w:style w:type="character" w:customStyle="1" w:styleId="CharChar20">
    <w:name w:val="Char Char2"/>
    <w:uiPriority w:val="99"/>
    <w:qFormat/>
    <w:rsid w:val="00406B06"/>
    <w:rPr>
      <w:rFonts w:ascii="Arial" w:eastAsia="黑体" w:hAnsi="Arial"/>
      <w:b/>
      <w:kern w:val="2"/>
      <w:sz w:val="32"/>
      <w:lang w:val="en-US" w:eastAsia="zh-CN"/>
    </w:rPr>
  </w:style>
  <w:style w:type="character" w:customStyle="1" w:styleId="Char2a">
    <w:name w:val="节 Char2"/>
    <w:qFormat/>
    <w:rsid w:val="00406B06"/>
    <w:rPr>
      <w:rFonts w:ascii="宋体" w:eastAsia="宋体" w:hAnsi="宋体"/>
      <w:b/>
      <w:sz w:val="32"/>
      <w:lang w:val="en-US" w:eastAsia="zh-CN"/>
    </w:rPr>
  </w:style>
  <w:style w:type="character" w:customStyle="1" w:styleId="16Char">
    <w:name w:val="样式16 Char"/>
    <w:link w:val="160"/>
    <w:qFormat/>
    <w:rsid w:val="00406B06"/>
    <w:rPr>
      <w:kern w:val="2"/>
      <w:sz w:val="18"/>
    </w:rPr>
  </w:style>
  <w:style w:type="paragraph" w:customStyle="1" w:styleId="160">
    <w:name w:val="样式16"/>
    <w:basedOn w:val="aff"/>
    <w:link w:val="16Char"/>
    <w:qFormat/>
    <w:rsid w:val="00406B06"/>
    <w:pPr>
      <w:pBdr>
        <w:bottom w:val="none" w:sz="0" w:space="0" w:color="auto"/>
      </w:pBdr>
      <w:spacing w:line="360" w:lineRule="auto"/>
      <w:ind w:firstLineChars="200" w:firstLine="360"/>
      <w:jc w:val="both"/>
    </w:pPr>
    <w:rPr>
      <w:szCs w:val="20"/>
    </w:rPr>
  </w:style>
  <w:style w:type="character" w:customStyle="1" w:styleId="boldbodycopy1">
    <w:name w:val="boldbodycopy1"/>
    <w:qFormat/>
    <w:rsid w:val="00406B06"/>
    <w:rPr>
      <w:rFonts w:ascii="Arial" w:hAnsi="Arial" w:cs="Arial" w:hint="default"/>
      <w:b/>
      <w:bCs/>
      <w:color w:val="000000"/>
      <w:sz w:val="24"/>
      <w:szCs w:val="24"/>
      <w:u w:val="none"/>
    </w:rPr>
  </w:style>
  <w:style w:type="character" w:customStyle="1" w:styleId="search1">
    <w:name w:val="search1"/>
    <w:qFormat/>
    <w:rsid w:val="00406B06"/>
    <w:rPr>
      <w:rFonts w:hint="default"/>
      <w:spacing w:val="300"/>
      <w:sz w:val="18"/>
      <w:szCs w:val="18"/>
    </w:rPr>
  </w:style>
  <w:style w:type="character" w:customStyle="1" w:styleId="h3Char">
    <w:name w:val="h3 Char"/>
    <w:qFormat/>
    <w:rsid w:val="00406B06"/>
    <w:rPr>
      <w:rFonts w:ascii="Times New Roman" w:eastAsia="宋体" w:hAnsi="Times New Roman"/>
      <w:b/>
      <w:sz w:val="32"/>
    </w:rPr>
  </w:style>
  <w:style w:type="character" w:customStyle="1" w:styleId="Heading1Char">
    <w:name w:val="Heading 1 Char"/>
    <w:qFormat/>
    <w:rsid w:val="00406B06"/>
    <w:rPr>
      <w:rFonts w:ascii="Times New Roman" w:eastAsia="宋体" w:hAnsi="Times New Roman"/>
      <w:b/>
      <w:kern w:val="44"/>
      <w:sz w:val="44"/>
    </w:rPr>
  </w:style>
  <w:style w:type="character" w:customStyle="1" w:styleId="Heading2Char">
    <w:name w:val="Heading 2 Char"/>
    <w:qFormat/>
    <w:rsid w:val="00406B06"/>
    <w:rPr>
      <w:rFonts w:ascii="Arial" w:eastAsia="宋体" w:hAnsi="Arial"/>
      <w:b/>
      <w:sz w:val="32"/>
    </w:rPr>
  </w:style>
  <w:style w:type="character" w:customStyle="1" w:styleId="512">
    <w:name w:val="无格式表格 51"/>
    <w:qFormat/>
    <w:rsid w:val="00406B06"/>
    <w:rPr>
      <w:smallCaps/>
      <w:color w:val="C0504D"/>
      <w:u w:val="single"/>
    </w:rPr>
  </w:style>
  <w:style w:type="character" w:customStyle="1" w:styleId="Char2b">
    <w:name w:val="表号 Char2"/>
    <w:link w:val="affffffffa"/>
    <w:qFormat/>
    <w:rsid w:val="00406B06"/>
    <w:rPr>
      <w:rFonts w:ascii="宋体" w:hAnsi="宋体"/>
      <w:sz w:val="24"/>
    </w:rPr>
  </w:style>
  <w:style w:type="paragraph" w:customStyle="1" w:styleId="affffffffa">
    <w:name w:val="表号"/>
    <w:link w:val="Char2b"/>
    <w:qFormat/>
    <w:rsid w:val="00406B06"/>
    <w:pPr>
      <w:adjustRightInd w:val="0"/>
      <w:snapToGrid w:val="0"/>
      <w:spacing w:line="240" w:lineRule="atLeast"/>
      <w:jc w:val="both"/>
      <w:outlineLvl w:val="4"/>
    </w:pPr>
    <w:rPr>
      <w:rFonts w:ascii="宋体" w:hAnsi="宋体"/>
      <w:sz w:val="24"/>
    </w:rPr>
  </w:style>
  <w:style w:type="character" w:customStyle="1" w:styleId="2Char11">
    <w:name w:val="正文首行缩进 2 Char1"/>
    <w:uiPriority w:val="99"/>
    <w:qFormat/>
    <w:rsid w:val="00406B06"/>
    <w:rPr>
      <w:kern w:val="2"/>
      <w:sz w:val="21"/>
      <w:szCs w:val="24"/>
    </w:rPr>
  </w:style>
  <w:style w:type="character" w:customStyle="1" w:styleId="MMTitleChar">
    <w:name w:val="MM Title Char"/>
    <w:link w:val="MMTitle"/>
    <w:qFormat/>
    <w:rsid w:val="00406B06"/>
    <w:rPr>
      <w:rFonts w:ascii="Cambria" w:hAnsi="Cambria"/>
      <w:b/>
      <w:bCs/>
      <w:sz w:val="32"/>
      <w:szCs w:val="32"/>
    </w:rPr>
  </w:style>
  <w:style w:type="paragraph" w:customStyle="1" w:styleId="MMTitle">
    <w:name w:val="MM Title"/>
    <w:basedOn w:val="aff2"/>
    <w:link w:val="MMTitleChar"/>
    <w:qFormat/>
    <w:rsid w:val="00406B06"/>
    <w:pPr>
      <w:tabs>
        <w:tab w:val="left" w:pos="0"/>
      </w:tabs>
      <w:spacing w:before="240" w:after="60"/>
    </w:pPr>
    <w:rPr>
      <w:rFonts w:ascii="Cambria" w:hAnsi="Cambria"/>
      <w:bCs/>
      <w:kern w:val="0"/>
      <w:szCs w:val="32"/>
    </w:rPr>
  </w:style>
  <w:style w:type="character" w:customStyle="1" w:styleId="MMTopic2Char">
    <w:name w:val="MM Topic 2 Char"/>
    <w:link w:val="MMTopic2"/>
    <w:qFormat/>
    <w:rsid w:val="00406B06"/>
    <w:rPr>
      <w:rFonts w:ascii="Arial" w:eastAsia="黑体" w:hAnsi="Arial"/>
      <w:b/>
      <w:kern w:val="2"/>
      <w:sz w:val="32"/>
    </w:rPr>
  </w:style>
  <w:style w:type="paragraph" w:customStyle="1" w:styleId="MMTopic2">
    <w:name w:val="MM Topic 2"/>
    <w:basedOn w:val="23"/>
    <w:link w:val="MMTopic2Char"/>
    <w:qFormat/>
    <w:rsid w:val="00406B06"/>
    <w:pPr>
      <w:numPr>
        <w:ilvl w:val="1"/>
      </w:numPr>
      <w:tabs>
        <w:tab w:val="left" w:pos="992"/>
        <w:tab w:val="left" w:pos="1276"/>
      </w:tabs>
      <w:autoSpaceDE/>
      <w:autoSpaceDN/>
      <w:adjustRightInd/>
      <w:spacing w:before="260" w:after="260" w:line="413" w:lineRule="auto"/>
      <w:jc w:val="both"/>
    </w:pPr>
    <w:rPr>
      <w:kern w:val="2"/>
      <w:sz w:val="32"/>
    </w:rPr>
  </w:style>
  <w:style w:type="character" w:customStyle="1" w:styleId="CommentSubjectChar">
    <w:name w:val="Comment Subject Char"/>
    <w:link w:val="1ffa"/>
    <w:qFormat/>
    <w:rsid w:val="00406B06"/>
    <w:rPr>
      <w:b/>
      <w:bCs/>
    </w:rPr>
  </w:style>
  <w:style w:type="paragraph" w:customStyle="1" w:styleId="1ffa">
    <w:name w:val="批注主题1"/>
    <w:basedOn w:val="af1"/>
    <w:next w:val="af1"/>
    <w:link w:val="CommentSubjectChar"/>
    <w:qFormat/>
    <w:rsid w:val="00406B06"/>
    <w:rPr>
      <w:b/>
      <w:bCs/>
      <w:kern w:val="0"/>
      <w:sz w:val="20"/>
      <w:szCs w:val="20"/>
    </w:rPr>
  </w:style>
  <w:style w:type="character" w:customStyle="1" w:styleId="1ffb">
    <w:name w:val="未处理的提及1"/>
    <w:uiPriority w:val="99"/>
    <w:unhideWhenUsed/>
    <w:qFormat/>
    <w:rsid w:val="00406B06"/>
    <w:rPr>
      <w:color w:val="605E5C"/>
      <w:shd w:val="clear" w:color="auto" w:fill="E1DFDD"/>
    </w:rPr>
  </w:style>
  <w:style w:type="character" w:customStyle="1" w:styleId="1ffc">
    <w:name w:val="页码1"/>
    <w:rsid w:val="00406B06"/>
  </w:style>
  <w:style w:type="character" w:customStyle="1" w:styleId="BodyTextIndent3Char">
    <w:name w:val="Body Text Indent 3 Char"/>
    <w:link w:val="314"/>
    <w:qFormat/>
    <w:rsid w:val="00406B06"/>
    <w:rPr>
      <w:rFonts w:ascii="宋体" w:hAnsi="宋体"/>
      <w:color w:val="FF0000"/>
      <w:sz w:val="24"/>
      <w:bdr w:val="single" w:sz="4" w:space="0" w:color="auto"/>
    </w:rPr>
  </w:style>
  <w:style w:type="paragraph" w:customStyle="1" w:styleId="314">
    <w:name w:val="正文文本缩进 31"/>
    <w:basedOn w:val="a8"/>
    <w:link w:val="BodyTextIndent3Char"/>
    <w:qFormat/>
    <w:rsid w:val="00406B06"/>
    <w:pPr>
      <w:spacing w:after="120"/>
      <w:ind w:leftChars="200" w:left="420"/>
    </w:pPr>
    <w:rPr>
      <w:rFonts w:ascii="宋体" w:hAnsi="宋体"/>
      <w:color w:val="FF0000"/>
      <w:kern w:val="0"/>
      <w:sz w:val="24"/>
      <w:szCs w:val="20"/>
      <w:bdr w:val="single" w:sz="4" w:space="0" w:color="auto"/>
    </w:rPr>
  </w:style>
  <w:style w:type="character" w:customStyle="1" w:styleId="CharChar33">
    <w:name w:val="Char Char33"/>
    <w:qFormat/>
    <w:rsid w:val="00406B06"/>
    <w:rPr>
      <w:rFonts w:eastAsia="黑体"/>
      <w:b/>
      <w:kern w:val="2"/>
      <w:sz w:val="32"/>
    </w:rPr>
  </w:style>
  <w:style w:type="character" w:customStyle="1" w:styleId="NoSpacingChar">
    <w:name w:val="No Spacing Char"/>
    <w:link w:val="1f0"/>
    <w:qFormat/>
    <w:rsid w:val="00406B06"/>
    <w:rPr>
      <w:rFonts w:ascii="Calibri" w:hAnsi="Calibri"/>
      <w:sz w:val="22"/>
      <w:szCs w:val="22"/>
    </w:rPr>
  </w:style>
  <w:style w:type="character" w:customStyle="1" w:styleId="5CharCharCharCharChar">
    <w:name w:val="5正文顶格 Char Char Char Char Char"/>
    <w:link w:val="5CharCharChar"/>
    <w:qFormat/>
    <w:rsid w:val="00406B06"/>
    <w:rPr>
      <w:rFonts w:ascii="仿宋_GB2312" w:eastAsia="仿宋_GB2312"/>
      <w:kern w:val="2"/>
      <w:sz w:val="28"/>
    </w:rPr>
  </w:style>
  <w:style w:type="paragraph" w:customStyle="1" w:styleId="5CharCharChar">
    <w:name w:val="5正文顶格 Char Char Char"/>
    <w:basedOn w:val="a8"/>
    <w:next w:val="a8"/>
    <w:link w:val="5CharCharCharCharChar"/>
    <w:qFormat/>
    <w:rsid w:val="00406B06"/>
    <w:pPr>
      <w:adjustRightInd w:val="0"/>
      <w:snapToGrid w:val="0"/>
      <w:jc w:val="left"/>
    </w:pPr>
    <w:rPr>
      <w:rFonts w:ascii="仿宋_GB2312" w:eastAsia="仿宋_GB2312"/>
      <w:sz w:val="28"/>
      <w:szCs w:val="20"/>
    </w:rPr>
  </w:style>
  <w:style w:type="character" w:customStyle="1" w:styleId="PlainTextChar">
    <w:name w:val="Plain Text Char"/>
    <w:qFormat/>
    <w:rsid w:val="00406B06"/>
    <w:rPr>
      <w:rFonts w:ascii="宋体" w:eastAsia="宋体"/>
      <w:sz w:val="24"/>
    </w:rPr>
  </w:style>
  <w:style w:type="character" w:customStyle="1" w:styleId="Heading4Char">
    <w:name w:val="Heading 4 Char"/>
    <w:qFormat/>
    <w:rsid w:val="00406B06"/>
    <w:rPr>
      <w:rFonts w:ascii="Cambria" w:eastAsia="宋体" w:hAnsi="Cambria"/>
      <w:b/>
      <w:sz w:val="28"/>
    </w:rPr>
  </w:style>
  <w:style w:type="character" w:customStyle="1" w:styleId="CharChar13">
    <w:name w:val="Char Char13"/>
    <w:qFormat/>
    <w:rsid w:val="00406B06"/>
    <w:rPr>
      <w:rFonts w:ascii="Cambria" w:hAnsi="Cambria"/>
      <w:b/>
      <w:kern w:val="44"/>
      <w:sz w:val="28"/>
    </w:rPr>
  </w:style>
  <w:style w:type="character" w:customStyle="1" w:styleId="Charfc">
    <w:name w:val="文本 Char"/>
    <w:link w:val="affffffffb"/>
    <w:qFormat/>
    <w:rsid w:val="00406B06"/>
    <w:rPr>
      <w:rFonts w:ascii="宋体" w:hAnsi="宋体"/>
      <w:sz w:val="28"/>
    </w:rPr>
  </w:style>
  <w:style w:type="paragraph" w:customStyle="1" w:styleId="affffffffb">
    <w:name w:val="文本"/>
    <w:basedOn w:val="a8"/>
    <w:link w:val="Charfc"/>
    <w:qFormat/>
    <w:rsid w:val="00406B06"/>
    <w:pPr>
      <w:ind w:firstLineChars="200" w:firstLine="560"/>
    </w:pPr>
    <w:rPr>
      <w:rFonts w:ascii="宋体" w:hAnsi="宋体"/>
      <w:kern w:val="0"/>
      <w:sz w:val="28"/>
      <w:szCs w:val="20"/>
    </w:rPr>
  </w:style>
  <w:style w:type="character" w:customStyle="1" w:styleId="CharChar5">
    <w:name w:val="Char Char5"/>
    <w:rsid w:val="00406B06"/>
    <w:rPr>
      <w:rFonts w:eastAsia="宋体"/>
      <w:kern w:val="2"/>
      <w:sz w:val="18"/>
      <w:lang w:val="en-US" w:eastAsia="zh-CN"/>
    </w:rPr>
  </w:style>
  <w:style w:type="character" w:customStyle="1" w:styleId="Charfd">
    <w:name w:val="小标题 Char"/>
    <w:qFormat/>
    <w:rsid w:val="00406B06"/>
    <w:rPr>
      <w:rFonts w:ascii="Tahoma" w:eastAsia="仿宋_GB2312" w:hAnsi="Tahoma" w:cs="Century"/>
      <w:b/>
      <w:bCs/>
      <w:sz w:val="24"/>
    </w:rPr>
  </w:style>
  <w:style w:type="character" w:customStyle="1" w:styleId="Charfe">
    <w:name w:val="!仿宋+四号，首缩 Char"/>
    <w:link w:val="affffffffc"/>
    <w:qFormat/>
    <w:rsid w:val="00406B06"/>
    <w:rPr>
      <w:rFonts w:eastAsia="仿宋_GB2312"/>
      <w:kern w:val="2"/>
      <w:sz w:val="28"/>
    </w:rPr>
  </w:style>
  <w:style w:type="paragraph" w:customStyle="1" w:styleId="affffffffc">
    <w:name w:val="!仿宋+四号，首缩"/>
    <w:link w:val="Charfe"/>
    <w:qFormat/>
    <w:rsid w:val="00406B06"/>
    <w:pPr>
      <w:widowControl w:val="0"/>
      <w:spacing w:line="600" w:lineRule="exact"/>
      <w:ind w:firstLineChars="200" w:firstLine="200"/>
      <w:jc w:val="both"/>
    </w:pPr>
    <w:rPr>
      <w:rFonts w:eastAsia="仿宋_GB2312"/>
      <w:kern w:val="2"/>
      <w:sz w:val="28"/>
    </w:rPr>
  </w:style>
  <w:style w:type="character" w:customStyle="1" w:styleId="SOWCharChar">
    <w:name w:val="SOW正文 Char Char"/>
    <w:link w:val="SOW"/>
    <w:qFormat/>
    <w:rsid w:val="00406B06"/>
    <w:rPr>
      <w:sz w:val="24"/>
    </w:rPr>
  </w:style>
  <w:style w:type="paragraph" w:customStyle="1" w:styleId="SOW">
    <w:name w:val="SOW正文"/>
    <w:basedOn w:val="a8"/>
    <w:link w:val="SOWCharChar"/>
    <w:qFormat/>
    <w:rsid w:val="00406B06"/>
    <w:pPr>
      <w:snapToGrid w:val="0"/>
      <w:spacing w:before="120" w:line="400" w:lineRule="exact"/>
      <w:ind w:firstLine="425"/>
    </w:pPr>
    <w:rPr>
      <w:kern w:val="0"/>
      <w:sz w:val="24"/>
      <w:szCs w:val="20"/>
    </w:rPr>
  </w:style>
  <w:style w:type="character" w:customStyle="1" w:styleId="Char1f0">
    <w:name w:val="注释标题 Char1"/>
    <w:uiPriority w:val="99"/>
    <w:qFormat/>
    <w:rsid w:val="00406B06"/>
    <w:rPr>
      <w:kern w:val="2"/>
      <w:sz w:val="21"/>
      <w:szCs w:val="24"/>
    </w:rPr>
  </w:style>
  <w:style w:type="character" w:customStyle="1" w:styleId="MMTopic5Char">
    <w:name w:val="MM Topic 5 Char"/>
    <w:link w:val="MMTopic5"/>
    <w:qFormat/>
    <w:rsid w:val="00406B06"/>
    <w:rPr>
      <w:rFonts w:ascii="Calibri" w:hAnsi="Calibri"/>
      <w:b/>
      <w:bCs/>
      <w:sz w:val="28"/>
      <w:szCs w:val="28"/>
    </w:rPr>
  </w:style>
  <w:style w:type="paragraph" w:customStyle="1" w:styleId="MMTopic5">
    <w:name w:val="MM Topic 5"/>
    <w:basedOn w:val="51"/>
    <w:link w:val="MMTopic5Char"/>
    <w:qFormat/>
    <w:rsid w:val="00406B06"/>
    <w:pPr>
      <w:tabs>
        <w:tab w:val="left" w:pos="425"/>
      </w:tabs>
      <w:adjustRightInd/>
      <w:spacing w:line="374" w:lineRule="auto"/>
      <w:textAlignment w:val="auto"/>
    </w:pPr>
    <w:rPr>
      <w:rFonts w:ascii="Calibri" w:hAnsi="Calibri"/>
      <w:bCs/>
      <w:szCs w:val="28"/>
    </w:rPr>
  </w:style>
  <w:style w:type="character" w:customStyle="1" w:styleId="BodyText3CharChar">
    <w:name w:val="Body Text 3 Char Char"/>
    <w:link w:val="BodyText31"/>
    <w:qFormat/>
    <w:rsid w:val="00406B06"/>
    <w:rPr>
      <w:sz w:val="16"/>
      <w:szCs w:val="16"/>
    </w:rPr>
  </w:style>
  <w:style w:type="paragraph" w:customStyle="1" w:styleId="BodyText31">
    <w:name w:val="Body Text 31"/>
    <w:basedOn w:val="a8"/>
    <w:link w:val="BodyText3CharChar"/>
    <w:qFormat/>
    <w:rsid w:val="00406B06"/>
    <w:pPr>
      <w:spacing w:after="120" w:line="360" w:lineRule="auto"/>
    </w:pPr>
    <w:rPr>
      <w:kern w:val="0"/>
      <w:sz w:val="16"/>
      <w:szCs w:val="16"/>
    </w:rPr>
  </w:style>
  <w:style w:type="character" w:customStyle="1" w:styleId="neirong1">
    <w:name w:val="neirong1"/>
    <w:qFormat/>
    <w:rsid w:val="00406B06"/>
    <w:rPr>
      <w:rFonts w:ascii="eʩ" w:hAnsi="eʩ" w:hint="default"/>
      <w:color w:val="000000"/>
      <w:sz w:val="24"/>
      <w:u w:val="none"/>
    </w:rPr>
  </w:style>
  <w:style w:type="character" w:customStyle="1" w:styleId="unnamed31">
    <w:name w:val="unnamed31"/>
    <w:qFormat/>
    <w:rsid w:val="00406B06"/>
    <w:rPr>
      <w:sz w:val="18"/>
    </w:rPr>
  </w:style>
  <w:style w:type="character" w:customStyle="1" w:styleId="BodyTextChar">
    <w:name w:val="Body Text Char"/>
    <w:qFormat/>
    <w:rsid w:val="00406B06"/>
    <w:rPr>
      <w:rFonts w:ascii="Times New Roman" w:eastAsia="宋体" w:hAnsi="Times New Roman"/>
      <w:sz w:val="24"/>
    </w:rPr>
  </w:style>
  <w:style w:type="character" w:customStyle="1" w:styleId="1CharChar">
    <w:name w:val="表格1 Char Char"/>
    <w:link w:val="1c"/>
    <w:qFormat/>
    <w:rsid w:val="00406B06"/>
    <w:rPr>
      <w:kern w:val="2"/>
      <w:sz w:val="24"/>
    </w:rPr>
  </w:style>
  <w:style w:type="character" w:customStyle="1" w:styleId="21Char">
    <w:name w:val="样式21 Char"/>
    <w:link w:val="215"/>
    <w:qFormat/>
    <w:rsid w:val="00406B06"/>
    <w:rPr>
      <w:kern w:val="2"/>
      <w:sz w:val="18"/>
    </w:rPr>
  </w:style>
  <w:style w:type="paragraph" w:customStyle="1" w:styleId="215">
    <w:name w:val="样式21"/>
    <w:basedOn w:val="aff"/>
    <w:link w:val="21Char"/>
    <w:qFormat/>
    <w:rsid w:val="00406B06"/>
    <w:pPr>
      <w:pBdr>
        <w:bottom w:val="none" w:sz="0" w:space="0" w:color="auto"/>
      </w:pBdr>
      <w:spacing w:line="360" w:lineRule="auto"/>
      <w:ind w:firstLineChars="200" w:firstLine="360"/>
      <w:jc w:val="both"/>
    </w:pPr>
    <w:rPr>
      <w:szCs w:val="20"/>
    </w:rPr>
  </w:style>
  <w:style w:type="character" w:customStyle="1" w:styleId="ChapterTitle">
    <w:name w:val="Chapter Title"/>
    <w:qFormat/>
    <w:rsid w:val="00406B06"/>
  </w:style>
  <w:style w:type="character" w:customStyle="1" w:styleId="CharChar120">
    <w:name w:val="Char Char12"/>
    <w:rsid w:val="00406B06"/>
    <w:rPr>
      <w:b/>
      <w:sz w:val="24"/>
    </w:rPr>
  </w:style>
  <w:style w:type="character" w:customStyle="1" w:styleId="tw4winJump">
    <w:name w:val="tw4winJump"/>
    <w:qFormat/>
    <w:rsid w:val="00406B06"/>
    <w:rPr>
      <w:rFonts w:ascii="Courier New" w:hAnsi="Courier New" w:cs="Courier New"/>
      <w:color w:val="008080"/>
      <w:lang w:val="en-US" w:eastAsia="zh-CN"/>
    </w:rPr>
  </w:style>
  <w:style w:type="character" w:customStyle="1" w:styleId="HeaderChar">
    <w:name w:val="Header Char"/>
    <w:qFormat/>
    <w:rsid w:val="00406B06"/>
    <w:rPr>
      <w:rFonts w:ascii="Cambria" w:eastAsia="宋体" w:hAnsi="Cambria"/>
      <w:kern w:val="0"/>
      <w:sz w:val="18"/>
      <w:lang w:eastAsia="en-US"/>
    </w:rPr>
  </w:style>
  <w:style w:type="character" w:customStyle="1" w:styleId="Char1f1">
    <w:name w:val="结束语 Char1"/>
    <w:uiPriority w:val="99"/>
    <w:qFormat/>
    <w:rsid w:val="00406B06"/>
    <w:rPr>
      <w:kern w:val="2"/>
      <w:sz w:val="21"/>
      <w:szCs w:val="24"/>
    </w:rPr>
  </w:style>
  <w:style w:type="character" w:customStyle="1" w:styleId="20Char">
    <w:name w:val="样式20 Char"/>
    <w:link w:val="200"/>
    <w:qFormat/>
    <w:rsid w:val="00406B06"/>
    <w:rPr>
      <w:kern w:val="2"/>
      <w:sz w:val="18"/>
    </w:rPr>
  </w:style>
  <w:style w:type="paragraph" w:customStyle="1" w:styleId="200">
    <w:name w:val="样式20"/>
    <w:basedOn w:val="aff"/>
    <w:link w:val="20Char"/>
    <w:qFormat/>
    <w:rsid w:val="00406B06"/>
    <w:pPr>
      <w:pBdr>
        <w:bottom w:val="none" w:sz="0" w:space="0" w:color="auto"/>
      </w:pBdr>
      <w:spacing w:line="360" w:lineRule="auto"/>
      <w:ind w:firstLineChars="200" w:firstLine="360"/>
      <w:jc w:val="both"/>
    </w:pPr>
    <w:rPr>
      <w:szCs w:val="20"/>
    </w:rPr>
  </w:style>
  <w:style w:type="character" w:customStyle="1" w:styleId="contenttext1">
    <w:name w:val="content_text1"/>
    <w:qFormat/>
    <w:rsid w:val="00406B06"/>
    <w:rPr>
      <w:rFonts w:ascii="??" w:hAnsi="??"/>
      <w:color w:val="000000"/>
      <w:sz w:val="21"/>
      <w:u w:val="none"/>
    </w:rPr>
  </w:style>
  <w:style w:type="character" w:customStyle="1" w:styleId="BodyTextIndent2Char">
    <w:name w:val="Body Text Indent 2 Char"/>
    <w:link w:val="216"/>
    <w:qFormat/>
    <w:rsid w:val="00406B06"/>
    <w:rPr>
      <w:sz w:val="24"/>
    </w:rPr>
  </w:style>
  <w:style w:type="paragraph" w:customStyle="1" w:styleId="216">
    <w:name w:val="正文文本缩进 21"/>
    <w:basedOn w:val="a8"/>
    <w:link w:val="BodyTextIndent2Char"/>
    <w:rsid w:val="00406B06"/>
    <w:pPr>
      <w:spacing w:after="120" w:line="480" w:lineRule="auto"/>
      <w:ind w:leftChars="200" w:left="420"/>
    </w:pPr>
    <w:rPr>
      <w:kern w:val="0"/>
      <w:sz w:val="24"/>
      <w:szCs w:val="20"/>
    </w:rPr>
  </w:style>
  <w:style w:type="character" w:customStyle="1" w:styleId="19Char">
    <w:name w:val="样式19 Char"/>
    <w:link w:val="190"/>
    <w:qFormat/>
    <w:rsid w:val="00406B06"/>
    <w:rPr>
      <w:kern w:val="2"/>
      <w:sz w:val="18"/>
    </w:rPr>
  </w:style>
  <w:style w:type="paragraph" w:customStyle="1" w:styleId="190">
    <w:name w:val="样式19"/>
    <w:basedOn w:val="aff"/>
    <w:link w:val="19Char"/>
    <w:qFormat/>
    <w:rsid w:val="00406B06"/>
    <w:pPr>
      <w:pBdr>
        <w:bottom w:val="none" w:sz="0" w:space="0" w:color="auto"/>
      </w:pBdr>
      <w:spacing w:line="360" w:lineRule="auto"/>
      <w:ind w:firstLineChars="200" w:firstLine="360"/>
      <w:jc w:val="both"/>
    </w:pPr>
    <w:rPr>
      <w:szCs w:val="20"/>
    </w:rPr>
  </w:style>
  <w:style w:type="character" w:customStyle="1" w:styleId="apple-converted-space">
    <w:name w:val="apple-converted-space"/>
    <w:qFormat/>
    <w:rsid w:val="00406B06"/>
  </w:style>
  <w:style w:type="character" w:customStyle="1" w:styleId="Char31">
    <w:name w:val="文档结构图 Char3"/>
    <w:qFormat/>
    <w:rsid w:val="00406B06"/>
    <w:rPr>
      <w:rFonts w:ascii="宋体"/>
      <w:kern w:val="2"/>
      <w:sz w:val="18"/>
      <w:szCs w:val="18"/>
    </w:rPr>
  </w:style>
  <w:style w:type="character" w:customStyle="1" w:styleId="DateCharChar">
    <w:name w:val="Date Char Char"/>
    <w:link w:val="Date1"/>
    <w:qFormat/>
    <w:rsid w:val="00406B06"/>
    <w:rPr>
      <w:rFonts w:eastAsia="楷体"/>
      <w:sz w:val="32"/>
    </w:rPr>
  </w:style>
  <w:style w:type="paragraph" w:customStyle="1" w:styleId="Date1">
    <w:name w:val="Date1"/>
    <w:basedOn w:val="a8"/>
    <w:next w:val="a8"/>
    <w:link w:val="DateCharChar"/>
    <w:qFormat/>
    <w:rsid w:val="00406B06"/>
    <w:rPr>
      <w:rFonts w:eastAsia="楷体"/>
      <w:kern w:val="0"/>
      <w:sz w:val="32"/>
      <w:szCs w:val="20"/>
    </w:rPr>
  </w:style>
  <w:style w:type="character" w:customStyle="1" w:styleId="1CharChar1">
    <w:name w:val="样式1 Char Char"/>
    <w:qFormat/>
    <w:rsid w:val="00406B06"/>
    <w:rPr>
      <w:rFonts w:eastAsia="宋体"/>
      <w:kern w:val="24"/>
      <w:sz w:val="24"/>
      <w:lang w:val="en-US" w:eastAsia="zh-CN" w:bidi="ar-SA"/>
    </w:rPr>
  </w:style>
  <w:style w:type="character" w:customStyle="1" w:styleId="5Char1">
    <w:name w:val="5正文 Char1"/>
    <w:link w:val="59"/>
    <w:qFormat/>
    <w:rsid w:val="00406B06"/>
    <w:rPr>
      <w:rFonts w:eastAsia="仿宋_GB2312"/>
      <w:kern w:val="2"/>
      <w:sz w:val="28"/>
    </w:rPr>
  </w:style>
  <w:style w:type="paragraph" w:customStyle="1" w:styleId="59">
    <w:name w:val="5正文"/>
    <w:basedOn w:val="a8"/>
    <w:link w:val="5Char1"/>
    <w:qFormat/>
    <w:rsid w:val="00406B06"/>
    <w:pPr>
      <w:widowControl/>
      <w:spacing w:line="500" w:lineRule="exact"/>
      <w:ind w:firstLineChars="200" w:firstLine="560"/>
    </w:pPr>
    <w:rPr>
      <w:rFonts w:eastAsia="仿宋_GB2312"/>
      <w:sz w:val="28"/>
      <w:szCs w:val="20"/>
    </w:rPr>
  </w:style>
  <w:style w:type="character" w:customStyle="1" w:styleId="FooterChar">
    <w:name w:val="Footer Char"/>
    <w:qFormat/>
    <w:rsid w:val="00406B06"/>
    <w:rPr>
      <w:rFonts w:ascii="Times New Roman" w:eastAsia="宋体" w:hAnsi="Times New Roman"/>
      <w:sz w:val="18"/>
    </w:rPr>
  </w:style>
  <w:style w:type="character" w:customStyle="1" w:styleId="BodyTextFirstIndentChar">
    <w:name w:val="Body Text First Indent Char"/>
    <w:link w:val="1ffd"/>
    <w:qFormat/>
    <w:rsid w:val="00406B06"/>
  </w:style>
  <w:style w:type="paragraph" w:customStyle="1" w:styleId="1ffd">
    <w:name w:val="正文文本首行缩进1"/>
    <w:basedOn w:val="af2"/>
    <w:next w:val="a8"/>
    <w:link w:val="BodyTextFirstIndentChar"/>
    <w:qFormat/>
    <w:rsid w:val="00406B06"/>
    <w:pPr>
      <w:tabs>
        <w:tab w:val="clear" w:pos="567"/>
      </w:tabs>
      <w:spacing w:after="120" w:line="400" w:lineRule="exact"/>
      <w:ind w:firstLineChars="200" w:firstLine="200"/>
    </w:pPr>
    <w:rPr>
      <w:rFonts w:ascii="Times New Roman" w:hAnsi="Times New Roman"/>
      <w:kern w:val="0"/>
      <w:sz w:val="20"/>
      <w:szCs w:val="20"/>
    </w:rPr>
  </w:style>
  <w:style w:type="character" w:customStyle="1" w:styleId="BodyTextChar1">
    <w:name w:val="*Body Text Char1"/>
    <w:link w:val="BodyText"/>
    <w:qFormat/>
    <w:rsid w:val="00406B06"/>
    <w:rPr>
      <w:rFonts w:ascii="Futura Lt" w:hAnsi="Futura Lt"/>
      <w:lang w:eastAsia="en-US"/>
    </w:rPr>
  </w:style>
  <w:style w:type="paragraph" w:customStyle="1" w:styleId="BodyText">
    <w:name w:val="*Body Text"/>
    <w:link w:val="BodyTextChar1"/>
    <w:qFormat/>
    <w:rsid w:val="00406B06"/>
    <w:pPr>
      <w:spacing w:line="360" w:lineRule="auto"/>
    </w:pPr>
    <w:rPr>
      <w:rFonts w:ascii="Futura Lt" w:hAnsi="Futura Lt"/>
      <w:lang w:eastAsia="en-US"/>
    </w:rPr>
  </w:style>
  <w:style w:type="character" w:customStyle="1" w:styleId="Charff">
    <w:name w:val="图片 Char"/>
    <w:link w:val="affffffffd"/>
    <w:qFormat/>
    <w:rsid w:val="00406B06"/>
    <w:rPr>
      <w:rFonts w:ascii="宋体" w:hAnsi="宋体"/>
      <w:b/>
      <w:kern w:val="2"/>
      <w:sz w:val="21"/>
    </w:rPr>
  </w:style>
  <w:style w:type="paragraph" w:customStyle="1" w:styleId="affffffffd">
    <w:name w:val="图片"/>
    <w:basedOn w:val="214"/>
    <w:link w:val="Charff"/>
    <w:qFormat/>
    <w:rsid w:val="00406B06"/>
    <w:pPr>
      <w:tabs>
        <w:tab w:val="left" w:pos="6390"/>
      </w:tabs>
      <w:adjustRightInd w:val="0"/>
      <w:snapToGrid w:val="0"/>
      <w:spacing w:line="400" w:lineRule="atLeast"/>
      <w:ind w:firstLineChars="0" w:firstLine="0"/>
    </w:pPr>
    <w:rPr>
      <w:b/>
      <w:sz w:val="21"/>
      <w:lang w:val="en-US"/>
    </w:rPr>
  </w:style>
  <w:style w:type="character" w:customStyle="1" w:styleId="3Char3">
    <w:name w:val="标题3 Char"/>
    <w:link w:val="3fd"/>
    <w:qFormat/>
    <w:rsid w:val="00406B06"/>
    <w:rPr>
      <w:rFonts w:ascii="宋体" w:hAnsi="宋体"/>
      <w:kern w:val="2"/>
      <w:sz w:val="24"/>
    </w:rPr>
  </w:style>
  <w:style w:type="paragraph" w:customStyle="1" w:styleId="3fd">
    <w:name w:val="标题3"/>
    <w:basedOn w:val="a8"/>
    <w:next w:val="a8"/>
    <w:link w:val="3Char3"/>
    <w:qFormat/>
    <w:rsid w:val="00406B06"/>
    <w:pPr>
      <w:tabs>
        <w:tab w:val="right" w:leader="dot" w:pos="8296"/>
      </w:tabs>
      <w:ind w:firstLineChars="177" w:firstLine="425"/>
    </w:pPr>
    <w:rPr>
      <w:rFonts w:ascii="宋体" w:hAnsi="宋体"/>
      <w:sz w:val="24"/>
      <w:szCs w:val="20"/>
    </w:rPr>
  </w:style>
  <w:style w:type="character" w:customStyle="1" w:styleId="header1">
    <w:name w:val="header1"/>
    <w:qFormat/>
    <w:rsid w:val="00406B06"/>
    <w:rPr>
      <w:rFonts w:ascii="ˎ̥" w:hAnsi="ˎ̥" w:hint="default"/>
      <w:sz w:val="32"/>
      <w:szCs w:val="32"/>
    </w:rPr>
  </w:style>
  <w:style w:type="character" w:customStyle="1" w:styleId="l151">
    <w:name w:val="l151"/>
    <w:qFormat/>
    <w:rsid w:val="00406B06"/>
    <w:rPr>
      <w:spacing w:val="360"/>
    </w:rPr>
  </w:style>
  <w:style w:type="character" w:customStyle="1" w:styleId="Charff0">
    <w:name w:val="个人设置正文 Char"/>
    <w:link w:val="affffffffe"/>
    <w:qFormat/>
    <w:rsid w:val="00406B06"/>
    <w:rPr>
      <w:rFonts w:ascii="仿宋_GB2312" w:eastAsia="仿宋_GB2312" w:hAnsi="宋体"/>
      <w:kern w:val="2"/>
      <w:sz w:val="24"/>
    </w:rPr>
  </w:style>
  <w:style w:type="paragraph" w:customStyle="1" w:styleId="affffffffe">
    <w:name w:val="个人设置正文"/>
    <w:basedOn w:val="a8"/>
    <w:link w:val="Charff0"/>
    <w:qFormat/>
    <w:rsid w:val="00406B06"/>
    <w:pPr>
      <w:spacing w:line="500" w:lineRule="exact"/>
      <w:ind w:firstLineChars="200" w:firstLine="480"/>
    </w:pPr>
    <w:rPr>
      <w:rFonts w:ascii="仿宋_GB2312" w:eastAsia="仿宋_GB2312" w:hAnsi="宋体"/>
      <w:sz w:val="24"/>
      <w:szCs w:val="20"/>
    </w:rPr>
  </w:style>
  <w:style w:type="character" w:customStyle="1" w:styleId="2ff8">
    <w:name w:val="页码2"/>
    <w:qFormat/>
    <w:rsid w:val="00406B06"/>
  </w:style>
  <w:style w:type="character" w:customStyle="1" w:styleId="cn1">
    <w:name w:val="cn1"/>
    <w:qFormat/>
    <w:rsid w:val="00406B06"/>
    <w:rPr>
      <w:sz w:val="18"/>
      <w:szCs w:val="18"/>
    </w:rPr>
  </w:style>
  <w:style w:type="character" w:customStyle="1" w:styleId="BodyTextIndentCharChar">
    <w:name w:val="Body Text Indent Char Char"/>
    <w:link w:val="BodyTextIndent1"/>
    <w:qFormat/>
    <w:rsid w:val="00406B06"/>
    <w:rPr>
      <w:kern w:val="1"/>
      <w:sz w:val="32"/>
      <w:szCs w:val="24"/>
    </w:rPr>
  </w:style>
  <w:style w:type="paragraph" w:customStyle="1" w:styleId="BodyTextIndent1">
    <w:name w:val="Body Text Indent1"/>
    <w:basedOn w:val="a8"/>
    <w:link w:val="BodyTextIndentCharChar"/>
    <w:qFormat/>
    <w:rsid w:val="00406B06"/>
    <w:pPr>
      <w:ind w:firstLine="795"/>
    </w:pPr>
    <w:rPr>
      <w:kern w:val="1"/>
      <w:sz w:val="32"/>
    </w:rPr>
  </w:style>
  <w:style w:type="character" w:customStyle="1" w:styleId="afffffffff">
    <w:name w:val="样式 宋体 五号 加粗 黑色"/>
    <w:qFormat/>
    <w:rsid w:val="00406B06"/>
    <w:rPr>
      <w:rFonts w:ascii="宋体" w:hAnsi="宋体"/>
      <w:b/>
      <w:color w:val="000000"/>
      <w:sz w:val="24"/>
    </w:rPr>
  </w:style>
  <w:style w:type="character" w:customStyle="1" w:styleId="CharChar6">
    <w:name w:val="表格内容 Char Char"/>
    <w:link w:val="afffffffff0"/>
    <w:qFormat/>
    <w:rsid w:val="00406B06"/>
    <w:rPr>
      <w:rFonts w:ascii="宋体" w:hAnsi="宋体"/>
      <w:kern w:val="2"/>
      <w:sz w:val="21"/>
    </w:rPr>
  </w:style>
  <w:style w:type="paragraph" w:customStyle="1" w:styleId="afffffffff0">
    <w:name w:val="表格内容"/>
    <w:basedOn w:val="ac"/>
    <w:link w:val="CharChar6"/>
    <w:qFormat/>
    <w:rsid w:val="00406B06"/>
    <w:pPr>
      <w:autoSpaceDE/>
      <w:autoSpaceDN/>
      <w:adjustRightInd/>
      <w:ind w:rightChars="9" w:right="9" w:firstLine="0"/>
    </w:pPr>
    <w:rPr>
      <w:rFonts w:hAnsi="宋体"/>
      <w:sz w:val="21"/>
      <w:szCs w:val="20"/>
    </w:rPr>
  </w:style>
  <w:style w:type="character" w:customStyle="1" w:styleId="BodyTextIndentChar">
    <w:name w:val="Body Text Indent Char"/>
    <w:qFormat/>
    <w:rsid w:val="00406B06"/>
    <w:rPr>
      <w:rFonts w:ascii="Times New Roman" w:eastAsia="宋体" w:hAnsi="Times New Roman"/>
      <w:sz w:val="20"/>
    </w:rPr>
  </w:style>
  <w:style w:type="character" w:customStyle="1" w:styleId="x210">
    <w:name w:val="x210"/>
    <w:qFormat/>
    <w:rsid w:val="00406B06"/>
    <w:rPr>
      <w:b/>
      <w:color w:val="000000"/>
      <w:sz w:val="20"/>
    </w:rPr>
  </w:style>
  <w:style w:type="character" w:customStyle="1" w:styleId="txt1">
    <w:name w:val="txt1"/>
    <w:qFormat/>
    <w:rsid w:val="00406B06"/>
  </w:style>
  <w:style w:type="character" w:customStyle="1" w:styleId="23Char">
    <w:name w:val="样式23 Char"/>
    <w:link w:val="232"/>
    <w:qFormat/>
    <w:rsid w:val="00406B06"/>
    <w:rPr>
      <w:rFonts w:ascii="宋体" w:hAnsi="宋体"/>
      <w:kern w:val="2"/>
      <w:sz w:val="21"/>
    </w:rPr>
  </w:style>
  <w:style w:type="paragraph" w:customStyle="1" w:styleId="232">
    <w:name w:val="样式23"/>
    <w:basedOn w:val="afd"/>
    <w:link w:val="23Char"/>
    <w:qFormat/>
    <w:rsid w:val="00406B06"/>
    <w:pPr>
      <w:pBdr>
        <w:top w:val="single" w:sz="6" w:space="1" w:color="auto"/>
      </w:pBdr>
      <w:wordWrap w:val="0"/>
      <w:autoSpaceDE/>
      <w:autoSpaceDN/>
      <w:adjustRightInd/>
      <w:spacing w:line="360" w:lineRule="auto"/>
      <w:ind w:firstLineChars="200" w:firstLine="420"/>
      <w:jc w:val="right"/>
    </w:pPr>
    <w:rPr>
      <w:rFonts w:hAnsi="宋体"/>
      <w:kern w:val="2"/>
      <w:sz w:val="21"/>
    </w:rPr>
  </w:style>
  <w:style w:type="character" w:customStyle="1" w:styleId="17Char">
    <w:name w:val="样式17 Char"/>
    <w:link w:val="170"/>
    <w:qFormat/>
    <w:rsid w:val="00406B06"/>
    <w:rPr>
      <w:kern w:val="2"/>
      <w:sz w:val="18"/>
    </w:rPr>
  </w:style>
  <w:style w:type="paragraph" w:customStyle="1" w:styleId="170">
    <w:name w:val="样式17"/>
    <w:basedOn w:val="aff"/>
    <w:link w:val="17Char"/>
    <w:qFormat/>
    <w:rsid w:val="00406B06"/>
    <w:pPr>
      <w:pBdr>
        <w:bottom w:val="none" w:sz="0" w:space="0" w:color="auto"/>
      </w:pBdr>
      <w:spacing w:line="360" w:lineRule="auto"/>
      <w:ind w:firstLineChars="200" w:firstLine="360"/>
      <w:jc w:val="both"/>
    </w:pPr>
    <w:rPr>
      <w:szCs w:val="20"/>
    </w:rPr>
  </w:style>
  <w:style w:type="character" w:customStyle="1" w:styleId="mdeck">
    <w:name w:val="mdeck"/>
    <w:qFormat/>
    <w:rsid w:val="00406B06"/>
  </w:style>
  <w:style w:type="character" w:customStyle="1" w:styleId="BodyTextFirstIndentCharChar">
    <w:name w:val="Body Text First Indent Char Char"/>
    <w:link w:val="BodyTextFirstIndent1"/>
    <w:qFormat/>
    <w:rsid w:val="00406B06"/>
    <w:rPr>
      <w:color w:val="000000"/>
      <w:sz w:val="24"/>
    </w:rPr>
  </w:style>
  <w:style w:type="paragraph" w:customStyle="1" w:styleId="BodyTextFirstIndent1">
    <w:name w:val="Body Text First Indent1"/>
    <w:basedOn w:val="af2"/>
    <w:link w:val="BodyTextFirstIndentCharChar"/>
    <w:qFormat/>
    <w:rsid w:val="00406B06"/>
    <w:pPr>
      <w:tabs>
        <w:tab w:val="clear" w:pos="567"/>
      </w:tabs>
      <w:spacing w:before="0" w:after="120" w:line="360" w:lineRule="auto"/>
      <w:ind w:firstLine="420"/>
    </w:pPr>
    <w:rPr>
      <w:rFonts w:ascii="Times New Roman" w:hAnsi="Times New Roman"/>
      <w:color w:val="000000"/>
      <w:kern w:val="0"/>
      <w:szCs w:val="20"/>
    </w:rPr>
  </w:style>
  <w:style w:type="character" w:customStyle="1" w:styleId="CharChar7">
    <w:name w:val="配置表 Char Char"/>
    <w:link w:val="afffffffff1"/>
    <w:qFormat/>
    <w:rsid w:val="00406B06"/>
    <w:rPr>
      <w:rFonts w:ascii="Arial" w:hAnsi="Arial"/>
      <w:kern w:val="2"/>
      <w:szCs w:val="22"/>
    </w:rPr>
  </w:style>
  <w:style w:type="paragraph" w:customStyle="1" w:styleId="afffffffff1">
    <w:name w:val="配置表"/>
    <w:next w:val="a8"/>
    <w:link w:val="CharChar7"/>
    <w:qFormat/>
    <w:rsid w:val="00406B06"/>
    <w:pPr>
      <w:spacing w:line="0" w:lineRule="atLeast"/>
      <w:jc w:val="center"/>
    </w:pPr>
    <w:rPr>
      <w:rFonts w:ascii="Arial" w:hAnsi="Arial"/>
      <w:kern w:val="2"/>
      <w:szCs w:val="22"/>
    </w:rPr>
  </w:style>
  <w:style w:type="character" w:customStyle="1" w:styleId="HTMLMarkup">
    <w:name w:val="HTML Markup"/>
    <w:qFormat/>
    <w:rsid w:val="00406B06"/>
    <w:rPr>
      <w:vanish/>
      <w:color w:val="FF0000"/>
    </w:rPr>
  </w:style>
  <w:style w:type="character" w:customStyle="1" w:styleId="c3Char">
    <w:name w:val="c 式样3 Char"/>
    <w:link w:val="c3"/>
    <w:qFormat/>
    <w:rsid w:val="00406B06"/>
    <w:rPr>
      <w:rFonts w:ascii="黑体"/>
      <w:b/>
      <w:kern w:val="44"/>
      <w:sz w:val="44"/>
    </w:rPr>
  </w:style>
  <w:style w:type="paragraph" w:customStyle="1" w:styleId="c3">
    <w:name w:val="c 式样3"/>
    <w:basedOn w:val="a8"/>
    <w:link w:val="c3Char"/>
    <w:qFormat/>
    <w:rsid w:val="00406B06"/>
    <w:pPr>
      <w:widowControl/>
      <w:spacing w:line="480" w:lineRule="exact"/>
      <w:jc w:val="left"/>
    </w:pPr>
    <w:rPr>
      <w:rFonts w:ascii="黑体"/>
      <w:b/>
      <w:kern w:val="44"/>
      <w:sz w:val="44"/>
      <w:szCs w:val="20"/>
    </w:rPr>
  </w:style>
  <w:style w:type="character" w:customStyle="1" w:styleId="84Char">
    <w:name w:val="84 Char"/>
    <w:link w:val="84"/>
    <w:qFormat/>
    <w:rsid w:val="00406B06"/>
    <w:rPr>
      <w:rFonts w:eastAsia="仿宋_GB2312"/>
      <w:kern w:val="2"/>
      <w:sz w:val="24"/>
      <w:lang w:val="zh-CN"/>
    </w:rPr>
  </w:style>
  <w:style w:type="paragraph" w:customStyle="1" w:styleId="84">
    <w:name w:val="84"/>
    <w:basedOn w:val="af2"/>
    <w:link w:val="84Char"/>
    <w:qFormat/>
    <w:rsid w:val="00406B06"/>
    <w:pPr>
      <w:numPr>
        <w:numId w:val="15"/>
      </w:numPr>
      <w:tabs>
        <w:tab w:val="clear" w:pos="567"/>
      </w:tabs>
      <w:spacing w:before="0" w:line="360" w:lineRule="auto"/>
      <w:ind w:left="0" w:firstLineChars="200" w:firstLine="480"/>
    </w:pPr>
    <w:rPr>
      <w:rFonts w:ascii="Times New Roman" w:eastAsia="仿宋_GB2312" w:hAnsi="Times New Roman"/>
      <w:szCs w:val="20"/>
      <w:lang w:val="zh-CN"/>
    </w:rPr>
  </w:style>
  <w:style w:type="character" w:customStyle="1" w:styleId="CharChar8">
    <w:name w:val="Char Char8"/>
    <w:qFormat/>
    <w:rsid w:val="00406B06"/>
    <w:rPr>
      <w:kern w:val="2"/>
      <w:sz w:val="18"/>
    </w:rPr>
  </w:style>
  <w:style w:type="character" w:customStyle="1" w:styleId="line1">
    <w:name w:val="line1"/>
    <w:qFormat/>
    <w:rsid w:val="00406B06"/>
    <w:rPr>
      <w:color w:val="000000"/>
      <w:sz w:val="20"/>
      <w:szCs w:val="20"/>
    </w:rPr>
  </w:style>
  <w:style w:type="character" w:customStyle="1" w:styleId="Charff1">
    <w:name w:val="文文 Char"/>
    <w:link w:val="afffffffff2"/>
    <w:qFormat/>
    <w:rsid w:val="00406B06"/>
    <w:rPr>
      <w:spacing w:val="20"/>
      <w:kern w:val="2"/>
      <w:sz w:val="24"/>
    </w:rPr>
  </w:style>
  <w:style w:type="paragraph" w:customStyle="1" w:styleId="afffffffff2">
    <w:name w:val="文文"/>
    <w:basedOn w:val="a8"/>
    <w:link w:val="Charff1"/>
    <w:qFormat/>
    <w:rsid w:val="00406B06"/>
    <w:pPr>
      <w:spacing w:line="440" w:lineRule="exact"/>
      <w:ind w:firstLineChars="200" w:firstLine="200"/>
    </w:pPr>
    <w:rPr>
      <w:spacing w:val="20"/>
      <w:sz w:val="24"/>
      <w:szCs w:val="20"/>
    </w:rPr>
  </w:style>
  <w:style w:type="character" w:customStyle="1" w:styleId="CharChar9">
    <w:name w:val="正文页眉 Char Char"/>
    <w:qFormat/>
    <w:rsid w:val="00406B06"/>
    <w:rPr>
      <w:rFonts w:eastAsia="华文行楷"/>
      <w:sz w:val="18"/>
      <w:lang w:val="en-US" w:eastAsia="zh-CN"/>
    </w:rPr>
  </w:style>
  <w:style w:type="character" w:customStyle="1" w:styleId="0909-Char">
    <w:name w:val="0909-标宋简 Char"/>
    <w:link w:val="0909-"/>
    <w:qFormat/>
    <w:rsid w:val="00406B06"/>
    <w:rPr>
      <w:rFonts w:ascii="方正小标宋简体" w:eastAsia="方正小标宋简体"/>
      <w:kern w:val="2"/>
      <w:sz w:val="24"/>
    </w:rPr>
  </w:style>
  <w:style w:type="paragraph" w:customStyle="1" w:styleId="0909-">
    <w:name w:val="0909-标宋简"/>
    <w:basedOn w:val="a8"/>
    <w:link w:val="0909-Char"/>
    <w:qFormat/>
    <w:rsid w:val="00406B06"/>
    <w:pPr>
      <w:tabs>
        <w:tab w:val="left" w:pos="2340"/>
      </w:tabs>
      <w:spacing w:line="540" w:lineRule="exact"/>
      <w:ind w:firstLineChars="200" w:firstLine="200"/>
    </w:pPr>
    <w:rPr>
      <w:rFonts w:ascii="方正小标宋简体" w:eastAsia="方正小标宋简体"/>
      <w:sz w:val="24"/>
      <w:szCs w:val="20"/>
    </w:rPr>
  </w:style>
  <w:style w:type="character" w:customStyle="1" w:styleId="tw4winTerm">
    <w:name w:val="tw4winTerm"/>
    <w:qFormat/>
    <w:rsid w:val="00406B06"/>
    <w:rPr>
      <w:color w:val="0000FF"/>
    </w:rPr>
  </w:style>
  <w:style w:type="character" w:customStyle="1" w:styleId="Char2c">
    <w:name w:val="正文首行缩进 Char2"/>
    <w:qFormat/>
    <w:rsid w:val="00406B06"/>
  </w:style>
  <w:style w:type="character" w:customStyle="1" w:styleId="1ffe">
    <w:name w:val="访问过的超链接1"/>
    <w:qFormat/>
    <w:rsid w:val="00406B06"/>
    <w:rPr>
      <w:color w:val="800080"/>
      <w:u w:val="single"/>
    </w:rPr>
  </w:style>
  <w:style w:type="character" w:customStyle="1" w:styleId="content1">
    <w:name w:val="content1"/>
    <w:qFormat/>
    <w:rsid w:val="00406B06"/>
    <w:rPr>
      <w:spacing w:val="276"/>
      <w:sz w:val="14"/>
      <w:szCs w:val="14"/>
    </w:rPr>
  </w:style>
  <w:style w:type="character" w:customStyle="1" w:styleId="1fff">
    <w:name w:val="批注引用1"/>
    <w:qFormat/>
    <w:rsid w:val="00406B06"/>
    <w:rPr>
      <w:sz w:val="21"/>
      <w:szCs w:val="21"/>
    </w:rPr>
  </w:style>
  <w:style w:type="character" w:customStyle="1" w:styleId="Charff2">
    <w:name w:val="照片表头 Char"/>
    <w:link w:val="afffffffff3"/>
    <w:qFormat/>
    <w:rsid w:val="00406B06"/>
    <w:rPr>
      <w:rFonts w:ascii="宋体" w:hAnsi="宋体"/>
      <w:b/>
      <w:kern w:val="2"/>
      <w:sz w:val="21"/>
    </w:rPr>
  </w:style>
  <w:style w:type="paragraph" w:customStyle="1" w:styleId="afffffffff3">
    <w:name w:val="照片表头"/>
    <w:basedOn w:val="a8"/>
    <w:link w:val="Charff2"/>
    <w:qFormat/>
    <w:rsid w:val="00406B06"/>
    <w:pPr>
      <w:spacing w:afterLines="50" w:after="156" w:line="360" w:lineRule="auto"/>
      <w:ind w:firstLineChars="200" w:firstLine="422"/>
      <w:jc w:val="center"/>
    </w:pPr>
    <w:rPr>
      <w:rFonts w:ascii="宋体" w:hAnsi="宋体"/>
      <w:b/>
      <w:szCs w:val="20"/>
    </w:rPr>
  </w:style>
  <w:style w:type="character" w:customStyle="1" w:styleId="DateChar">
    <w:name w:val="Date Char"/>
    <w:link w:val="1fff0"/>
    <w:qFormat/>
    <w:rsid w:val="00406B06"/>
  </w:style>
  <w:style w:type="paragraph" w:customStyle="1" w:styleId="1fff0">
    <w:name w:val="日期1"/>
    <w:basedOn w:val="a8"/>
    <w:next w:val="a8"/>
    <w:link w:val="DateChar"/>
    <w:rsid w:val="00406B06"/>
    <w:pPr>
      <w:ind w:leftChars="2500" w:left="100"/>
    </w:pPr>
    <w:rPr>
      <w:kern w:val="0"/>
      <w:sz w:val="20"/>
      <w:szCs w:val="20"/>
    </w:rPr>
  </w:style>
  <w:style w:type="character" w:customStyle="1" w:styleId="chinaname1">
    <w:name w:val="chinaname1"/>
    <w:qFormat/>
    <w:rsid w:val="00406B06"/>
    <w:rPr>
      <w:rFonts w:ascii="宋体" w:eastAsia="宋体" w:hAnsi="宋体" w:hint="eastAsia"/>
      <w:b/>
      <w:i/>
      <w:color w:val="000000"/>
      <w:sz w:val="25"/>
    </w:rPr>
  </w:style>
  <w:style w:type="character" w:customStyle="1" w:styleId="Charff3">
    <w:name w:val="表文字 Char"/>
    <w:link w:val="afffffffff4"/>
    <w:qFormat/>
    <w:rsid w:val="00406B06"/>
  </w:style>
  <w:style w:type="paragraph" w:customStyle="1" w:styleId="afffffffff4">
    <w:name w:val="表文字"/>
    <w:link w:val="Charff3"/>
    <w:qFormat/>
    <w:rsid w:val="00406B06"/>
    <w:pPr>
      <w:widowControl w:val="0"/>
      <w:adjustRightInd w:val="0"/>
      <w:spacing w:line="240" w:lineRule="exact"/>
      <w:jc w:val="center"/>
      <w:textAlignment w:val="baseline"/>
    </w:pPr>
  </w:style>
  <w:style w:type="character" w:customStyle="1" w:styleId="10Char">
    <w:name w:val="样式10 Char"/>
    <w:link w:val="100"/>
    <w:qFormat/>
    <w:rsid w:val="00406B06"/>
    <w:rPr>
      <w:rFonts w:ascii="宋体" w:hAnsi="宋体"/>
      <w:b/>
      <w:sz w:val="24"/>
    </w:rPr>
  </w:style>
  <w:style w:type="paragraph" w:customStyle="1" w:styleId="100">
    <w:name w:val="样式10"/>
    <w:basedOn w:val="1"/>
    <w:next w:val="1"/>
    <w:link w:val="10Char"/>
    <w:qFormat/>
    <w:rsid w:val="00406B06"/>
    <w:pPr>
      <w:keepNext w:val="0"/>
      <w:keepLines w:val="0"/>
      <w:tabs>
        <w:tab w:val="left" w:pos="360"/>
        <w:tab w:val="left" w:pos="425"/>
      </w:tabs>
      <w:autoSpaceDE/>
      <w:autoSpaceDN/>
      <w:adjustRightInd/>
      <w:spacing w:before="0" w:after="0" w:line="360" w:lineRule="auto"/>
      <w:ind w:left="432" w:hanging="432"/>
      <w:jc w:val="left"/>
    </w:pPr>
    <w:rPr>
      <w:rFonts w:hAnsi="宋体"/>
      <w:kern w:val="0"/>
      <w:sz w:val="24"/>
    </w:rPr>
  </w:style>
  <w:style w:type="character" w:customStyle="1" w:styleId="CharChar14">
    <w:name w:val="正文页眉 Char Char1"/>
    <w:qFormat/>
    <w:rsid w:val="00406B06"/>
    <w:rPr>
      <w:rFonts w:eastAsia="宋体"/>
      <w:sz w:val="18"/>
      <w:lang w:val="en-US" w:eastAsia="zh-CN"/>
    </w:rPr>
  </w:style>
  <w:style w:type="character" w:customStyle="1" w:styleId="26Char">
    <w:name w:val="样式26 Char"/>
    <w:link w:val="260"/>
    <w:qFormat/>
    <w:rsid w:val="00406B06"/>
    <w:rPr>
      <w:kern w:val="2"/>
      <w:sz w:val="18"/>
    </w:rPr>
  </w:style>
  <w:style w:type="paragraph" w:customStyle="1" w:styleId="260">
    <w:name w:val="样式26"/>
    <w:basedOn w:val="aff"/>
    <w:link w:val="26Char"/>
    <w:qFormat/>
    <w:rsid w:val="00406B06"/>
    <w:pPr>
      <w:pBdr>
        <w:bottom w:val="none" w:sz="0" w:space="0" w:color="auto"/>
      </w:pBdr>
      <w:spacing w:line="360" w:lineRule="auto"/>
      <w:ind w:firstLineChars="200" w:firstLine="360"/>
      <w:jc w:val="both"/>
    </w:pPr>
    <w:rPr>
      <w:szCs w:val="20"/>
    </w:rPr>
  </w:style>
  <w:style w:type="character" w:customStyle="1" w:styleId="Char1f2">
    <w:name w:val="电子邮件签名 Char1"/>
    <w:uiPriority w:val="99"/>
    <w:qFormat/>
    <w:rsid w:val="00406B06"/>
    <w:rPr>
      <w:kern w:val="2"/>
      <w:sz w:val="21"/>
      <w:szCs w:val="24"/>
    </w:rPr>
  </w:style>
  <w:style w:type="character" w:customStyle="1" w:styleId="txtb">
    <w:name w:val="txtb"/>
    <w:qFormat/>
    <w:rsid w:val="00406B06"/>
  </w:style>
  <w:style w:type="character" w:customStyle="1" w:styleId="f91">
    <w:name w:val="f91"/>
    <w:qFormat/>
    <w:rsid w:val="00406B06"/>
    <w:rPr>
      <w:rFonts w:ascii="宋体" w:eastAsia="宋体" w:hAnsi="宋体" w:hint="eastAsia"/>
      <w:spacing w:val="360"/>
      <w:sz w:val="18"/>
      <w:szCs w:val="18"/>
    </w:rPr>
  </w:style>
  <w:style w:type="character" w:customStyle="1" w:styleId="NormalChar">
    <w:name w:val="Normal Char"/>
    <w:link w:val="1ff"/>
    <w:qFormat/>
    <w:rsid w:val="00406B06"/>
    <w:rPr>
      <w:rFonts w:ascii="宋体" w:hAnsi="Calibri"/>
      <w:sz w:val="34"/>
    </w:rPr>
  </w:style>
  <w:style w:type="character" w:customStyle="1" w:styleId="Char1f3">
    <w:name w:val="签名 Char1"/>
    <w:uiPriority w:val="99"/>
    <w:qFormat/>
    <w:rsid w:val="00406B06"/>
    <w:rPr>
      <w:kern w:val="2"/>
      <w:sz w:val="21"/>
      <w:szCs w:val="24"/>
    </w:rPr>
  </w:style>
  <w:style w:type="character" w:customStyle="1" w:styleId="font31">
    <w:name w:val="font31"/>
    <w:qFormat/>
    <w:rsid w:val="00406B06"/>
    <w:rPr>
      <w:rFonts w:ascii="Times New Roman" w:hAnsi="Times New Roman" w:hint="default"/>
      <w:color w:val="000000"/>
      <w:sz w:val="24"/>
      <w:u w:val="none"/>
    </w:rPr>
  </w:style>
  <w:style w:type="character" w:customStyle="1" w:styleId="-1Char">
    <w:name w:val="彩色列表 - 强调文字颜色 1 Char"/>
    <w:uiPriority w:val="34"/>
    <w:qFormat/>
    <w:rsid w:val="00406B06"/>
    <w:rPr>
      <w:rFonts w:ascii="宋体" w:hAnsi="宋体"/>
      <w:kern w:val="2"/>
      <w:sz w:val="21"/>
      <w:szCs w:val="21"/>
      <w:lang w:val="en-US" w:eastAsia="zh-CN" w:bidi="ar-SA"/>
    </w:rPr>
  </w:style>
  <w:style w:type="character" w:customStyle="1" w:styleId="2Char20">
    <w:name w:val="标题 2 Char2"/>
    <w:qFormat/>
    <w:rsid w:val="00406B06"/>
    <w:rPr>
      <w:rFonts w:ascii="宋体" w:eastAsia="宋体" w:hAnsi="宋体"/>
      <w:b/>
      <w:sz w:val="32"/>
      <w:lang w:val="en-US" w:eastAsia="zh-CN"/>
    </w:rPr>
  </w:style>
  <w:style w:type="character" w:customStyle="1" w:styleId="11Char">
    <w:name w:val="样式11 Char"/>
    <w:link w:val="113"/>
    <w:qFormat/>
    <w:rsid w:val="00406B06"/>
    <w:rPr>
      <w:rFonts w:ascii="宋体" w:hAnsi="宋体"/>
      <w:sz w:val="32"/>
    </w:rPr>
  </w:style>
  <w:style w:type="paragraph" w:customStyle="1" w:styleId="113">
    <w:name w:val="样式11"/>
    <w:basedOn w:val="8"/>
    <w:next w:val="a8"/>
    <w:link w:val="11Char"/>
    <w:qFormat/>
    <w:rsid w:val="00406B06"/>
    <w:pPr>
      <w:keepNext w:val="0"/>
      <w:keepLines w:val="0"/>
      <w:tabs>
        <w:tab w:val="left" w:pos="360"/>
        <w:tab w:val="left" w:pos="425"/>
        <w:tab w:val="left" w:pos="1260"/>
      </w:tabs>
      <w:adjustRightInd/>
      <w:spacing w:before="0" w:after="0" w:line="360" w:lineRule="auto"/>
      <w:ind w:left="432" w:hanging="432"/>
      <w:jc w:val="left"/>
      <w:textAlignment w:val="auto"/>
    </w:pPr>
    <w:rPr>
      <w:rFonts w:ascii="宋体" w:eastAsia="宋体" w:hAnsi="宋体"/>
      <w:sz w:val="32"/>
    </w:rPr>
  </w:style>
  <w:style w:type="character" w:customStyle="1" w:styleId="Char1f4">
    <w:name w:val="尾注文本 Char1"/>
    <w:qFormat/>
    <w:rsid w:val="00406B06"/>
    <w:rPr>
      <w:kern w:val="2"/>
      <w:sz w:val="21"/>
      <w:szCs w:val="24"/>
    </w:rPr>
  </w:style>
  <w:style w:type="character" w:customStyle="1" w:styleId="text1">
    <w:name w:val="text1"/>
    <w:qFormat/>
    <w:rsid w:val="00406B06"/>
    <w:rPr>
      <w:rFonts w:ascii="ˎ̥" w:hAnsi="ˎ̥" w:hint="default"/>
      <w:color w:val="996600"/>
      <w:sz w:val="21"/>
      <w:szCs w:val="21"/>
    </w:rPr>
  </w:style>
  <w:style w:type="character" w:customStyle="1" w:styleId="2ff9">
    <w:name w:val="未处理的提及2"/>
    <w:uiPriority w:val="99"/>
    <w:unhideWhenUsed/>
    <w:qFormat/>
    <w:rsid w:val="00406B06"/>
    <w:rPr>
      <w:color w:val="605E5C"/>
      <w:shd w:val="clear" w:color="auto" w:fill="E1DFDD"/>
    </w:rPr>
  </w:style>
  <w:style w:type="character" w:customStyle="1" w:styleId="font21">
    <w:name w:val="font21"/>
    <w:qFormat/>
    <w:rsid w:val="00406B06"/>
    <w:rPr>
      <w:rFonts w:ascii="宋体" w:eastAsia="宋体" w:hAnsi="宋体" w:hint="eastAsia"/>
      <w:color w:val="000000"/>
      <w:sz w:val="21"/>
      <w:u w:val="none"/>
    </w:rPr>
  </w:style>
  <w:style w:type="character" w:customStyle="1" w:styleId="z-TopofFormChar">
    <w:name w:val="z-Top of Form Char"/>
    <w:link w:val="z-10"/>
    <w:qFormat/>
    <w:rsid w:val="00406B06"/>
    <w:rPr>
      <w:rFonts w:ascii="Arial" w:hAnsi="Arial" w:cs="Arial"/>
      <w:vanish/>
      <w:sz w:val="16"/>
      <w:szCs w:val="16"/>
    </w:rPr>
  </w:style>
  <w:style w:type="paragraph" w:customStyle="1" w:styleId="z-10">
    <w:name w:val="z-窗体顶端1"/>
    <w:basedOn w:val="a8"/>
    <w:next w:val="a8"/>
    <w:link w:val="z-TopofFormChar"/>
    <w:qFormat/>
    <w:rsid w:val="00406B06"/>
    <w:pPr>
      <w:widowControl/>
      <w:pBdr>
        <w:bottom w:val="single" w:sz="6" w:space="1" w:color="auto"/>
      </w:pBdr>
      <w:jc w:val="center"/>
    </w:pPr>
    <w:rPr>
      <w:rFonts w:ascii="Arial" w:hAnsi="Arial" w:cs="Arial"/>
      <w:vanish/>
      <w:kern w:val="0"/>
      <w:sz w:val="16"/>
      <w:szCs w:val="16"/>
    </w:rPr>
  </w:style>
  <w:style w:type="character" w:customStyle="1" w:styleId="Parahead">
    <w:name w:val="Para head"/>
    <w:qFormat/>
    <w:rsid w:val="00406B06"/>
    <w:rPr>
      <w:rFonts w:ascii="Arial" w:eastAsia="Times New Roman" w:hAnsi="Arial"/>
      <w:sz w:val="20"/>
    </w:rPr>
  </w:style>
  <w:style w:type="character" w:customStyle="1" w:styleId="TimesNewRoman2Char">
    <w:name w:val="样式 样式 (西文) 宋体 + Times New Roman 首行缩进:  2 字符 Char"/>
    <w:link w:val="TimesNewRoman2"/>
    <w:qFormat/>
    <w:rsid w:val="00406B06"/>
    <w:rPr>
      <w:rFonts w:cs="宋体"/>
      <w:sz w:val="24"/>
    </w:rPr>
  </w:style>
  <w:style w:type="paragraph" w:customStyle="1" w:styleId="TimesNewRoman2">
    <w:name w:val="样式 样式 (西文) 宋体 + Times New Roman 首行缩进:  2 字符"/>
    <w:basedOn w:val="a8"/>
    <w:link w:val="TimesNewRoman2Char"/>
    <w:qFormat/>
    <w:rsid w:val="00406B06"/>
    <w:pPr>
      <w:spacing w:line="480" w:lineRule="atLeast"/>
      <w:ind w:firstLineChars="200" w:firstLine="200"/>
    </w:pPr>
    <w:rPr>
      <w:rFonts w:cs="宋体"/>
      <w:kern w:val="0"/>
      <w:sz w:val="24"/>
      <w:szCs w:val="20"/>
    </w:rPr>
  </w:style>
  <w:style w:type="character" w:customStyle="1" w:styleId="DONOTTRANSLATE">
    <w:name w:val="DO_NOT_TRANSLATE"/>
    <w:qFormat/>
    <w:rsid w:val="00406B06"/>
    <w:rPr>
      <w:rFonts w:ascii="Courier New" w:hAnsi="Courier New" w:cs="Courier New"/>
      <w:color w:val="800000"/>
      <w:lang w:val="en-US" w:eastAsia="zh-CN"/>
    </w:rPr>
  </w:style>
  <w:style w:type="character" w:customStyle="1" w:styleId="9Char0">
    <w:name w:val="样式9 Char"/>
    <w:link w:val="93"/>
    <w:qFormat/>
    <w:rsid w:val="00406B06"/>
    <w:rPr>
      <w:rFonts w:ascii="宋体" w:hAnsi="宋体"/>
      <w:b/>
      <w:sz w:val="28"/>
    </w:rPr>
  </w:style>
  <w:style w:type="paragraph" w:customStyle="1" w:styleId="93">
    <w:name w:val="样式9"/>
    <w:basedOn w:val="1"/>
    <w:link w:val="9Char0"/>
    <w:qFormat/>
    <w:rsid w:val="00406B06"/>
    <w:pPr>
      <w:keepNext w:val="0"/>
      <w:keepLines w:val="0"/>
      <w:tabs>
        <w:tab w:val="left" w:pos="360"/>
        <w:tab w:val="left" w:pos="425"/>
      </w:tabs>
      <w:overflowPunct w:val="0"/>
      <w:autoSpaceDE/>
      <w:autoSpaceDN/>
      <w:adjustRightInd/>
      <w:spacing w:before="0" w:after="0" w:line="360" w:lineRule="auto"/>
      <w:ind w:left="432" w:hanging="432"/>
      <w:jc w:val="left"/>
    </w:pPr>
    <w:rPr>
      <w:rFonts w:hAnsi="宋体"/>
      <w:kern w:val="0"/>
      <w:sz w:val="28"/>
    </w:rPr>
  </w:style>
  <w:style w:type="character" w:customStyle="1" w:styleId="1CharChar2">
    <w:name w:val="标题1 Char Char"/>
    <w:link w:val="1fff1"/>
    <w:qFormat/>
    <w:rsid w:val="00406B06"/>
    <w:rPr>
      <w:rFonts w:ascii="宋体" w:hAnsi="宋体"/>
      <w:b/>
      <w:kern w:val="36"/>
      <w:sz w:val="36"/>
    </w:rPr>
  </w:style>
  <w:style w:type="paragraph" w:customStyle="1" w:styleId="1fff1">
    <w:name w:val="标题1"/>
    <w:basedOn w:val="1"/>
    <w:link w:val="1CharChar2"/>
    <w:qFormat/>
    <w:rsid w:val="00406B06"/>
    <w:pPr>
      <w:keepNext w:val="0"/>
      <w:keepLines w:val="0"/>
      <w:widowControl/>
      <w:tabs>
        <w:tab w:val="left" w:pos="425"/>
      </w:tabs>
      <w:autoSpaceDE/>
      <w:autoSpaceDN/>
      <w:adjustRightInd/>
      <w:spacing w:before="100" w:beforeAutospacing="1" w:after="100" w:afterAutospacing="1" w:line="240" w:lineRule="auto"/>
      <w:jc w:val="left"/>
    </w:pPr>
    <w:rPr>
      <w:rFonts w:hAnsi="宋体"/>
      <w:kern w:val="36"/>
      <w:sz w:val="36"/>
    </w:rPr>
  </w:style>
  <w:style w:type="character" w:customStyle="1" w:styleId="MMTopic3Char">
    <w:name w:val="MM Topic 3 Char"/>
    <w:link w:val="MMTopic3"/>
    <w:qFormat/>
    <w:rsid w:val="00406B06"/>
    <w:rPr>
      <w:b/>
      <w:kern w:val="2"/>
      <w:sz w:val="32"/>
    </w:rPr>
  </w:style>
  <w:style w:type="paragraph" w:customStyle="1" w:styleId="MMTopic3">
    <w:name w:val="MM Topic 3"/>
    <w:basedOn w:val="31"/>
    <w:link w:val="MMTopic3Char"/>
    <w:qFormat/>
    <w:rsid w:val="00406B06"/>
    <w:pPr>
      <w:numPr>
        <w:ilvl w:val="2"/>
      </w:numPr>
      <w:tabs>
        <w:tab w:val="left" w:pos="1418"/>
        <w:tab w:val="left" w:pos="2126"/>
      </w:tabs>
      <w:autoSpaceDE/>
      <w:autoSpaceDN/>
      <w:adjustRightInd/>
      <w:spacing w:before="260" w:after="260" w:line="413" w:lineRule="auto"/>
      <w:jc w:val="both"/>
    </w:pPr>
    <w:rPr>
      <w:rFonts w:ascii="Times New Roman"/>
      <w:kern w:val="2"/>
      <w:sz w:val="32"/>
      <w:u w:val="none"/>
    </w:rPr>
  </w:style>
  <w:style w:type="character" w:customStyle="1" w:styleId="HTMLPreformattedChar">
    <w:name w:val="HTML Preformatted Char"/>
    <w:qFormat/>
    <w:rsid w:val="00406B06"/>
    <w:rPr>
      <w:rFonts w:ascii="Arial" w:eastAsia="宋体" w:hAnsi="Arial"/>
      <w:kern w:val="0"/>
      <w:sz w:val="24"/>
    </w:rPr>
  </w:style>
  <w:style w:type="character" w:customStyle="1" w:styleId="HTMLChar1">
    <w:name w:val="HTML 预设格式 Char1"/>
    <w:qFormat/>
    <w:rsid w:val="00406B06"/>
    <w:rPr>
      <w:rFonts w:ascii="Consolas" w:hAnsi="Consolas"/>
      <w:kern w:val="2"/>
    </w:rPr>
  </w:style>
  <w:style w:type="character" w:customStyle="1" w:styleId="22Char">
    <w:name w:val="样式 样式 首行缩进:  2 字符 + 首行缩进:  2 字符 Char"/>
    <w:link w:val="222"/>
    <w:qFormat/>
    <w:rsid w:val="00406B06"/>
    <w:rPr>
      <w:kern w:val="2"/>
      <w:sz w:val="28"/>
    </w:rPr>
  </w:style>
  <w:style w:type="paragraph" w:customStyle="1" w:styleId="222">
    <w:name w:val="样式 样式 首行缩进:  2 字符 + 首行缩进:  2 字符"/>
    <w:basedOn w:val="a8"/>
    <w:link w:val="22Char"/>
    <w:qFormat/>
    <w:rsid w:val="00406B06"/>
    <w:pPr>
      <w:spacing w:line="360" w:lineRule="auto"/>
      <w:ind w:firstLineChars="200" w:firstLine="560"/>
    </w:pPr>
    <w:rPr>
      <w:sz w:val="28"/>
      <w:szCs w:val="20"/>
    </w:rPr>
  </w:style>
  <w:style w:type="character" w:customStyle="1" w:styleId="AOXChar">
    <w:name w:val="AOX正文 Char"/>
    <w:link w:val="AOX"/>
    <w:qFormat/>
    <w:rsid w:val="00406B06"/>
    <w:rPr>
      <w:rFonts w:ascii="宋体" w:hAnsi="宋体"/>
      <w:kern w:val="2"/>
      <w:sz w:val="24"/>
    </w:rPr>
  </w:style>
  <w:style w:type="paragraph" w:customStyle="1" w:styleId="AOX">
    <w:name w:val="AOX正文"/>
    <w:basedOn w:val="a8"/>
    <w:link w:val="AOXChar"/>
    <w:qFormat/>
    <w:rsid w:val="00406B06"/>
    <w:pPr>
      <w:spacing w:line="360" w:lineRule="auto"/>
      <w:ind w:firstLineChars="200" w:firstLine="200"/>
    </w:pPr>
    <w:rPr>
      <w:rFonts w:ascii="宋体" w:hAnsi="宋体"/>
      <w:sz w:val="24"/>
      <w:szCs w:val="20"/>
    </w:rPr>
  </w:style>
  <w:style w:type="character" w:customStyle="1" w:styleId="Char1f5">
    <w:name w:val="信息标题 Char1"/>
    <w:uiPriority w:val="99"/>
    <w:qFormat/>
    <w:rsid w:val="00406B06"/>
    <w:rPr>
      <w:rFonts w:ascii="Cambria" w:eastAsia="宋体" w:hAnsi="Cambria" w:cs="Times New Roman"/>
      <w:kern w:val="2"/>
      <w:sz w:val="24"/>
      <w:szCs w:val="24"/>
      <w:shd w:val="pct20" w:color="auto" w:fill="auto"/>
    </w:rPr>
  </w:style>
  <w:style w:type="character" w:customStyle="1" w:styleId="24Char">
    <w:name w:val="样式 四号 行距: 最小值 24 磅 Char"/>
    <w:link w:val="240"/>
    <w:qFormat/>
    <w:rsid w:val="00406B06"/>
    <w:rPr>
      <w:rFonts w:cs="宋体"/>
      <w:sz w:val="28"/>
    </w:rPr>
  </w:style>
  <w:style w:type="paragraph" w:customStyle="1" w:styleId="240">
    <w:name w:val="样式 四号 行距: 最小值 24 磅"/>
    <w:basedOn w:val="a8"/>
    <w:link w:val="24Char"/>
    <w:qFormat/>
    <w:rsid w:val="00406B06"/>
    <w:pPr>
      <w:spacing w:line="500" w:lineRule="atLeast"/>
      <w:ind w:firstLineChars="200" w:firstLine="200"/>
    </w:pPr>
    <w:rPr>
      <w:rFonts w:cs="宋体"/>
      <w:kern w:val="0"/>
      <w:sz w:val="28"/>
      <w:szCs w:val="20"/>
    </w:rPr>
  </w:style>
  <w:style w:type="character" w:customStyle="1" w:styleId="12Char">
    <w:name w:val="样式12 Char"/>
    <w:link w:val="121"/>
    <w:qFormat/>
    <w:rsid w:val="00406B06"/>
    <w:rPr>
      <w:rFonts w:ascii="宋体" w:eastAsia="黑体" w:hAnsi="宋体"/>
      <w:sz w:val="44"/>
    </w:rPr>
  </w:style>
  <w:style w:type="paragraph" w:customStyle="1" w:styleId="121">
    <w:name w:val="样式12"/>
    <w:basedOn w:val="a8"/>
    <w:link w:val="12Char"/>
    <w:qFormat/>
    <w:rsid w:val="00406B06"/>
    <w:pPr>
      <w:tabs>
        <w:tab w:val="left" w:pos="1920"/>
      </w:tabs>
      <w:adjustRightInd w:val="0"/>
      <w:spacing w:line="312" w:lineRule="atLeast"/>
      <w:ind w:left="1920" w:hanging="840"/>
      <w:jc w:val="center"/>
      <w:textAlignment w:val="baseline"/>
    </w:pPr>
    <w:rPr>
      <w:rFonts w:ascii="宋体" w:eastAsia="黑体" w:hAnsi="宋体"/>
      <w:kern w:val="0"/>
      <w:sz w:val="44"/>
      <w:szCs w:val="20"/>
    </w:rPr>
  </w:style>
  <w:style w:type="character" w:customStyle="1" w:styleId="tw4winInternal">
    <w:name w:val="tw4winInternal"/>
    <w:qFormat/>
    <w:rsid w:val="00406B06"/>
    <w:rPr>
      <w:rFonts w:ascii="Courier New" w:hAnsi="Courier New" w:cs="Courier New"/>
      <w:color w:val="FF0000"/>
      <w:lang w:val="en-US" w:eastAsia="zh-CN"/>
    </w:rPr>
  </w:style>
  <w:style w:type="character" w:customStyle="1" w:styleId="Charff4">
    <w:name w:val="正文标准 Char"/>
    <w:link w:val="afffffffff5"/>
    <w:qFormat/>
    <w:rsid w:val="00406B06"/>
    <w:rPr>
      <w:rFonts w:ascii="宋体" w:hAnsi="宋体"/>
      <w:sz w:val="24"/>
    </w:rPr>
  </w:style>
  <w:style w:type="paragraph" w:customStyle="1" w:styleId="afffffffff5">
    <w:name w:val="正文标准"/>
    <w:basedOn w:val="a8"/>
    <w:link w:val="Charff4"/>
    <w:qFormat/>
    <w:rsid w:val="00406B06"/>
    <w:pPr>
      <w:spacing w:line="500" w:lineRule="exact"/>
      <w:ind w:firstLine="570"/>
    </w:pPr>
    <w:rPr>
      <w:rFonts w:ascii="宋体" w:hAnsi="宋体"/>
      <w:kern w:val="0"/>
      <w:sz w:val="24"/>
      <w:szCs w:val="20"/>
    </w:rPr>
  </w:style>
  <w:style w:type="character" w:customStyle="1" w:styleId="1CharChar3">
    <w:name w:val="1正文 Char Char"/>
    <w:link w:val="1fff2"/>
    <w:qFormat/>
    <w:rsid w:val="00406B06"/>
    <w:rPr>
      <w:rFonts w:ascii="黑体" w:eastAsia="仿宋_GB2312" w:hAnsi="宋体"/>
      <w:kern w:val="2"/>
      <w:sz w:val="24"/>
    </w:rPr>
  </w:style>
  <w:style w:type="paragraph" w:customStyle="1" w:styleId="1fff2">
    <w:name w:val="1正文"/>
    <w:basedOn w:val="a8"/>
    <w:link w:val="1CharChar3"/>
    <w:qFormat/>
    <w:rsid w:val="00406B06"/>
    <w:pPr>
      <w:spacing w:before="40" w:after="40" w:line="360" w:lineRule="auto"/>
      <w:ind w:firstLineChars="200" w:firstLine="200"/>
    </w:pPr>
    <w:rPr>
      <w:rFonts w:ascii="黑体" w:eastAsia="仿宋_GB2312" w:hAnsi="宋体"/>
      <w:sz w:val="24"/>
      <w:szCs w:val="20"/>
    </w:rPr>
  </w:style>
  <w:style w:type="character" w:customStyle="1" w:styleId="contentlabel1">
    <w:name w:val="contentlabel1"/>
    <w:qFormat/>
    <w:rsid w:val="00406B06"/>
    <w:rPr>
      <w:color w:val="336666"/>
      <w:sz w:val="24"/>
      <w:szCs w:val="24"/>
      <w:u w:val="none"/>
    </w:rPr>
  </w:style>
  <w:style w:type="character" w:customStyle="1" w:styleId="BodyTextFirstIndent2CharChar">
    <w:name w:val="Body Text First Indent 2 Char Char"/>
    <w:link w:val="BodyTextFirstIndent21"/>
    <w:qFormat/>
    <w:rsid w:val="00406B06"/>
    <w:rPr>
      <w:sz w:val="24"/>
    </w:rPr>
  </w:style>
  <w:style w:type="paragraph" w:customStyle="1" w:styleId="BodyTextFirstIndent21">
    <w:name w:val="Body Text First Indent 21"/>
    <w:basedOn w:val="BodyTextIndent1"/>
    <w:link w:val="BodyTextFirstIndent2CharChar"/>
    <w:qFormat/>
    <w:rsid w:val="00406B06"/>
    <w:pPr>
      <w:autoSpaceDE w:val="0"/>
      <w:autoSpaceDN w:val="0"/>
      <w:adjustRightInd w:val="0"/>
      <w:spacing w:after="120" w:line="360" w:lineRule="auto"/>
      <w:ind w:left="420" w:firstLine="210"/>
    </w:pPr>
    <w:rPr>
      <w:kern w:val="0"/>
      <w:sz w:val="24"/>
      <w:szCs w:val="20"/>
    </w:rPr>
  </w:style>
  <w:style w:type="character" w:customStyle="1" w:styleId="14Char">
    <w:name w:val="样式14 Char"/>
    <w:link w:val="140"/>
    <w:qFormat/>
    <w:rsid w:val="00406B06"/>
    <w:rPr>
      <w:sz w:val="18"/>
    </w:rPr>
  </w:style>
  <w:style w:type="paragraph" w:customStyle="1" w:styleId="140">
    <w:name w:val="样式14"/>
    <w:basedOn w:val="afd"/>
    <w:link w:val="14Char"/>
    <w:qFormat/>
    <w:rsid w:val="00406B06"/>
    <w:pPr>
      <w:pBdr>
        <w:top w:val="single" w:sz="4" w:space="1" w:color="auto"/>
      </w:pBdr>
      <w:autoSpaceDE/>
      <w:autoSpaceDN/>
      <w:adjustRightInd/>
      <w:snapToGrid/>
      <w:jc w:val="center"/>
    </w:pPr>
    <w:rPr>
      <w:rFonts w:ascii="Times New Roman"/>
    </w:rPr>
  </w:style>
  <w:style w:type="character" w:customStyle="1" w:styleId="afffffffff6">
    <w:name w:val="个人答复风格"/>
    <w:qFormat/>
    <w:rsid w:val="00406B06"/>
    <w:rPr>
      <w:rFonts w:ascii="Arial" w:eastAsia="宋体" w:hAnsi="Arial"/>
      <w:color w:val="auto"/>
      <w:sz w:val="20"/>
    </w:rPr>
  </w:style>
  <w:style w:type="character" w:customStyle="1" w:styleId="tw4winPopup">
    <w:name w:val="tw4winPopup"/>
    <w:qFormat/>
    <w:rsid w:val="00406B06"/>
    <w:rPr>
      <w:rFonts w:ascii="Courier New" w:hAnsi="Courier New" w:cs="Courier New"/>
      <w:color w:val="008000"/>
      <w:lang w:val="en-US" w:eastAsia="zh-CN"/>
    </w:rPr>
  </w:style>
  <w:style w:type="character" w:customStyle="1" w:styleId="CharChar70">
    <w:name w:val="Char Char7"/>
    <w:qFormat/>
    <w:rsid w:val="00406B06"/>
    <w:rPr>
      <w:color w:val="FF0000"/>
      <w:kern w:val="2"/>
      <w:sz w:val="24"/>
    </w:rPr>
  </w:style>
  <w:style w:type="character" w:customStyle="1" w:styleId="1210">
    <w:name w:val="页码121"/>
    <w:qFormat/>
    <w:rsid w:val="00406B06"/>
  </w:style>
  <w:style w:type="character" w:customStyle="1" w:styleId="CharCharChar10">
    <w:name w:val="正文（首行缩进两字） Char Char Char1"/>
    <w:qFormat/>
    <w:rsid w:val="00406B06"/>
    <w:rPr>
      <w:rFonts w:eastAsia="宋体"/>
      <w:lang w:val="en-US" w:eastAsia="zh-CN"/>
    </w:rPr>
  </w:style>
  <w:style w:type="character" w:customStyle="1" w:styleId="BalloonTextChar">
    <w:name w:val="Balloon Text Char"/>
    <w:qFormat/>
    <w:rsid w:val="00406B06"/>
    <w:rPr>
      <w:rFonts w:ascii="Times New Roman" w:eastAsia="宋体" w:hAnsi="Times New Roman"/>
      <w:sz w:val="18"/>
    </w:rPr>
  </w:style>
  <w:style w:type="character" w:customStyle="1" w:styleId="Charff5">
    <w:name w:val="正文文字 Char"/>
    <w:qFormat/>
    <w:rsid w:val="00406B06"/>
    <w:rPr>
      <w:rFonts w:eastAsia="宋体"/>
      <w:kern w:val="2"/>
      <w:sz w:val="30"/>
      <w:lang w:val="en-US" w:eastAsia="zh-CN"/>
    </w:rPr>
  </w:style>
  <w:style w:type="character" w:customStyle="1" w:styleId="6CharChar1">
    <w:name w:val="6表头 Char Char1"/>
    <w:qFormat/>
    <w:rsid w:val="00406B06"/>
    <w:rPr>
      <w:rFonts w:ascii="宋体" w:eastAsia="宋体" w:hAnsi="Courier New"/>
      <w:kern w:val="2"/>
      <w:sz w:val="21"/>
      <w:lang w:val="en-US" w:eastAsia="zh-CN"/>
    </w:rPr>
  </w:style>
  <w:style w:type="character" w:customStyle="1" w:styleId="Char2d">
    <w:name w:val="批注文字 Char2"/>
    <w:qFormat/>
    <w:rsid w:val="00406B06"/>
    <w:rPr>
      <w:sz w:val="24"/>
    </w:rPr>
  </w:style>
  <w:style w:type="character" w:customStyle="1" w:styleId="Charff6">
    <w:name w:val="正文首缩两字 Char"/>
    <w:link w:val="afffffffff7"/>
    <w:qFormat/>
    <w:rsid w:val="00406B06"/>
    <w:rPr>
      <w:rFonts w:ascii="Verdana" w:hAnsi="Verdana"/>
      <w:kern w:val="2"/>
      <w:sz w:val="24"/>
      <w:szCs w:val="24"/>
    </w:rPr>
  </w:style>
  <w:style w:type="paragraph" w:customStyle="1" w:styleId="afffffffff7">
    <w:name w:val="正文首缩两字"/>
    <w:basedOn w:val="a8"/>
    <w:link w:val="Charff6"/>
    <w:qFormat/>
    <w:rsid w:val="00406B06"/>
    <w:pPr>
      <w:spacing w:line="360" w:lineRule="auto"/>
      <w:ind w:firstLineChars="200" w:firstLine="200"/>
    </w:pPr>
    <w:rPr>
      <w:rFonts w:ascii="Verdana" w:hAnsi="Verdana"/>
      <w:sz w:val="24"/>
    </w:rPr>
  </w:style>
  <w:style w:type="character" w:customStyle="1" w:styleId="body1plain1">
    <w:name w:val="body1plain1"/>
    <w:qFormat/>
    <w:rsid w:val="00406B06"/>
    <w:rPr>
      <w:rFonts w:ascii="Arial" w:hAnsi="Arial" w:cs="Arial" w:hint="default"/>
      <w:sz w:val="20"/>
      <w:szCs w:val="20"/>
    </w:rPr>
  </w:style>
  <w:style w:type="character" w:customStyle="1" w:styleId="Charff7">
    <w:name w:val="可研正文 Char"/>
    <w:link w:val="afffffffff8"/>
    <w:qFormat/>
    <w:rsid w:val="00406B06"/>
    <w:rPr>
      <w:rFonts w:eastAsia="仿宋_GB2312"/>
      <w:sz w:val="24"/>
    </w:rPr>
  </w:style>
  <w:style w:type="paragraph" w:customStyle="1" w:styleId="afffffffff8">
    <w:name w:val="可研正文"/>
    <w:basedOn w:val="a8"/>
    <w:link w:val="Charff7"/>
    <w:qFormat/>
    <w:rsid w:val="00406B06"/>
    <w:pPr>
      <w:spacing w:line="360" w:lineRule="auto"/>
      <w:ind w:firstLineChars="200" w:firstLine="200"/>
    </w:pPr>
    <w:rPr>
      <w:rFonts w:eastAsia="仿宋_GB2312"/>
      <w:kern w:val="0"/>
      <w:sz w:val="24"/>
      <w:szCs w:val="20"/>
    </w:rPr>
  </w:style>
  <w:style w:type="character" w:customStyle="1" w:styleId="WW8Num4z1">
    <w:name w:val="WW8Num4z1"/>
    <w:qFormat/>
    <w:rsid w:val="00406B06"/>
    <w:rPr>
      <w:rFonts w:ascii="Wingdings" w:hAnsi="Wingdings"/>
    </w:rPr>
  </w:style>
  <w:style w:type="character" w:customStyle="1" w:styleId="CharChar90">
    <w:name w:val="Char Char9"/>
    <w:rsid w:val="00406B06"/>
    <w:rPr>
      <w:rFonts w:eastAsia="宋体"/>
      <w:kern w:val="2"/>
      <w:sz w:val="28"/>
      <w:lang w:val="en-US" w:eastAsia="zh-CN"/>
    </w:rPr>
  </w:style>
  <w:style w:type="character" w:customStyle="1" w:styleId="CharChar511">
    <w:name w:val="Char Char511"/>
    <w:qFormat/>
    <w:rsid w:val="00406B06"/>
    <w:rPr>
      <w:rFonts w:eastAsia="宋体"/>
      <w:kern w:val="2"/>
      <w:sz w:val="24"/>
      <w:lang w:val="en-US" w:eastAsia="zh-CN"/>
    </w:rPr>
  </w:style>
  <w:style w:type="character" w:customStyle="1" w:styleId="3fe">
    <w:name w:val="未处理的提及3"/>
    <w:uiPriority w:val="99"/>
    <w:unhideWhenUsed/>
    <w:qFormat/>
    <w:rsid w:val="00406B06"/>
    <w:rPr>
      <w:color w:val="605E5C"/>
      <w:shd w:val="clear" w:color="auto" w:fill="E1DFDD"/>
    </w:rPr>
  </w:style>
  <w:style w:type="character" w:customStyle="1" w:styleId="15Char">
    <w:name w:val="样式 样式 小四 行距: 1.5 倍行距 + 黑色 Char"/>
    <w:link w:val="150"/>
    <w:qFormat/>
    <w:rsid w:val="00406B06"/>
    <w:rPr>
      <w:rFonts w:cs="宋体"/>
      <w:color w:val="000000"/>
      <w:sz w:val="24"/>
    </w:rPr>
  </w:style>
  <w:style w:type="paragraph" w:customStyle="1" w:styleId="150">
    <w:name w:val="样式 样式 小四 行距: 1.5 倍行距 + 黑色"/>
    <w:basedOn w:val="151"/>
    <w:link w:val="15Char"/>
    <w:qFormat/>
    <w:rsid w:val="00406B06"/>
    <w:rPr>
      <w:rFonts w:cs="宋体"/>
      <w:color w:val="000000"/>
      <w:lang w:val="en-US"/>
    </w:rPr>
  </w:style>
  <w:style w:type="paragraph" w:customStyle="1" w:styleId="151">
    <w:name w:val="样式 小四 行距: 1.5 倍行距"/>
    <w:basedOn w:val="a8"/>
    <w:link w:val="15Char1"/>
    <w:qFormat/>
    <w:rsid w:val="00406B06"/>
    <w:pPr>
      <w:spacing w:line="480" w:lineRule="atLeast"/>
      <w:ind w:firstLineChars="200" w:firstLine="200"/>
    </w:pPr>
    <w:rPr>
      <w:kern w:val="0"/>
      <w:sz w:val="24"/>
      <w:szCs w:val="20"/>
      <w:lang w:val="zh-CN"/>
    </w:rPr>
  </w:style>
  <w:style w:type="character" w:customStyle="1" w:styleId="15Char1">
    <w:name w:val="样式 小四 行距: 1.5 倍行距 Char1"/>
    <w:link w:val="151"/>
    <w:qFormat/>
    <w:rsid w:val="00406B06"/>
    <w:rPr>
      <w:sz w:val="24"/>
      <w:lang w:val="zh-CN"/>
    </w:rPr>
  </w:style>
  <w:style w:type="character" w:customStyle="1" w:styleId="13Char">
    <w:name w:val="样式13 Char"/>
    <w:link w:val="130"/>
    <w:qFormat/>
    <w:rsid w:val="00406B06"/>
    <w:rPr>
      <w:rFonts w:ascii="楷体" w:eastAsia="楷体" w:hAnsi="楷体"/>
      <w:sz w:val="18"/>
    </w:rPr>
  </w:style>
  <w:style w:type="paragraph" w:customStyle="1" w:styleId="130">
    <w:name w:val="样式13"/>
    <w:basedOn w:val="afd"/>
    <w:link w:val="13Char"/>
    <w:qFormat/>
    <w:rsid w:val="00406B06"/>
    <w:pPr>
      <w:pBdr>
        <w:top w:val="single" w:sz="4" w:space="1" w:color="auto"/>
      </w:pBdr>
      <w:autoSpaceDE/>
      <w:autoSpaceDN/>
      <w:adjustRightInd/>
      <w:snapToGrid/>
      <w:jc w:val="center"/>
    </w:pPr>
    <w:rPr>
      <w:rFonts w:ascii="楷体" w:eastAsia="楷体" w:hAnsi="楷体"/>
    </w:rPr>
  </w:style>
  <w:style w:type="character" w:customStyle="1" w:styleId="para1">
    <w:name w:val="para1"/>
    <w:qFormat/>
    <w:rsid w:val="00406B06"/>
    <w:rPr>
      <w:rFonts w:ascii="Arial" w:hAnsi="Arial" w:cs="Arial"/>
      <w:kern w:val="0"/>
      <w:sz w:val="18"/>
      <w:szCs w:val="18"/>
    </w:rPr>
  </w:style>
  <w:style w:type="character" w:customStyle="1" w:styleId="4Char1">
    <w:name w:val="4+正文 Char"/>
    <w:link w:val="49"/>
    <w:qFormat/>
    <w:rsid w:val="00406B06"/>
    <w:rPr>
      <w:rFonts w:ascii="宋体" w:hAnsi="宋体"/>
      <w:sz w:val="24"/>
    </w:rPr>
  </w:style>
  <w:style w:type="paragraph" w:customStyle="1" w:styleId="49">
    <w:name w:val="4+正文"/>
    <w:basedOn w:val="a8"/>
    <w:link w:val="4Char1"/>
    <w:qFormat/>
    <w:rsid w:val="00406B06"/>
    <w:pPr>
      <w:spacing w:line="500" w:lineRule="exact"/>
      <w:ind w:firstLineChars="200" w:firstLine="480"/>
    </w:pPr>
    <w:rPr>
      <w:rFonts w:ascii="宋体" w:hAnsi="宋体"/>
      <w:kern w:val="0"/>
      <w:sz w:val="24"/>
      <w:szCs w:val="20"/>
    </w:rPr>
  </w:style>
  <w:style w:type="character" w:customStyle="1" w:styleId="tw4winError">
    <w:name w:val="tw4winError"/>
    <w:qFormat/>
    <w:rsid w:val="00406B06"/>
    <w:rPr>
      <w:rFonts w:ascii="Courier New" w:hAnsi="Courier New" w:cs="Courier New"/>
      <w:color w:val="00FF00"/>
      <w:sz w:val="40"/>
      <w:szCs w:val="40"/>
    </w:rPr>
  </w:style>
  <w:style w:type="character" w:customStyle="1" w:styleId="6CharChar">
    <w:name w:val="6表名 Char Char"/>
    <w:link w:val="65"/>
    <w:qFormat/>
    <w:rsid w:val="00406B06"/>
    <w:rPr>
      <w:rFonts w:eastAsia="仿宋_GB2312"/>
      <w:b/>
      <w:kern w:val="2"/>
      <w:sz w:val="24"/>
    </w:rPr>
  </w:style>
  <w:style w:type="paragraph" w:customStyle="1" w:styleId="65">
    <w:name w:val="6表名"/>
    <w:basedOn w:val="a8"/>
    <w:link w:val="6CharChar"/>
    <w:qFormat/>
    <w:rsid w:val="00406B06"/>
    <w:pPr>
      <w:keepNext/>
      <w:spacing w:before="120" w:after="120"/>
      <w:jc w:val="center"/>
      <w:outlineLvl w:val="3"/>
    </w:pPr>
    <w:rPr>
      <w:rFonts w:eastAsia="仿宋_GB2312"/>
      <w:b/>
      <w:sz w:val="24"/>
      <w:szCs w:val="20"/>
    </w:rPr>
  </w:style>
  <w:style w:type="character" w:customStyle="1" w:styleId="tw4winExternal">
    <w:name w:val="tw4winExternal"/>
    <w:qFormat/>
    <w:rsid w:val="00406B06"/>
    <w:rPr>
      <w:rFonts w:ascii="Courier New" w:hAnsi="Courier New" w:cs="Courier New"/>
      <w:color w:val="808080"/>
      <w:lang w:val="en-US" w:eastAsia="zh-CN"/>
    </w:rPr>
  </w:style>
  <w:style w:type="character" w:customStyle="1" w:styleId="25Char">
    <w:name w:val="样式25 Char"/>
    <w:link w:val="250"/>
    <w:qFormat/>
    <w:rsid w:val="00406B06"/>
    <w:rPr>
      <w:kern w:val="2"/>
      <w:sz w:val="18"/>
    </w:rPr>
  </w:style>
  <w:style w:type="paragraph" w:customStyle="1" w:styleId="250">
    <w:name w:val="样式25"/>
    <w:basedOn w:val="aff"/>
    <w:link w:val="25Char"/>
    <w:qFormat/>
    <w:rsid w:val="00406B06"/>
    <w:pPr>
      <w:pBdr>
        <w:bottom w:val="none" w:sz="0" w:space="0" w:color="auto"/>
      </w:pBdr>
      <w:spacing w:line="360" w:lineRule="auto"/>
      <w:ind w:firstLineChars="200" w:firstLine="360"/>
      <w:jc w:val="both"/>
    </w:pPr>
    <w:rPr>
      <w:szCs w:val="20"/>
    </w:rPr>
  </w:style>
  <w:style w:type="character" w:customStyle="1" w:styleId="Charf9">
    <w:name w:val="表格 Char"/>
    <w:link w:val="affffff6"/>
    <w:qFormat/>
    <w:rsid w:val="00406B06"/>
    <w:rPr>
      <w:rFonts w:ascii="华文细黑" w:hAnsi="华文细黑" w:cs="Arial"/>
      <w:sz w:val="24"/>
      <w:szCs w:val="24"/>
    </w:rPr>
  </w:style>
  <w:style w:type="character" w:customStyle="1" w:styleId="6CharChar0">
    <w:name w:val="6表头 Char Char"/>
    <w:qFormat/>
    <w:rsid w:val="00406B06"/>
    <w:rPr>
      <w:rFonts w:eastAsia="仿宋_GB2312"/>
      <w:b/>
      <w:color w:val="000000"/>
      <w:kern w:val="2"/>
      <w:sz w:val="24"/>
    </w:rPr>
  </w:style>
  <w:style w:type="character" w:customStyle="1" w:styleId="Charff8">
    <w:name w:val="汉江正文 Char"/>
    <w:qFormat/>
    <w:rsid w:val="00406B06"/>
    <w:rPr>
      <w:rFonts w:eastAsia="宋体"/>
      <w:kern w:val="2"/>
      <w:sz w:val="21"/>
      <w:lang w:val="en-US" w:eastAsia="zh-CN"/>
    </w:rPr>
  </w:style>
  <w:style w:type="character" w:customStyle="1" w:styleId="HighlightedVariable">
    <w:name w:val="Highlighted Variable"/>
    <w:qFormat/>
    <w:rsid w:val="00406B06"/>
    <w:rPr>
      <w:rFonts w:ascii="Book Antiqua" w:hAnsi="Book Antiqua"/>
      <w:color w:val="0000FF"/>
    </w:rPr>
  </w:style>
  <w:style w:type="character" w:customStyle="1" w:styleId="4CharCharCharCharCharCharCharCharCharCharCharCharCharChar">
    <w:name w:val="标题 4 Char Char Char Char Char Char Char Char Char Char Char Char Char Char"/>
    <w:qFormat/>
    <w:rsid w:val="00406B06"/>
    <w:rPr>
      <w:rFonts w:ascii="Arial" w:eastAsia="黑体" w:hAnsi="Arial" w:cs="Arial"/>
      <w:bCs/>
      <w:sz w:val="24"/>
      <w:szCs w:val="28"/>
    </w:rPr>
  </w:style>
  <w:style w:type="character" w:customStyle="1" w:styleId="ttag">
    <w:name w:val="t_tag"/>
    <w:qFormat/>
    <w:rsid w:val="00406B06"/>
  </w:style>
  <w:style w:type="character" w:customStyle="1" w:styleId="W1CharChar">
    <w:name w:val="W1 Char Char"/>
    <w:qFormat/>
    <w:rsid w:val="00406B06"/>
    <w:rPr>
      <w:rFonts w:ascii="Times New Roman" w:hAnsi="Times New Roman"/>
      <w:b/>
      <w:kern w:val="44"/>
      <w:sz w:val="44"/>
    </w:rPr>
  </w:style>
  <w:style w:type="character" w:customStyle="1" w:styleId="familytxt1">
    <w:name w:val="familytxt1"/>
    <w:qFormat/>
    <w:rsid w:val="00406B06"/>
    <w:rPr>
      <w:rFonts w:hint="default"/>
      <w:color w:val="666666"/>
    </w:rPr>
  </w:style>
  <w:style w:type="character" w:customStyle="1" w:styleId="Charff9">
    <w:name w:val="出版正文 Char"/>
    <w:link w:val="afffffffff9"/>
    <w:qFormat/>
    <w:rsid w:val="00406B06"/>
    <w:rPr>
      <w:kern w:val="2"/>
      <w:sz w:val="24"/>
    </w:rPr>
  </w:style>
  <w:style w:type="paragraph" w:customStyle="1" w:styleId="afffffffff9">
    <w:name w:val="出版正文"/>
    <w:basedOn w:val="a8"/>
    <w:link w:val="Charff9"/>
    <w:qFormat/>
    <w:rsid w:val="00406B06"/>
    <w:pPr>
      <w:spacing w:line="360" w:lineRule="auto"/>
      <w:ind w:firstLineChars="200" w:firstLine="200"/>
    </w:pPr>
    <w:rPr>
      <w:sz w:val="24"/>
      <w:szCs w:val="20"/>
    </w:rPr>
  </w:style>
  <w:style w:type="character" w:customStyle="1" w:styleId="24Char0">
    <w:name w:val="样式24 Char"/>
    <w:link w:val="241"/>
    <w:qFormat/>
    <w:rsid w:val="00406B06"/>
    <w:rPr>
      <w:kern w:val="2"/>
      <w:sz w:val="18"/>
    </w:rPr>
  </w:style>
  <w:style w:type="paragraph" w:customStyle="1" w:styleId="241">
    <w:name w:val="样式24"/>
    <w:basedOn w:val="aff"/>
    <w:link w:val="24Char0"/>
    <w:qFormat/>
    <w:rsid w:val="00406B06"/>
    <w:pPr>
      <w:pBdr>
        <w:bottom w:val="none" w:sz="0" w:space="0" w:color="auto"/>
      </w:pBdr>
      <w:spacing w:line="360" w:lineRule="auto"/>
      <w:ind w:firstLineChars="200" w:firstLine="360"/>
      <w:jc w:val="both"/>
    </w:pPr>
    <w:rPr>
      <w:szCs w:val="20"/>
    </w:rPr>
  </w:style>
  <w:style w:type="character" w:customStyle="1" w:styleId="selltitle2">
    <w:name w:val="sell_title2"/>
    <w:qFormat/>
    <w:rsid w:val="00406B06"/>
  </w:style>
  <w:style w:type="character" w:customStyle="1" w:styleId="htd01">
    <w:name w:val="htd01"/>
    <w:qFormat/>
    <w:rsid w:val="00406B06"/>
  </w:style>
  <w:style w:type="character" w:customStyle="1" w:styleId="contenttitle1">
    <w:name w:val="contenttitle1"/>
    <w:qFormat/>
    <w:rsid w:val="00406B06"/>
    <w:rPr>
      <w:rFonts w:ascii="Arial" w:hAnsi="Arial" w:cs="Arial" w:hint="default"/>
      <w:b/>
      <w:bCs/>
      <w:color w:val="000000"/>
      <w:sz w:val="28"/>
      <w:szCs w:val="28"/>
      <w:u w:val="none"/>
    </w:rPr>
  </w:style>
  <w:style w:type="character" w:customStyle="1" w:styleId="Char1f6">
    <w:name w:val="称呼 Char1"/>
    <w:uiPriority w:val="99"/>
    <w:qFormat/>
    <w:rsid w:val="00406B06"/>
    <w:rPr>
      <w:kern w:val="2"/>
      <w:sz w:val="21"/>
      <w:szCs w:val="24"/>
    </w:rPr>
  </w:style>
  <w:style w:type="character" w:customStyle="1" w:styleId="22Char0">
    <w:name w:val="样式22 Char"/>
    <w:link w:val="223"/>
    <w:qFormat/>
    <w:rsid w:val="00406B06"/>
    <w:rPr>
      <w:kern w:val="2"/>
      <w:sz w:val="21"/>
    </w:rPr>
  </w:style>
  <w:style w:type="paragraph" w:customStyle="1" w:styleId="223">
    <w:name w:val="样式22"/>
    <w:basedOn w:val="215"/>
    <w:link w:val="22Char0"/>
    <w:qFormat/>
    <w:rsid w:val="00406B06"/>
    <w:pPr>
      <w:pBdr>
        <w:bottom w:val="single" w:sz="6" w:space="1" w:color="auto"/>
      </w:pBdr>
      <w:ind w:firstLine="420"/>
    </w:pPr>
    <w:rPr>
      <w:sz w:val="21"/>
    </w:rPr>
  </w:style>
  <w:style w:type="character" w:customStyle="1" w:styleId="18Char">
    <w:name w:val="样式18 Char"/>
    <w:link w:val="180"/>
    <w:qFormat/>
    <w:rsid w:val="00406B06"/>
    <w:rPr>
      <w:rFonts w:ascii="宋体" w:hAnsi="宋体"/>
      <w:spacing w:val="10"/>
      <w:kern w:val="2"/>
      <w:sz w:val="18"/>
    </w:rPr>
  </w:style>
  <w:style w:type="paragraph" w:customStyle="1" w:styleId="180">
    <w:name w:val="样式18"/>
    <w:basedOn w:val="a8"/>
    <w:link w:val="18Char"/>
    <w:qFormat/>
    <w:rsid w:val="00406B06"/>
    <w:pPr>
      <w:pBdr>
        <w:bottom w:val="single" w:sz="6" w:space="1" w:color="auto"/>
      </w:pBdr>
      <w:spacing w:line="300" w:lineRule="exact"/>
      <w:ind w:firstLineChars="200" w:firstLine="400"/>
      <w:jc w:val="center"/>
    </w:pPr>
    <w:rPr>
      <w:rFonts w:ascii="宋体" w:hAnsi="宋体"/>
      <w:spacing w:val="10"/>
      <w:sz w:val="18"/>
      <w:szCs w:val="20"/>
    </w:rPr>
  </w:style>
  <w:style w:type="character" w:customStyle="1" w:styleId="textimg">
    <w:name w:val="text_img"/>
    <w:qFormat/>
    <w:rsid w:val="00406B06"/>
  </w:style>
  <w:style w:type="character" w:customStyle="1" w:styleId="2ffa">
    <w:name w:val="中等深浅网格 2 字符"/>
    <w:link w:val="217"/>
    <w:uiPriority w:val="1"/>
    <w:qFormat/>
    <w:rsid w:val="00406B06"/>
    <w:rPr>
      <w:kern w:val="2"/>
      <w:sz w:val="21"/>
    </w:rPr>
  </w:style>
  <w:style w:type="paragraph" w:customStyle="1" w:styleId="217">
    <w:name w:val="中等深浅网格 21"/>
    <w:link w:val="2ffa"/>
    <w:uiPriority w:val="1"/>
    <w:qFormat/>
    <w:rsid w:val="00406B06"/>
    <w:pPr>
      <w:widowControl w:val="0"/>
      <w:ind w:left="357" w:hanging="357"/>
      <w:jc w:val="both"/>
    </w:pPr>
    <w:rPr>
      <w:kern w:val="2"/>
      <w:sz w:val="21"/>
    </w:rPr>
  </w:style>
  <w:style w:type="character" w:customStyle="1" w:styleId="15Char0">
    <w:name w:val="样式15 Char"/>
    <w:link w:val="152"/>
    <w:qFormat/>
    <w:rsid w:val="00406B06"/>
    <w:rPr>
      <w:rFonts w:ascii="楷体" w:eastAsia="楷体" w:hAnsi="楷体"/>
      <w:kern w:val="2"/>
      <w:sz w:val="18"/>
    </w:rPr>
  </w:style>
  <w:style w:type="paragraph" w:customStyle="1" w:styleId="152">
    <w:name w:val="样式15"/>
    <w:basedOn w:val="afd"/>
    <w:link w:val="15Char0"/>
    <w:qFormat/>
    <w:rsid w:val="00406B06"/>
    <w:pPr>
      <w:pBdr>
        <w:top w:val="single" w:sz="4" w:space="1" w:color="auto"/>
      </w:pBdr>
      <w:wordWrap w:val="0"/>
      <w:autoSpaceDE/>
      <w:autoSpaceDN/>
      <w:adjustRightInd/>
      <w:spacing w:line="360" w:lineRule="auto"/>
      <w:ind w:firstLineChars="200" w:firstLine="360"/>
      <w:jc w:val="right"/>
    </w:pPr>
    <w:rPr>
      <w:rFonts w:ascii="楷体" w:eastAsia="楷体" w:hAnsi="楷体"/>
      <w:kern w:val="2"/>
    </w:rPr>
  </w:style>
  <w:style w:type="character" w:customStyle="1" w:styleId="CharChar1211">
    <w:name w:val="Char Char1211"/>
    <w:qFormat/>
    <w:rsid w:val="00406B06"/>
    <w:rPr>
      <w:rFonts w:eastAsia="宋体"/>
      <w:kern w:val="2"/>
      <w:sz w:val="24"/>
      <w:lang w:val="en-US" w:eastAsia="zh-CN"/>
    </w:rPr>
  </w:style>
  <w:style w:type="character" w:customStyle="1" w:styleId="afffffffffa">
    <w:name w:val="样式 小四"/>
    <w:qFormat/>
    <w:rsid w:val="00406B06"/>
    <w:rPr>
      <w:sz w:val="24"/>
    </w:rPr>
  </w:style>
  <w:style w:type="character" w:customStyle="1" w:styleId="MMTopic4Char">
    <w:name w:val="MM Topic 4 Char"/>
    <w:link w:val="MMTopic4"/>
    <w:qFormat/>
    <w:rsid w:val="00406B06"/>
    <w:rPr>
      <w:rFonts w:ascii="Cambria" w:hAnsi="Cambria"/>
      <w:b/>
      <w:bCs/>
      <w:sz w:val="28"/>
      <w:szCs w:val="28"/>
    </w:rPr>
  </w:style>
  <w:style w:type="paragraph" w:customStyle="1" w:styleId="MMTopic4">
    <w:name w:val="MM Topic 4"/>
    <w:basedOn w:val="41"/>
    <w:link w:val="MMTopic4Char"/>
    <w:qFormat/>
    <w:rsid w:val="00406B06"/>
    <w:pPr>
      <w:tabs>
        <w:tab w:val="left" w:pos="425"/>
      </w:tabs>
      <w:adjustRightInd/>
      <w:spacing w:line="374" w:lineRule="auto"/>
      <w:textAlignment w:val="auto"/>
    </w:pPr>
    <w:rPr>
      <w:rFonts w:ascii="Cambria" w:eastAsia="宋体" w:hAnsi="Cambria"/>
      <w:bCs/>
      <w:szCs w:val="28"/>
    </w:rPr>
  </w:style>
  <w:style w:type="character" w:customStyle="1" w:styleId="BodyTextIndent2CharChar">
    <w:name w:val="Body Text Indent 2 Char Char"/>
    <w:link w:val="BodyTextIndent21"/>
    <w:qFormat/>
    <w:rsid w:val="00406B06"/>
    <w:rPr>
      <w:b/>
      <w:kern w:val="1"/>
      <w:sz w:val="28"/>
    </w:rPr>
  </w:style>
  <w:style w:type="paragraph" w:customStyle="1" w:styleId="BodyTextIndent21">
    <w:name w:val="Body Text Indent 21"/>
    <w:link w:val="BodyTextIndent2CharChar"/>
    <w:qFormat/>
    <w:rsid w:val="00406B06"/>
    <w:pPr>
      <w:widowControl w:val="0"/>
      <w:ind w:left="720" w:hanging="720"/>
      <w:jc w:val="both"/>
    </w:pPr>
    <w:rPr>
      <w:b/>
      <w:kern w:val="1"/>
      <w:sz w:val="28"/>
    </w:rPr>
  </w:style>
  <w:style w:type="character" w:customStyle="1" w:styleId="Char1f7">
    <w:name w:val="宏文本 Char1"/>
    <w:qFormat/>
    <w:rsid w:val="00406B06"/>
    <w:rPr>
      <w:rFonts w:ascii="Courier New" w:hAnsi="Courier New" w:cs="Courier New"/>
      <w:kern w:val="2"/>
      <w:sz w:val="24"/>
      <w:szCs w:val="24"/>
    </w:rPr>
  </w:style>
  <w:style w:type="character" w:customStyle="1" w:styleId="Charffa">
    <w:name w:val="报告正文 Char"/>
    <w:link w:val="afffffffffb"/>
    <w:qFormat/>
    <w:rsid w:val="00406B06"/>
    <w:rPr>
      <w:rFonts w:ascii="Courier New" w:hAnsi="Courier New"/>
      <w:kern w:val="2"/>
      <w:sz w:val="24"/>
    </w:rPr>
  </w:style>
  <w:style w:type="paragraph" w:customStyle="1" w:styleId="afffffffffb">
    <w:name w:val="报告正文"/>
    <w:basedOn w:val="a8"/>
    <w:link w:val="Charffa"/>
    <w:qFormat/>
    <w:rsid w:val="00406B06"/>
    <w:pPr>
      <w:spacing w:line="360" w:lineRule="auto"/>
      <w:ind w:firstLineChars="200" w:firstLine="480"/>
    </w:pPr>
    <w:rPr>
      <w:rFonts w:ascii="Courier New" w:hAnsi="Courier New"/>
      <w:sz w:val="24"/>
      <w:szCs w:val="20"/>
    </w:rPr>
  </w:style>
  <w:style w:type="character" w:customStyle="1" w:styleId="tw4winMark">
    <w:name w:val="tw4winMark"/>
    <w:qFormat/>
    <w:rsid w:val="00406B06"/>
    <w:rPr>
      <w:rFonts w:ascii="Courier New" w:hAnsi="Courier New" w:cs="Courier New"/>
      <w:vanish/>
      <w:color w:val="800080"/>
      <w:sz w:val="24"/>
      <w:szCs w:val="24"/>
      <w:vertAlign w:val="subscript"/>
    </w:rPr>
  </w:style>
  <w:style w:type="character" w:customStyle="1" w:styleId="8Char1">
    <w:name w:val="8表名 Char"/>
    <w:link w:val="85"/>
    <w:qFormat/>
    <w:rsid w:val="00406B06"/>
    <w:rPr>
      <w:rFonts w:eastAsia="仿宋_GB2312"/>
      <w:sz w:val="24"/>
    </w:rPr>
  </w:style>
  <w:style w:type="paragraph" w:customStyle="1" w:styleId="85">
    <w:name w:val="8表名"/>
    <w:basedOn w:val="a8"/>
    <w:next w:val="a8"/>
    <w:link w:val="8Char1"/>
    <w:qFormat/>
    <w:rsid w:val="00406B06"/>
    <w:pPr>
      <w:keepNext/>
      <w:widowControl/>
      <w:spacing w:beforeLines="100" w:before="312" w:afterLines="100" w:after="312"/>
      <w:jc w:val="center"/>
      <w:outlineLvl w:val="5"/>
    </w:pPr>
    <w:rPr>
      <w:rFonts w:eastAsia="仿宋_GB2312"/>
      <w:kern w:val="0"/>
      <w:sz w:val="24"/>
      <w:szCs w:val="20"/>
    </w:rPr>
  </w:style>
  <w:style w:type="character" w:customStyle="1" w:styleId="52CharChar">
    <w:name w:val="样式 5正文 + 首行缩进:  2 字符 Char Char"/>
    <w:qFormat/>
    <w:rsid w:val="00406B06"/>
    <w:rPr>
      <w:rFonts w:eastAsia="仿宋_GB2312"/>
      <w:kern w:val="2"/>
      <w:sz w:val="28"/>
      <w:lang w:val="en-US" w:eastAsia="zh-CN"/>
    </w:rPr>
  </w:style>
  <w:style w:type="character" w:customStyle="1" w:styleId="CharChar140">
    <w:name w:val="Char Char14"/>
    <w:qFormat/>
    <w:rsid w:val="00406B06"/>
    <w:rPr>
      <w:rFonts w:ascii="Cambria" w:hAnsi="Cambria"/>
      <w:b/>
      <w:kern w:val="44"/>
      <w:sz w:val="30"/>
    </w:rPr>
  </w:style>
  <w:style w:type="character" w:customStyle="1" w:styleId="js1">
    <w:name w:val="js1"/>
    <w:qFormat/>
    <w:rsid w:val="00406B06"/>
    <w:rPr>
      <w:sz w:val="22"/>
    </w:rPr>
  </w:style>
  <w:style w:type="character" w:customStyle="1" w:styleId="-13">
    <w:name w:val="彩色网格 - 着色 1 字符"/>
    <w:link w:val="-110"/>
    <w:qFormat/>
    <w:rsid w:val="00406B06"/>
    <w:rPr>
      <w:i/>
      <w:color w:val="000000"/>
      <w:kern w:val="2"/>
      <w:sz w:val="21"/>
    </w:rPr>
  </w:style>
  <w:style w:type="paragraph" w:customStyle="1" w:styleId="-110">
    <w:name w:val="彩色网格 - 着色 11"/>
    <w:basedOn w:val="a8"/>
    <w:next w:val="a8"/>
    <w:link w:val="-13"/>
    <w:qFormat/>
    <w:rsid w:val="00406B06"/>
    <w:rPr>
      <w:i/>
      <w:color w:val="000000"/>
      <w:szCs w:val="20"/>
    </w:rPr>
  </w:style>
  <w:style w:type="character" w:customStyle="1" w:styleId="CharChara">
    <w:name w:val="表头 Char Char"/>
    <w:qFormat/>
    <w:rsid w:val="00406B06"/>
    <w:rPr>
      <w:rFonts w:ascii="宋体" w:eastAsia="宋体" w:hAnsi="宋体" w:hint="eastAsia"/>
      <w:b/>
      <w:kern w:val="2"/>
      <w:sz w:val="21"/>
    </w:rPr>
  </w:style>
  <w:style w:type="character" w:customStyle="1" w:styleId="5CharChar0">
    <w:name w:val="5正文 Char Char"/>
    <w:qFormat/>
    <w:rsid w:val="00406B06"/>
    <w:rPr>
      <w:rFonts w:eastAsia="仿宋_GB2312"/>
      <w:kern w:val="2"/>
      <w:sz w:val="28"/>
    </w:rPr>
  </w:style>
  <w:style w:type="character" w:customStyle="1" w:styleId="DocumentMapChar">
    <w:name w:val="Document Map Char"/>
    <w:link w:val="1fff3"/>
    <w:qFormat/>
    <w:rsid w:val="00406B06"/>
    <w:rPr>
      <w:rFonts w:ascii="宋体"/>
      <w:sz w:val="18"/>
    </w:rPr>
  </w:style>
  <w:style w:type="paragraph" w:customStyle="1" w:styleId="1fff3">
    <w:name w:val="文档结构图1"/>
    <w:basedOn w:val="a8"/>
    <w:link w:val="DocumentMapChar"/>
    <w:qFormat/>
    <w:rsid w:val="00406B06"/>
    <w:rPr>
      <w:rFonts w:ascii="宋体"/>
      <w:kern w:val="0"/>
      <w:sz w:val="18"/>
      <w:szCs w:val="20"/>
    </w:rPr>
  </w:style>
  <w:style w:type="character" w:customStyle="1" w:styleId="black0001">
    <w:name w:val="black0001"/>
    <w:qFormat/>
    <w:rsid w:val="00406B06"/>
    <w:rPr>
      <w:b/>
      <w:color w:val="000000"/>
      <w:sz w:val="24"/>
    </w:rPr>
  </w:style>
  <w:style w:type="character" w:customStyle="1" w:styleId="Char1f8">
    <w:name w:val="脚注文本 Char1"/>
    <w:uiPriority w:val="99"/>
    <w:qFormat/>
    <w:rsid w:val="00406B06"/>
    <w:rPr>
      <w:kern w:val="2"/>
      <w:sz w:val="18"/>
      <w:szCs w:val="18"/>
    </w:rPr>
  </w:style>
  <w:style w:type="character" w:customStyle="1" w:styleId="HTMLChar10">
    <w:name w:val="HTML 地址 Char1"/>
    <w:uiPriority w:val="99"/>
    <w:qFormat/>
    <w:rsid w:val="00406B06"/>
    <w:rPr>
      <w:i/>
      <w:iCs/>
      <w:kern w:val="2"/>
      <w:sz w:val="21"/>
      <w:szCs w:val="24"/>
    </w:rPr>
  </w:style>
  <w:style w:type="character" w:customStyle="1" w:styleId="CharChar60">
    <w:name w:val="Char Char6"/>
    <w:qFormat/>
    <w:rsid w:val="00406B06"/>
    <w:rPr>
      <w:rFonts w:ascii="宋体"/>
      <w:sz w:val="24"/>
    </w:rPr>
  </w:style>
  <w:style w:type="character" w:customStyle="1" w:styleId="CharChar1121">
    <w:name w:val="Char Char1121"/>
    <w:qFormat/>
    <w:rsid w:val="00406B06"/>
    <w:rPr>
      <w:rFonts w:eastAsia="宋体"/>
      <w:kern w:val="2"/>
      <w:sz w:val="24"/>
      <w:lang w:val="en-US" w:eastAsia="zh-CN"/>
    </w:rPr>
  </w:style>
  <w:style w:type="character" w:customStyle="1" w:styleId="h4Char">
    <w:name w:val="h4 Char"/>
    <w:qFormat/>
    <w:rsid w:val="00406B06"/>
    <w:rPr>
      <w:rFonts w:ascii="Arial" w:eastAsia="黑体" w:hAnsi="Arial"/>
      <w:b/>
      <w:bCs/>
      <w:kern w:val="0"/>
      <w:sz w:val="28"/>
      <w:szCs w:val="28"/>
    </w:rPr>
  </w:style>
  <w:style w:type="character" w:customStyle="1" w:styleId="MMTopic6Char">
    <w:name w:val="MM Topic 6 Char"/>
    <w:link w:val="MMTopic6"/>
    <w:qFormat/>
    <w:rsid w:val="00406B06"/>
    <w:rPr>
      <w:rFonts w:ascii="Cambria" w:hAnsi="Cambria"/>
      <w:b/>
      <w:bCs/>
      <w:sz w:val="24"/>
    </w:rPr>
  </w:style>
  <w:style w:type="paragraph" w:customStyle="1" w:styleId="MMTopic6">
    <w:name w:val="MM Topic 6"/>
    <w:basedOn w:val="6"/>
    <w:link w:val="MMTopic6Char"/>
    <w:qFormat/>
    <w:rsid w:val="00406B06"/>
    <w:pPr>
      <w:tabs>
        <w:tab w:val="left" w:pos="425"/>
      </w:tabs>
      <w:adjustRightInd/>
      <w:spacing w:line="319" w:lineRule="auto"/>
      <w:textAlignment w:val="auto"/>
    </w:pPr>
    <w:rPr>
      <w:rFonts w:ascii="Cambria" w:eastAsia="宋体" w:hAnsi="Cambria"/>
      <w:bCs/>
    </w:rPr>
  </w:style>
  <w:style w:type="character" w:customStyle="1" w:styleId="MMTopic8Char">
    <w:name w:val="MM Topic 8 Char"/>
    <w:link w:val="MMTopic8"/>
    <w:qFormat/>
    <w:rsid w:val="00406B06"/>
    <w:rPr>
      <w:rFonts w:ascii="Cambria" w:hAnsi="Cambria"/>
      <w:sz w:val="24"/>
    </w:rPr>
  </w:style>
  <w:style w:type="paragraph" w:customStyle="1" w:styleId="MMTopic8">
    <w:name w:val="MM Topic 8"/>
    <w:basedOn w:val="8"/>
    <w:link w:val="MMTopic8Char"/>
    <w:qFormat/>
    <w:rsid w:val="00406B06"/>
    <w:pPr>
      <w:tabs>
        <w:tab w:val="left" w:pos="425"/>
      </w:tabs>
      <w:adjustRightInd/>
      <w:spacing w:line="319" w:lineRule="auto"/>
      <w:textAlignment w:val="auto"/>
    </w:pPr>
    <w:rPr>
      <w:rFonts w:ascii="Cambria" w:eastAsia="宋体" w:hAnsi="Cambria"/>
    </w:rPr>
  </w:style>
  <w:style w:type="character" w:customStyle="1" w:styleId="BodyText2CharChar">
    <w:name w:val="Body Text 2 Char Char"/>
    <w:link w:val="BodyText21"/>
    <w:qFormat/>
    <w:rsid w:val="00406B06"/>
    <w:rPr>
      <w:kern w:val="1"/>
      <w:sz w:val="28"/>
    </w:rPr>
  </w:style>
  <w:style w:type="paragraph" w:customStyle="1" w:styleId="BodyText21">
    <w:name w:val="Body Text 21"/>
    <w:link w:val="BodyText2CharChar"/>
    <w:qFormat/>
    <w:rsid w:val="00406B06"/>
    <w:pPr>
      <w:widowControl w:val="0"/>
      <w:spacing w:before="240" w:line="400" w:lineRule="exact"/>
      <w:ind w:firstLine="357"/>
      <w:jc w:val="both"/>
    </w:pPr>
    <w:rPr>
      <w:kern w:val="1"/>
      <w:sz w:val="28"/>
    </w:rPr>
  </w:style>
  <w:style w:type="character" w:customStyle="1" w:styleId="unde">
    <w:name w:val="unde"/>
    <w:qFormat/>
    <w:rsid w:val="00406B06"/>
  </w:style>
  <w:style w:type="character" w:customStyle="1" w:styleId="content021">
    <w:name w:val="content021"/>
    <w:qFormat/>
    <w:rsid w:val="00406B06"/>
    <w:rPr>
      <w:color w:val="444444"/>
      <w:spacing w:val="330"/>
      <w:sz w:val="21"/>
      <w:szCs w:val="21"/>
      <w:u w:val="none"/>
    </w:rPr>
  </w:style>
  <w:style w:type="paragraph" w:customStyle="1" w:styleId="afffffffffc">
    <w:name w:val="列项——（一级）"/>
    <w:qFormat/>
    <w:rsid w:val="00406B06"/>
    <w:pPr>
      <w:widowControl w:val="0"/>
      <w:tabs>
        <w:tab w:val="left" w:pos="854"/>
      </w:tabs>
      <w:spacing w:line="560" w:lineRule="exact"/>
      <w:ind w:leftChars="200" w:left="200" w:hangingChars="200" w:hanging="200"/>
      <w:jc w:val="both"/>
    </w:pPr>
    <w:rPr>
      <w:rFonts w:ascii="宋体"/>
      <w:sz w:val="21"/>
    </w:rPr>
  </w:style>
  <w:style w:type="paragraph" w:customStyle="1" w:styleId="1fff4">
    <w:name w:val="标书_标题1"/>
    <w:basedOn w:val="1"/>
    <w:qFormat/>
    <w:rsid w:val="00406B06"/>
    <w:pPr>
      <w:tabs>
        <w:tab w:val="left" w:pos="425"/>
      </w:tabs>
      <w:autoSpaceDE/>
      <w:autoSpaceDN/>
      <w:adjustRightInd/>
      <w:spacing w:before="120" w:line="360" w:lineRule="auto"/>
    </w:pPr>
    <w:rPr>
      <w:rFonts w:ascii="Times New Roman" w:eastAsia="黑体"/>
      <w:b w:val="0"/>
      <w:sz w:val="30"/>
    </w:rPr>
  </w:style>
  <w:style w:type="paragraph" w:customStyle="1" w:styleId="ABLOCKPARA">
    <w:name w:val="A BLOCK PARA"/>
    <w:basedOn w:val="a8"/>
    <w:qFormat/>
    <w:rsid w:val="00406B06"/>
    <w:pPr>
      <w:widowControl/>
      <w:jc w:val="left"/>
    </w:pPr>
    <w:rPr>
      <w:rFonts w:ascii="Book Antiqua" w:hAnsi="Book Antiqua"/>
      <w:kern w:val="0"/>
      <w:sz w:val="22"/>
      <w:szCs w:val="20"/>
    </w:rPr>
  </w:style>
  <w:style w:type="paragraph" w:customStyle="1" w:styleId="66">
    <w:name w:val="6表中文字"/>
    <w:basedOn w:val="a8"/>
    <w:qFormat/>
    <w:rsid w:val="00406B06"/>
    <w:pPr>
      <w:widowControl/>
      <w:topLinePunct/>
      <w:autoSpaceDE w:val="0"/>
      <w:autoSpaceDN w:val="0"/>
      <w:adjustRightInd w:val="0"/>
      <w:snapToGrid w:val="0"/>
      <w:spacing w:line="360" w:lineRule="auto"/>
      <w:ind w:firstLineChars="200" w:firstLine="200"/>
      <w:jc w:val="center"/>
    </w:pPr>
    <w:rPr>
      <w:rFonts w:eastAsia="仿宋_GB2312"/>
      <w:kern w:val="0"/>
      <w:sz w:val="24"/>
      <w:szCs w:val="20"/>
    </w:rPr>
  </w:style>
  <w:style w:type="paragraph" w:customStyle="1" w:styleId="xl99">
    <w:name w:val="xl99"/>
    <w:basedOn w:val="a8"/>
    <w:qFormat/>
    <w:rsid w:val="00406B06"/>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kern w:val="0"/>
      <w:sz w:val="24"/>
      <w:szCs w:val="20"/>
    </w:rPr>
  </w:style>
  <w:style w:type="paragraph" w:customStyle="1" w:styleId="xl497">
    <w:name w:val="xl497"/>
    <w:basedOn w:val="a8"/>
    <w:qFormat/>
    <w:rsid w:val="00406B06"/>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8">
    <w:name w:val="xl448"/>
    <w:basedOn w:val="a8"/>
    <w:qFormat/>
    <w:rsid w:val="0040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218">
    <w:name w:val="样式 正文文字 + 首行缩进:  2 字符1"/>
    <w:basedOn w:val="af2"/>
    <w:qFormat/>
    <w:rsid w:val="00406B06"/>
    <w:pPr>
      <w:tabs>
        <w:tab w:val="clear" w:pos="567"/>
      </w:tabs>
      <w:spacing w:before="0" w:line="360" w:lineRule="auto"/>
      <w:jc w:val="center"/>
    </w:pPr>
    <w:rPr>
      <w:rFonts w:ascii="Times New Roman" w:eastAsia="仿宋_GB2312" w:hAnsi="Times New Roman"/>
      <w:b/>
      <w:szCs w:val="20"/>
      <w:lang w:val="zh-CN"/>
    </w:rPr>
  </w:style>
  <w:style w:type="paragraph" w:customStyle="1" w:styleId="TFN">
    <w:name w:val="TFN"/>
    <w:basedOn w:val="TBFL"/>
    <w:qFormat/>
    <w:rsid w:val="00406B06"/>
    <w:pPr>
      <w:spacing w:after="0"/>
    </w:pPr>
  </w:style>
  <w:style w:type="paragraph" w:customStyle="1" w:styleId="TBFL">
    <w:name w:val="TB_FL"/>
    <w:basedOn w:val="a8"/>
    <w:qFormat/>
    <w:rsid w:val="00406B06"/>
    <w:pPr>
      <w:widowControl/>
      <w:suppressAutoHyphens/>
      <w:spacing w:before="40" w:after="40" w:line="220" w:lineRule="exact"/>
      <w:jc w:val="left"/>
    </w:pPr>
    <w:rPr>
      <w:rFonts w:ascii="IDCSansSerif" w:hAnsi="IDCSansSerif"/>
      <w:kern w:val="16"/>
      <w:sz w:val="18"/>
      <w:szCs w:val="20"/>
    </w:rPr>
  </w:style>
  <w:style w:type="paragraph" w:customStyle="1" w:styleId="-CharCharCharChar">
    <w:name w:val="正文-第几条 Char Char Char Char"/>
    <w:basedOn w:val="a8"/>
    <w:qFormat/>
    <w:rsid w:val="00406B06"/>
    <w:pPr>
      <w:numPr>
        <w:numId w:val="16"/>
      </w:numPr>
      <w:tabs>
        <w:tab w:val="left" w:pos="1021"/>
      </w:tabs>
      <w:adjustRightInd w:val="0"/>
      <w:snapToGrid w:val="0"/>
      <w:spacing w:line="360" w:lineRule="auto"/>
      <w:ind w:firstLineChars="200" w:firstLine="200"/>
    </w:pPr>
    <w:rPr>
      <w:rFonts w:eastAsia="仿宋_GB2312"/>
      <w:sz w:val="24"/>
      <w:szCs w:val="20"/>
    </w:rPr>
  </w:style>
  <w:style w:type="paragraph" w:customStyle="1" w:styleId="font16">
    <w:name w:val="font16"/>
    <w:basedOn w:val="a8"/>
    <w:qFormat/>
    <w:rsid w:val="00406B06"/>
    <w:pPr>
      <w:widowControl/>
      <w:spacing w:before="100" w:beforeAutospacing="1" w:after="100" w:afterAutospacing="1"/>
      <w:jc w:val="left"/>
    </w:pPr>
    <w:rPr>
      <w:rFonts w:ascii="宋体" w:hAnsi="宋体"/>
      <w:kern w:val="0"/>
      <w:sz w:val="20"/>
      <w:szCs w:val="20"/>
    </w:rPr>
  </w:style>
  <w:style w:type="paragraph" w:customStyle="1" w:styleId="TOC11">
    <w:name w:val="TOC 标题11"/>
    <w:basedOn w:val="a8"/>
    <w:qFormat/>
    <w:rsid w:val="00406B06"/>
    <w:pPr>
      <w:keepNext/>
      <w:pageBreakBefore/>
      <w:widowControl/>
      <w:pBdr>
        <w:top w:val="single" w:sz="48" w:space="26" w:color="auto"/>
      </w:pBdr>
      <w:overflowPunct w:val="0"/>
      <w:autoSpaceDE w:val="0"/>
      <w:autoSpaceDN w:val="0"/>
      <w:adjustRightInd w:val="0"/>
      <w:spacing w:before="960" w:after="960"/>
      <w:ind w:left="2520"/>
      <w:jc w:val="left"/>
      <w:textAlignment w:val="baseline"/>
    </w:pPr>
    <w:rPr>
      <w:rFonts w:ascii="Book Antiqua" w:hAnsi="Book Antiqua"/>
      <w:kern w:val="0"/>
      <w:sz w:val="36"/>
      <w:szCs w:val="36"/>
    </w:rPr>
  </w:style>
  <w:style w:type="paragraph" w:customStyle="1" w:styleId="219">
    <w:name w:val="正文文本首行缩进 21"/>
    <w:basedOn w:val="15"/>
    <w:qFormat/>
    <w:rsid w:val="00406B06"/>
    <w:pPr>
      <w:spacing w:after="120" w:line="360" w:lineRule="auto"/>
      <w:ind w:leftChars="200" w:left="420" w:firstLine="420"/>
    </w:pPr>
    <w:rPr>
      <w:rFonts w:ascii="Times New Roman" w:hAnsi="Times New Roman"/>
      <w:kern w:val="2"/>
      <w:szCs w:val="20"/>
    </w:rPr>
  </w:style>
  <w:style w:type="paragraph" w:customStyle="1" w:styleId="moduletitle">
    <w:name w:val="moduletitle"/>
    <w:basedOn w:val="a8"/>
    <w:qFormat/>
    <w:rsid w:val="00406B06"/>
    <w:pPr>
      <w:widowControl/>
      <w:spacing w:before="35" w:after="100" w:afterAutospacing="1"/>
      <w:ind w:left="104"/>
      <w:jc w:val="left"/>
    </w:pPr>
    <w:rPr>
      <w:rFonts w:ascii="Arial" w:hAnsi="Arial" w:cs="Arial"/>
      <w:b/>
      <w:bCs/>
      <w:color w:val="000000"/>
      <w:kern w:val="0"/>
      <w:szCs w:val="21"/>
    </w:rPr>
  </w:style>
  <w:style w:type="paragraph" w:customStyle="1" w:styleId="-8055">
    <w:name w:val="样式 ˎ̥ 小五 灰色-80% 居中 段前: 5 磅 段后: 5 磅"/>
    <w:basedOn w:val="a8"/>
    <w:qFormat/>
    <w:rsid w:val="00406B06"/>
    <w:pPr>
      <w:suppressAutoHyphens/>
      <w:jc w:val="center"/>
    </w:pPr>
    <w:rPr>
      <w:rFonts w:ascii="ˎ̥" w:hAnsi="ˎ̥"/>
      <w:color w:val="333333"/>
      <w:kern w:val="0"/>
      <w:sz w:val="18"/>
      <w:szCs w:val="20"/>
      <w:lang w:eastAsia="ar-SA"/>
    </w:rPr>
  </w:style>
  <w:style w:type="paragraph" w:customStyle="1" w:styleId="a0">
    <w:name w:val="附录一级条标题"/>
    <w:basedOn w:val="a"/>
    <w:next w:val="a8"/>
    <w:qFormat/>
    <w:rsid w:val="00406B06"/>
    <w:pPr>
      <w:numPr>
        <w:ilvl w:val="2"/>
      </w:numPr>
      <w:tabs>
        <w:tab w:val="left" w:pos="1624"/>
      </w:tabs>
      <w:autoSpaceDN w:val="0"/>
      <w:ind w:left="1624" w:hanging="1200"/>
      <w:outlineLvl w:val="2"/>
    </w:pPr>
  </w:style>
  <w:style w:type="paragraph" w:customStyle="1" w:styleId="a">
    <w:name w:val="附录章标题"/>
    <w:next w:val="a8"/>
    <w:qFormat/>
    <w:rsid w:val="00406B06"/>
    <w:pPr>
      <w:numPr>
        <w:ilvl w:val="1"/>
        <w:numId w:val="11"/>
      </w:num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TOC10">
    <w:name w:val="TOC 标题1"/>
    <w:basedOn w:val="1"/>
    <w:next w:val="a8"/>
    <w:uiPriority w:val="99"/>
    <w:qFormat/>
    <w:rsid w:val="00406B06"/>
    <w:pPr>
      <w:widowControl/>
      <w:tabs>
        <w:tab w:val="left" w:pos="425"/>
      </w:tabs>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xl485">
    <w:name w:val="xl485"/>
    <w:basedOn w:val="a8"/>
    <w:qFormat/>
    <w:rsid w:val="00406B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64">
    <w:name w:val="xl64"/>
    <w:basedOn w:val="a8"/>
    <w:qFormat/>
    <w:rsid w:val="00406B06"/>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contentheaderlink">
    <w:name w:val="contentheaderlink"/>
    <w:basedOn w:val="a8"/>
    <w:qFormat/>
    <w:rsid w:val="00406B06"/>
    <w:pPr>
      <w:widowControl/>
      <w:spacing w:before="35" w:after="100" w:afterAutospacing="1"/>
      <w:ind w:left="104"/>
      <w:jc w:val="left"/>
    </w:pPr>
    <w:rPr>
      <w:rFonts w:ascii="Arial" w:hAnsi="Arial" w:cs="Arial"/>
      <w:b/>
      <w:bCs/>
      <w:color w:val="003399"/>
      <w:kern w:val="0"/>
      <w:szCs w:val="21"/>
      <w:u w:val="single"/>
    </w:rPr>
  </w:style>
  <w:style w:type="paragraph" w:customStyle="1" w:styleId="TableTitle">
    <w:name w:val="TableTitle"/>
    <w:basedOn w:val="TableNumber"/>
    <w:qFormat/>
    <w:rsid w:val="00406B06"/>
    <w:pPr>
      <w:spacing w:before="0" w:after="120"/>
    </w:pPr>
  </w:style>
  <w:style w:type="paragraph" w:customStyle="1" w:styleId="TableNumber">
    <w:name w:val="TableNumber"/>
    <w:basedOn w:val="a8"/>
    <w:next w:val="TableTitle"/>
    <w:qFormat/>
    <w:rsid w:val="00406B06"/>
    <w:pPr>
      <w:keepNext/>
      <w:widowControl/>
      <w:suppressAutoHyphens/>
      <w:spacing w:before="75" w:after="40" w:line="260" w:lineRule="exact"/>
      <w:jc w:val="center"/>
    </w:pPr>
    <w:rPr>
      <w:rFonts w:ascii="IDCSansSerif" w:hAnsi="IDCSansSerif"/>
      <w:b/>
      <w:kern w:val="16"/>
      <w:sz w:val="22"/>
      <w:szCs w:val="20"/>
    </w:rPr>
  </w:style>
  <w:style w:type="paragraph" w:customStyle="1" w:styleId="2ffb">
    <w:name w:val="目录2"/>
    <w:qFormat/>
    <w:rsid w:val="00406B06"/>
    <w:pPr>
      <w:snapToGrid w:val="0"/>
      <w:spacing w:line="332" w:lineRule="exact"/>
      <w:ind w:firstLineChars="200" w:firstLine="200"/>
      <w:outlineLvl w:val="1"/>
    </w:pPr>
    <w:rPr>
      <w:b/>
      <w:kern w:val="2"/>
      <w:sz w:val="21"/>
    </w:rPr>
  </w:style>
  <w:style w:type="paragraph" w:customStyle="1" w:styleId="Headline">
    <w:name w:val="Headline"/>
    <w:basedOn w:val="af2"/>
    <w:qFormat/>
    <w:rsid w:val="00406B06"/>
    <w:pPr>
      <w:widowControl/>
      <w:tabs>
        <w:tab w:val="clear" w:pos="567"/>
      </w:tabs>
      <w:suppressAutoHyphens/>
      <w:spacing w:before="0" w:line="280" w:lineRule="exact"/>
      <w:jc w:val="left"/>
    </w:pPr>
    <w:rPr>
      <w:rFonts w:ascii="ITCCenturyBookT" w:hAnsi="ITCCenturyBookT"/>
      <w:b/>
      <w:kern w:val="0"/>
      <w:szCs w:val="20"/>
      <w:lang w:eastAsia="en-US"/>
    </w:rPr>
  </w:style>
  <w:style w:type="paragraph" w:customStyle="1" w:styleId="xl131">
    <w:name w:val="xl131"/>
    <w:basedOn w:val="a8"/>
    <w:qFormat/>
    <w:rsid w:val="00406B06"/>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New">
    <w:name w:val="正文 New"/>
    <w:qFormat/>
    <w:rsid w:val="00406B06"/>
    <w:pPr>
      <w:widowControl w:val="0"/>
      <w:spacing w:line="560" w:lineRule="exact"/>
      <w:jc w:val="both"/>
    </w:pPr>
    <w:rPr>
      <w:kern w:val="2"/>
      <w:sz w:val="21"/>
    </w:rPr>
  </w:style>
  <w:style w:type="paragraph" w:customStyle="1" w:styleId="afffffffffd">
    <w:name w:val="段"/>
    <w:qFormat/>
    <w:rsid w:val="00406B06"/>
    <w:pPr>
      <w:autoSpaceDE w:val="0"/>
      <w:autoSpaceDN w:val="0"/>
      <w:ind w:firstLineChars="200" w:firstLine="200"/>
      <w:jc w:val="both"/>
    </w:pPr>
    <w:rPr>
      <w:rFonts w:ascii="宋体"/>
      <w:sz w:val="21"/>
    </w:rPr>
  </w:style>
  <w:style w:type="paragraph" w:customStyle="1" w:styleId="ICSS">
    <w:name w:val="ICSS标书首行缩进正文"/>
    <w:basedOn w:val="ICSSChar"/>
    <w:qFormat/>
    <w:rsid w:val="00406B06"/>
  </w:style>
  <w:style w:type="paragraph" w:customStyle="1" w:styleId="ICSSChar">
    <w:name w:val="ICSS标书正文 Char"/>
    <w:basedOn w:val="a8"/>
    <w:qFormat/>
    <w:rsid w:val="00406B06"/>
    <w:pPr>
      <w:spacing w:line="360" w:lineRule="auto"/>
      <w:ind w:firstLine="200"/>
    </w:pPr>
    <w:rPr>
      <w:sz w:val="24"/>
      <w:szCs w:val="20"/>
    </w:rPr>
  </w:style>
  <w:style w:type="paragraph" w:customStyle="1" w:styleId="font0">
    <w:name w:val="font0"/>
    <w:basedOn w:val="a8"/>
    <w:qFormat/>
    <w:rsid w:val="00406B06"/>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11">
    <w:name w:val="彩色列表 - 强调文字颜色 11"/>
    <w:basedOn w:val="a8"/>
    <w:qFormat/>
    <w:rsid w:val="00406B06"/>
    <w:pPr>
      <w:ind w:firstLineChars="200" w:firstLine="420"/>
    </w:pPr>
  </w:style>
  <w:style w:type="paragraph" w:customStyle="1" w:styleId="224">
    <w:name w:val="样式 正文文本缩进 + 左侧:  2 字符 首行缩进:  2 字符"/>
    <w:basedOn w:val="af5"/>
    <w:qFormat/>
    <w:rsid w:val="00406B06"/>
    <w:pPr>
      <w:tabs>
        <w:tab w:val="left" w:pos="360"/>
        <w:tab w:val="left" w:pos="540"/>
      </w:tabs>
      <w:spacing w:line="520" w:lineRule="exact"/>
      <w:ind w:left="200" w:firstLineChars="200" w:firstLine="560"/>
    </w:pPr>
    <w:rPr>
      <w:rFonts w:ascii="仿宋_GB2312" w:eastAsia="仿宋_GB2312"/>
      <w:kern w:val="0"/>
      <w:sz w:val="28"/>
      <w:szCs w:val="20"/>
    </w:rPr>
  </w:style>
  <w:style w:type="paragraph" w:customStyle="1" w:styleId="font11">
    <w:name w:val="font11"/>
    <w:basedOn w:val="a8"/>
    <w:qFormat/>
    <w:rsid w:val="00406B06"/>
    <w:pPr>
      <w:widowControl/>
      <w:spacing w:before="100" w:beforeAutospacing="1" w:after="100" w:afterAutospacing="1"/>
      <w:jc w:val="left"/>
    </w:pPr>
    <w:rPr>
      <w:rFonts w:ascii="楷体_gb2312" w:eastAsia="楷体_gb2312" w:hAnsi="宋体"/>
      <w:b/>
      <w:color w:val="FF0000"/>
      <w:kern w:val="0"/>
      <w:szCs w:val="20"/>
    </w:rPr>
  </w:style>
  <w:style w:type="paragraph" w:customStyle="1" w:styleId="afffffffffe">
    <w:name w:val="a封面标题"/>
    <w:qFormat/>
    <w:rsid w:val="00406B06"/>
    <w:pPr>
      <w:spacing w:line="560" w:lineRule="exact"/>
      <w:jc w:val="center"/>
    </w:pPr>
    <w:rPr>
      <w:b/>
      <w:sz w:val="52"/>
    </w:rPr>
  </w:style>
  <w:style w:type="paragraph" w:customStyle="1" w:styleId="modulecontentbold">
    <w:name w:val="modulecontentbold"/>
    <w:basedOn w:val="a8"/>
    <w:qFormat/>
    <w:rsid w:val="00406B06"/>
    <w:pPr>
      <w:widowControl/>
      <w:spacing w:before="35" w:after="100" w:afterAutospacing="1"/>
      <w:ind w:left="104"/>
      <w:jc w:val="left"/>
    </w:pPr>
    <w:rPr>
      <w:rFonts w:ascii="Arial" w:hAnsi="Arial" w:cs="Arial"/>
      <w:b/>
      <w:bCs/>
      <w:color w:val="000000"/>
      <w:kern w:val="0"/>
      <w:szCs w:val="21"/>
    </w:rPr>
  </w:style>
  <w:style w:type="paragraph" w:customStyle="1" w:styleId="affffffffff">
    <w:name w:val="字母编号列项（一级）"/>
    <w:qFormat/>
    <w:rsid w:val="00406B06"/>
    <w:pPr>
      <w:spacing w:line="560" w:lineRule="exact"/>
      <w:ind w:leftChars="200" w:left="840" w:hangingChars="200" w:hanging="420"/>
      <w:jc w:val="both"/>
    </w:pPr>
    <w:rPr>
      <w:sz w:val="21"/>
    </w:rPr>
  </w:style>
  <w:style w:type="paragraph" w:customStyle="1" w:styleId="xl60">
    <w:name w:val="xl60"/>
    <w:basedOn w:val="a8"/>
    <w:qFormat/>
    <w:rsid w:val="00406B06"/>
    <w:pPr>
      <w:widowControl/>
      <w:pBdr>
        <w:lef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2H22ndlevelh22Header2l2Titre2Head2DONOTUSEh">
    <w:name w:val="样式 标题 2H22nd levelh22Header 2l2Titre2Head 2DO NOT USE_h..."/>
    <w:basedOn w:val="23"/>
    <w:qFormat/>
    <w:rsid w:val="00406B06"/>
    <w:pPr>
      <w:tabs>
        <w:tab w:val="left" w:pos="425"/>
        <w:tab w:val="left" w:pos="576"/>
        <w:tab w:val="left" w:pos="840"/>
      </w:tabs>
      <w:autoSpaceDE/>
      <w:autoSpaceDN/>
      <w:adjustRightInd/>
      <w:spacing w:before="260" w:after="260" w:line="360" w:lineRule="auto"/>
      <w:ind w:left="576" w:hanging="576"/>
      <w:jc w:val="both"/>
    </w:pPr>
    <w:rPr>
      <w:rFonts w:ascii="宋体" w:eastAsia="宋体" w:hAnsi="宋体"/>
      <w:bCs/>
      <w:szCs w:val="30"/>
    </w:rPr>
  </w:style>
  <w:style w:type="paragraph" w:customStyle="1" w:styleId="xl125">
    <w:name w:val="xl125"/>
    <w:basedOn w:val="a8"/>
    <w:qFormat/>
    <w:rsid w:val="00406B06"/>
    <w:pPr>
      <w:widowControl/>
      <w:pBdr>
        <w:bottom w:val="single" w:sz="8" w:space="0" w:color="auto"/>
      </w:pBdr>
      <w:spacing w:before="100" w:beforeAutospacing="1" w:after="100" w:afterAutospacing="1"/>
      <w:jc w:val="center"/>
      <w:textAlignment w:val="bottom"/>
    </w:pPr>
    <w:rPr>
      <w:rFonts w:ascii="宋体" w:hAnsi="宋体"/>
      <w:b/>
      <w:kern w:val="0"/>
      <w:sz w:val="24"/>
      <w:szCs w:val="20"/>
    </w:rPr>
  </w:style>
  <w:style w:type="paragraph" w:customStyle="1" w:styleId="xl89">
    <w:name w:val="xl89"/>
    <w:basedOn w:val="a8"/>
    <w:qFormat/>
    <w:rsid w:val="00406B06"/>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tty80">
    <w:name w:val="tty80"/>
    <w:basedOn w:val="a8"/>
    <w:qFormat/>
    <w:rsid w:val="00406B06"/>
    <w:pPr>
      <w:widowControl/>
      <w:tabs>
        <w:tab w:val="left" w:pos="1620"/>
      </w:tabs>
      <w:overflowPunct w:val="0"/>
      <w:autoSpaceDE w:val="0"/>
      <w:autoSpaceDN w:val="0"/>
      <w:adjustRightInd w:val="0"/>
      <w:jc w:val="left"/>
      <w:textAlignment w:val="baseline"/>
    </w:pPr>
    <w:rPr>
      <w:rFonts w:ascii="Courier New" w:hAnsi="Courier New" w:cs="Courier New"/>
      <w:kern w:val="0"/>
      <w:sz w:val="20"/>
      <w:szCs w:val="20"/>
    </w:rPr>
  </w:style>
  <w:style w:type="paragraph" w:customStyle="1" w:styleId="xl498">
    <w:name w:val="xl498"/>
    <w:basedOn w:val="a8"/>
    <w:qFormat/>
    <w:rsid w:val="00406B06"/>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153">
    <w:name w:val="样式 行距: 1.5 倍行距"/>
    <w:basedOn w:val="a8"/>
    <w:qFormat/>
    <w:rsid w:val="00406B06"/>
    <w:pPr>
      <w:spacing w:line="360" w:lineRule="auto"/>
    </w:pPr>
    <w:rPr>
      <w:rFonts w:eastAsia="楷体_gb2312"/>
      <w:sz w:val="24"/>
      <w:szCs w:val="20"/>
    </w:rPr>
  </w:style>
  <w:style w:type="paragraph" w:customStyle="1" w:styleId="CharChar911">
    <w:name w:val="Char Char911"/>
    <w:basedOn w:val="a8"/>
    <w:rsid w:val="00406B06"/>
    <w:pPr>
      <w:widowControl/>
      <w:spacing w:after="160" w:line="240" w:lineRule="exact"/>
      <w:jc w:val="center"/>
    </w:pPr>
    <w:rPr>
      <w:rFonts w:ascii="宋体" w:hAnsi="宋体"/>
      <w:b/>
      <w:kern w:val="0"/>
      <w:sz w:val="30"/>
      <w:szCs w:val="20"/>
      <w:lang w:eastAsia="en-US"/>
    </w:rPr>
  </w:style>
  <w:style w:type="paragraph" w:customStyle="1" w:styleId="affffffffff0">
    <w:name w:val="附录标识"/>
    <w:basedOn w:val="a8"/>
    <w:qFormat/>
    <w:rsid w:val="00406B06"/>
    <w:pPr>
      <w:widowControl/>
      <w:shd w:val="clear" w:color="FFFFFF" w:fill="FFFFFF"/>
      <w:tabs>
        <w:tab w:val="left" w:pos="1975"/>
        <w:tab w:val="left" w:pos="6405"/>
      </w:tabs>
      <w:spacing w:before="640" w:after="200"/>
      <w:ind w:left="1975" w:hanging="840"/>
      <w:jc w:val="center"/>
      <w:outlineLvl w:val="0"/>
    </w:pPr>
    <w:rPr>
      <w:rFonts w:ascii="黑体" w:eastAsia="黑体"/>
      <w:kern w:val="0"/>
      <w:szCs w:val="20"/>
    </w:rPr>
  </w:style>
  <w:style w:type="paragraph" w:customStyle="1" w:styleId="affffffffff1">
    <w:name w:val="表正文"/>
    <w:qFormat/>
    <w:rsid w:val="00406B06"/>
    <w:pPr>
      <w:widowControl w:val="0"/>
      <w:spacing w:after="120" w:line="360" w:lineRule="atLeast"/>
    </w:pPr>
    <w:rPr>
      <w:kern w:val="1"/>
      <w:sz w:val="16"/>
      <w:szCs w:val="16"/>
    </w:rPr>
  </w:style>
  <w:style w:type="paragraph" w:customStyle="1" w:styleId="21">
    <w:name w:val="样式 标题 2 + 宋体 五号 非加粗 黑色"/>
    <w:basedOn w:val="23"/>
    <w:qFormat/>
    <w:rsid w:val="00406B06"/>
    <w:pPr>
      <w:numPr>
        <w:ilvl w:val="1"/>
        <w:numId w:val="17"/>
      </w:numPr>
      <w:tabs>
        <w:tab w:val="left" w:pos="1276"/>
      </w:tabs>
      <w:autoSpaceDE/>
      <w:autoSpaceDN/>
      <w:adjustRightInd/>
      <w:spacing w:before="100" w:beforeAutospacing="1" w:after="100" w:afterAutospacing="1" w:line="400" w:lineRule="exact"/>
      <w:jc w:val="both"/>
    </w:pPr>
    <w:rPr>
      <w:rFonts w:ascii="宋体" w:eastAsia="宋体" w:hAnsi="宋体"/>
      <w:b w:val="0"/>
      <w:color w:val="000000"/>
      <w:kern w:val="2"/>
      <w:sz w:val="21"/>
      <w:szCs w:val="32"/>
    </w:rPr>
  </w:style>
  <w:style w:type="paragraph" w:customStyle="1" w:styleId="xl452">
    <w:name w:val="xl452"/>
    <w:basedOn w:val="a8"/>
    <w:qFormat/>
    <w:rsid w:val="00406B06"/>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1fff5">
    <w:name w:val="编号1"/>
    <w:basedOn w:val="afffffff0"/>
    <w:next w:val="affffffffff2"/>
    <w:qFormat/>
    <w:rsid w:val="00406B06"/>
    <w:pPr>
      <w:tabs>
        <w:tab w:val="clear" w:pos="360"/>
        <w:tab w:val="left" w:pos="987"/>
      </w:tabs>
      <w:spacing w:line="360" w:lineRule="auto"/>
      <w:ind w:left="0" w:firstLine="0"/>
    </w:pPr>
    <w:rPr>
      <w:rFonts w:eastAsia="仿宋_GB2312"/>
      <w:sz w:val="24"/>
      <w:szCs w:val="24"/>
    </w:rPr>
  </w:style>
  <w:style w:type="paragraph" w:customStyle="1" w:styleId="affffffffff2">
    <w:name w:val="正文仿宋小四"/>
    <w:basedOn w:val="a8"/>
    <w:qFormat/>
    <w:rsid w:val="00406B06"/>
    <w:pPr>
      <w:spacing w:line="360" w:lineRule="auto"/>
      <w:ind w:firstLineChars="200" w:firstLine="480"/>
    </w:pPr>
    <w:rPr>
      <w:rFonts w:eastAsia="仿宋_GB2312"/>
      <w:sz w:val="24"/>
    </w:rPr>
  </w:style>
  <w:style w:type="paragraph" w:customStyle="1" w:styleId="2TimesNewRoman787815">
    <w:name w:val="样式 标题 2 + (西文) Times New Roman 段前: 7.8 磅 段后: 7.8 磅 行距: 1.5 倍行距"/>
    <w:basedOn w:val="23"/>
    <w:qFormat/>
    <w:rsid w:val="00406B06"/>
    <w:pPr>
      <w:tabs>
        <w:tab w:val="left" w:pos="425"/>
      </w:tabs>
      <w:autoSpaceDE/>
      <w:autoSpaceDN/>
      <w:adjustRightInd/>
      <w:spacing w:before="156" w:after="156" w:line="360" w:lineRule="auto"/>
      <w:ind w:firstLineChars="200" w:firstLine="200"/>
      <w:jc w:val="both"/>
    </w:pPr>
    <w:rPr>
      <w:rFonts w:ascii="Times New Roman" w:hAnsi="Times New Roman"/>
      <w:kern w:val="2"/>
      <w:lang w:val="zh-CN"/>
    </w:rPr>
  </w:style>
  <w:style w:type="paragraph" w:customStyle="1" w:styleId="114">
    <w:name w:val="正文11"/>
    <w:basedOn w:val="a8"/>
    <w:qFormat/>
    <w:rsid w:val="00406B06"/>
    <w:pPr>
      <w:spacing w:beforeLines="50" w:before="156" w:line="360" w:lineRule="auto"/>
      <w:ind w:firstLineChars="200" w:firstLine="200"/>
    </w:pPr>
    <w:rPr>
      <w:rFonts w:hAnsi="宋体"/>
      <w:sz w:val="24"/>
      <w:szCs w:val="20"/>
    </w:rPr>
  </w:style>
  <w:style w:type="paragraph" w:customStyle="1" w:styleId="xl119">
    <w:name w:val="xl119"/>
    <w:basedOn w:val="a8"/>
    <w:qFormat/>
    <w:rsid w:val="00406B06"/>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32">
    <w:name w:val="xl132"/>
    <w:basedOn w:val="a8"/>
    <w:qFormat/>
    <w:rsid w:val="00406B06"/>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2ffc">
    <w:name w:val="样式 标题 2 + 宋体"/>
    <w:basedOn w:val="23"/>
    <w:qFormat/>
    <w:rsid w:val="00406B06"/>
    <w:pPr>
      <w:widowControl/>
      <w:tabs>
        <w:tab w:val="left" w:pos="425"/>
      </w:tabs>
      <w:autoSpaceDE/>
      <w:autoSpaceDN/>
      <w:adjustRightInd/>
      <w:spacing w:before="240" w:after="240" w:line="240" w:lineRule="auto"/>
      <w:jc w:val="left"/>
    </w:pPr>
    <w:rPr>
      <w:rFonts w:ascii="黑体" w:hAnsi="宋体"/>
      <w:lang w:val="zh-CN"/>
    </w:rPr>
  </w:style>
  <w:style w:type="paragraph" w:customStyle="1" w:styleId="affffffffff3">
    <w:name w:val="小节标题"/>
    <w:basedOn w:val="a8"/>
    <w:qFormat/>
    <w:rsid w:val="00406B06"/>
    <w:pPr>
      <w:autoSpaceDE w:val="0"/>
      <w:autoSpaceDN w:val="0"/>
      <w:adjustRightInd w:val="0"/>
      <w:spacing w:before="175" w:after="102" w:line="351" w:lineRule="atLeast"/>
    </w:pPr>
    <w:rPr>
      <w:color w:val="000000"/>
      <w:kern w:val="0"/>
      <w:szCs w:val="20"/>
    </w:rPr>
  </w:style>
  <w:style w:type="paragraph" w:customStyle="1" w:styleId="affffffffff4">
    <w:name w:val="标准书眉_偶数页"/>
    <w:basedOn w:val="affffffffff5"/>
    <w:next w:val="a8"/>
    <w:qFormat/>
    <w:rsid w:val="00406B06"/>
    <w:pPr>
      <w:jc w:val="left"/>
    </w:pPr>
  </w:style>
  <w:style w:type="paragraph" w:customStyle="1" w:styleId="affffffffff5">
    <w:name w:val="标准书眉_奇数页"/>
    <w:next w:val="a8"/>
    <w:qFormat/>
    <w:rsid w:val="00406B06"/>
    <w:pPr>
      <w:tabs>
        <w:tab w:val="center" w:pos="4154"/>
        <w:tab w:val="right" w:pos="8306"/>
      </w:tabs>
      <w:spacing w:after="120" w:line="560" w:lineRule="exact"/>
      <w:jc w:val="right"/>
    </w:pPr>
    <w:rPr>
      <w:sz w:val="21"/>
    </w:rPr>
  </w:style>
  <w:style w:type="paragraph" w:customStyle="1" w:styleId="heading1">
    <w:name w:val="heading1"/>
    <w:basedOn w:val="af2"/>
    <w:qFormat/>
    <w:rsid w:val="00406B06"/>
    <w:pPr>
      <w:widowControl/>
      <w:tabs>
        <w:tab w:val="clear" w:pos="567"/>
      </w:tabs>
      <w:spacing w:before="0" w:line="480" w:lineRule="auto"/>
      <w:ind w:left="360"/>
    </w:pPr>
    <w:rPr>
      <w:rFonts w:ascii="'宋体" w:eastAsia="'宋体" w:hAnsi="Garamond"/>
      <w:b/>
      <w:i/>
      <w:kern w:val="0"/>
      <w:szCs w:val="20"/>
    </w:rPr>
  </w:style>
  <w:style w:type="paragraph" w:customStyle="1" w:styleId="xl446">
    <w:name w:val="xl446"/>
    <w:basedOn w:val="a8"/>
    <w:qFormat/>
    <w:rsid w:val="0040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1fff6">
    <w:name w:val="批注框文本1"/>
    <w:basedOn w:val="a8"/>
    <w:qFormat/>
    <w:rsid w:val="00406B06"/>
    <w:pPr>
      <w:autoSpaceDE w:val="0"/>
      <w:autoSpaceDN w:val="0"/>
      <w:adjustRightInd w:val="0"/>
      <w:spacing w:line="351" w:lineRule="atLeast"/>
      <w:ind w:firstLine="419"/>
    </w:pPr>
    <w:rPr>
      <w:color w:val="000000"/>
      <w:kern w:val="0"/>
      <w:sz w:val="18"/>
      <w:szCs w:val="20"/>
    </w:rPr>
  </w:style>
  <w:style w:type="paragraph" w:customStyle="1" w:styleId="xl87">
    <w:name w:val="xl87"/>
    <w:basedOn w:val="a8"/>
    <w:qFormat/>
    <w:rsid w:val="00406B06"/>
    <w:pPr>
      <w:widowControl/>
      <w:pBdr>
        <w:bottom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code">
    <w:name w:val="code"/>
    <w:basedOn w:val="a8"/>
    <w:qFormat/>
    <w:rsid w:val="00406B06"/>
    <w:pPr>
      <w:widowControl/>
      <w:spacing w:before="35" w:after="100" w:afterAutospacing="1"/>
      <w:ind w:left="104"/>
      <w:jc w:val="left"/>
    </w:pPr>
    <w:rPr>
      <w:rFonts w:ascii="Courier" w:hAnsi="Courier" w:cs="Arial"/>
      <w:color w:val="000000"/>
      <w:kern w:val="0"/>
      <w:szCs w:val="21"/>
    </w:rPr>
  </w:style>
  <w:style w:type="paragraph" w:customStyle="1" w:styleId="BlockText1">
    <w:name w:val="Block Text1"/>
    <w:basedOn w:val="a8"/>
    <w:qFormat/>
    <w:rsid w:val="00406B06"/>
    <w:pPr>
      <w:spacing w:after="120" w:line="360" w:lineRule="auto"/>
      <w:ind w:leftChars="700" w:left="1440" w:rightChars="700" w:right="1440"/>
    </w:pPr>
    <w:rPr>
      <w:sz w:val="24"/>
    </w:rPr>
  </w:style>
  <w:style w:type="paragraph" w:customStyle="1" w:styleId="2ffd">
    <w:name w:val="样式二级2"/>
    <w:basedOn w:val="1f"/>
    <w:qFormat/>
    <w:rsid w:val="00406B06"/>
    <w:pPr>
      <w:tabs>
        <w:tab w:val="left" w:pos="1213"/>
      </w:tabs>
    </w:pPr>
    <w:rPr>
      <w:rFonts w:ascii="Times New Roman" w:eastAsia="仿宋_GB2312" w:hAnsi="Times New Roman"/>
      <w:sz w:val="24"/>
      <w:szCs w:val="24"/>
    </w:rPr>
  </w:style>
  <w:style w:type="paragraph" w:customStyle="1" w:styleId="2CharCharChar1Char">
    <w:name w:val="正文缩进2字 Char Char Char1 Char"/>
    <w:qFormat/>
    <w:rsid w:val="00406B06"/>
    <w:pPr>
      <w:snapToGrid w:val="0"/>
      <w:spacing w:beforeLines="50" w:before="156" w:line="360" w:lineRule="auto"/>
      <w:ind w:firstLineChars="200" w:firstLine="200"/>
    </w:pPr>
    <w:rPr>
      <w:rFonts w:eastAsia="仿宋_GB2312"/>
      <w:kern w:val="2"/>
      <w:sz w:val="24"/>
    </w:rPr>
  </w:style>
  <w:style w:type="paragraph" w:customStyle="1" w:styleId="xl90">
    <w:name w:val="xl90"/>
    <w:basedOn w:val="a8"/>
    <w:qFormat/>
    <w:rsid w:val="00406B0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Checklist">
    <w:name w:val="Checklist"/>
    <w:basedOn w:val="Bullet"/>
    <w:qFormat/>
    <w:rsid w:val="00406B06"/>
    <w:pPr>
      <w:keepLines/>
      <w:numPr>
        <w:numId w:val="0"/>
      </w:numPr>
      <w:tabs>
        <w:tab w:val="clear" w:pos="360"/>
        <w:tab w:val="clear" w:pos="425"/>
        <w:tab w:val="clear" w:pos="900"/>
        <w:tab w:val="clear" w:pos="1418"/>
        <w:tab w:val="left" w:pos="4620"/>
      </w:tabs>
      <w:overflowPunct w:val="0"/>
      <w:autoSpaceDE w:val="0"/>
      <w:autoSpaceDN w:val="0"/>
      <w:adjustRightInd w:val="0"/>
      <w:spacing w:before="60"/>
      <w:ind w:left="3427" w:right="0" w:hanging="547"/>
      <w:textAlignment w:val="baseline"/>
    </w:pPr>
    <w:rPr>
      <w:rFonts w:ascii="Book Antiqua" w:hAnsi="Book Antiqua"/>
      <w:kern w:val="0"/>
      <w:sz w:val="20"/>
      <w:szCs w:val="20"/>
      <w:lang w:eastAsia="zh-CN"/>
    </w:rPr>
  </w:style>
  <w:style w:type="paragraph" w:customStyle="1" w:styleId="affffffffff6">
    <w:name w:val="正文编号"/>
    <w:basedOn w:val="a8"/>
    <w:qFormat/>
    <w:rsid w:val="00406B06"/>
    <w:pPr>
      <w:tabs>
        <w:tab w:val="left" w:pos="1200"/>
      </w:tabs>
      <w:spacing w:line="360" w:lineRule="auto"/>
      <w:ind w:left="1200" w:hanging="720"/>
    </w:pPr>
    <w:rPr>
      <w:sz w:val="24"/>
      <w:szCs w:val="20"/>
    </w:rPr>
  </w:style>
  <w:style w:type="paragraph" w:customStyle="1" w:styleId="CM6">
    <w:name w:val="CM6"/>
    <w:basedOn w:val="Default"/>
    <w:next w:val="Default"/>
    <w:qFormat/>
    <w:rsid w:val="00406B06"/>
    <w:rPr>
      <w:rFonts w:ascii="黑体" w:eastAsia="黑体" w:hAnsi="Times New Roman" w:cs="Times New Roman"/>
      <w:color w:val="auto"/>
      <w:szCs w:val="20"/>
    </w:rPr>
  </w:style>
  <w:style w:type="paragraph" w:customStyle="1" w:styleId="affffffffff7">
    <w:name w:val="表身"/>
    <w:qFormat/>
    <w:rsid w:val="00406B06"/>
    <w:pPr>
      <w:keepNext/>
      <w:spacing w:before="60" w:after="60" w:line="300" w:lineRule="auto"/>
      <w:jc w:val="both"/>
      <w:textAlignment w:val="center"/>
    </w:pPr>
    <w:rPr>
      <w:sz w:val="18"/>
    </w:rPr>
  </w:style>
  <w:style w:type="paragraph" w:customStyle="1" w:styleId="RegularBodyText">
    <w:name w:val="Regular Body Text"/>
    <w:basedOn w:val="a8"/>
    <w:qFormat/>
    <w:rsid w:val="00406B06"/>
    <w:pPr>
      <w:widowControl/>
      <w:spacing w:after="120"/>
      <w:jc w:val="center"/>
    </w:pPr>
    <w:rPr>
      <w:kern w:val="0"/>
      <w:sz w:val="20"/>
      <w:szCs w:val="20"/>
      <w:lang w:eastAsia="en-US"/>
    </w:rPr>
  </w:style>
  <w:style w:type="paragraph" w:customStyle="1" w:styleId="p16">
    <w:name w:val="p16"/>
    <w:basedOn w:val="a8"/>
    <w:qFormat/>
    <w:rsid w:val="00406B06"/>
    <w:pPr>
      <w:widowControl/>
      <w:jc w:val="left"/>
    </w:pPr>
    <w:rPr>
      <w:kern w:val="0"/>
      <w:szCs w:val="20"/>
    </w:rPr>
  </w:style>
  <w:style w:type="paragraph" w:customStyle="1" w:styleId="xl463">
    <w:name w:val="xl463"/>
    <w:basedOn w:val="a8"/>
    <w:qFormat/>
    <w:rsid w:val="00406B06"/>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2">
    <w:name w:val="样式 标题 3 + 行距: 2 倍行距"/>
    <w:basedOn w:val="31"/>
    <w:qFormat/>
    <w:rsid w:val="00406B06"/>
    <w:pPr>
      <w:tabs>
        <w:tab w:val="left" w:pos="425"/>
      </w:tabs>
      <w:autoSpaceDE/>
      <w:autoSpaceDN/>
      <w:adjustRightInd/>
      <w:spacing w:before="0" w:after="0" w:line="480" w:lineRule="auto"/>
      <w:jc w:val="both"/>
    </w:pPr>
    <w:rPr>
      <w:rFonts w:ascii="Times New Roman" w:eastAsia="黑体"/>
      <w:b w:val="0"/>
      <w:kern w:val="2"/>
      <w:sz w:val="32"/>
      <w:u w:val="none"/>
      <w:lang w:val="zh-CN"/>
    </w:rPr>
  </w:style>
  <w:style w:type="paragraph" w:customStyle="1" w:styleId="affffffffff8">
    <w:name w:val="图表名称"/>
    <w:basedOn w:val="a8"/>
    <w:qFormat/>
    <w:rsid w:val="00406B06"/>
    <w:pPr>
      <w:spacing w:afterLines="50" w:after="156"/>
      <w:jc w:val="center"/>
    </w:pPr>
    <w:rPr>
      <w:szCs w:val="20"/>
    </w:rPr>
  </w:style>
  <w:style w:type="paragraph" w:customStyle="1" w:styleId="Appendix3">
    <w:name w:val="Appendix 3"/>
    <w:qFormat/>
    <w:rsid w:val="00406B06"/>
    <w:rPr>
      <w:b/>
      <w:bCs/>
      <w:sz w:val="28"/>
      <w:lang w:eastAsia="en-US"/>
    </w:rPr>
  </w:style>
  <w:style w:type="paragraph" w:customStyle="1" w:styleId="CM12">
    <w:name w:val="CM12"/>
    <w:basedOn w:val="Default"/>
    <w:next w:val="Default"/>
    <w:qFormat/>
    <w:rsid w:val="00406B06"/>
    <w:pPr>
      <w:spacing w:line="468" w:lineRule="atLeast"/>
    </w:pPr>
    <w:rPr>
      <w:rFonts w:ascii="华文新魏" w:eastAsia="华文新魏" w:hAnsi="Times New Roman" w:cs="Times New Roman"/>
      <w:color w:val="auto"/>
      <w:szCs w:val="20"/>
    </w:rPr>
  </w:style>
  <w:style w:type="paragraph" w:customStyle="1" w:styleId="xl101">
    <w:name w:val="xl101"/>
    <w:basedOn w:val="a8"/>
    <w:qFormat/>
    <w:rsid w:val="00406B0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0"/>
    </w:rPr>
  </w:style>
  <w:style w:type="paragraph" w:customStyle="1" w:styleId="B0">
    <w:name w:val="B图名"/>
    <w:qFormat/>
    <w:rsid w:val="00406B06"/>
    <w:pPr>
      <w:spacing w:before="187" w:after="187"/>
      <w:jc w:val="center"/>
    </w:pPr>
    <w:rPr>
      <w:rFonts w:eastAsia="黑体"/>
      <w:kern w:val="2"/>
      <w:sz w:val="21"/>
    </w:rPr>
  </w:style>
  <w:style w:type="paragraph" w:customStyle="1" w:styleId="affffffffff9">
    <w:name w:val="表格标题"/>
    <w:basedOn w:val="affffffffc"/>
    <w:next w:val="affffffffc"/>
    <w:qFormat/>
    <w:rsid w:val="00406B06"/>
  </w:style>
  <w:style w:type="paragraph" w:customStyle="1" w:styleId="XHBodyTextV1">
    <w:name w:val="XH BodyTextV1"/>
    <w:basedOn w:val="a8"/>
    <w:qFormat/>
    <w:rsid w:val="00406B06"/>
    <w:pPr>
      <w:spacing w:line="360" w:lineRule="auto"/>
      <w:ind w:firstLineChars="200" w:firstLine="480"/>
    </w:pPr>
    <w:rPr>
      <w:rFonts w:ascii="宋体" w:hAnsi="宋体"/>
      <w:sz w:val="24"/>
    </w:rPr>
  </w:style>
  <w:style w:type="paragraph" w:customStyle="1" w:styleId="730">
    <w:name w:val="7.30正文"/>
    <w:qFormat/>
    <w:rsid w:val="00406B06"/>
    <w:pPr>
      <w:widowControl w:val="0"/>
      <w:spacing w:line="332" w:lineRule="exact"/>
      <w:jc w:val="both"/>
    </w:pPr>
    <w:rPr>
      <w:kern w:val="2"/>
      <w:sz w:val="21"/>
    </w:rPr>
  </w:style>
  <w:style w:type="paragraph" w:customStyle="1" w:styleId="2ffe">
    <w:name w:val="页眉2"/>
    <w:basedOn w:val="aff"/>
    <w:qFormat/>
    <w:rsid w:val="00406B06"/>
    <w:pPr>
      <w:pBdr>
        <w:bottom w:val="single" w:sz="4" w:space="1" w:color="auto"/>
      </w:pBdr>
    </w:pPr>
    <w:rPr>
      <w:rFonts w:ascii="仿宋_GB2312" w:eastAsia="仿宋_GB2312" w:hAnsi="宋体"/>
      <w:kern w:val="0"/>
    </w:rPr>
  </w:style>
  <w:style w:type="paragraph" w:customStyle="1" w:styleId="CM22">
    <w:name w:val="CM22"/>
    <w:basedOn w:val="Default"/>
    <w:next w:val="Default"/>
    <w:qFormat/>
    <w:rsid w:val="00406B06"/>
    <w:rPr>
      <w:rFonts w:ascii="黑体" w:eastAsia="黑体" w:hAnsi="Times New Roman" w:cs="Times New Roman"/>
      <w:color w:val="auto"/>
      <w:szCs w:val="20"/>
    </w:rPr>
  </w:style>
  <w:style w:type="paragraph" w:customStyle="1" w:styleId="NewNewNewNewNewNewNewNewNewNewNewNew">
    <w:name w:val="正文 New New New New New New New New New New New New"/>
    <w:qFormat/>
    <w:rsid w:val="00406B06"/>
    <w:pPr>
      <w:widowControl w:val="0"/>
      <w:jc w:val="both"/>
    </w:pPr>
    <w:rPr>
      <w:kern w:val="2"/>
      <w:sz w:val="21"/>
    </w:rPr>
  </w:style>
  <w:style w:type="paragraph" w:customStyle="1" w:styleId="2fff">
    <w:name w:val="封面标准号2"/>
    <w:basedOn w:val="1fff7"/>
    <w:qFormat/>
    <w:rsid w:val="00406B06"/>
    <w:pPr>
      <w:adjustRightInd w:val="0"/>
      <w:spacing w:before="357" w:line="280" w:lineRule="exact"/>
    </w:pPr>
  </w:style>
  <w:style w:type="paragraph" w:customStyle="1" w:styleId="1fff7">
    <w:name w:val="封面标准号1"/>
    <w:qFormat/>
    <w:rsid w:val="00406B06"/>
    <w:pPr>
      <w:widowControl w:val="0"/>
      <w:kinsoku w:val="0"/>
      <w:overflowPunct w:val="0"/>
      <w:autoSpaceDE w:val="0"/>
      <w:autoSpaceDN w:val="0"/>
      <w:spacing w:before="308" w:line="560" w:lineRule="exact"/>
      <w:jc w:val="right"/>
      <w:textAlignment w:val="center"/>
    </w:pPr>
    <w:rPr>
      <w:sz w:val="28"/>
    </w:rPr>
  </w:style>
  <w:style w:type="paragraph" w:customStyle="1" w:styleId="affffffffffa">
    <w:name w:val="文献分类号"/>
    <w:qFormat/>
    <w:rsid w:val="00406B06"/>
    <w:pPr>
      <w:widowControl w:val="0"/>
      <w:spacing w:line="560" w:lineRule="exact"/>
      <w:textAlignment w:val="center"/>
    </w:pPr>
    <w:rPr>
      <w:rFonts w:eastAsia="黑体"/>
      <w:sz w:val="21"/>
    </w:rPr>
  </w:style>
  <w:style w:type="paragraph" w:customStyle="1" w:styleId="94">
    <w:name w:val="9注"/>
    <w:basedOn w:val="59"/>
    <w:next w:val="59"/>
    <w:qFormat/>
    <w:rsid w:val="00406B06"/>
    <w:pPr>
      <w:widowControl w:val="0"/>
      <w:spacing w:after="312" w:line="240" w:lineRule="auto"/>
      <w:ind w:firstLine="360"/>
      <w:jc w:val="right"/>
    </w:pPr>
    <w:rPr>
      <w:b/>
      <w:position w:val="-24"/>
      <w:sz w:val="18"/>
    </w:rPr>
  </w:style>
  <w:style w:type="paragraph" w:customStyle="1" w:styleId="xl123">
    <w:name w:val="xl123"/>
    <w:basedOn w:val="a8"/>
    <w:qFormat/>
    <w:rsid w:val="00406B06"/>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b/>
      <w:kern w:val="0"/>
      <w:szCs w:val="20"/>
    </w:rPr>
  </w:style>
  <w:style w:type="paragraph" w:customStyle="1" w:styleId="Title-Major">
    <w:name w:val="Title-Major"/>
    <w:basedOn w:val="aff2"/>
    <w:qFormat/>
    <w:rsid w:val="00406B06"/>
    <w:pPr>
      <w:keepLines/>
      <w:widowControl/>
      <w:overflowPunct w:val="0"/>
      <w:autoSpaceDE w:val="0"/>
      <w:autoSpaceDN w:val="0"/>
      <w:adjustRightInd w:val="0"/>
      <w:spacing w:after="120"/>
      <w:ind w:left="2520" w:right="720"/>
      <w:jc w:val="left"/>
      <w:textAlignment w:val="baseline"/>
      <w:outlineLvl w:val="9"/>
    </w:pPr>
    <w:rPr>
      <w:rFonts w:ascii="Book Antiqua" w:hAnsi="Book Antiqua"/>
      <w:b w:val="0"/>
      <w:smallCaps/>
      <w:kern w:val="0"/>
      <w:sz w:val="48"/>
      <w:szCs w:val="48"/>
    </w:rPr>
  </w:style>
  <w:style w:type="paragraph" w:customStyle="1" w:styleId="ListNumber41">
    <w:name w:val="List Number 41"/>
    <w:basedOn w:val="a8"/>
    <w:qFormat/>
    <w:rsid w:val="00406B06"/>
    <w:pPr>
      <w:tabs>
        <w:tab w:val="left" w:pos="720"/>
      </w:tabs>
      <w:ind w:left="720" w:hanging="360"/>
    </w:pPr>
    <w:rPr>
      <w:szCs w:val="21"/>
    </w:rPr>
  </w:style>
  <w:style w:type="paragraph" w:customStyle="1" w:styleId="List1">
    <w:name w:val="List 1"/>
    <w:basedOn w:val="a8"/>
    <w:qFormat/>
    <w:rsid w:val="00406B06"/>
    <w:pPr>
      <w:keepNext/>
      <w:widowControl/>
      <w:tabs>
        <w:tab w:val="left" w:pos="360"/>
      </w:tabs>
      <w:spacing w:before="240" w:line="360" w:lineRule="auto"/>
      <w:ind w:left="360" w:hanging="360"/>
      <w:jc w:val="left"/>
    </w:pPr>
    <w:rPr>
      <w:rFonts w:ascii="楷体" w:eastAsia="楷体"/>
      <w:snapToGrid w:val="0"/>
      <w:kern w:val="0"/>
      <w:sz w:val="20"/>
      <w:szCs w:val="20"/>
      <w:lang w:eastAsia="en-US"/>
    </w:rPr>
  </w:style>
  <w:style w:type="paragraph" w:customStyle="1" w:styleId="affffffffffb">
    <w:name w:val="前言、引言标题"/>
    <w:next w:val="a8"/>
    <w:qFormat/>
    <w:rsid w:val="00406B06"/>
    <w:pPr>
      <w:shd w:val="clear" w:color="FFFFFF" w:fill="FFFFFF"/>
      <w:tabs>
        <w:tab w:val="left" w:pos="540"/>
        <w:tab w:val="left" w:pos="840"/>
      </w:tabs>
      <w:spacing w:before="640" w:after="560" w:line="560" w:lineRule="exact"/>
      <w:ind w:left="840" w:hanging="420"/>
      <w:jc w:val="center"/>
      <w:outlineLvl w:val="0"/>
    </w:pPr>
    <w:rPr>
      <w:rFonts w:ascii="黑体" w:eastAsia="黑体"/>
      <w:sz w:val="32"/>
    </w:rPr>
  </w:style>
  <w:style w:type="paragraph" w:customStyle="1" w:styleId="affffffffffc">
    <w:name w:val="封面标准文稿编辑信息"/>
    <w:qFormat/>
    <w:rsid w:val="00406B06"/>
    <w:pPr>
      <w:spacing w:before="180" w:line="180" w:lineRule="exact"/>
      <w:jc w:val="center"/>
    </w:pPr>
    <w:rPr>
      <w:rFonts w:ascii="宋体"/>
      <w:sz w:val="21"/>
    </w:rPr>
  </w:style>
  <w:style w:type="paragraph" w:customStyle="1" w:styleId="reader-word-layer">
    <w:name w:val="reader-word-layer"/>
    <w:basedOn w:val="a8"/>
    <w:qFormat/>
    <w:rsid w:val="00406B06"/>
    <w:pPr>
      <w:widowControl/>
      <w:spacing w:before="100" w:beforeAutospacing="1" w:after="100" w:afterAutospacing="1"/>
      <w:jc w:val="left"/>
    </w:pPr>
    <w:rPr>
      <w:rFonts w:ascii="宋体" w:hAnsi="宋体"/>
      <w:kern w:val="0"/>
      <w:sz w:val="24"/>
      <w:szCs w:val="20"/>
    </w:rPr>
  </w:style>
  <w:style w:type="paragraph" w:customStyle="1" w:styleId="4a">
    <w:name w:val="目录4"/>
    <w:basedOn w:val="a8"/>
    <w:qFormat/>
    <w:rsid w:val="00406B06"/>
    <w:pPr>
      <w:tabs>
        <w:tab w:val="left" w:leader="dot" w:pos="7370"/>
      </w:tabs>
      <w:autoSpaceDE w:val="0"/>
      <w:autoSpaceDN w:val="0"/>
      <w:adjustRightInd w:val="0"/>
      <w:spacing w:line="317" w:lineRule="atLeast"/>
      <w:ind w:firstLine="629"/>
    </w:pPr>
    <w:rPr>
      <w:color w:val="000000"/>
      <w:kern w:val="0"/>
      <w:szCs w:val="20"/>
    </w:rPr>
  </w:style>
  <w:style w:type="paragraph" w:customStyle="1" w:styleId="Checklist-X">
    <w:name w:val="Checklist-X"/>
    <w:basedOn w:val="Checklist"/>
    <w:qFormat/>
    <w:rsid w:val="00406B06"/>
  </w:style>
  <w:style w:type="paragraph" w:customStyle="1" w:styleId="a10">
    <w:name w:val="a1"/>
    <w:basedOn w:val="a8"/>
    <w:qFormat/>
    <w:rsid w:val="00406B06"/>
    <w:pPr>
      <w:spacing w:line="360" w:lineRule="auto"/>
      <w:ind w:firstLine="422"/>
    </w:pPr>
    <w:rPr>
      <w:b/>
      <w:szCs w:val="20"/>
    </w:rPr>
  </w:style>
  <w:style w:type="paragraph" w:customStyle="1" w:styleId="xl481">
    <w:name w:val="xl481"/>
    <w:basedOn w:val="a8"/>
    <w:qFormat/>
    <w:rsid w:val="00406B06"/>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qFormat/>
    <w:rsid w:val="00406B06"/>
    <w:rPr>
      <w:rFonts w:ascii="黑体" w:eastAsia="黑体" w:hAnsi="Times New Roman" w:cs="Times New Roman"/>
      <w:color w:val="auto"/>
      <w:szCs w:val="20"/>
    </w:rPr>
  </w:style>
  <w:style w:type="paragraph" w:customStyle="1" w:styleId="affffffffffd">
    <w:name w:val="发布日期"/>
    <w:qFormat/>
    <w:rsid w:val="00406B06"/>
    <w:pPr>
      <w:spacing w:line="560" w:lineRule="exact"/>
    </w:pPr>
    <w:rPr>
      <w:rFonts w:eastAsia="黑体"/>
      <w:sz w:val="28"/>
    </w:rPr>
  </w:style>
  <w:style w:type="paragraph" w:customStyle="1" w:styleId="affffffffffe">
    <w:name w:val="数字编号列项（二级）"/>
    <w:qFormat/>
    <w:rsid w:val="00406B06"/>
    <w:pPr>
      <w:spacing w:line="560" w:lineRule="exact"/>
      <w:ind w:leftChars="400" w:left="1260" w:hangingChars="200" w:hanging="420"/>
      <w:jc w:val="both"/>
    </w:pPr>
    <w:rPr>
      <w:rFonts w:ascii="宋体"/>
      <w:sz w:val="21"/>
    </w:rPr>
  </w:style>
  <w:style w:type="paragraph" w:customStyle="1" w:styleId="SUBTITLEFACTSHEET">
    <w:name w:val="SUBTITLE_FACTSHEET"/>
    <w:basedOn w:val="a8"/>
    <w:qFormat/>
    <w:rsid w:val="00406B06"/>
    <w:pPr>
      <w:widowControl/>
      <w:ind w:left="2880"/>
      <w:jc w:val="left"/>
    </w:pPr>
    <w:rPr>
      <w:rFonts w:ascii="Futura Hv" w:eastAsia="Times" w:hAnsi="Futura Hv"/>
      <w:kern w:val="0"/>
      <w:sz w:val="26"/>
      <w:szCs w:val="20"/>
      <w:lang w:eastAsia="en-US"/>
    </w:rPr>
  </w:style>
  <w:style w:type="paragraph" w:customStyle="1" w:styleId="115">
    <w:name w:val="样式 样式1 + 行距: 1.5 倍行距"/>
    <w:basedOn w:val="a8"/>
    <w:qFormat/>
    <w:rsid w:val="00406B06"/>
    <w:pPr>
      <w:spacing w:line="360" w:lineRule="auto"/>
      <w:ind w:firstLineChars="200" w:firstLine="200"/>
    </w:pPr>
    <w:rPr>
      <w:rFonts w:eastAsia="仿宋_GB2312"/>
      <w:sz w:val="24"/>
      <w:szCs w:val="20"/>
    </w:rPr>
  </w:style>
  <w:style w:type="paragraph" w:customStyle="1" w:styleId="contentlabel">
    <w:name w:val="contentlabel"/>
    <w:basedOn w:val="a8"/>
    <w:qFormat/>
    <w:rsid w:val="00406B06"/>
    <w:pPr>
      <w:widowControl/>
      <w:spacing w:before="40" w:after="100" w:afterAutospacing="1"/>
      <w:ind w:left="120"/>
      <w:jc w:val="left"/>
    </w:pPr>
    <w:rPr>
      <w:rFonts w:ascii="宋体" w:hAnsi="宋体" w:cs="宋体"/>
      <w:color w:val="336666"/>
      <w:kern w:val="0"/>
      <w:sz w:val="24"/>
    </w:rPr>
  </w:style>
  <w:style w:type="paragraph" w:customStyle="1" w:styleId="2fff0">
    <w:name w:val="文本 + 首行缩进:  2 字符"/>
    <w:basedOn w:val="a8"/>
    <w:qFormat/>
    <w:rsid w:val="00406B06"/>
    <w:pPr>
      <w:spacing w:line="360" w:lineRule="auto"/>
      <w:ind w:firstLineChars="200" w:firstLine="560"/>
    </w:pPr>
    <w:rPr>
      <w:sz w:val="28"/>
      <w:szCs w:val="20"/>
    </w:rPr>
  </w:style>
  <w:style w:type="paragraph" w:customStyle="1" w:styleId="NewNewNewNewNewNewNew">
    <w:name w:val="正文 New New New New New New New"/>
    <w:qFormat/>
    <w:rsid w:val="00406B06"/>
    <w:pPr>
      <w:widowControl w:val="0"/>
      <w:spacing w:line="560" w:lineRule="exact"/>
      <w:jc w:val="both"/>
    </w:pPr>
    <w:rPr>
      <w:kern w:val="2"/>
      <w:sz w:val="21"/>
    </w:rPr>
  </w:style>
  <w:style w:type="paragraph" w:customStyle="1" w:styleId="afffffffffff">
    <w:name w:val="石墨文档副标题"/>
    <w:qFormat/>
    <w:rsid w:val="00406B06"/>
    <w:pPr>
      <w:spacing w:before="260" w:after="260"/>
    </w:pPr>
    <w:rPr>
      <w:rFonts w:ascii="微软雅黑" w:eastAsia="微软雅黑" w:hAnsi="微软雅黑" w:cs="微软雅黑"/>
      <w:color w:val="888888"/>
      <w:sz w:val="48"/>
      <w:szCs w:val="48"/>
    </w:rPr>
  </w:style>
  <w:style w:type="paragraph" w:customStyle="1" w:styleId="xl484">
    <w:name w:val="xl484"/>
    <w:basedOn w:val="a8"/>
    <w:qFormat/>
    <w:rsid w:val="00406B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f0">
    <w:name w:val="正文图标题"/>
    <w:next w:val="afffffffffd"/>
    <w:qFormat/>
    <w:rsid w:val="00406B06"/>
    <w:pPr>
      <w:spacing w:line="560" w:lineRule="exact"/>
      <w:jc w:val="center"/>
    </w:pPr>
    <w:rPr>
      <w:rFonts w:ascii="黑体" w:eastAsia="黑体"/>
      <w:sz w:val="21"/>
    </w:rPr>
  </w:style>
  <w:style w:type="paragraph" w:customStyle="1" w:styleId="b1">
    <w:name w:val="b封面文字"/>
    <w:qFormat/>
    <w:rsid w:val="00406B06"/>
    <w:pPr>
      <w:spacing w:line="560" w:lineRule="exact"/>
      <w:jc w:val="center"/>
    </w:pPr>
    <w:rPr>
      <w:b/>
      <w:sz w:val="32"/>
    </w:rPr>
  </w:style>
  <w:style w:type="paragraph" w:customStyle="1" w:styleId="xl504">
    <w:name w:val="xl504"/>
    <w:basedOn w:val="a8"/>
    <w:qFormat/>
    <w:rsid w:val="00406B06"/>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2h2H211Title2Underrubrik1prop2H21Headin">
    <w:name w:val="样式 标题 2h2节名H2标题 1.1Title2Underrubrik1prop2标题二H21Headin..."/>
    <w:basedOn w:val="23"/>
    <w:qFormat/>
    <w:rsid w:val="00406B06"/>
    <w:pPr>
      <w:tabs>
        <w:tab w:val="left" w:pos="425"/>
      </w:tabs>
      <w:autoSpaceDE/>
      <w:autoSpaceDN/>
      <w:adjustRightInd/>
      <w:spacing w:after="120" w:line="480" w:lineRule="atLeast"/>
      <w:jc w:val="both"/>
    </w:pPr>
    <w:rPr>
      <w:rFonts w:ascii="Times New Roman" w:hAnsi="Times New Roman"/>
      <w:b w:val="0"/>
      <w:kern w:val="2"/>
      <w:sz w:val="28"/>
      <w:szCs w:val="32"/>
    </w:rPr>
  </w:style>
  <w:style w:type="paragraph" w:customStyle="1" w:styleId="afffffffffff1">
    <w:name w:val="首标题"/>
    <w:basedOn w:val="a8"/>
    <w:qFormat/>
    <w:rsid w:val="00406B06"/>
    <w:pPr>
      <w:spacing w:line="360" w:lineRule="auto"/>
      <w:jc w:val="center"/>
    </w:pPr>
    <w:rPr>
      <w:rFonts w:ascii="黑体" w:eastAsia="黑体" w:hAnsi="华文楷体"/>
      <w:b/>
      <w:sz w:val="36"/>
      <w:szCs w:val="20"/>
    </w:rPr>
  </w:style>
  <w:style w:type="paragraph" w:customStyle="1" w:styleId="xl447">
    <w:name w:val="xl447"/>
    <w:basedOn w:val="a8"/>
    <w:qFormat/>
    <w:rsid w:val="0040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afffffffffff2">
    <w:name w:val="封面标准代替信息"/>
    <w:basedOn w:val="2fff"/>
    <w:qFormat/>
    <w:rsid w:val="00406B06"/>
    <w:pPr>
      <w:spacing w:before="57"/>
    </w:pPr>
    <w:rPr>
      <w:rFonts w:ascii="宋体"/>
      <w:sz w:val="21"/>
    </w:rPr>
  </w:style>
  <w:style w:type="paragraph" w:customStyle="1" w:styleId="ymtext">
    <w:name w:val="ymtext"/>
    <w:basedOn w:val="a8"/>
    <w:qFormat/>
    <w:rsid w:val="00406B06"/>
    <w:pPr>
      <w:widowControl/>
      <w:spacing w:after="100" w:line="500" w:lineRule="atLeast"/>
      <w:ind w:firstLine="547"/>
      <w:jc w:val="left"/>
    </w:pPr>
    <w:rPr>
      <w:rFonts w:ascii="宋体"/>
      <w:spacing w:val="40"/>
      <w:kern w:val="0"/>
      <w:sz w:val="24"/>
      <w:szCs w:val="20"/>
    </w:rPr>
  </w:style>
  <w:style w:type="paragraph" w:customStyle="1" w:styleId="xl109">
    <w:name w:val="xl109"/>
    <w:basedOn w:val="a8"/>
    <w:qFormat/>
    <w:rsid w:val="00406B06"/>
    <w:pPr>
      <w:widowControl/>
      <w:spacing w:before="100" w:beforeAutospacing="1" w:after="100" w:afterAutospacing="1"/>
      <w:jc w:val="left"/>
    </w:pPr>
    <w:rPr>
      <w:rFonts w:ascii="宋体" w:hAnsi="宋体"/>
      <w:b/>
      <w:kern w:val="0"/>
      <w:sz w:val="24"/>
      <w:szCs w:val="20"/>
    </w:rPr>
  </w:style>
  <w:style w:type="paragraph" w:customStyle="1" w:styleId="7300">
    <w:name w:val="7.30正文首行缩进"/>
    <w:qFormat/>
    <w:rsid w:val="00406B06"/>
    <w:pPr>
      <w:snapToGrid w:val="0"/>
      <w:spacing w:line="332" w:lineRule="exact"/>
      <w:ind w:firstLineChars="200" w:firstLine="200"/>
      <w:jc w:val="both"/>
    </w:pPr>
    <w:rPr>
      <w:sz w:val="21"/>
    </w:rPr>
  </w:style>
  <w:style w:type="paragraph" w:customStyle="1" w:styleId="pathnavcurrent">
    <w:name w:val="pathnavcurrent"/>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B2">
    <w:name w:val="B标题三"/>
    <w:basedOn w:val="31"/>
    <w:qFormat/>
    <w:rsid w:val="00406B06"/>
    <w:pPr>
      <w:tabs>
        <w:tab w:val="left" w:pos="425"/>
      </w:tabs>
      <w:autoSpaceDE/>
      <w:autoSpaceDN/>
      <w:adjustRightInd/>
      <w:spacing w:before="60" w:after="60" w:line="360" w:lineRule="auto"/>
    </w:pPr>
    <w:rPr>
      <w:rFonts w:ascii="黑体" w:eastAsia="黑体" w:hAnsi="黑体"/>
      <w:b w:val="0"/>
      <w:kern w:val="2"/>
      <w:sz w:val="28"/>
      <w:u w:val="none"/>
      <w:lang w:val="zh-CN"/>
    </w:rPr>
  </w:style>
  <w:style w:type="paragraph" w:customStyle="1" w:styleId="afffffffffff3">
    <w:name w:val="小标题下列表"/>
    <w:qFormat/>
    <w:rsid w:val="00406B06"/>
    <w:pPr>
      <w:widowControl w:val="0"/>
      <w:tabs>
        <w:tab w:val="left" w:pos="420"/>
      </w:tabs>
      <w:ind w:left="420" w:hanging="420"/>
      <w:jc w:val="both"/>
    </w:pPr>
    <w:rPr>
      <w:rFonts w:ascii="Tahoma" w:eastAsia="仿宋_GB2312" w:hAnsi="Tahoma"/>
      <w:kern w:val="1"/>
      <w:sz w:val="24"/>
      <w:szCs w:val="24"/>
    </w:rPr>
  </w:style>
  <w:style w:type="paragraph" w:customStyle="1" w:styleId="ConfidentialityNotice">
    <w:name w:val="*Confidentiality Notice"/>
    <w:basedOn w:val="BodyText"/>
    <w:qFormat/>
    <w:rsid w:val="00406B06"/>
    <w:pPr>
      <w:spacing w:after="200" w:line="220" w:lineRule="atLeast"/>
    </w:pPr>
    <w:rPr>
      <w:sz w:val="18"/>
    </w:rPr>
  </w:style>
  <w:style w:type="paragraph" w:customStyle="1" w:styleId="74">
    <w:name w:val="7表中文字"/>
    <w:basedOn w:val="a8"/>
    <w:qFormat/>
    <w:rsid w:val="00406B06"/>
    <w:pPr>
      <w:topLinePunct/>
      <w:autoSpaceDE w:val="0"/>
      <w:autoSpaceDN w:val="0"/>
      <w:adjustRightInd w:val="0"/>
      <w:snapToGrid w:val="0"/>
      <w:spacing w:beforeLines="50" w:before="156"/>
      <w:jc w:val="center"/>
    </w:pPr>
    <w:rPr>
      <w:rFonts w:eastAsia="仿宋_GB2312"/>
      <w:kern w:val="0"/>
      <w:szCs w:val="20"/>
    </w:rPr>
  </w:style>
  <w:style w:type="paragraph" w:customStyle="1" w:styleId="xl449">
    <w:name w:val="xl449"/>
    <w:basedOn w:val="a8"/>
    <w:qFormat/>
    <w:rsid w:val="00406B06"/>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content">
    <w:name w:val="content"/>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afffffffffff4">
    <w:name w:val="第四级标题"/>
    <w:basedOn w:val="41"/>
    <w:next w:val="a8"/>
    <w:qFormat/>
    <w:rsid w:val="00406B06"/>
    <w:pPr>
      <w:tabs>
        <w:tab w:val="left" w:pos="425"/>
        <w:tab w:val="left" w:pos="864"/>
      </w:tabs>
      <w:adjustRightInd/>
      <w:spacing w:before="20" w:after="20" w:line="240" w:lineRule="auto"/>
      <w:ind w:left="864" w:hanging="864"/>
      <w:jc w:val="left"/>
      <w:textAlignment w:val="auto"/>
    </w:pPr>
    <w:rPr>
      <w:rFonts w:ascii="Courier New" w:eastAsia="宋体" w:hAnsi="Courier New"/>
      <w:b w:val="0"/>
      <w:sz w:val="22"/>
    </w:rPr>
  </w:style>
  <w:style w:type="paragraph" w:customStyle="1" w:styleId="afffffffffff5">
    <w:name w:val="文章附标题"/>
    <w:basedOn w:val="a8"/>
    <w:qFormat/>
    <w:rsid w:val="00406B06"/>
    <w:pPr>
      <w:autoSpaceDE w:val="0"/>
      <w:autoSpaceDN w:val="0"/>
      <w:adjustRightInd w:val="0"/>
      <w:spacing w:before="187" w:after="175" w:line="374" w:lineRule="atLeast"/>
      <w:jc w:val="center"/>
    </w:pPr>
    <w:rPr>
      <w:color w:val="000000"/>
      <w:kern w:val="0"/>
      <w:sz w:val="36"/>
      <w:szCs w:val="20"/>
    </w:rPr>
  </w:style>
  <w:style w:type="paragraph" w:customStyle="1" w:styleId="1fff8">
    <w:name w:val="列表段落1"/>
    <w:basedOn w:val="a8"/>
    <w:uiPriority w:val="34"/>
    <w:qFormat/>
    <w:rsid w:val="00406B06"/>
    <w:pPr>
      <w:ind w:firstLineChars="200" w:firstLine="420"/>
    </w:pPr>
    <w:rPr>
      <w:rFonts w:ascii="Calibri" w:hAnsi="Calibri"/>
    </w:rPr>
  </w:style>
  <w:style w:type="paragraph" w:customStyle="1" w:styleId="font15">
    <w:name w:val="font15"/>
    <w:basedOn w:val="a8"/>
    <w:qFormat/>
    <w:rsid w:val="00406B06"/>
    <w:pPr>
      <w:widowControl/>
      <w:spacing w:before="100" w:beforeAutospacing="1" w:after="100" w:afterAutospacing="1"/>
      <w:jc w:val="left"/>
    </w:pPr>
    <w:rPr>
      <w:kern w:val="0"/>
      <w:sz w:val="28"/>
      <w:szCs w:val="20"/>
    </w:rPr>
  </w:style>
  <w:style w:type="paragraph" w:customStyle="1" w:styleId="Z5">
    <w:name w:val="Z5"/>
    <w:basedOn w:val="a8"/>
    <w:next w:val="a8"/>
    <w:qFormat/>
    <w:rsid w:val="00406B06"/>
    <w:pPr>
      <w:tabs>
        <w:tab w:val="left" w:pos="360"/>
        <w:tab w:val="left" w:pos="2499"/>
        <w:tab w:val="left" w:pos="2580"/>
      </w:tabs>
      <w:spacing w:before="240"/>
      <w:outlineLvl w:val="4"/>
    </w:pPr>
    <w:rPr>
      <w:rFonts w:ascii="Tahoma" w:eastAsia="幼圆" w:hAnsi="Tahoma"/>
      <w:szCs w:val="20"/>
    </w:rPr>
  </w:style>
  <w:style w:type="paragraph" w:customStyle="1" w:styleId="CharCharChar1CharCharCharChar1">
    <w:name w:val="Char Char Char1 Char Char Char Char1"/>
    <w:basedOn w:val="a8"/>
    <w:qFormat/>
    <w:rsid w:val="00406B06"/>
    <w:pPr>
      <w:snapToGrid w:val="0"/>
      <w:spacing w:line="360" w:lineRule="auto"/>
      <w:ind w:firstLineChars="200" w:firstLine="200"/>
    </w:pPr>
    <w:rPr>
      <w:rFonts w:eastAsia="仿宋_GB2312"/>
      <w:sz w:val="24"/>
      <w:szCs w:val="20"/>
    </w:rPr>
  </w:style>
  <w:style w:type="paragraph" w:customStyle="1" w:styleId="B3">
    <w:name w:val="B标题二"/>
    <w:basedOn w:val="23"/>
    <w:qFormat/>
    <w:rsid w:val="00406B06"/>
    <w:pPr>
      <w:widowControl/>
      <w:tabs>
        <w:tab w:val="left" w:pos="425"/>
      </w:tabs>
      <w:autoSpaceDE/>
      <w:autoSpaceDN/>
      <w:snapToGrid w:val="0"/>
      <w:spacing w:after="120" w:line="360" w:lineRule="auto"/>
      <w:ind w:firstLineChars="62" w:firstLine="199"/>
      <w:jc w:val="left"/>
    </w:pPr>
    <w:rPr>
      <w:rFonts w:ascii="Times New Roman" w:hAnsi="Times New Roman"/>
      <w:b w:val="0"/>
      <w:sz w:val="32"/>
      <w:lang w:val="zh-CN"/>
    </w:rPr>
  </w:style>
  <w:style w:type="paragraph" w:customStyle="1" w:styleId="xl127">
    <w:name w:val="xl127"/>
    <w:basedOn w:val="a8"/>
    <w:qFormat/>
    <w:rsid w:val="00406B06"/>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116">
    <w:name w:val="索引 11"/>
    <w:basedOn w:val="a8"/>
    <w:next w:val="a8"/>
    <w:qFormat/>
    <w:rsid w:val="00406B06"/>
    <w:pPr>
      <w:tabs>
        <w:tab w:val="left" w:pos="1100"/>
      </w:tabs>
      <w:spacing w:line="360" w:lineRule="auto"/>
      <w:ind w:left="420" w:hanging="420"/>
    </w:pPr>
    <w:rPr>
      <w:rFonts w:ascii="Arial" w:hAnsi="Arial"/>
      <w:sz w:val="24"/>
      <w:szCs w:val="20"/>
    </w:rPr>
  </w:style>
  <w:style w:type="paragraph" w:customStyle="1" w:styleId="154">
    <w:name w:val="样式 宋体 小四 行距: 1.5 倍行距"/>
    <w:basedOn w:val="a8"/>
    <w:qFormat/>
    <w:rsid w:val="00406B06"/>
    <w:pPr>
      <w:spacing w:line="360" w:lineRule="auto"/>
      <w:ind w:firstLineChars="200" w:firstLine="480"/>
    </w:pPr>
    <w:rPr>
      <w:rFonts w:ascii="宋体" w:hAnsi="宋体" w:cs="宋体"/>
      <w:sz w:val="24"/>
      <w:szCs w:val="20"/>
    </w:rPr>
  </w:style>
  <w:style w:type="paragraph" w:customStyle="1" w:styleId="CharCharCharCharCharCharChar21">
    <w:name w:val="Char Char Char Char Char Char Char21"/>
    <w:basedOn w:val="a8"/>
    <w:qFormat/>
    <w:rsid w:val="00406B06"/>
    <w:rPr>
      <w:szCs w:val="20"/>
    </w:rPr>
  </w:style>
  <w:style w:type="paragraph" w:customStyle="1" w:styleId="tty80indent">
    <w:name w:val="tty80 indent"/>
    <w:basedOn w:val="tty80"/>
    <w:qFormat/>
    <w:rsid w:val="00406B06"/>
    <w:pPr>
      <w:ind w:left="2895"/>
    </w:pPr>
  </w:style>
  <w:style w:type="paragraph" w:customStyle="1" w:styleId="afffffffffff6">
    <w:name w:val="封面标准名称"/>
    <w:qFormat/>
    <w:rsid w:val="00406B06"/>
    <w:pPr>
      <w:widowControl w:val="0"/>
      <w:spacing w:line="680" w:lineRule="exact"/>
      <w:jc w:val="center"/>
      <w:textAlignment w:val="center"/>
    </w:pPr>
    <w:rPr>
      <w:rFonts w:ascii="黑体" w:eastAsia="黑体"/>
      <w:sz w:val="52"/>
    </w:rPr>
  </w:style>
  <w:style w:type="paragraph" w:customStyle="1" w:styleId="2fff1">
    <w:name w:val="样式 宋体 左 首行缩进:  2 字符"/>
    <w:basedOn w:val="a8"/>
    <w:qFormat/>
    <w:rsid w:val="00406B06"/>
    <w:pPr>
      <w:spacing w:line="360" w:lineRule="auto"/>
      <w:ind w:firstLineChars="200" w:firstLine="480"/>
      <w:jc w:val="left"/>
    </w:pPr>
    <w:rPr>
      <w:rFonts w:ascii="宋体" w:hAnsi="宋体"/>
      <w:sz w:val="28"/>
      <w:szCs w:val="20"/>
    </w:rPr>
  </w:style>
  <w:style w:type="paragraph" w:customStyle="1" w:styleId="1CharCharChar">
    <w:name w:val="正文1 Char Char Char"/>
    <w:basedOn w:val="a8"/>
    <w:qFormat/>
    <w:rsid w:val="00406B06"/>
    <w:pPr>
      <w:spacing w:line="360" w:lineRule="auto"/>
      <w:ind w:firstLineChars="200" w:firstLine="200"/>
    </w:pPr>
    <w:rPr>
      <w:rFonts w:eastAsia="仿宋_GB2312"/>
      <w:sz w:val="24"/>
      <w:szCs w:val="20"/>
    </w:rPr>
  </w:style>
  <w:style w:type="paragraph" w:customStyle="1" w:styleId="afffffffffff7">
    <w:name w:val="目次、标准名称标题"/>
    <w:basedOn w:val="affffffffffb"/>
    <w:next w:val="afffffffffd"/>
    <w:qFormat/>
    <w:rsid w:val="00406B06"/>
    <w:pPr>
      <w:spacing w:line="460" w:lineRule="exact"/>
      <w:ind w:left="0" w:firstLine="0"/>
    </w:pPr>
  </w:style>
  <w:style w:type="paragraph" w:customStyle="1" w:styleId="-112">
    <w:name w:val="彩色底纹 - 强调文字颜色 11"/>
    <w:qFormat/>
    <w:rsid w:val="00406B06"/>
    <w:rPr>
      <w:kern w:val="2"/>
      <w:sz w:val="21"/>
      <w:szCs w:val="24"/>
    </w:rPr>
  </w:style>
  <w:style w:type="paragraph" w:customStyle="1" w:styleId="bullets">
    <w:name w:val="bullets"/>
    <w:basedOn w:val="af2"/>
    <w:qFormat/>
    <w:rsid w:val="00406B06"/>
    <w:pPr>
      <w:widowControl/>
      <w:tabs>
        <w:tab w:val="clear" w:pos="567"/>
        <w:tab w:val="left" w:pos="1080"/>
      </w:tabs>
      <w:spacing w:after="120" w:line="360" w:lineRule="auto"/>
      <w:ind w:left="1080" w:hanging="450"/>
    </w:pPr>
    <w:rPr>
      <w:rFonts w:eastAsia="'宋体" w:hAnsi="Garamond"/>
      <w:kern w:val="0"/>
      <w:sz w:val="22"/>
      <w:szCs w:val="20"/>
    </w:rPr>
  </w:style>
  <w:style w:type="paragraph" w:customStyle="1" w:styleId="afffffffffff8">
    <w:name w:val="点标题"/>
    <w:basedOn w:val="BodyTextIndent1"/>
    <w:qFormat/>
    <w:rsid w:val="00406B06"/>
    <w:pPr>
      <w:tabs>
        <w:tab w:val="left" w:pos="782"/>
      </w:tabs>
      <w:spacing w:line="360" w:lineRule="auto"/>
      <w:ind w:left="709" w:firstLine="0"/>
    </w:pPr>
    <w:rPr>
      <w:rFonts w:ascii="楷体_gb2312" w:eastAsia="楷体_gb2312"/>
      <w:spacing w:val="6"/>
      <w:sz w:val="24"/>
    </w:rPr>
  </w:style>
  <w:style w:type="paragraph" w:customStyle="1" w:styleId="contenttitlesub">
    <w:name w:val="contenttitlesub"/>
    <w:basedOn w:val="a8"/>
    <w:qFormat/>
    <w:rsid w:val="00406B06"/>
    <w:pPr>
      <w:widowControl/>
      <w:spacing w:before="35" w:after="100" w:afterAutospacing="1"/>
      <w:ind w:left="104"/>
      <w:jc w:val="left"/>
    </w:pPr>
    <w:rPr>
      <w:rFonts w:ascii="Arial" w:hAnsi="Arial" w:cs="Arial"/>
      <w:color w:val="000000"/>
      <w:kern w:val="0"/>
      <w:sz w:val="24"/>
    </w:rPr>
  </w:style>
  <w:style w:type="paragraph" w:customStyle="1" w:styleId="Heading21">
    <w:name w:val="Heading 21"/>
    <w:basedOn w:val="af2"/>
    <w:next w:val="af2"/>
    <w:qFormat/>
    <w:rsid w:val="00406B06"/>
    <w:pPr>
      <w:keepNext/>
      <w:keepLines/>
      <w:pageBreakBefore/>
      <w:pBdr>
        <w:top w:val="single" w:sz="30" w:space="4" w:color="auto"/>
      </w:pBdr>
      <w:tabs>
        <w:tab w:val="clear" w:pos="567"/>
      </w:tabs>
      <w:autoSpaceDE w:val="0"/>
      <w:autoSpaceDN w:val="0"/>
      <w:adjustRightInd w:val="0"/>
      <w:spacing w:after="120" w:line="240" w:lineRule="auto"/>
      <w:textAlignment w:val="baseline"/>
    </w:pPr>
    <w:rPr>
      <w:rFonts w:ascii="Book Antiqua" w:hAnsi="Book Antiqua"/>
      <w:b/>
      <w:bCs/>
      <w:color w:val="000000"/>
      <w:kern w:val="0"/>
      <w:sz w:val="28"/>
      <w:szCs w:val="28"/>
    </w:rPr>
  </w:style>
  <w:style w:type="paragraph" w:customStyle="1" w:styleId="afffffffffff9">
    <w:name w:val="参考文献、索引标题"/>
    <w:basedOn w:val="affffffffffb"/>
    <w:next w:val="a8"/>
    <w:qFormat/>
    <w:rsid w:val="00406B06"/>
    <w:pPr>
      <w:spacing w:after="200"/>
      <w:ind w:left="0" w:firstLine="0"/>
    </w:pPr>
    <w:rPr>
      <w:sz w:val="21"/>
    </w:rPr>
  </w:style>
  <w:style w:type="paragraph" w:customStyle="1" w:styleId="520">
    <w:name w:val="样式 5正文 + 首行缩进:  2 字符"/>
    <w:basedOn w:val="a8"/>
    <w:qFormat/>
    <w:rsid w:val="00406B06"/>
    <w:pPr>
      <w:spacing w:line="360" w:lineRule="auto"/>
      <w:ind w:firstLineChars="200" w:firstLine="200"/>
    </w:pPr>
    <w:rPr>
      <w:rFonts w:eastAsia="仿宋_GB2312"/>
      <w:sz w:val="28"/>
      <w:szCs w:val="20"/>
    </w:rPr>
  </w:style>
  <w:style w:type="paragraph" w:customStyle="1" w:styleId="DefaultText">
    <w:name w:val="Default Text"/>
    <w:qFormat/>
    <w:rsid w:val="00406B06"/>
    <w:rPr>
      <w:rFonts w:eastAsia="仿宋_GB2312"/>
      <w:kern w:val="1"/>
      <w:sz w:val="24"/>
      <w:lang w:val="en-GB"/>
    </w:rPr>
  </w:style>
  <w:style w:type="paragraph" w:customStyle="1" w:styleId="contentheader">
    <w:name w:val="contentheader"/>
    <w:basedOn w:val="a8"/>
    <w:qFormat/>
    <w:rsid w:val="00406B06"/>
    <w:pPr>
      <w:widowControl/>
      <w:spacing w:before="35" w:after="100" w:afterAutospacing="1"/>
      <w:ind w:left="104"/>
      <w:jc w:val="left"/>
    </w:pPr>
    <w:rPr>
      <w:rFonts w:ascii="Arial" w:hAnsi="Arial" w:cs="Arial"/>
      <w:b/>
      <w:bCs/>
      <w:color w:val="000000"/>
      <w:kern w:val="0"/>
      <w:szCs w:val="21"/>
    </w:rPr>
  </w:style>
  <w:style w:type="paragraph" w:customStyle="1" w:styleId="PMtextBullet">
    <w:name w:val="PMtextBullet"/>
    <w:basedOn w:val="PMstyle"/>
    <w:qFormat/>
    <w:rsid w:val="00406B06"/>
    <w:pPr>
      <w:tabs>
        <w:tab w:val="left" w:pos="2520"/>
      </w:tabs>
      <w:spacing w:after="200"/>
      <w:ind w:left="2520" w:hanging="709"/>
    </w:pPr>
  </w:style>
  <w:style w:type="paragraph" w:customStyle="1" w:styleId="PMstyle">
    <w:name w:val="PMstyle"/>
    <w:qFormat/>
    <w:rsid w:val="00406B06"/>
    <w:rPr>
      <w:rFonts w:ascii="Tahoma" w:hAnsi="Tahoma"/>
      <w:sz w:val="22"/>
    </w:rPr>
  </w:style>
  <w:style w:type="paragraph" w:customStyle="1" w:styleId="afffffffffffa">
    <w:name w:val="目次、索引正文"/>
    <w:qFormat/>
    <w:rsid w:val="00406B06"/>
    <w:pPr>
      <w:spacing w:line="320" w:lineRule="exact"/>
      <w:jc w:val="both"/>
    </w:pPr>
    <w:rPr>
      <w:rFonts w:ascii="宋体"/>
      <w:sz w:val="21"/>
    </w:rPr>
  </w:style>
  <w:style w:type="paragraph" w:customStyle="1" w:styleId="Normal1">
    <w:name w:val="Normal1"/>
    <w:basedOn w:val="1"/>
    <w:next w:val="1"/>
    <w:qFormat/>
    <w:rsid w:val="00406B06"/>
    <w:pPr>
      <w:keepNext w:val="0"/>
      <w:keepLines w:val="0"/>
      <w:tabs>
        <w:tab w:val="left" w:pos="360"/>
        <w:tab w:val="left" w:pos="425"/>
      </w:tabs>
      <w:autoSpaceDE/>
      <w:autoSpaceDN/>
      <w:spacing w:before="0" w:after="0" w:line="360" w:lineRule="auto"/>
      <w:ind w:left="360" w:hanging="360"/>
      <w:jc w:val="left"/>
      <w:textAlignment w:val="baseline"/>
    </w:pPr>
    <w:rPr>
      <w:rFonts w:hAnsi="宋体"/>
      <w:kern w:val="0"/>
      <w:sz w:val="24"/>
      <w:lang w:val="zh-CN"/>
    </w:rPr>
  </w:style>
  <w:style w:type="paragraph" w:customStyle="1" w:styleId="CSS1Char">
    <w:name w:val="CSS1级正文 Char"/>
    <w:basedOn w:val="af2"/>
    <w:qFormat/>
    <w:rsid w:val="00406B06"/>
    <w:pPr>
      <w:tabs>
        <w:tab w:val="clear" w:pos="567"/>
      </w:tabs>
      <w:spacing w:before="0" w:line="240" w:lineRule="auto"/>
    </w:pPr>
    <w:rPr>
      <w:rFonts w:ascii="Times New Roman" w:hAnsi="Times New Roman"/>
      <w:kern w:val="0"/>
      <w:sz w:val="21"/>
      <w:szCs w:val="20"/>
    </w:rPr>
  </w:style>
  <w:style w:type="paragraph" w:customStyle="1" w:styleId="afffffffffffb">
    <w:name w:val="表样式"/>
    <w:basedOn w:val="a8"/>
    <w:qFormat/>
    <w:rsid w:val="00406B06"/>
    <w:pPr>
      <w:jc w:val="center"/>
    </w:pPr>
    <w:rPr>
      <w:color w:val="000000"/>
      <w:sz w:val="28"/>
      <w:szCs w:val="20"/>
      <w:lang w:val="en-GB"/>
    </w:rPr>
  </w:style>
  <w:style w:type="paragraph" w:customStyle="1" w:styleId="20505">
    <w:name w:val="样式 样式2 + 段前: 0.5 行 段后: 0.5 行"/>
    <w:basedOn w:val="2e"/>
    <w:qFormat/>
    <w:rsid w:val="00406B06"/>
    <w:pPr>
      <w:adjustRightInd w:val="0"/>
      <w:snapToGrid w:val="0"/>
      <w:spacing w:beforeLines="50" w:before="156" w:afterLines="50" w:after="156"/>
      <w:ind w:firstLineChars="200" w:firstLine="200"/>
      <w:jc w:val="both"/>
    </w:pPr>
    <w:rPr>
      <w:rFonts w:eastAsia="仿宋_GB2312" w:hAnsi="宋体"/>
      <w:b/>
      <w:lang w:val="zh-CN"/>
    </w:rPr>
  </w:style>
  <w:style w:type="paragraph" w:customStyle="1" w:styleId="xl57">
    <w:name w:val="xl57"/>
    <w:basedOn w:val="a8"/>
    <w:qFormat/>
    <w:rsid w:val="0040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szCs w:val="20"/>
    </w:rPr>
  </w:style>
  <w:style w:type="paragraph" w:customStyle="1" w:styleId="155">
    <w:name w:val="样式 正文文本缩进 + 行距: 1.5 倍行距"/>
    <w:basedOn w:val="af5"/>
    <w:qFormat/>
    <w:rsid w:val="00406B06"/>
    <w:pPr>
      <w:adjustRightInd w:val="0"/>
      <w:snapToGrid w:val="0"/>
      <w:ind w:firstLineChars="199" w:firstLine="199"/>
    </w:pPr>
    <w:rPr>
      <w:kern w:val="0"/>
      <w:sz w:val="28"/>
      <w:szCs w:val="20"/>
      <w:lang w:val="zh-CN"/>
    </w:rPr>
  </w:style>
  <w:style w:type="paragraph" w:customStyle="1" w:styleId="xl495">
    <w:name w:val="xl495"/>
    <w:basedOn w:val="a8"/>
    <w:qFormat/>
    <w:rsid w:val="00406B06"/>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315">
    <w:name w:val="标题 31"/>
    <w:basedOn w:val="1ff"/>
    <w:next w:val="ac"/>
    <w:qFormat/>
    <w:rsid w:val="00406B06"/>
    <w:pPr>
      <w:spacing w:line="360" w:lineRule="auto"/>
      <w:outlineLvl w:val="2"/>
    </w:pPr>
    <w:rPr>
      <w:rFonts w:hAnsi="Times New Roman"/>
      <w:kern w:val="2"/>
      <w:sz w:val="24"/>
    </w:rPr>
  </w:style>
  <w:style w:type="paragraph" w:customStyle="1" w:styleId="afffffffffffc">
    <w:name w:val="文字"/>
    <w:basedOn w:val="a8"/>
    <w:qFormat/>
    <w:rsid w:val="00406B06"/>
    <w:pPr>
      <w:tabs>
        <w:tab w:val="left" w:pos="8520"/>
      </w:tabs>
      <w:spacing w:line="312" w:lineRule="auto"/>
      <w:ind w:right="-210" w:firstLine="556"/>
    </w:pPr>
    <w:rPr>
      <w:rFonts w:ascii="楷体_gb2312" w:eastAsia="楷体_gb2312"/>
      <w:sz w:val="28"/>
      <w:szCs w:val="20"/>
    </w:rPr>
  </w:style>
  <w:style w:type="paragraph" w:customStyle="1" w:styleId="2fff2">
    <w:name w:val="正文 2"/>
    <w:basedOn w:val="a8"/>
    <w:qFormat/>
    <w:rsid w:val="00406B06"/>
    <w:pPr>
      <w:widowControl/>
      <w:tabs>
        <w:tab w:val="left" w:pos="570"/>
        <w:tab w:val="left" w:pos="1080"/>
      </w:tabs>
      <w:spacing w:before="120"/>
      <w:ind w:left="851" w:firstLine="425"/>
    </w:pPr>
    <w:rPr>
      <w:rFonts w:eastAsia="楷体_gb2312"/>
      <w:kern w:val="0"/>
      <w:sz w:val="24"/>
    </w:rPr>
  </w:style>
  <w:style w:type="paragraph" w:customStyle="1" w:styleId="xl502">
    <w:name w:val="xl502"/>
    <w:basedOn w:val="a8"/>
    <w:qFormat/>
    <w:rsid w:val="00406B06"/>
    <w:pPr>
      <w:widowControl/>
      <w:spacing w:before="100" w:beforeAutospacing="1" w:after="100" w:afterAutospacing="1"/>
      <w:jc w:val="left"/>
    </w:pPr>
    <w:rPr>
      <w:rFonts w:ascii="宋体" w:hAnsi="宋体"/>
      <w:color w:val="000000"/>
      <w:kern w:val="0"/>
      <w:sz w:val="22"/>
      <w:szCs w:val="20"/>
    </w:rPr>
  </w:style>
  <w:style w:type="paragraph" w:customStyle="1" w:styleId="afffffffffffd">
    <w:name w:val="封面标准英文名称"/>
    <w:qFormat/>
    <w:rsid w:val="00406B06"/>
    <w:pPr>
      <w:widowControl w:val="0"/>
      <w:spacing w:before="370" w:line="400" w:lineRule="exact"/>
      <w:jc w:val="center"/>
    </w:pPr>
    <w:rPr>
      <w:sz w:val="28"/>
    </w:rPr>
  </w:style>
  <w:style w:type="paragraph" w:customStyle="1" w:styleId="afffffffffffe">
    <w:name w:val="标准书眉一"/>
    <w:qFormat/>
    <w:rsid w:val="00406B06"/>
    <w:pPr>
      <w:spacing w:line="560" w:lineRule="exact"/>
      <w:jc w:val="both"/>
    </w:pPr>
  </w:style>
  <w:style w:type="paragraph" w:customStyle="1" w:styleId="affffffffffff">
    <w:name w:val="其他标准称谓"/>
    <w:qFormat/>
    <w:rsid w:val="00406B06"/>
    <w:pPr>
      <w:spacing w:line="0" w:lineRule="atLeast"/>
      <w:jc w:val="distribute"/>
    </w:pPr>
    <w:rPr>
      <w:rFonts w:ascii="黑体" w:eastAsia="黑体" w:hAnsi="宋体"/>
      <w:sz w:val="52"/>
    </w:rPr>
  </w:style>
  <w:style w:type="paragraph" w:customStyle="1" w:styleId="1fff9">
    <w:name w:val="普通(网站)1"/>
    <w:basedOn w:val="a8"/>
    <w:qFormat/>
    <w:rsid w:val="00406B06"/>
    <w:pPr>
      <w:widowControl/>
      <w:spacing w:before="100" w:beforeAutospacing="1" w:after="100" w:afterAutospacing="1" w:line="360" w:lineRule="auto"/>
      <w:ind w:firstLineChars="200" w:firstLine="200"/>
      <w:jc w:val="left"/>
    </w:pPr>
    <w:rPr>
      <w:rFonts w:ascii="宋体" w:hAnsi="宋体"/>
      <w:color w:val="000000"/>
      <w:kern w:val="0"/>
      <w:sz w:val="24"/>
      <w:szCs w:val="20"/>
    </w:rPr>
  </w:style>
  <w:style w:type="paragraph" w:customStyle="1" w:styleId="xl509">
    <w:name w:val="xl509"/>
    <w:basedOn w:val="a8"/>
    <w:qFormat/>
    <w:rsid w:val="00406B06"/>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font14">
    <w:name w:val="font14"/>
    <w:basedOn w:val="a8"/>
    <w:qFormat/>
    <w:rsid w:val="00406B06"/>
    <w:pPr>
      <w:widowControl/>
      <w:spacing w:before="100" w:beforeAutospacing="1" w:after="100" w:afterAutospacing="1"/>
      <w:jc w:val="left"/>
    </w:pPr>
    <w:rPr>
      <w:kern w:val="0"/>
      <w:sz w:val="28"/>
      <w:szCs w:val="20"/>
    </w:rPr>
  </w:style>
  <w:style w:type="paragraph" w:customStyle="1" w:styleId="1fffa">
    <w:name w:val="表头1"/>
    <w:basedOn w:val="a8"/>
    <w:qFormat/>
    <w:rsid w:val="00406B06"/>
    <w:pPr>
      <w:spacing w:line="360" w:lineRule="auto"/>
      <w:ind w:firstLineChars="100" w:firstLine="241"/>
    </w:pPr>
    <w:rPr>
      <w:rFonts w:ascii="仿宋_GB2312" w:eastAsia="仿宋_GB2312" w:hAnsi="仿宋_GB2312"/>
      <w:b/>
      <w:kern w:val="0"/>
      <w:sz w:val="24"/>
      <w:szCs w:val="20"/>
      <w:lang w:val="zh-CN"/>
    </w:rPr>
  </w:style>
  <w:style w:type="paragraph" w:customStyle="1" w:styleId="a1">
    <w:name w:val="附录二级条标题"/>
    <w:basedOn w:val="a0"/>
    <w:next w:val="a8"/>
    <w:qFormat/>
    <w:rsid w:val="00406B06"/>
    <w:pPr>
      <w:numPr>
        <w:ilvl w:val="3"/>
      </w:numPr>
      <w:tabs>
        <w:tab w:val="clear" w:pos="1624"/>
        <w:tab w:val="left" w:pos="1836"/>
      </w:tabs>
      <w:ind w:left="1836"/>
      <w:outlineLvl w:val="3"/>
    </w:pPr>
  </w:style>
  <w:style w:type="paragraph" w:customStyle="1" w:styleId="affffffffffff0">
    <w:name w:val="关键字"/>
    <w:basedOn w:val="a8"/>
    <w:qFormat/>
    <w:rsid w:val="00406B06"/>
    <w:pPr>
      <w:spacing w:after="120" w:line="360" w:lineRule="auto"/>
      <w:ind w:firstLine="420"/>
      <w:jc w:val="left"/>
    </w:pPr>
    <w:rPr>
      <w:rFonts w:eastAsia="幼圆"/>
      <w:b/>
      <w:i/>
      <w:sz w:val="28"/>
      <w:szCs w:val="20"/>
      <w:u w:val="single"/>
    </w:rPr>
  </w:style>
  <w:style w:type="paragraph" w:customStyle="1" w:styleId="xl503">
    <w:name w:val="xl503"/>
    <w:basedOn w:val="a8"/>
    <w:qFormat/>
    <w:rsid w:val="00406B06"/>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2fff3">
    <w:name w:val="样式 段 + 首行缩进:  2 字符"/>
    <w:basedOn w:val="a8"/>
    <w:qFormat/>
    <w:rsid w:val="00406B06"/>
    <w:pPr>
      <w:widowControl/>
      <w:autoSpaceDE w:val="0"/>
      <w:autoSpaceDN w:val="0"/>
      <w:ind w:firstLineChars="200" w:firstLine="420"/>
    </w:pPr>
    <w:rPr>
      <w:kern w:val="0"/>
      <w:szCs w:val="20"/>
    </w:rPr>
  </w:style>
  <w:style w:type="paragraph" w:customStyle="1" w:styleId="xl507">
    <w:name w:val="xl507"/>
    <w:basedOn w:val="a8"/>
    <w:qFormat/>
    <w:rsid w:val="00406B06"/>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a6">
    <w:name w:val="编号列项（三级）"/>
    <w:qFormat/>
    <w:rsid w:val="00406B06"/>
    <w:pPr>
      <w:numPr>
        <w:numId w:val="18"/>
      </w:numPr>
      <w:spacing w:line="560" w:lineRule="exact"/>
      <w:ind w:leftChars="600" w:left="800" w:hangingChars="200" w:hanging="200"/>
    </w:pPr>
    <w:rPr>
      <w:rFonts w:ascii="宋体"/>
      <w:sz w:val="21"/>
    </w:rPr>
  </w:style>
  <w:style w:type="paragraph" w:customStyle="1" w:styleId="affffffffffff1">
    <w:name w:val="题头内容"/>
    <w:basedOn w:val="a8"/>
    <w:qFormat/>
    <w:rsid w:val="00406B06"/>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316">
    <w:name w:val="网格表 31"/>
    <w:basedOn w:val="1"/>
    <w:next w:val="a8"/>
    <w:uiPriority w:val="39"/>
    <w:qFormat/>
    <w:rsid w:val="00406B06"/>
    <w:pPr>
      <w:widowControl/>
      <w:tabs>
        <w:tab w:val="left" w:pos="425"/>
        <w:tab w:val="left" w:pos="750"/>
      </w:tabs>
      <w:autoSpaceDE/>
      <w:autoSpaceDN/>
      <w:adjustRightInd/>
      <w:spacing w:before="480" w:after="0" w:line="276" w:lineRule="auto"/>
      <w:jc w:val="left"/>
      <w:outlineLvl w:val="9"/>
    </w:pPr>
    <w:rPr>
      <w:rFonts w:ascii="Cambria" w:hAnsi="Cambria"/>
      <w:color w:val="365F91"/>
      <w:kern w:val="0"/>
      <w:sz w:val="28"/>
      <w:lang w:val="zh-CN"/>
    </w:rPr>
  </w:style>
  <w:style w:type="paragraph" w:customStyle="1" w:styleId="CharCharb">
    <w:name w:val="小四 段落 宋体 Char Char"/>
    <w:next w:val="3"/>
    <w:qFormat/>
    <w:rsid w:val="00406B06"/>
    <w:pPr>
      <w:widowControl w:val="0"/>
      <w:spacing w:line="360" w:lineRule="auto"/>
      <w:ind w:firstLineChars="200" w:firstLine="200"/>
      <w:jc w:val="both"/>
    </w:pPr>
    <w:rPr>
      <w:rFonts w:ascii="宋体"/>
      <w:kern w:val="2"/>
      <w:sz w:val="24"/>
      <w:szCs w:val="24"/>
    </w:rPr>
  </w:style>
  <w:style w:type="paragraph" w:customStyle="1" w:styleId="xl111">
    <w:name w:val="xl111"/>
    <w:basedOn w:val="a8"/>
    <w:qFormat/>
    <w:rsid w:val="00406B06"/>
    <w:pPr>
      <w:widowControl/>
      <w:pBdr>
        <w:top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55">
    <w:name w:val="xl455"/>
    <w:basedOn w:val="a8"/>
    <w:qFormat/>
    <w:rsid w:val="00406B06"/>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ffff2">
    <w:name w:val="条款"/>
    <w:basedOn w:val="PlainText1"/>
    <w:qFormat/>
    <w:rsid w:val="00406B06"/>
    <w:rPr>
      <w:rFonts w:hAnsi="宋体" w:cs="隶书"/>
      <w:sz w:val="24"/>
    </w:rPr>
  </w:style>
  <w:style w:type="paragraph" w:customStyle="1" w:styleId="affffffffffff3">
    <w:name w:val="文本正文"/>
    <w:qFormat/>
    <w:rsid w:val="00406B06"/>
    <w:pPr>
      <w:widowControl w:val="0"/>
      <w:spacing w:line="360" w:lineRule="auto"/>
      <w:ind w:firstLine="200"/>
      <w:jc w:val="both"/>
    </w:pPr>
    <w:rPr>
      <w:rFonts w:ascii="Tahoma" w:hAnsi="Tahoma" w:cs="Arial"/>
      <w:kern w:val="1"/>
      <w:sz w:val="24"/>
    </w:rPr>
  </w:style>
  <w:style w:type="paragraph" w:customStyle="1" w:styleId="affffffffffff4">
    <w:name w:val="文章总标题"/>
    <w:basedOn w:val="a8"/>
    <w:qFormat/>
    <w:rsid w:val="00406B06"/>
    <w:pPr>
      <w:autoSpaceDE w:val="0"/>
      <w:autoSpaceDN w:val="0"/>
      <w:adjustRightInd w:val="0"/>
      <w:spacing w:before="566" w:after="544" w:line="566" w:lineRule="atLeast"/>
      <w:jc w:val="center"/>
    </w:pPr>
    <w:rPr>
      <w:rFonts w:ascii="Arial" w:hAnsi="Arial"/>
      <w:color w:val="000000"/>
      <w:kern w:val="0"/>
      <w:sz w:val="54"/>
      <w:szCs w:val="20"/>
    </w:rPr>
  </w:style>
  <w:style w:type="paragraph" w:customStyle="1" w:styleId="CM8">
    <w:name w:val="CM8"/>
    <w:basedOn w:val="Default"/>
    <w:next w:val="Default"/>
    <w:qFormat/>
    <w:rsid w:val="00406B06"/>
    <w:pPr>
      <w:spacing w:line="468" w:lineRule="atLeast"/>
    </w:pPr>
    <w:rPr>
      <w:rFonts w:ascii="华文新魏" w:eastAsia="华文新魏" w:hAnsi="Times New Roman" w:cs="Times New Roman"/>
      <w:color w:val="auto"/>
      <w:szCs w:val="20"/>
    </w:rPr>
  </w:style>
  <w:style w:type="paragraph" w:customStyle="1" w:styleId="secondarynavbold">
    <w:name w:val="secondarynavbold"/>
    <w:basedOn w:val="a8"/>
    <w:qFormat/>
    <w:rsid w:val="00406B06"/>
    <w:pPr>
      <w:widowControl/>
      <w:spacing w:before="35" w:after="100" w:afterAutospacing="1"/>
      <w:ind w:left="104"/>
      <w:jc w:val="left"/>
    </w:pPr>
    <w:rPr>
      <w:rFonts w:ascii="Arial" w:hAnsi="Arial" w:cs="Arial"/>
      <w:b/>
      <w:bCs/>
      <w:color w:val="003333"/>
      <w:kern w:val="0"/>
      <w:szCs w:val="21"/>
    </w:rPr>
  </w:style>
  <w:style w:type="paragraph" w:customStyle="1" w:styleId="xl104">
    <w:name w:val="xl104"/>
    <w:basedOn w:val="a8"/>
    <w:qFormat/>
    <w:rsid w:val="00406B06"/>
    <w:pPr>
      <w:widowControl/>
      <w:pBdr>
        <w:bottom w:val="single" w:sz="8" w:space="0" w:color="auto"/>
        <w:right w:val="single" w:sz="8" w:space="0" w:color="auto"/>
      </w:pBdr>
      <w:spacing w:before="100" w:beforeAutospacing="1" w:after="100" w:afterAutospacing="1"/>
      <w:jc w:val="center"/>
      <w:textAlignment w:val="bottom"/>
    </w:pPr>
    <w:rPr>
      <w:color w:val="FF0000"/>
      <w:kern w:val="0"/>
      <w:szCs w:val="20"/>
    </w:rPr>
  </w:style>
  <w:style w:type="paragraph" w:customStyle="1" w:styleId="75">
    <w:name w:val="7"/>
    <w:basedOn w:val="a8"/>
    <w:next w:val="116"/>
    <w:qFormat/>
    <w:rsid w:val="00406B06"/>
    <w:pPr>
      <w:tabs>
        <w:tab w:val="left" w:pos="902"/>
      </w:tabs>
    </w:pPr>
  </w:style>
  <w:style w:type="paragraph" w:customStyle="1" w:styleId="xl473">
    <w:name w:val="xl473"/>
    <w:basedOn w:val="a8"/>
    <w:qFormat/>
    <w:rsid w:val="00406B06"/>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110">
    <w:name w:val="xl110"/>
    <w:basedOn w:val="a8"/>
    <w:qFormat/>
    <w:rsid w:val="00406B06"/>
    <w:pPr>
      <w:widowControl/>
      <w:pBdr>
        <w:lef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affffffffffff5">
    <w:name w:val="一级列表内容"/>
    <w:basedOn w:val="a8"/>
    <w:qFormat/>
    <w:rsid w:val="00406B06"/>
    <w:pPr>
      <w:spacing w:line="400" w:lineRule="exact"/>
      <w:ind w:firstLineChars="200" w:firstLine="560"/>
    </w:pPr>
    <w:rPr>
      <w:sz w:val="28"/>
      <w:szCs w:val="20"/>
    </w:rPr>
  </w:style>
  <w:style w:type="paragraph" w:customStyle="1" w:styleId="1110">
    <w:name w:val="日期111"/>
    <w:qFormat/>
    <w:rsid w:val="00406B06"/>
    <w:pPr>
      <w:widowControl w:val="0"/>
      <w:jc w:val="both"/>
    </w:pPr>
    <w:rPr>
      <w:rFonts w:ascii="宋体" w:hAnsi="宋体" w:hint="eastAsia"/>
      <w:kern w:val="1"/>
      <w:sz w:val="28"/>
    </w:rPr>
  </w:style>
  <w:style w:type="paragraph" w:customStyle="1" w:styleId="1fffb">
    <w:name w:val="题注1"/>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modulecaptionlink">
    <w:name w:val="modulecaptionlink"/>
    <w:basedOn w:val="a8"/>
    <w:qFormat/>
    <w:rsid w:val="00406B06"/>
    <w:pPr>
      <w:widowControl/>
      <w:spacing w:before="35" w:after="100" w:afterAutospacing="1"/>
      <w:ind w:left="104"/>
      <w:jc w:val="left"/>
    </w:pPr>
    <w:rPr>
      <w:rFonts w:ascii="Arial" w:hAnsi="Arial" w:cs="Arial"/>
      <w:color w:val="000000"/>
      <w:kern w:val="0"/>
      <w:sz w:val="17"/>
      <w:szCs w:val="17"/>
      <w:u w:val="single"/>
    </w:rPr>
  </w:style>
  <w:style w:type="paragraph" w:customStyle="1" w:styleId="NumberList">
    <w:name w:val="Number List"/>
    <w:basedOn w:val="af2"/>
    <w:qFormat/>
    <w:rsid w:val="00406B06"/>
    <w:pPr>
      <w:widowControl/>
      <w:tabs>
        <w:tab w:val="clear" w:pos="567"/>
      </w:tabs>
      <w:overflowPunct w:val="0"/>
      <w:autoSpaceDE w:val="0"/>
      <w:autoSpaceDN w:val="0"/>
      <w:adjustRightInd w:val="0"/>
      <w:spacing w:before="60" w:after="60" w:line="240" w:lineRule="auto"/>
      <w:ind w:left="3240" w:hanging="360"/>
      <w:jc w:val="left"/>
      <w:textAlignment w:val="baseline"/>
    </w:pPr>
    <w:rPr>
      <w:rFonts w:ascii="Book Antiqua" w:hAnsi="Book Antiqua"/>
      <w:kern w:val="0"/>
      <w:sz w:val="20"/>
      <w:szCs w:val="20"/>
    </w:rPr>
  </w:style>
  <w:style w:type="paragraph" w:customStyle="1" w:styleId="TableStyle2">
    <w:name w:val="Table Style 2"/>
    <w:qFormat/>
    <w:rsid w:val="00406B06"/>
    <w:rPr>
      <w:rFonts w:ascii="Helvetica Neue" w:eastAsia="Arial Unicode MS" w:hAnsi="Helvetica Neue" w:cs="Arial Unicode MS"/>
      <w:color w:val="000000"/>
    </w:rPr>
  </w:style>
  <w:style w:type="paragraph" w:customStyle="1" w:styleId="TOC31">
    <w:name w:val="TOC 31"/>
    <w:basedOn w:val="a8"/>
    <w:next w:val="a8"/>
    <w:qFormat/>
    <w:rsid w:val="00406B06"/>
    <w:pPr>
      <w:tabs>
        <w:tab w:val="right" w:leader="dot" w:pos="10109"/>
      </w:tabs>
      <w:autoSpaceDE w:val="0"/>
      <w:autoSpaceDN w:val="0"/>
      <w:adjustRightInd w:val="0"/>
      <w:ind w:left="2880"/>
      <w:jc w:val="left"/>
      <w:textAlignment w:val="baseline"/>
    </w:pPr>
    <w:rPr>
      <w:rFonts w:ascii="Book Antiqua" w:hAnsi="Book Antiqua"/>
      <w:kern w:val="0"/>
      <w:sz w:val="20"/>
      <w:szCs w:val="20"/>
    </w:rPr>
  </w:style>
  <w:style w:type="paragraph" w:customStyle="1" w:styleId="font12">
    <w:name w:val="font12"/>
    <w:basedOn w:val="a8"/>
    <w:qFormat/>
    <w:rsid w:val="00406B06"/>
    <w:pPr>
      <w:widowControl/>
      <w:spacing w:before="100" w:beforeAutospacing="1" w:after="100" w:afterAutospacing="1"/>
      <w:jc w:val="left"/>
    </w:pPr>
    <w:rPr>
      <w:rFonts w:ascii="宋体" w:hAnsi="宋体"/>
      <w:b/>
      <w:kern w:val="0"/>
      <w:szCs w:val="20"/>
    </w:rPr>
  </w:style>
  <w:style w:type="paragraph" w:customStyle="1" w:styleId="g11">
    <w:name w:val="g11"/>
    <w:qFormat/>
    <w:rsid w:val="00406B06"/>
    <w:pPr>
      <w:spacing w:before="100" w:beforeAutospacing="1" w:after="100" w:afterAutospacing="1" w:line="900" w:lineRule="atLeast"/>
    </w:pPr>
    <w:rPr>
      <w:rFonts w:ascii="华文中宋" w:eastAsia="华文中宋" w:hAnsi="华文中宋" w:cs="宋体"/>
      <w:b/>
      <w:bCs/>
      <w:color w:val="FF0000"/>
      <w:kern w:val="1"/>
      <w:sz w:val="60"/>
      <w:szCs w:val="60"/>
    </w:rPr>
  </w:style>
  <w:style w:type="paragraph" w:customStyle="1" w:styleId="2fff4">
    <w:name w:val="列表段落2"/>
    <w:basedOn w:val="a8"/>
    <w:qFormat/>
    <w:rsid w:val="00406B06"/>
    <w:pPr>
      <w:adjustRightInd w:val="0"/>
      <w:snapToGrid w:val="0"/>
      <w:spacing w:line="360" w:lineRule="auto"/>
      <w:ind w:firstLineChars="200" w:firstLine="420"/>
    </w:pPr>
    <w:rPr>
      <w:rFonts w:ascii="Calibri" w:hAnsi="Calibri"/>
      <w:sz w:val="24"/>
      <w:szCs w:val="20"/>
    </w:rPr>
  </w:style>
  <w:style w:type="paragraph" w:customStyle="1" w:styleId="secondarynav">
    <w:name w:val="secondarynav"/>
    <w:basedOn w:val="a8"/>
    <w:qFormat/>
    <w:rsid w:val="00406B06"/>
    <w:pPr>
      <w:widowControl/>
      <w:spacing w:before="35" w:after="100" w:afterAutospacing="1"/>
      <w:ind w:left="104"/>
      <w:jc w:val="left"/>
    </w:pPr>
    <w:rPr>
      <w:rFonts w:ascii="Arial" w:hAnsi="Arial" w:cs="Arial"/>
      <w:color w:val="003333"/>
      <w:kern w:val="0"/>
      <w:szCs w:val="21"/>
    </w:rPr>
  </w:style>
  <w:style w:type="paragraph" w:customStyle="1" w:styleId="4210">
    <w:name w:val="样式 样式 标题 4 + 首行缩进:  2 字符 + 10 磅"/>
    <w:basedOn w:val="420"/>
    <w:qFormat/>
    <w:rsid w:val="00406B06"/>
  </w:style>
  <w:style w:type="paragraph" w:customStyle="1" w:styleId="420">
    <w:name w:val="样式 标题 4 + 首行缩进:  2 字符"/>
    <w:basedOn w:val="41"/>
    <w:qFormat/>
    <w:rsid w:val="00406B06"/>
    <w:pPr>
      <w:tabs>
        <w:tab w:val="left" w:pos="425"/>
      </w:tabs>
      <w:adjustRightInd/>
      <w:spacing w:before="0" w:after="0" w:line="480" w:lineRule="auto"/>
      <w:textAlignment w:val="auto"/>
    </w:pPr>
    <w:rPr>
      <w:kern w:val="2"/>
      <w:lang w:val="zh-CN"/>
    </w:rPr>
  </w:style>
  <w:style w:type="paragraph" w:customStyle="1" w:styleId="List10">
    <w:name w:val="List1"/>
    <w:basedOn w:val="a8"/>
    <w:qFormat/>
    <w:rsid w:val="00406B06"/>
    <w:pPr>
      <w:tabs>
        <w:tab w:val="left" w:pos="0"/>
        <w:tab w:val="left" w:pos="1260"/>
      </w:tabs>
      <w:spacing w:after="120" w:line="360" w:lineRule="auto"/>
      <w:ind w:left="1260" w:hanging="540"/>
    </w:pPr>
    <w:rPr>
      <w:sz w:val="24"/>
      <w:szCs w:val="20"/>
    </w:rPr>
  </w:style>
  <w:style w:type="paragraph" w:customStyle="1" w:styleId="xl456">
    <w:name w:val="xl456"/>
    <w:basedOn w:val="a8"/>
    <w:qFormat/>
    <w:rsid w:val="00406B06"/>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Style175">
    <w:name w:val="_Style 175"/>
    <w:qFormat/>
    <w:rsid w:val="00406B06"/>
    <w:pPr>
      <w:widowControl w:val="0"/>
      <w:jc w:val="both"/>
    </w:pPr>
    <w:rPr>
      <w:kern w:val="1"/>
      <w:sz w:val="21"/>
      <w:szCs w:val="24"/>
    </w:rPr>
  </w:style>
  <w:style w:type="paragraph" w:customStyle="1" w:styleId="affffffffffff6">
    <w:name w:val="È±Ê¡ÎÄ±¾"/>
    <w:basedOn w:val="a8"/>
    <w:qFormat/>
    <w:rsid w:val="00406B06"/>
    <w:pPr>
      <w:widowControl/>
      <w:overflowPunct w:val="0"/>
      <w:autoSpaceDE w:val="0"/>
      <w:autoSpaceDN w:val="0"/>
      <w:adjustRightInd w:val="0"/>
      <w:jc w:val="left"/>
      <w:textAlignment w:val="baseline"/>
    </w:pPr>
    <w:rPr>
      <w:kern w:val="0"/>
      <w:sz w:val="24"/>
      <w:szCs w:val="20"/>
    </w:rPr>
  </w:style>
  <w:style w:type="paragraph" w:customStyle="1" w:styleId="affffffffffff7">
    <w:name w:val="样式 宋体 五号 两端对齐 行距: 单倍行距"/>
    <w:qFormat/>
    <w:rsid w:val="00406B06"/>
    <w:pPr>
      <w:widowControl w:val="0"/>
      <w:jc w:val="both"/>
    </w:pPr>
    <w:rPr>
      <w:rFonts w:ascii="宋体" w:hAnsi="宋体"/>
      <w:kern w:val="1"/>
      <w:sz w:val="21"/>
    </w:rPr>
  </w:style>
  <w:style w:type="paragraph" w:customStyle="1" w:styleId="NormalIndent2">
    <w:name w:val="Normal Indent2"/>
    <w:basedOn w:val="NormalIndent1"/>
    <w:qFormat/>
    <w:rsid w:val="00406B06"/>
    <w:pPr>
      <w:widowControl/>
      <w:spacing w:before="0" w:after="0"/>
      <w:ind w:left="1440" w:firstLine="0"/>
    </w:pPr>
    <w:rPr>
      <w:rFonts w:ascii="Arial" w:eastAsia="宋体" w:hAnsi="Arial"/>
      <w:spacing w:val="0"/>
      <w:kern w:val="0"/>
      <w:sz w:val="20"/>
      <w:lang w:eastAsia="en-US"/>
    </w:rPr>
  </w:style>
  <w:style w:type="paragraph" w:customStyle="1" w:styleId="NormalIndent1">
    <w:name w:val="Normal Indent1"/>
    <w:basedOn w:val="a8"/>
    <w:qFormat/>
    <w:rsid w:val="00406B06"/>
    <w:pPr>
      <w:spacing w:before="80" w:after="80"/>
      <w:ind w:firstLine="510"/>
    </w:pPr>
    <w:rPr>
      <w:rFonts w:eastAsia="楷体_gb2312"/>
      <w:spacing w:val="8"/>
      <w:sz w:val="28"/>
      <w:szCs w:val="20"/>
    </w:rPr>
  </w:style>
  <w:style w:type="paragraph" w:customStyle="1" w:styleId="affffffffffff8">
    <w:name w:val="正文（缩进）"/>
    <w:basedOn w:val="a8"/>
    <w:qFormat/>
    <w:rsid w:val="00406B06"/>
    <w:pPr>
      <w:spacing w:beforeLines="50" w:afterLines="50" w:line="360" w:lineRule="auto"/>
      <w:ind w:firstLineChars="200" w:firstLine="480"/>
    </w:pPr>
    <w:rPr>
      <w:sz w:val="24"/>
    </w:rPr>
  </w:style>
  <w:style w:type="paragraph" w:customStyle="1" w:styleId="A11">
    <w:name w:val="A节1正文"/>
    <w:basedOn w:val="a8"/>
    <w:qFormat/>
    <w:rsid w:val="00406B06"/>
    <w:pPr>
      <w:widowControl/>
      <w:adjustRightInd w:val="0"/>
      <w:snapToGrid w:val="0"/>
      <w:spacing w:before="120" w:line="300" w:lineRule="auto"/>
      <w:ind w:firstLine="420"/>
    </w:pPr>
    <w:rPr>
      <w:rFonts w:ascii="Arial" w:hAnsi="Arial" w:cs="Arial"/>
      <w:iCs/>
      <w:color w:val="000000"/>
      <w:kern w:val="0"/>
      <w:sz w:val="24"/>
    </w:rPr>
  </w:style>
  <w:style w:type="paragraph" w:customStyle="1" w:styleId="affffffffffff9">
    <w:name w:val="样式二级"/>
    <w:basedOn w:val="1f"/>
    <w:qFormat/>
    <w:rsid w:val="00406B06"/>
    <w:pPr>
      <w:tabs>
        <w:tab w:val="left" w:pos="1213"/>
      </w:tabs>
    </w:pPr>
    <w:rPr>
      <w:rFonts w:ascii="Times New Roman" w:eastAsia="仿宋_GB2312" w:hAnsi="Times New Roman"/>
      <w:sz w:val="24"/>
      <w:szCs w:val="24"/>
    </w:rPr>
  </w:style>
  <w:style w:type="paragraph" w:customStyle="1" w:styleId="Body-indent">
    <w:name w:val="Body-indent"/>
    <w:basedOn w:val="a8"/>
    <w:qFormat/>
    <w:rsid w:val="00406B06"/>
    <w:pPr>
      <w:autoSpaceDE w:val="0"/>
      <w:autoSpaceDN w:val="0"/>
      <w:spacing w:line="280" w:lineRule="exact"/>
      <w:ind w:right="-19" w:firstLine="240"/>
      <w:jc w:val="left"/>
    </w:pPr>
    <w:rPr>
      <w:rFonts w:ascii="Arial" w:hAnsi="Arial"/>
      <w:kern w:val="0"/>
      <w:sz w:val="19"/>
      <w:szCs w:val="20"/>
    </w:rPr>
  </w:style>
  <w:style w:type="paragraph" w:customStyle="1" w:styleId="xl121">
    <w:name w:val="xl121"/>
    <w:basedOn w:val="a8"/>
    <w:qFormat/>
    <w:rsid w:val="00406B06"/>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b/>
      <w:kern w:val="0"/>
      <w:szCs w:val="20"/>
    </w:rPr>
  </w:style>
  <w:style w:type="paragraph" w:customStyle="1" w:styleId="affffffffffffa">
    <w:name w:val="目录标题"/>
    <w:basedOn w:val="a8"/>
    <w:qFormat/>
    <w:rsid w:val="00406B06"/>
    <w:pPr>
      <w:autoSpaceDE w:val="0"/>
      <w:autoSpaceDN w:val="0"/>
      <w:adjustRightInd w:val="0"/>
      <w:spacing w:before="566" w:after="544" w:line="566" w:lineRule="atLeast"/>
      <w:ind w:firstLine="419"/>
      <w:jc w:val="center"/>
    </w:pPr>
    <w:rPr>
      <w:rFonts w:ascii="Arial" w:hAnsi="Arial"/>
      <w:color w:val="000000"/>
      <w:spacing w:val="565"/>
      <w:kern w:val="0"/>
      <w:sz w:val="54"/>
      <w:szCs w:val="20"/>
    </w:rPr>
  </w:style>
  <w:style w:type="paragraph" w:customStyle="1" w:styleId="affffffffffffb">
    <w:name w:val="样式 表格文字　居中"/>
    <w:basedOn w:val="a8"/>
    <w:qFormat/>
    <w:rsid w:val="00406B06"/>
    <w:pPr>
      <w:widowControl/>
      <w:adjustRightInd w:val="0"/>
      <w:snapToGrid w:val="0"/>
      <w:jc w:val="center"/>
    </w:pPr>
    <w:rPr>
      <w:rFonts w:ascii="宋体" w:eastAsia="楷体_gb2312" w:hAnsi="宋体"/>
      <w:snapToGrid w:val="0"/>
      <w:color w:val="000000"/>
      <w:kern w:val="0"/>
      <w:szCs w:val="20"/>
    </w:rPr>
  </w:style>
  <w:style w:type="paragraph" w:customStyle="1" w:styleId="QuickSpec-Heading3">
    <w:name w:val="QuickSpec - Heading 3"/>
    <w:qFormat/>
    <w:rsid w:val="00406B06"/>
    <w:pPr>
      <w:keepNext/>
      <w:keepLines/>
      <w:spacing w:before="120"/>
    </w:pPr>
    <w:rPr>
      <w:rFonts w:ascii="Arial Narrow" w:hAnsi="Arial Narrow"/>
      <w:b/>
      <w:bCs/>
      <w:i/>
      <w:iCs/>
      <w:snapToGrid w:val="0"/>
      <w:sz w:val="18"/>
      <w:szCs w:val="18"/>
    </w:rPr>
  </w:style>
  <w:style w:type="paragraph" w:customStyle="1" w:styleId="heading2">
    <w:name w:val="heading2"/>
    <w:basedOn w:val="afffffff0"/>
    <w:qFormat/>
    <w:rsid w:val="00406B06"/>
    <w:pPr>
      <w:widowControl/>
      <w:tabs>
        <w:tab w:val="clear" w:pos="360"/>
        <w:tab w:val="left" w:pos="8910"/>
      </w:tabs>
      <w:spacing w:line="480" w:lineRule="auto"/>
      <w:ind w:left="0" w:right="29" w:firstLine="360"/>
    </w:pPr>
    <w:rPr>
      <w:rFonts w:ascii="'宋体" w:eastAsia="'宋体" w:hAnsi="Garamond"/>
      <w:kern w:val="0"/>
      <w:sz w:val="24"/>
    </w:rPr>
  </w:style>
  <w:style w:type="paragraph" w:customStyle="1" w:styleId="affffffffffffc">
    <w:name w:val="石墨文档正文"/>
    <w:qFormat/>
    <w:rsid w:val="00406B06"/>
    <w:rPr>
      <w:rFonts w:ascii="微软雅黑" w:eastAsia="微软雅黑" w:hAnsi="微软雅黑" w:cs="微软雅黑"/>
      <w:sz w:val="22"/>
      <w:szCs w:val="22"/>
    </w:rPr>
  </w:style>
  <w:style w:type="paragraph" w:customStyle="1" w:styleId="reader-word-layerreader-word-s1-7">
    <w:name w:val="reader-word-layer reader-word-s1-7"/>
    <w:basedOn w:val="a8"/>
    <w:qFormat/>
    <w:rsid w:val="00406B06"/>
    <w:pPr>
      <w:widowControl/>
      <w:spacing w:before="100" w:beforeAutospacing="1" w:after="100" w:afterAutospacing="1"/>
      <w:jc w:val="left"/>
    </w:pPr>
    <w:rPr>
      <w:rFonts w:ascii="宋体" w:hAnsi="宋体" w:cs="宋体"/>
      <w:kern w:val="0"/>
      <w:sz w:val="24"/>
    </w:rPr>
  </w:style>
  <w:style w:type="paragraph" w:customStyle="1" w:styleId="contentlinkalt">
    <w:name w:val="contentlinkalt"/>
    <w:basedOn w:val="a8"/>
    <w:qFormat/>
    <w:rsid w:val="00406B06"/>
    <w:pPr>
      <w:widowControl/>
      <w:spacing w:before="35" w:after="100" w:afterAutospacing="1"/>
      <w:ind w:left="104"/>
      <w:jc w:val="left"/>
    </w:pPr>
    <w:rPr>
      <w:rFonts w:ascii="Arial" w:hAnsi="Arial" w:cs="Arial"/>
      <w:color w:val="000000"/>
      <w:kern w:val="0"/>
      <w:szCs w:val="21"/>
      <w:u w:val="single"/>
    </w:rPr>
  </w:style>
  <w:style w:type="paragraph" w:customStyle="1" w:styleId="title2">
    <w:name w:val="title2"/>
    <w:basedOn w:val="a8"/>
    <w:qFormat/>
    <w:rsid w:val="00406B06"/>
    <w:pPr>
      <w:widowControl/>
      <w:spacing w:before="100" w:beforeAutospacing="1" w:after="100" w:afterAutospacing="1"/>
      <w:jc w:val="left"/>
    </w:pPr>
    <w:rPr>
      <w:rFonts w:ascii="宋体" w:hAnsi="宋体"/>
      <w:kern w:val="0"/>
      <w:sz w:val="24"/>
    </w:rPr>
  </w:style>
  <w:style w:type="paragraph" w:customStyle="1" w:styleId="contentheaderalt">
    <w:name w:val="contentheaderalt"/>
    <w:basedOn w:val="a8"/>
    <w:qFormat/>
    <w:rsid w:val="00406B06"/>
    <w:pPr>
      <w:widowControl/>
      <w:spacing w:before="35" w:after="100" w:afterAutospacing="1"/>
      <w:ind w:left="104"/>
      <w:jc w:val="left"/>
    </w:pPr>
    <w:rPr>
      <w:rFonts w:ascii="Arial" w:hAnsi="Arial" w:cs="Arial"/>
      <w:b/>
      <w:bCs/>
      <w:color w:val="336666"/>
      <w:kern w:val="0"/>
      <w:szCs w:val="21"/>
    </w:rPr>
  </w:style>
  <w:style w:type="paragraph" w:customStyle="1" w:styleId="statusheaderalt">
    <w:name w:val="statusheaderalt"/>
    <w:basedOn w:val="a8"/>
    <w:qFormat/>
    <w:rsid w:val="00406B06"/>
    <w:pPr>
      <w:widowControl/>
      <w:spacing w:before="35" w:after="100" w:afterAutospacing="1"/>
      <w:ind w:left="104"/>
      <w:jc w:val="left"/>
    </w:pPr>
    <w:rPr>
      <w:rFonts w:ascii="Arial" w:hAnsi="Arial" w:cs="Arial"/>
      <w:b/>
      <w:bCs/>
      <w:color w:val="990000"/>
      <w:kern w:val="0"/>
      <w:szCs w:val="21"/>
    </w:rPr>
  </w:style>
  <w:style w:type="paragraph" w:customStyle="1" w:styleId="1111">
    <w:name w:val="修订111"/>
    <w:qFormat/>
    <w:rsid w:val="00406B06"/>
    <w:rPr>
      <w:kern w:val="2"/>
      <w:sz w:val="21"/>
      <w:szCs w:val="24"/>
    </w:rPr>
  </w:style>
  <w:style w:type="paragraph" w:customStyle="1" w:styleId="3ff">
    <w:name w:val="列表编号3"/>
    <w:basedOn w:val="a8"/>
    <w:qFormat/>
    <w:rsid w:val="00406B06"/>
    <w:pPr>
      <w:tabs>
        <w:tab w:val="left" w:pos="1560"/>
      </w:tabs>
      <w:spacing w:after="120"/>
      <w:ind w:left="360" w:hanging="360"/>
    </w:pPr>
  </w:style>
  <w:style w:type="paragraph" w:customStyle="1" w:styleId="02HPBodytext9pt">
    <w:name w:val="02_HP Body text 9 pt"/>
    <w:basedOn w:val="a8"/>
    <w:next w:val="a8"/>
    <w:qFormat/>
    <w:rsid w:val="00406B06"/>
    <w:pPr>
      <w:autoSpaceDE w:val="0"/>
      <w:autoSpaceDN w:val="0"/>
      <w:adjustRightInd w:val="0"/>
      <w:spacing w:after="120"/>
      <w:jc w:val="left"/>
    </w:pPr>
    <w:rPr>
      <w:rFonts w:ascii="Futura-Book" w:hAnsi="Futura-Book"/>
      <w:kern w:val="0"/>
      <w:sz w:val="20"/>
    </w:rPr>
  </w:style>
  <w:style w:type="paragraph" w:customStyle="1" w:styleId="CharChar3Char">
    <w:name w:val="Char Char3 Char"/>
    <w:basedOn w:val="a8"/>
    <w:qFormat/>
    <w:rsid w:val="00406B06"/>
    <w:pPr>
      <w:adjustRightInd w:val="0"/>
      <w:snapToGrid w:val="0"/>
      <w:spacing w:line="360" w:lineRule="auto"/>
      <w:ind w:firstLineChars="200" w:firstLine="200"/>
    </w:pPr>
    <w:rPr>
      <w:rFonts w:ascii="宋体" w:eastAsia="仿宋_GB2312" w:hAnsi="宋体"/>
      <w:sz w:val="32"/>
      <w:szCs w:val="20"/>
    </w:rPr>
  </w:style>
  <w:style w:type="paragraph" w:customStyle="1" w:styleId="affffffffffffd">
    <w:name w:val="正文正式"/>
    <w:basedOn w:val="a8"/>
    <w:qFormat/>
    <w:rsid w:val="00406B06"/>
    <w:pPr>
      <w:spacing w:line="360" w:lineRule="auto"/>
      <w:ind w:firstLineChars="200" w:firstLine="200"/>
    </w:pPr>
    <w:rPr>
      <w:rFonts w:ascii="宋体" w:hAnsi="宋体"/>
      <w:kern w:val="0"/>
      <w:sz w:val="24"/>
      <w:szCs w:val="20"/>
    </w:rPr>
  </w:style>
  <w:style w:type="paragraph" w:customStyle="1" w:styleId="a7">
    <w:name w:val="列项●（二级）"/>
    <w:qFormat/>
    <w:rsid w:val="00406B06"/>
    <w:pPr>
      <w:numPr>
        <w:numId w:val="19"/>
      </w:numPr>
      <w:tabs>
        <w:tab w:val="left" w:pos="760"/>
      </w:tabs>
      <w:spacing w:line="560" w:lineRule="exact"/>
      <w:ind w:leftChars="400" w:left="600" w:hangingChars="200" w:hanging="200"/>
      <w:jc w:val="both"/>
    </w:pPr>
    <w:rPr>
      <w:rFonts w:ascii="宋体"/>
      <w:sz w:val="21"/>
    </w:rPr>
  </w:style>
  <w:style w:type="paragraph" w:customStyle="1" w:styleId="xl114">
    <w:name w:val="xl114"/>
    <w:basedOn w:val="a8"/>
    <w:qFormat/>
    <w:rsid w:val="00406B06"/>
    <w:pPr>
      <w:widowControl/>
      <w:shd w:val="clear" w:color="000000" w:fill="FFFF00"/>
      <w:spacing w:before="100" w:beforeAutospacing="1" w:after="100" w:afterAutospacing="1"/>
      <w:jc w:val="center"/>
      <w:textAlignment w:val="bottom"/>
    </w:pPr>
    <w:rPr>
      <w:kern w:val="0"/>
      <w:szCs w:val="20"/>
    </w:rPr>
  </w:style>
  <w:style w:type="paragraph" w:customStyle="1" w:styleId="modulesection">
    <w:name w:val="modulesection"/>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affffffffffffe">
    <w:name w:val="示例"/>
    <w:next w:val="afffffffffd"/>
    <w:qFormat/>
    <w:rsid w:val="00406B06"/>
    <w:pPr>
      <w:tabs>
        <w:tab w:val="left" w:pos="816"/>
      </w:tabs>
      <w:spacing w:line="560" w:lineRule="exact"/>
      <w:ind w:left="840" w:firstLineChars="233" w:firstLine="419"/>
      <w:jc w:val="both"/>
    </w:pPr>
    <w:rPr>
      <w:rFonts w:ascii="宋体"/>
      <w:sz w:val="18"/>
    </w:rPr>
  </w:style>
  <w:style w:type="paragraph" w:customStyle="1" w:styleId="1Title">
    <w:name w:val="*1. Title"/>
    <w:basedOn w:val="a8"/>
    <w:qFormat/>
    <w:rsid w:val="00406B06"/>
    <w:pPr>
      <w:widowControl/>
      <w:autoSpaceDE w:val="0"/>
      <w:autoSpaceDN w:val="0"/>
      <w:adjustRightInd w:val="0"/>
      <w:spacing w:after="2000"/>
      <w:jc w:val="left"/>
      <w:textAlignment w:val="baseline"/>
    </w:pPr>
    <w:rPr>
      <w:rFonts w:ascii="Times" w:hAnsi="Times"/>
      <w:kern w:val="0"/>
      <w:sz w:val="36"/>
      <w:szCs w:val="36"/>
    </w:rPr>
  </w:style>
  <w:style w:type="paragraph" w:customStyle="1" w:styleId="3ff0">
    <w:name w:val="目录3"/>
    <w:basedOn w:val="a8"/>
    <w:qFormat/>
    <w:rsid w:val="00406B06"/>
    <w:pPr>
      <w:tabs>
        <w:tab w:val="left" w:leader="dot" w:pos="7370"/>
      </w:tabs>
      <w:autoSpaceDE w:val="0"/>
      <w:autoSpaceDN w:val="0"/>
      <w:adjustRightInd w:val="0"/>
      <w:spacing w:line="317" w:lineRule="atLeast"/>
      <w:ind w:firstLine="419"/>
    </w:pPr>
    <w:rPr>
      <w:color w:val="000000"/>
      <w:kern w:val="0"/>
      <w:szCs w:val="20"/>
    </w:rPr>
  </w:style>
  <w:style w:type="paragraph" w:customStyle="1" w:styleId="afffffffffffff">
    <w:name w:val="节标题"/>
    <w:basedOn w:val="a8"/>
    <w:qFormat/>
    <w:rsid w:val="00406B06"/>
    <w:pPr>
      <w:autoSpaceDE w:val="0"/>
      <w:autoSpaceDN w:val="0"/>
      <w:adjustRightInd w:val="0"/>
      <w:spacing w:line="289" w:lineRule="atLeast"/>
      <w:jc w:val="center"/>
    </w:pPr>
    <w:rPr>
      <w:color w:val="000000"/>
      <w:kern w:val="0"/>
      <w:sz w:val="28"/>
      <w:szCs w:val="20"/>
    </w:rPr>
  </w:style>
  <w:style w:type="paragraph" w:customStyle="1" w:styleId="contentdynamic">
    <w:name w:val="contentdynamic"/>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l18">
    <w:name w:val="l18"/>
    <w:basedOn w:val="a8"/>
    <w:qFormat/>
    <w:rsid w:val="00406B06"/>
    <w:pPr>
      <w:widowControl/>
      <w:spacing w:before="40" w:after="100" w:afterAutospacing="1" w:line="360" w:lineRule="atLeast"/>
      <w:ind w:left="120"/>
      <w:jc w:val="left"/>
    </w:pPr>
    <w:rPr>
      <w:rFonts w:ascii="宋体" w:hAnsi="宋体" w:cs="宋体"/>
      <w:color w:val="000000"/>
      <w:kern w:val="0"/>
      <w:sz w:val="24"/>
    </w:rPr>
  </w:style>
  <w:style w:type="paragraph" w:customStyle="1" w:styleId="contentlabellink">
    <w:name w:val="contentlabellink"/>
    <w:basedOn w:val="a8"/>
    <w:qFormat/>
    <w:rsid w:val="00406B06"/>
    <w:pPr>
      <w:widowControl/>
      <w:spacing w:before="35" w:after="100" w:afterAutospacing="1"/>
      <w:ind w:left="104"/>
      <w:jc w:val="left"/>
    </w:pPr>
    <w:rPr>
      <w:rFonts w:ascii="Arial" w:hAnsi="Arial" w:cs="Arial"/>
      <w:color w:val="003399"/>
      <w:kern w:val="0"/>
      <w:szCs w:val="21"/>
      <w:u w:val="single"/>
    </w:rPr>
  </w:style>
  <w:style w:type="paragraph" w:customStyle="1" w:styleId="contentlabelalt">
    <w:name w:val="contentlabelalt"/>
    <w:basedOn w:val="a8"/>
    <w:qFormat/>
    <w:rsid w:val="00406B06"/>
    <w:pPr>
      <w:widowControl/>
      <w:spacing w:before="35" w:after="100" w:afterAutospacing="1"/>
      <w:ind w:left="104"/>
      <w:jc w:val="left"/>
    </w:pPr>
    <w:rPr>
      <w:rFonts w:ascii="Arial" w:hAnsi="Arial" w:cs="Arial"/>
      <w:color w:val="336666"/>
      <w:kern w:val="0"/>
      <w:szCs w:val="21"/>
    </w:rPr>
  </w:style>
  <w:style w:type="paragraph" w:customStyle="1" w:styleId="pathnavlink">
    <w:name w:val="pathnavlink"/>
    <w:basedOn w:val="a8"/>
    <w:qFormat/>
    <w:rsid w:val="00406B06"/>
    <w:pPr>
      <w:widowControl/>
      <w:spacing w:before="35" w:after="100" w:afterAutospacing="1"/>
      <w:ind w:left="104"/>
      <w:jc w:val="left"/>
    </w:pPr>
    <w:rPr>
      <w:rFonts w:ascii="Arial" w:hAnsi="Arial" w:cs="Arial"/>
      <w:color w:val="666666"/>
      <w:kern w:val="0"/>
      <w:szCs w:val="21"/>
      <w:u w:val="single"/>
    </w:rPr>
  </w:style>
  <w:style w:type="paragraph" w:customStyle="1" w:styleId="afffffffffffff0">
    <w:name w:val="向喜琼表格文字"/>
    <w:basedOn w:val="a8"/>
    <w:next w:val="a8"/>
    <w:qFormat/>
    <w:rsid w:val="00406B06"/>
    <w:pPr>
      <w:adjustRightInd w:val="0"/>
      <w:snapToGrid w:val="0"/>
      <w:jc w:val="center"/>
    </w:pPr>
    <w:rPr>
      <w:rFonts w:ascii="Times" w:hAnsi="Times"/>
      <w:kern w:val="0"/>
      <w:sz w:val="24"/>
      <w:szCs w:val="20"/>
    </w:rPr>
  </w:style>
  <w:style w:type="paragraph" w:customStyle="1" w:styleId="xl91">
    <w:name w:val="xl91"/>
    <w:basedOn w:val="a8"/>
    <w:qFormat/>
    <w:rsid w:val="00406B06"/>
    <w:pPr>
      <w:widowControl/>
      <w:pBdr>
        <w:bottom w:val="single" w:sz="8" w:space="0" w:color="auto"/>
        <w:right w:val="single" w:sz="8" w:space="0" w:color="auto"/>
      </w:pBdr>
      <w:spacing w:before="100" w:beforeAutospacing="1" w:after="100" w:afterAutospacing="1"/>
      <w:jc w:val="center"/>
      <w:textAlignment w:val="bottom"/>
    </w:pPr>
    <w:rPr>
      <w:kern w:val="0"/>
      <w:szCs w:val="20"/>
    </w:rPr>
  </w:style>
  <w:style w:type="paragraph" w:customStyle="1" w:styleId="CharCharCharChar11">
    <w:name w:val="Char Char Char Char11"/>
    <w:basedOn w:val="a8"/>
    <w:uiPriority w:val="99"/>
    <w:qFormat/>
    <w:rsid w:val="00406B06"/>
    <w:pPr>
      <w:widowControl/>
      <w:spacing w:after="160" w:line="240" w:lineRule="exact"/>
      <w:jc w:val="left"/>
    </w:pPr>
    <w:rPr>
      <w:szCs w:val="20"/>
    </w:rPr>
  </w:style>
  <w:style w:type="paragraph" w:customStyle="1" w:styleId="contenttitlealt">
    <w:name w:val="contenttitlealt"/>
    <w:basedOn w:val="a8"/>
    <w:qFormat/>
    <w:rsid w:val="00406B06"/>
    <w:pPr>
      <w:widowControl/>
      <w:spacing w:before="35" w:after="100" w:afterAutospacing="1"/>
      <w:ind w:left="104"/>
      <w:jc w:val="left"/>
    </w:pPr>
    <w:rPr>
      <w:rFonts w:ascii="Arial" w:hAnsi="Arial" w:cs="Arial"/>
      <w:b/>
      <w:bCs/>
      <w:color w:val="336666"/>
      <w:kern w:val="0"/>
      <w:sz w:val="24"/>
    </w:rPr>
  </w:style>
  <w:style w:type="paragraph" w:customStyle="1" w:styleId="afffffffffffff1">
    <w:name w:val="刘天翔"/>
    <w:basedOn w:val="af8"/>
    <w:qFormat/>
    <w:rsid w:val="00406B06"/>
    <w:pPr>
      <w:spacing w:line="360" w:lineRule="auto"/>
      <w:ind w:firstLineChars="200" w:firstLine="578"/>
    </w:pPr>
    <w:rPr>
      <w:rFonts w:hAnsi="宋体" w:hint="default"/>
      <w:kern w:val="0"/>
      <w:sz w:val="28"/>
      <w:lang w:val="zh-CN"/>
    </w:rPr>
  </w:style>
  <w:style w:type="paragraph" w:customStyle="1" w:styleId="pathnavulink">
    <w:name w:val="pathnavulink"/>
    <w:basedOn w:val="a8"/>
    <w:qFormat/>
    <w:rsid w:val="00406B06"/>
    <w:pPr>
      <w:widowControl/>
      <w:spacing w:before="35" w:after="100" w:afterAutospacing="1"/>
      <w:ind w:left="104"/>
      <w:jc w:val="left"/>
    </w:pPr>
    <w:rPr>
      <w:rFonts w:ascii="Arial" w:hAnsi="Arial" w:cs="Arial"/>
      <w:color w:val="999999"/>
      <w:kern w:val="0"/>
      <w:szCs w:val="21"/>
      <w:u w:val="single"/>
    </w:rPr>
  </w:style>
  <w:style w:type="paragraph" w:customStyle="1" w:styleId="afffffffffffff2">
    <w:name w:val="石墨文档小标题"/>
    <w:next w:val="affffffffffffc"/>
    <w:uiPriority w:val="9"/>
    <w:unhideWhenUsed/>
    <w:qFormat/>
    <w:rsid w:val="00406B06"/>
    <w:pPr>
      <w:spacing w:before="260" w:after="260"/>
      <w:outlineLvl w:val="2"/>
    </w:pPr>
    <w:rPr>
      <w:rFonts w:ascii="微软雅黑" w:eastAsia="微软雅黑" w:hAnsi="微软雅黑" w:cs="微软雅黑"/>
      <w:b/>
      <w:bCs/>
      <w:sz w:val="32"/>
      <w:szCs w:val="32"/>
    </w:rPr>
  </w:style>
  <w:style w:type="paragraph" w:customStyle="1" w:styleId="afffffffffffff3">
    <w:name w:val="封面一致性程度标识"/>
    <w:qFormat/>
    <w:rsid w:val="00406B06"/>
    <w:pPr>
      <w:spacing w:before="440" w:line="400" w:lineRule="exact"/>
      <w:jc w:val="center"/>
    </w:pPr>
    <w:rPr>
      <w:rFonts w:ascii="宋体"/>
      <w:sz w:val="28"/>
    </w:rPr>
  </w:style>
  <w:style w:type="paragraph" w:customStyle="1" w:styleId="1fffc">
    <w:name w:val="页眉1"/>
    <w:qFormat/>
    <w:rsid w:val="00406B06"/>
    <w:pPr>
      <w:widowControl w:val="0"/>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spacing w:line="240" w:lineRule="atLeast"/>
      <w:jc w:val="center"/>
    </w:pPr>
    <w:rPr>
      <w:kern w:val="1"/>
      <w:sz w:val="18"/>
    </w:rPr>
  </w:style>
  <w:style w:type="paragraph" w:customStyle="1" w:styleId="afffffffffffff4">
    <w:name w:val="标书_正文"/>
    <w:basedOn w:val="a8"/>
    <w:qFormat/>
    <w:rsid w:val="00406B06"/>
    <w:pPr>
      <w:tabs>
        <w:tab w:val="left" w:pos="840"/>
      </w:tabs>
      <w:spacing w:line="360" w:lineRule="auto"/>
      <w:ind w:left="360" w:hanging="360"/>
    </w:pPr>
    <w:rPr>
      <w:rFonts w:ascii="宋体" w:hAnsi="宋体"/>
      <w:kern w:val="0"/>
      <w:szCs w:val="21"/>
    </w:rPr>
  </w:style>
  <w:style w:type="paragraph" w:customStyle="1" w:styleId="afffffffffffff5">
    <w:name w:val="小项目标题"/>
    <w:basedOn w:val="a8"/>
    <w:qFormat/>
    <w:rsid w:val="00406B06"/>
    <w:pPr>
      <w:tabs>
        <w:tab w:val="left" w:pos="620"/>
      </w:tabs>
      <w:spacing w:before="100" w:beforeAutospacing="1" w:after="100" w:afterAutospacing="1" w:line="360" w:lineRule="auto"/>
      <w:ind w:leftChars="200" w:left="480"/>
      <w:jc w:val="left"/>
    </w:pPr>
    <w:rPr>
      <w:sz w:val="24"/>
      <w:szCs w:val="20"/>
    </w:rPr>
  </w:style>
  <w:style w:type="paragraph" w:customStyle="1" w:styleId="CharCharCharCharCharChar1CharCharCharChar">
    <w:name w:val="Char Char Char Char Char Char1 Char Char Char Char"/>
    <w:basedOn w:val="DocumentMap1"/>
    <w:qFormat/>
    <w:rsid w:val="00406B06"/>
    <w:rPr>
      <w:rFonts w:ascii="Tahoma" w:hAnsi="Tahoma"/>
      <w:sz w:val="24"/>
    </w:rPr>
  </w:style>
  <w:style w:type="paragraph" w:customStyle="1" w:styleId="xl450">
    <w:name w:val="xl450"/>
    <w:basedOn w:val="a8"/>
    <w:qFormat/>
    <w:rsid w:val="00406B06"/>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afffffffffffff6">
    <w:name w:val="发布部门"/>
    <w:next w:val="afffffffffd"/>
    <w:qFormat/>
    <w:rsid w:val="00406B06"/>
    <w:pPr>
      <w:spacing w:line="560" w:lineRule="exact"/>
      <w:jc w:val="center"/>
    </w:pPr>
    <w:rPr>
      <w:rFonts w:ascii="宋体"/>
      <w:b/>
      <w:spacing w:val="20"/>
      <w:w w:val="135"/>
      <w:sz w:val="36"/>
    </w:rPr>
  </w:style>
  <w:style w:type="paragraph" w:customStyle="1" w:styleId="afffffffffffff7">
    <w:name w:val="条文脚注"/>
    <w:basedOn w:val="afffffffd"/>
    <w:qFormat/>
    <w:rsid w:val="00406B06"/>
    <w:pPr>
      <w:ind w:leftChars="200" w:left="780" w:hangingChars="200" w:hanging="360"/>
      <w:jc w:val="both"/>
    </w:pPr>
    <w:rPr>
      <w:rFonts w:ascii="宋体"/>
    </w:rPr>
  </w:style>
  <w:style w:type="paragraph" w:customStyle="1" w:styleId="xl106">
    <w:name w:val="xl106"/>
    <w:basedOn w:val="a8"/>
    <w:qFormat/>
    <w:rsid w:val="00406B06"/>
    <w:pPr>
      <w:widowControl/>
      <w:pBdr>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TableTextTitle">
    <w:name w:val="Table Text/Title"/>
    <w:basedOn w:val="a8"/>
    <w:qFormat/>
    <w:rsid w:val="00406B06"/>
    <w:pPr>
      <w:widowControl/>
      <w:tabs>
        <w:tab w:val="left" w:pos="964"/>
      </w:tabs>
      <w:jc w:val="left"/>
    </w:pPr>
    <w:rPr>
      <w:rFonts w:ascii="Arial Narrow" w:hAnsi="Arial Narrow"/>
      <w:b/>
      <w:kern w:val="0"/>
      <w:sz w:val="20"/>
      <w:szCs w:val="20"/>
      <w:lang w:eastAsia="en-US"/>
    </w:rPr>
  </w:style>
  <w:style w:type="paragraph" w:customStyle="1" w:styleId="1112">
    <w:name w:val="正文文本缩进111"/>
    <w:basedOn w:val="a8"/>
    <w:qFormat/>
    <w:rsid w:val="00406B06"/>
    <w:pPr>
      <w:spacing w:after="120"/>
      <w:ind w:leftChars="200" w:left="420"/>
    </w:pPr>
    <w:rPr>
      <w:szCs w:val="20"/>
    </w:rPr>
  </w:style>
  <w:style w:type="paragraph" w:customStyle="1" w:styleId="2150">
    <w:name w:val="样式 标题 2 + 行距: 1.5 倍行距"/>
    <w:basedOn w:val="23"/>
    <w:qFormat/>
    <w:rsid w:val="00406B06"/>
    <w:pPr>
      <w:tabs>
        <w:tab w:val="left" w:pos="425"/>
        <w:tab w:val="left" w:pos="720"/>
      </w:tabs>
      <w:autoSpaceDE/>
      <w:autoSpaceDN/>
      <w:adjustRightInd/>
      <w:spacing w:before="260" w:after="260" w:line="360" w:lineRule="auto"/>
      <w:jc w:val="both"/>
    </w:pPr>
    <w:rPr>
      <w:kern w:val="2"/>
      <w:sz w:val="32"/>
      <w:lang w:val="zh-CN"/>
    </w:rPr>
  </w:style>
  <w:style w:type="paragraph" w:customStyle="1" w:styleId="xl115">
    <w:name w:val="xl115"/>
    <w:basedOn w:val="a8"/>
    <w:qFormat/>
    <w:rsid w:val="0040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113">
    <w:name w:val="彩色列表 - 着色 11"/>
    <w:basedOn w:val="a8"/>
    <w:uiPriority w:val="34"/>
    <w:qFormat/>
    <w:rsid w:val="00406B06"/>
    <w:pPr>
      <w:ind w:firstLineChars="200" w:firstLine="420"/>
    </w:pPr>
    <w:rPr>
      <w:sz w:val="24"/>
      <w:szCs w:val="20"/>
    </w:rPr>
  </w:style>
  <w:style w:type="paragraph" w:customStyle="1" w:styleId="xl474">
    <w:name w:val="xl474"/>
    <w:basedOn w:val="a8"/>
    <w:qFormat/>
    <w:rsid w:val="00406B06"/>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451">
    <w:name w:val="xl451"/>
    <w:basedOn w:val="a8"/>
    <w:qFormat/>
    <w:rsid w:val="00406B06"/>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600">
    <w:name w:val="样式 样式 标题 2 + 宋体 五号 非加粗 黑色 + 段前: 6 磅 段后: 0 磅 行距: 单倍行距"/>
    <w:basedOn w:val="21"/>
    <w:qFormat/>
    <w:rsid w:val="00406B06"/>
    <w:pPr>
      <w:keepNext w:val="0"/>
      <w:keepLines w:val="0"/>
      <w:numPr>
        <w:ilvl w:val="0"/>
        <w:numId w:val="0"/>
      </w:numPr>
      <w:spacing w:before="120" w:beforeAutospacing="0" w:after="0" w:afterAutospacing="0" w:line="240" w:lineRule="auto"/>
      <w:ind w:left="100" w:hanging="200"/>
      <w:jc w:val="left"/>
      <w:outlineLvl w:val="9"/>
    </w:pPr>
    <w:rPr>
      <w:color w:val="auto"/>
      <w:kern w:val="1"/>
      <w:szCs w:val="20"/>
    </w:rPr>
  </w:style>
  <w:style w:type="paragraph" w:customStyle="1" w:styleId="xl500">
    <w:name w:val="xl500"/>
    <w:basedOn w:val="a8"/>
    <w:qFormat/>
    <w:rsid w:val="00406B06"/>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455">
    <w:name w:val="样式 标题 4 + 段前: 5 磅 段后: 5 磅 行距: 单倍行距"/>
    <w:basedOn w:val="41"/>
    <w:qFormat/>
    <w:rsid w:val="00406B06"/>
    <w:pPr>
      <w:tabs>
        <w:tab w:val="left" w:pos="425"/>
      </w:tabs>
      <w:adjustRightInd/>
      <w:spacing w:before="100" w:after="100" w:line="240" w:lineRule="auto"/>
      <w:ind w:left="3619" w:hanging="720"/>
      <w:textAlignment w:val="auto"/>
    </w:pPr>
    <w:rPr>
      <w:rFonts w:cs="宋体"/>
      <w:bCs/>
      <w:kern w:val="2"/>
      <w:sz w:val="24"/>
    </w:rPr>
  </w:style>
  <w:style w:type="paragraph" w:customStyle="1" w:styleId="afffffffffffff8">
    <w:name w:val="标记缩排正文"/>
    <w:basedOn w:val="a8"/>
    <w:qFormat/>
    <w:rsid w:val="00406B06"/>
    <w:pPr>
      <w:tabs>
        <w:tab w:val="left" w:pos="480"/>
      </w:tabs>
      <w:autoSpaceDE w:val="0"/>
      <w:autoSpaceDN w:val="0"/>
      <w:adjustRightInd w:val="0"/>
      <w:spacing w:line="312" w:lineRule="atLeast"/>
      <w:ind w:left="480" w:hanging="480"/>
      <w:textAlignment w:val="baseline"/>
    </w:pPr>
    <w:rPr>
      <w:rFonts w:ascii="宋体" w:hAnsi="Tms Rmn"/>
      <w:kern w:val="0"/>
      <w:sz w:val="24"/>
      <w:szCs w:val="20"/>
    </w:rPr>
  </w:style>
  <w:style w:type="paragraph" w:customStyle="1" w:styleId="xl63">
    <w:name w:val="xl63"/>
    <w:basedOn w:val="a8"/>
    <w:qFormat/>
    <w:rsid w:val="00406B06"/>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58">
    <w:name w:val="xl458"/>
    <w:basedOn w:val="a8"/>
    <w:qFormat/>
    <w:rsid w:val="00406B06"/>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69">
    <w:name w:val="xl469"/>
    <w:basedOn w:val="a8"/>
    <w:qFormat/>
    <w:rsid w:val="00406B06"/>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fffff9">
    <w:name w:val="图释"/>
    <w:basedOn w:val="a8"/>
    <w:next w:val="affffffffff2"/>
    <w:qFormat/>
    <w:rsid w:val="00406B06"/>
    <w:pPr>
      <w:spacing w:line="360" w:lineRule="auto"/>
      <w:jc w:val="center"/>
    </w:pPr>
    <w:rPr>
      <w:rFonts w:ascii="宋体" w:eastAsia="仿宋_GB2312" w:hAnsi="宋体"/>
      <w:szCs w:val="21"/>
    </w:rPr>
  </w:style>
  <w:style w:type="paragraph" w:customStyle="1" w:styleId="xl59">
    <w:name w:val="xl59"/>
    <w:basedOn w:val="a8"/>
    <w:qFormat/>
    <w:rsid w:val="00406B06"/>
    <w:pPr>
      <w:widowControl/>
      <w:pBdr>
        <w:left w:val="single" w:sz="4" w:space="0" w:color="auto"/>
        <w:right w:val="single" w:sz="4" w:space="0" w:color="auto"/>
      </w:pBdr>
      <w:spacing w:before="100" w:beforeAutospacing="1" w:after="100" w:afterAutospacing="1"/>
      <w:jc w:val="center"/>
      <w:textAlignment w:val="center"/>
    </w:pPr>
    <w:rPr>
      <w:kern w:val="0"/>
      <w:sz w:val="24"/>
      <w:szCs w:val="20"/>
    </w:rPr>
  </w:style>
  <w:style w:type="paragraph" w:customStyle="1" w:styleId="1fffd">
    <w:name w:val="1章"/>
    <w:basedOn w:val="aff2"/>
    <w:next w:val="a8"/>
    <w:qFormat/>
    <w:rsid w:val="00406B06"/>
    <w:pPr>
      <w:adjustRightInd w:val="0"/>
      <w:spacing w:beforeLines="200" w:before="624" w:afterLines="100" w:after="312" w:line="360" w:lineRule="auto"/>
    </w:pPr>
    <w:rPr>
      <w:rFonts w:ascii="宋体" w:eastAsia="黑体" w:hAnsi="宋体"/>
      <w:lang w:val="zh-CN"/>
    </w:rPr>
  </w:style>
  <w:style w:type="paragraph" w:customStyle="1" w:styleId="afffffffffffffa">
    <w:name w:val="并列项"/>
    <w:basedOn w:val="a8"/>
    <w:qFormat/>
    <w:rsid w:val="00406B06"/>
    <w:pPr>
      <w:spacing w:beforeLines="50" w:afterLines="50" w:line="360" w:lineRule="auto"/>
    </w:pPr>
    <w:rPr>
      <w:snapToGrid w:val="0"/>
      <w:kern w:val="24"/>
      <w:sz w:val="28"/>
    </w:rPr>
  </w:style>
  <w:style w:type="paragraph" w:customStyle="1" w:styleId="NewNew">
    <w:name w:val="正文 New New"/>
    <w:qFormat/>
    <w:rsid w:val="00406B06"/>
    <w:pPr>
      <w:widowControl w:val="0"/>
      <w:spacing w:line="560" w:lineRule="exact"/>
      <w:jc w:val="both"/>
    </w:pPr>
    <w:rPr>
      <w:kern w:val="2"/>
      <w:sz w:val="21"/>
    </w:rPr>
  </w:style>
  <w:style w:type="paragraph" w:customStyle="1" w:styleId="CharCharCharChar1CharCharCharChar">
    <w:name w:val="Char Char Char Char1 Char Char Char Char"/>
    <w:basedOn w:val="a8"/>
    <w:qFormat/>
    <w:rsid w:val="00406B06"/>
    <w:rPr>
      <w:rFonts w:ascii="Tahoma" w:hAnsi="Tahoma"/>
      <w:sz w:val="24"/>
      <w:szCs w:val="20"/>
    </w:rPr>
  </w:style>
  <w:style w:type="paragraph" w:customStyle="1" w:styleId="1113">
    <w:name w:val="列出段落111"/>
    <w:basedOn w:val="a8"/>
    <w:link w:val="1Char3"/>
    <w:uiPriority w:val="34"/>
    <w:qFormat/>
    <w:rsid w:val="00406B06"/>
    <w:pPr>
      <w:widowControl/>
      <w:adjustRightInd w:val="0"/>
      <w:snapToGrid w:val="0"/>
      <w:spacing w:after="200"/>
      <w:ind w:firstLineChars="200" w:firstLine="420"/>
      <w:jc w:val="left"/>
    </w:pPr>
    <w:rPr>
      <w:rFonts w:ascii="Tahoma" w:eastAsia="微软雅黑" w:hAnsi="Tahoma"/>
      <w:kern w:val="0"/>
      <w:sz w:val="22"/>
      <w:szCs w:val="20"/>
      <w:lang w:val="zh-CN"/>
    </w:rPr>
  </w:style>
  <w:style w:type="character" w:customStyle="1" w:styleId="1Char3">
    <w:name w:val="列出段落1 Char"/>
    <w:link w:val="1113"/>
    <w:uiPriority w:val="34"/>
    <w:qFormat/>
    <w:locked/>
    <w:rsid w:val="00406B06"/>
    <w:rPr>
      <w:rFonts w:ascii="Tahoma" w:eastAsia="微软雅黑" w:hAnsi="Tahoma"/>
      <w:sz w:val="22"/>
      <w:lang w:val="zh-CN"/>
    </w:rPr>
  </w:style>
  <w:style w:type="paragraph" w:customStyle="1" w:styleId="Char120">
    <w:name w:val="Char12"/>
    <w:basedOn w:val="a8"/>
    <w:uiPriority w:val="99"/>
    <w:qFormat/>
    <w:rsid w:val="00406B06"/>
    <w:rPr>
      <w:rFonts w:ascii="Tahoma" w:hAnsi="Tahoma"/>
      <w:sz w:val="24"/>
      <w:szCs w:val="20"/>
    </w:rPr>
  </w:style>
  <w:style w:type="paragraph" w:customStyle="1" w:styleId="4550">
    <w:name w:val="样式 样式 标题 4 + 段前: 5 磅 段后: 5 磅 行距: 单倍行距 + 五号"/>
    <w:basedOn w:val="455"/>
    <w:qFormat/>
    <w:rsid w:val="00406B06"/>
    <w:pPr>
      <w:keepNext w:val="0"/>
      <w:keepLines w:val="0"/>
      <w:tabs>
        <w:tab w:val="left" w:pos="360"/>
        <w:tab w:val="left" w:pos="1080"/>
        <w:tab w:val="left" w:pos="1680"/>
      </w:tabs>
      <w:ind w:left="360" w:hanging="360"/>
      <w:jc w:val="left"/>
      <w:outlineLvl w:val="9"/>
    </w:pPr>
    <w:rPr>
      <w:rFonts w:ascii="Times New Roman" w:eastAsia="宋体" w:hAnsi="Times New Roman"/>
      <w:b w:val="0"/>
      <w:bCs w:val="0"/>
      <w:kern w:val="1"/>
      <w:sz w:val="21"/>
    </w:rPr>
  </w:style>
  <w:style w:type="paragraph" w:customStyle="1" w:styleId="xl496">
    <w:name w:val="xl496"/>
    <w:basedOn w:val="a8"/>
    <w:qFormat/>
    <w:rsid w:val="00406B06"/>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fffffb">
    <w:name w:val="封面正文"/>
    <w:qFormat/>
    <w:rsid w:val="00406B06"/>
    <w:pPr>
      <w:spacing w:line="560" w:lineRule="exact"/>
      <w:jc w:val="both"/>
    </w:pPr>
  </w:style>
  <w:style w:type="paragraph" w:customStyle="1" w:styleId="7301">
    <w:name w:val="7.30章"/>
    <w:qFormat/>
    <w:rsid w:val="00406B06"/>
    <w:pPr>
      <w:spacing w:beforeLines="50" w:before="156" w:afterLines="50" w:after="156" w:line="332" w:lineRule="exact"/>
      <w:jc w:val="center"/>
    </w:pPr>
    <w:rPr>
      <w:rFonts w:ascii="宋体" w:hAnsi="宋体"/>
      <w:b/>
      <w:kern w:val="2"/>
      <w:sz w:val="21"/>
    </w:rPr>
  </w:style>
  <w:style w:type="paragraph" w:customStyle="1" w:styleId="ymtable">
    <w:name w:val="ymtable"/>
    <w:basedOn w:val="ymtext"/>
    <w:qFormat/>
    <w:rsid w:val="00406B06"/>
    <w:pPr>
      <w:spacing w:after="0" w:line="320" w:lineRule="atLeast"/>
      <w:ind w:firstLine="0"/>
      <w:jc w:val="both"/>
    </w:pPr>
    <w:rPr>
      <w:rFonts w:hAnsi="宋体"/>
      <w:spacing w:val="0"/>
      <w:sz w:val="22"/>
    </w:rPr>
  </w:style>
  <w:style w:type="paragraph" w:customStyle="1" w:styleId="xl476">
    <w:name w:val="xl476"/>
    <w:basedOn w:val="a8"/>
    <w:qFormat/>
    <w:rsid w:val="00406B06"/>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62">
    <w:name w:val="xl462"/>
    <w:basedOn w:val="a8"/>
    <w:qFormat/>
    <w:rsid w:val="00406B06"/>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56">
    <w:name w:val="xl56"/>
    <w:basedOn w:val="a8"/>
    <w:qFormat/>
    <w:rsid w:val="0040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0"/>
    </w:rPr>
  </w:style>
  <w:style w:type="paragraph" w:customStyle="1" w:styleId="l16">
    <w:name w:val="l16"/>
    <w:basedOn w:val="a8"/>
    <w:qFormat/>
    <w:rsid w:val="00406B06"/>
    <w:pPr>
      <w:widowControl/>
      <w:spacing w:before="35" w:after="100" w:afterAutospacing="1" w:line="278" w:lineRule="atLeast"/>
      <w:ind w:left="104"/>
      <w:jc w:val="left"/>
    </w:pPr>
    <w:rPr>
      <w:rFonts w:ascii="Arial" w:hAnsi="Arial" w:cs="Arial"/>
      <w:color w:val="000000"/>
      <w:kern w:val="0"/>
      <w:szCs w:val="21"/>
    </w:rPr>
  </w:style>
  <w:style w:type="paragraph" w:customStyle="1" w:styleId="xl65">
    <w:name w:val="xl65"/>
    <w:basedOn w:val="a8"/>
    <w:qFormat/>
    <w:rsid w:val="00406B06"/>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220">
    <w:name w:val="样式 样式 标题 3 + 首行缩进:  2 字符 + 首行缩进:  2 字符"/>
    <w:basedOn w:val="a8"/>
    <w:qFormat/>
    <w:rsid w:val="00406B06"/>
    <w:pPr>
      <w:keepNext/>
      <w:keepLines/>
      <w:spacing w:before="260" w:after="260"/>
      <w:ind w:firstLineChars="200" w:firstLine="562"/>
      <w:outlineLvl w:val="2"/>
    </w:pPr>
    <w:rPr>
      <w:b/>
      <w:sz w:val="28"/>
      <w:szCs w:val="20"/>
    </w:rPr>
  </w:style>
  <w:style w:type="paragraph" w:customStyle="1" w:styleId="xl492">
    <w:name w:val="xl492"/>
    <w:basedOn w:val="a8"/>
    <w:qFormat/>
    <w:rsid w:val="00406B0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1fffe">
    <w:name w:val="样式 标题 1 + 宋体 三号"/>
    <w:basedOn w:val="1"/>
    <w:qFormat/>
    <w:rsid w:val="00406B06"/>
    <w:pPr>
      <w:keepNext w:val="0"/>
      <w:tabs>
        <w:tab w:val="left" w:pos="425"/>
      </w:tabs>
      <w:autoSpaceDE/>
      <w:autoSpaceDN/>
      <w:snapToGrid w:val="0"/>
      <w:spacing w:after="240" w:line="360" w:lineRule="auto"/>
      <w:jc w:val="left"/>
    </w:pPr>
    <w:rPr>
      <w:rFonts w:eastAsia="黑体" w:hAnsi="宋体"/>
      <w:color w:val="FF0000"/>
      <w:lang w:val="zh-CN"/>
    </w:rPr>
  </w:style>
  <w:style w:type="paragraph" w:customStyle="1" w:styleId="12text">
    <w:name w:val="12 text"/>
    <w:basedOn w:val="a8"/>
    <w:qFormat/>
    <w:rsid w:val="00406B06"/>
    <w:pPr>
      <w:widowControl/>
      <w:overflowPunct w:val="0"/>
      <w:autoSpaceDE w:val="0"/>
      <w:autoSpaceDN w:val="0"/>
      <w:adjustRightInd w:val="0"/>
      <w:spacing w:before="240" w:after="120"/>
      <w:textAlignment w:val="baseline"/>
    </w:pPr>
    <w:rPr>
      <w:rFonts w:ascii="Arial" w:hAnsi="Arial" w:cs="Arial"/>
      <w:kern w:val="0"/>
      <w:sz w:val="20"/>
      <w:szCs w:val="20"/>
    </w:rPr>
  </w:style>
  <w:style w:type="paragraph" w:customStyle="1" w:styleId="-114">
    <w:name w:val="彩色底纹 - 着色 11"/>
    <w:qFormat/>
    <w:rsid w:val="00406B06"/>
    <w:rPr>
      <w:kern w:val="2"/>
      <w:sz w:val="21"/>
    </w:rPr>
  </w:style>
  <w:style w:type="paragraph" w:customStyle="1" w:styleId="xl105">
    <w:name w:val="xl105"/>
    <w:basedOn w:val="a8"/>
    <w:qFormat/>
    <w:rsid w:val="00406B06"/>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 w:val="18"/>
      <w:szCs w:val="20"/>
    </w:rPr>
  </w:style>
  <w:style w:type="paragraph" w:customStyle="1" w:styleId="text-cai">
    <w:name w:val="text-cai"/>
    <w:basedOn w:val="a8"/>
    <w:qFormat/>
    <w:rsid w:val="00406B06"/>
    <w:pPr>
      <w:widowControl/>
      <w:spacing w:line="360" w:lineRule="auto"/>
      <w:ind w:firstLine="634"/>
      <w:jc w:val="left"/>
    </w:pPr>
    <w:rPr>
      <w:rFonts w:eastAsia="楷体"/>
      <w:kern w:val="0"/>
      <w:sz w:val="24"/>
      <w:szCs w:val="20"/>
    </w:rPr>
  </w:style>
  <w:style w:type="paragraph" w:customStyle="1" w:styleId="afffffffffffffc">
    <w:name w:val="封面标准文稿类别"/>
    <w:qFormat/>
    <w:rsid w:val="00406B06"/>
    <w:pPr>
      <w:spacing w:before="440" w:line="400" w:lineRule="exact"/>
      <w:jc w:val="center"/>
    </w:pPr>
    <w:rPr>
      <w:rFonts w:ascii="宋体"/>
      <w:sz w:val="24"/>
    </w:rPr>
  </w:style>
  <w:style w:type="paragraph" w:customStyle="1" w:styleId="afffffffffffffd">
    <w:name w:val="一级列表"/>
    <w:basedOn w:val="1fe"/>
    <w:next w:val="a8"/>
    <w:qFormat/>
    <w:rsid w:val="00406B06"/>
    <w:pPr>
      <w:spacing w:after="0" w:line="400" w:lineRule="exact"/>
      <w:ind w:leftChars="0" w:left="0" w:firstLineChars="200" w:firstLine="560"/>
      <w:jc w:val="both"/>
    </w:pPr>
    <w:rPr>
      <w:rFonts w:ascii="仿宋_GB2312" w:eastAsia="仿宋_GB2312"/>
      <w:kern w:val="0"/>
      <w:sz w:val="28"/>
      <w:szCs w:val="22"/>
    </w:rPr>
  </w:style>
  <w:style w:type="paragraph" w:customStyle="1" w:styleId="1ffff">
    <w:name w:val="1.正文"/>
    <w:basedOn w:val="a8"/>
    <w:qFormat/>
    <w:rsid w:val="00406B06"/>
    <w:pPr>
      <w:spacing w:line="360" w:lineRule="auto"/>
      <w:ind w:leftChars="225" w:left="540" w:firstLineChars="225" w:firstLine="540"/>
    </w:pPr>
    <w:rPr>
      <w:sz w:val="24"/>
    </w:rPr>
  </w:style>
  <w:style w:type="paragraph" w:customStyle="1" w:styleId="xl480">
    <w:name w:val="xl480"/>
    <w:basedOn w:val="a8"/>
    <w:qFormat/>
    <w:rsid w:val="00406B06"/>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afffffffffffffe">
    <w:name w:val="样式"/>
    <w:uiPriority w:val="99"/>
    <w:qFormat/>
    <w:rsid w:val="00406B06"/>
    <w:pPr>
      <w:widowControl w:val="0"/>
      <w:jc w:val="both"/>
    </w:pPr>
    <w:rPr>
      <w:kern w:val="2"/>
      <w:sz w:val="21"/>
      <w:szCs w:val="24"/>
    </w:rPr>
  </w:style>
  <w:style w:type="paragraph" w:customStyle="1" w:styleId="2fff5">
    <w:name w:val="样式 标题 2 + 宋体 四号 非加粗"/>
    <w:basedOn w:val="23"/>
    <w:qFormat/>
    <w:rsid w:val="00406B06"/>
    <w:pPr>
      <w:keepNext w:val="0"/>
      <w:widowControl/>
      <w:tabs>
        <w:tab w:val="left" w:pos="425"/>
      </w:tabs>
      <w:autoSpaceDE/>
      <w:autoSpaceDN/>
      <w:snapToGrid w:val="0"/>
      <w:spacing w:after="120" w:line="413" w:lineRule="auto"/>
      <w:ind w:firstLineChars="62" w:firstLine="199"/>
      <w:jc w:val="left"/>
    </w:pPr>
    <w:rPr>
      <w:rFonts w:ascii="宋体" w:eastAsia="宋体" w:hAnsi="宋体"/>
      <w:b w:val="0"/>
      <w:sz w:val="28"/>
      <w:lang w:val="zh-CN"/>
    </w:rPr>
  </w:style>
  <w:style w:type="paragraph" w:customStyle="1" w:styleId="affffffffffffff">
    <w:name w:val="实施日期"/>
    <w:basedOn w:val="affffffffffd"/>
    <w:qFormat/>
    <w:rsid w:val="00406B06"/>
    <w:pPr>
      <w:tabs>
        <w:tab w:val="left" w:pos="2280"/>
        <w:tab w:val="left" w:pos="2520"/>
      </w:tabs>
      <w:ind w:left="2520" w:hanging="420"/>
      <w:jc w:val="right"/>
    </w:pPr>
  </w:style>
  <w:style w:type="paragraph" w:customStyle="1" w:styleId="button">
    <w:name w:val="button"/>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affffffffffffff0">
    <w:name w:val="编号正文"/>
    <w:basedOn w:val="a8"/>
    <w:qFormat/>
    <w:rsid w:val="00406B06"/>
    <w:pPr>
      <w:tabs>
        <w:tab w:val="left" w:pos="680"/>
      </w:tabs>
      <w:spacing w:line="360" w:lineRule="auto"/>
      <w:ind w:left="709"/>
    </w:pPr>
    <w:rPr>
      <w:rFonts w:eastAsia="仿宋_GB2312"/>
      <w:color w:val="000000"/>
      <w:sz w:val="24"/>
    </w:rPr>
  </w:style>
  <w:style w:type="paragraph" w:customStyle="1" w:styleId="select">
    <w:name w:val="select"/>
    <w:basedOn w:val="a8"/>
    <w:qFormat/>
    <w:rsid w:val="00406B06"/>
    <w:pPr>
      <w:widowControl/>
      <w:shd w:val="clear" w:color="auto" w:fill="FFFFFF"/>
      <w:spacing w:before="35" w:after="100" w:afterAutospacing="1"/>
      <w:ind w:left="104"/>
      <w:jc w:val="left"/>
    </w:pPr>
    <w:rPr>
      <w:rFonts w:ascii="Arial" w:hAnsi="Arial" w:cs="Arial"/>
      <w:b/>
      <w:bCs/>
      <w:color w:val="003333"/>
      <w:kern w:val="0"/>
      <w:szCs w:val="21"/>
    </w:rPr>
  </w:style>
  <w:style w:type="paragraph" w:customStyle="1" w:styleId="xl88">
    <w:name w:val="xl88"/>
    <w:basedOn w:val="a8"/>
    <w:qFormat/>
    <w:rsid w:val="00406B0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0"/>
    </w:rPr>
  </w:style>
  <w:style w:type="paragraph" w:customStyle="1" w:styleId="affffffffffffff1">
    <w:name w:val="样式 正文"/>
    <w:basedOn w:val="a8"/>
    <w:qFormat/>
    <w:rsid w:val="00406B06"/>
    <w:pPr>
      <w:spacing w:line="360" w:lineRule="auto"/>
      <w:ind w:firstLineChars="200" w:firstLine="480"/>
    </w:pPr>
    <w:rPr>
      <w:sz w:val="24"/>
      <w:szCs w:val="20"/>
    </w:rPr>
  </w:style>
  <w:style w:type="paragraph" w:customStyle="1" w:styleId="yellow">
    <w:name w:val="yellow"/>
    <w:basedOn w:val="a8"/>
    <w:qFormat/>
    <w:rsid w:val="00406B06"/>
    <w:pPr>
      <w:widowControl/>
      <w:spacing w:before="100" w:beforeAutospacing="1" w:after="100" w:afterAutospacing="1"/>
      <w:jc w:val="left"/>
    </w:pPr>
    <w:rPr>
      <w:rFonts w:ascii="Verdana" w:hAnsi="Verdana" w:cs="宋体"/>
      <w:b/>
      <w:bCs/>
      <w:color w:val="CC9900"/>
      <w:kern w:val="0"/>
      <w:szCs w:val="21"/>
    </w:rPr>
  </w:style>
  <w:style w:type="paragraph" w:customStyle="1" w:styleId="xl107">
    <w:name w:val="xl107"/>
    <w:basedOn w:val="a8"/>
    <w:qFormat/>
    <w:rsid w:val="00406B06"/>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0"/>
    </w:rPr>
  </w:style>
  <w:style w:type="paragraph" w:customStyle="1" w:styleId="affffffffffffff2">
    <w:name w:val="注："/>
    <w:next w:val="afffffffffd"/>
    <w:qFormat/>
    <w:rsid w:val="00406B06"/>
    <w:pPr>
      <w:widowControl w:val="0"/>
      <w:tabs>
        <w:tab w:val="left" w:pos="360"/>
      </w:tabs>
      <w:autoSpaceDE w:val="0"/>
      <w:autoSpaceDN w:val="0"/>
      <w:spacing w:line="560" w:lineRule="exact"/>
      <w:jc w:val="both"/>
    </w:pPr>
    <w:rPr>
      <w:rFonts w:ascii="宋体"/>
      <w:sz w:val="18"/>
    </w:rPr>
  </w:style>
  <w:style w:type="paragraph" w:customStyle="1" w:styleId="status">
    <w:name w:val="status"/>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CM55">
    <w:name w:val="CM55"/>
    <w:basedOn w:val="Default"/>
    <w:next w:val="Default"/>
    <w:qFormat/>
    <w:rsid w:val="00406B06"/>
    <w:rPr>
      <w:rFonts w:ascii="黑体" w:eastAsia="黑体" w:hAnsi="Times New Roman" w:cs="Times New Roman"/>
      <w:color w:val="auto"/>
      <w:szCs w:val="20"/>
    </w:rPr>
  </w:style>
  <w:style w:type="paragraph" w:customStyle="1" w:styleId="affffffffffffff3">
    <w:name w:val="表眉"/>
    <w:basedOn w:val="a8"/>
    <w:qFormat/>
    <w:rsid w:val="00406B06"/>
    <w:pPr>
      <w:snapToGrid w:val="0"/>
      <w:spacing w:line="360" w:lineRule="auto"/>
      <w:jc w:val="center"/>
    </w:pPr>
    <w:rPr>
      <w:b/>
      <w:position w:val="-6"/>
      <w:szCs w:val="20"/>
    </w:rPr>
  </w:style>
  <w:style w:type="paragraph" w:customStyle="1" w:styleId="2Char5">
    <w:name w:val="正文缩进2字 Char"/>
    <w:qFormat/>
    <w:rsid w:val="00406B06"/>
    <w:pPr>
      <w:snapToGrid w:val="0"/>
      <w:spacing w:beforeLines="50" w:before="156" w:line="360" w:lineRule="auto"/>
      <w:ind w:firstLineChars="200" w:firstLine="200"/>
    </w:pPr>
    <w:rPr>
      <w:rFonts w:eastAsia="仿宋_GB2312"/>
      <w:kern w:val="2"/>
      <w:sz w:val="24"/>
    </w:rPr>
  </w:style>
  <w:style w:type="paragraph" w:customStyle="1" w:styleId="xl92">
    <w:name w:val="xl92"/>
    <w:basedOn w:val="a8"/>
    <w:qFormat/>
    <w:rsid w:val="00406B06"/>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0"/>
    </w:rPr>
  </w:style>
  <w:style w:type="paragraph" w:customStyle="1" w:styleId="footertext">
    <w:name w:val="footertext"/>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contentheaderrevlink">
    <w:name w:val="contentheaderrevlink"/>
    <w:basedOn w:val="a8"/>
    <w:qFormat/>
    <w:rsid w:val="00406B06"/>
    <w:pPr>
      <w:widowControl/>
      <w:spacing w:before="35" w:after="100" w:afterAutospacing="1"/>
      <w:ind w:left="104"/>
      <w:jc w:val="left"/>
    </w:pPr>
    <w:rPr>
      <w:rFonts w:ascii="Arial" w:hAnsi="Arial" w:cs="Arial"/>
      <w:b/>
      <w:bCs/>
      <w:color w:val="FFFFFF"/>
      <w:kern w:val="0"/>
      <w:szCs w:val="21"/>
      <w:u w:val="single"/>
    </w:rPr>
  </w:style>
  <w:style w:type="paragraph" w:customStyle="1" w:styleId="xl491">
    <w:name w:val="xl491"/>
    <w:basedOn w:val="a8"/>
    <w:qFormat/>
    <w:rsid w:val="00406B06"/>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94">
    <w:name w:val="xl494"/>
    <w:basedOn w:val="a8"/>
    <w:qFormat/>
    <w:rsid w:val="00406B06"/>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1h1H">
    <w:name w:val="样式 标题 1章节第一层h1H"/>
    <w:basedOn w:val="1"/>
    <w:qFormat/>
    <w:rsid w:val="00406B06"/>
    <w:pPr>
      <w:keepNext w:val="0"/>
      <w:keepLines w:val="0"/>
      <w:tabs>
        <w:tab w:val="left" w:pos="425"/>
      </w:tabs>
      <w:spacing w:before="0" w:after="0" w:line="240" w:lineRule="auto"/>
      <w:jc w:val="left"/>
      <w:outlineLvl w:val="9"/>
    </w:pPr>
    <w:rPr>
      <w:rFonts w:ascii="Times New Roman"/>
      <w:color w:val="000000"/>
      <w:kern w:val="0"/>
      <w:sz w:val="52"/>
      <w:lang w:val="zh-CN"/>
    </w:rPr>
  </w:style>
  <w:style w:type="paragraph" w:customStyle="1" w:styleId="BlockQuotation">
    <w:name w:val="Block Quotation"/>
    <w:basedOn w:val="af2"/>
    <w:qFormat/>
    <w:rsid w:val="00406B06"/>
    <w:pPr>
      <w:keepLines/>
      <w:widowControl/>
      <w:tabs>
        <w:tab w:val="clear" w:pos="567"/>
      </w:tabs>
      <w:overflowPunct w:val="0"/>
      <w:autoSpaceDE w:val="0"/>
      <w:autoSpaceDN w:val="0"/>
      <w:adjustRightInd w:val="0"/>
      <w:spacing w:before="0" w:after="120" w:line="280" w:lineRule="exact"/>
      <w:ind w:left="1080" w:right="720"/>
      <w:jc w:val="left"/>
      <w:textAlignment w:val="baseline"/>
    </w:pPr>
    <w:rPr>
      <w:rFonts w:ascii="Arial" w:hAnsi="Arial" w:cs="Arial"/>
      <w:i/>
      <w:iCs/>
      <w:kern w:val="0"/>
      <w:sz w:val="22"/>
      <w:szCs w:val="22"/>
    </w:rPr>
  </w:style>
  <w:style w:type="paragraph" w:customStyle="1" w:styleId="3TimesNewRomanGB23122">
    <w:name w:val="样式 正文文本缩进 3 + (西文) Times New Roman (中文) 仿宋_GB2312 小四 首行缩进:  2..."/>
    <w:basedOn w:val="36"/>
    <w:qFormat/>
    <w:rsid w:val="00406B06"/>
    <w:pPr>
      <w:autoSpaceDE/>
      <w:autoSpaceDN/>
      <w:adjustRightInd/>
      <w:spacing w:before="0" w:line="360" w:lineRule="auto"/>
      <w:ind w:left="0" w:firstLineChars="200" w:firstLine="200"/>
      <w:jc w:val="both"/>
    </w:pPr>
    <w:rPr>
      <w:rFonts w:ascii="Times New Roman" w:eastAsia="仿宋_GB2312"/>
      <w:kern w:val="2"/>
      <w:lang w:val="zh-CN"/>
    </w:rPr>
  </w:style>
  <w:style w:type="paragraph" w:customStyle="1" w:styleId="CharCharCharCharCharChar1Char">
    <w:name w:val="Char Char Char Char Char Char1 Char"/>
    <w:basedOn w:val="a8"/>
    <w:qFormat/>
    <w:rsid w:val="00406B06"/>
    <w:pPr>
      <w:widowControl/>
      <w:spacing w:after="160" w:line="240" w:lineRule="exact"/>
      <w:jc w:val="left"/>
    </w:pPr>
    <w:rPr>
      <w:rFonts w:ascii="Verdana" w:eastAsia="仿宋_GB2312" w:hAnsi="Verdana"/>
      <w:kern w:val="0"/>
      <w:sz w:val="24"/>
      <w:szCs w:val="20"/>
      <w:lang w:eastAsia="en-US"/>
    </w:rPr>
  </w:style>
  <w:style w:type="paragraph" w:customStyle="1" w:styleId="xl61">
    <w:name w:val="xl61"/>
    <w:basedOn w:val="a8"/>
    <w:qFormat/>
    <w:rsid w:val="0040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kern w:val="0"/>
      <w:sz w:val="24"/>
      <w:szCs w:val="20"/>
    </w:rPr>
  </w:style>
  <w:style w:type="paragraph" w:customStyle="1" w:styleId="xl472">
    <w:name w:val="xl472"/>
    <w:basedOn w:val="a8"/>
    <w:qFormat/>
    <w:rsid w:val="00406B06"/>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7CharChar">
    <w:name w:val="样式7 Char Char"/>
    <w:basedOn w:val="a8"/>
    <w:qFormat/>
    <w:rsid w:val="00406B06"/>
    <w:pPr>
      <w:spacing w:line="360" w:lineRule="auto"/>
      <w:ind w:firstLineChars="200" w:firstLine="480"/>
    </w:pPr>
    <w:rPr>
      <w:rFonts w:eastAsia="仿宋_GB2312"/>
      <w:sz w:val="24"/>
      <w:szCs w:val="20"/>
    </w:rPr>
  </w:style>
  <w:style w:type="paragraph" w:customStyle="1" w:styleId="a2">
    <w:name w:val="附录三级条标题"/>
    <w:basedOn w:val="a1"/>
    <w:next w:val="a8"/>
    <w:qFormat/>
    <w:rsid w:val="00406B06"/>
    <w:pPr>
      <w:numPr>
        <w:ilvl w:val="4"/>
      </w:numPr>
      <w:tabs>
        <w:tab w:val="clear" w:pos="1836"/>
        <w:tab w:val="left" w:pos="2048"/>
      </w:tabs>
      <w:ind w:left="2048"/>
      <w:outlineLvl w:val="4"/>
    </w:pPr>
  </w:style>
  <w:style w:type="paragraph" w:customStyle="1" w:styleId="xl461">
    <w:name w:val="xl461"/>
    <w:basedOn w:val="a8"/>
    <w:qFormat/>
    <w:rsid w:val="00406B06"/>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CharCharCharCharCharCharCharCharCharCharCharCharCharChar">
    <w:name w:val="Char Char Char Char Char Char Char Char Char Char Char Char Char Char"/>
    <w:qFormat/>
    <w:rsid w:val="00406B06"/>
    <w:pPr>
      <w:widowControl w:val="0"/>
      <w:spacing w:line="300" w:lineRule="auto"/>
      <w:ind w:firstLineChars="200" w:firstLine="480"/>
      <w:jc w:val="both"/>
    </w:pPr>
    <w:rPr>
      <w:rFonts w:eastAsia="仿宋_GB2312"/>
      <w:kern w:val="2"/>
      <w:sz w:val="24"/>
    </w:rPr>
  </w:style>
  <w:style w:type="paragraph" w:customStyle="1" w:styleId="7302">
    <w:name w:val="7.30一、"/>
    <w:qFormat/>
    <w:rsid w:val="00406B06"/>
    <w:pPr>
      <w:spacing w:line="332" w:lineRule="exact"/>
      <w:ind w:firstLineChars="200" w:firstLine="200"/>
    </w:pPr>
    <w:rPr>
      <w:b/>
      <w:sz w:val="21"/>
    </w:rPr>
  </w:style>
  <w:style w:type="paragraph" w:customStyle="1" w:styleId="10PTBULLETFACTSHEET">
    <w:name w:val="10PT_BULLET_FACTSHEET"/>
    <w:basedOn w:val="a8"/>
    <w:qFormat/>
    <w:rsid w:val="00406B06"/>
    <w:pPr>
      <w:widowControl/>
      <w:tabs>
        <w:tab w:val="left" w:pos="425"/>
      </w:tabs>
      <w:spacing w:before="120"/>
      <w:jc w:val="left"/>
    </w:pPr>
    <w:rPr>
      <w:rFonts w:ascii="Futura Bk" w:eastAsia="Times" w:hAnsi="Futura Bk"/>
      <w:snapToGrid w:val="0"/>
      <w:color w:val="000000"/>
      <w:kern w:val="0"/>
      <w:sz w:val="20"/>
      <w:szCs w:val="20"/>
      <w:lang w:eastAsia="en-US"/>
    </w:rPr>
  </w:style>
  <w:style w:type="paragraph" w:customStyle="1" w:styleId="xl499">
    <w:name w:val="xl499"/>
    <w:basedOn w:val="a8"/>
    <w:qFormat/>
    <w:rsid w:val="00406B06"/>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4b">
    <w:name w:val="4表中文字"/>
    <w:basedOn w:val="a8"/>
    <w:qFormat/>
    <w:rsid w:val="00406B06"/>
    <w:pPr>
      <w:tabs>
        <w:tab w:val="left" w:pos="6195"/>
      </w:tabs>
      <w:autoSpaceDE w:val="0"/>
      <w:autoSpaceDN w:val="0"/>
      <w:adjustRightInd w:val="0"/>
      <w:jc w:val="center"/>
    </w:pPr>
    <w:rPr>
      <w:rFonts w:eastAsia="仿宋_GB2312"/>
      <w:szCs w:val="20"/>
    </w:rPr>
  </w:style>
  <w:style w:type="paragraph" w:customStyle="1" w:styleId="Blockquote">
    <w:name w:val="Blockquote"/>
    <w:basedOn w:val="a8"/>
    <w:qFormat/>
    <w:rsid w:val="00406B06"/>
    <w:pPr>
      <w:autoSpaceDE w:val="0"/>
      <w:autoSpaceDN w:val="0"/>
      <w:adjustRightInd w:val="0"/>
      <w:spacing w:before="100" w:after="100"/>
      <w:ind w:left="360" w:right="360"/>
      <w:jc w:val="left"/>
    </w:pPr>
    <w:rPr>
      <w:kern w:val="0"/>
      <w:sz w:val="24"/>
      <w:szCs w:val="20"/>
    </w:rPr>
  </w:style>
  <w:style w:type="paragraph" w:customStyle="1" w:styleId="2fff6">
    <w:name w:val="样式 首行缩进:  2 字符"/>
    <w:basedOn w:val="a8"/>
    <w:qFormat/>
    <w:rsid w:val="00406B06"/>
    <w:pPr>
      <w:ind w:firstLineChars="200" w:firstLine="560"/>
    </w:pPr>
    <w:rPr>
      <w:sz w:val="24"/>
      <w:szCs w:val="20"/>
    </w:rPr>
  </w:style>
  <w:style w:type="paragraph" w:customStyle="1" w:styleId="xl454">
    <w:name w:val="xl454"/>
    <w:basedOn w:val="a8"/>
    <w:qFormat/>
    <w:rsid w:val="00406B06"/>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ffffff4">
    <w:name w:val="表格样式"/>
    <w:basedOn w:val="aff"/>
    <w:qFormat/>
    <w:rsid w:val="00406B06"/>
    <w:pPr>
      <w:pBdr>
        <w:bottom w:val="none" w:sz="0" w:space="0" w:color="auto"/>
      </w:pBdr>
      <w:spacing w:line="360" w:lineRule="auto"/>
      <w:ind w:firstLineChars="200" w:firstLine="880"/>
      <w:jc w:val="both"/>
    </w:pPr>
    <w:rPr>
      <w:rFonts w:ascii="Tahoma" w:hAnsi="Tahoma"/>
      <w:szCs w:val="20"/>
      <w:lang w:val="zh-CN"/>
    </w:rPr>
  </w:style>
  <w:style w:type="paragraph" w:customStyle="1" w:styleId="GB23122">
    <w:name w:val="样式 (中文) 仿宋_GB2312 首行缩进:  2 字符"/>
    <w:basedOn w:val="a8"/>
    <w:qFormat/>
    <w:rsid w:val="00406B06"/>
    <w:pPr>
      <w:spacing w:line="360" w:lineRule="auto"/>
      <w:ind w:firstLineChars="200" w:firstLine="560"/>
    </w:pPr>
    <w:rPr>
      <w:rFonts w:eastAsia="仿宋_GB2312"/>
      <w:kern w:val="0"/>
      <w:sz w:val="24"/>
      <w:szCs w:val="20"/>
    </w:rPr>
  </w:style>
  <w:style w:type="paragraph" w:customStyle="1" w:styleId="affffffffffffff5">
    <w:name w:val="文章标题"/>
    <w:basedOn w:val="aff2"/>
    <w:next w:val="aff2"/>
    <w:qFormat/>
    <w:rsid w:val="00406B06"/>
    <w:pPr>
      <w:widowControl/>
      <w:tabs>
        <w:tab w:val="left" w:pos="0"/>
      </w:tabs>
      <w:spacing w:before="240" w:after="60"/>
    </w:pPr>
    <w:rPr>
      <w:rFonts w:ascii="宋体" w:hAnsi="宋体"/>
      <w:kern w:val="0"/>
      <w:lang w:val="zh-CN"/>
    </w:rPr>
  </w:style>
  <w:style w:type="paragraph" w:customStyle="1" w:styleId="affffffffffffff6">
    <w:name w:val="标注"/>
    <w:qFormat/>
    <w:rsid w:val="00406B06"/>
    <w:pPr>
      <w:spacing w:line="560" w:lineRule="exact"/>
    </w:pPr>
    <w:rPr>
      <w:sz w:val="21"/>
    </w:rPr>
  </w:style>
  <w:style w:type="paragraph" w:customStyle="1" w:styleId="261">
    <w:name w:val="样式 标题 2 + 段前: 6 磅1"/>
    <w:basedOn w:val="23"/>
    <w:qFormat/>
    <w:rsid w:val="00406B06"/>
    <w:pPr>
      <w:tabs>
        <w:tab w:val="left" w:pos="425"/>
        <w:tab w:val="left" w:pos="567"/>
      </w:tabs>
      <w:autoSpaceDE/>
      <w:autoSpaceDN/>
      <w:adjustRightInd/>
      <w:spacing w:after="260" w:line="360" w:lineRule="auto"/>
      <w:ind w:left="567" w:hanging="567"/>
      <w:jc w:val="left"/>
    </w:pPr>
    <w:rPr>
      <w:rFonts w:ascii="宋体" w:eastAsia="宋体" w:hAnsi="宋体"/>
      <w:spacing w:val="20"/>
      <w:kern w:val="2"/>
      <w:lang w:val="zh-CN"/>
    </w:rPr>
  </w:style>
  <w:style w:type="paragraph" w:customStyle="1" w:styleId="Picture">
    <w:name w:val="Picture"/>
    <w:basedOn w:val="a8"/>
    <w:next w:val="ae"/>
    <w:qFormat/>
    <w:rsid w:val="00406B06"/>
    <w:pPr>
      <w:keepNext/>
      <w:widowControl/>
    </w:pPr>
    <w:rPr>
      <w:rFonts w:ascii="楷体" w:eastAsia="楷体" w:hAnsi="Arial"/>
      <w:b/>
      <w:spacing w:val="-5"/>
      <w:w w:val="98"/>
      <w:kern w:val="0"/>
      <w:sz w:val="24"/>
      <w:szCs w:val="20"/>
    </w:rPr>
  </w:style>
  <w:style w:type="paragraph" w:customStyle="1" w:styleId="xl457">
    <w:name w:val="xl457"/>
    <w:basedOn w:val="a8"/>
    <w:qFormat/>
    <w:rsid w:val="00406B06"/>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Style52">
    <w:name w:val="_Style 52"/>
    <w:uiPriority w:val="99"/>
    <w:qFormat/>
    <w:rsid w:val="00406B06"/>
    <w:pPr>
      <w:widowControl w:val="0"/>
      <w:jc w:val="both"/>
    </w:pPr>
    <w:rPr>
      <w:kern w:val="2"/>
      <w:sz w:val="21"/>
      <w:szCs w:val="24"/>
    </w:rPr>
  </w:style>
  <w:style w:type="paragraph" w:customStyle="1" w:styleId="affffffffffffff7">
    <w:name w:val="标准称谓"/>
    <w:next w:val="a8"/>
    <w:qFormat/>
    <w:rsid w:val="00406B06"/>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contentbold">
    <w:name w:val="contentbold"/>
    <w:basedOn w:val="a8"/>
    <w:qFormat/>
    <w:rsid w:val="00406B06"/>
    <w:pPr>
      <w:widowControl/>
      <w:spacing w:before="35" w:after="100" w:afterAutospacing="1"/>
      <w:ind w:left="104"/>
      <w:jc w:val="left"/>
    </w:pPr>
    <w:rPr>
      <w:rFonts w:ascii="Arial" w:hAnsi="Arial" w:cs="Arial"/>
      <w:b/>
      <w:bCs/>
      <w:color w:val="000000"/>
      <w:kern w:val="0"/>
      <w:szCs w:val="21"/>
    </w:rPr>
  </w:style>
  <w:style w:type="paragraph" w:customStyle="1" w:styleId="5a">
    <w:name w:val="5正文顶格"/>
    <w:basedOn w:val="a8"/>
    <w:next w:val="a8"/>
    <w:qFormat/>
    <w:rsid w:val="00406B06"/>
    <w:pPr>
      <w:adjustRightInd w:val="0"/>
      <w:snapToGrid w:val="0"/>
      <w:jc w:val="left"/>
    </w:pPr>
    <w:rPr>
      <w:rFonts w:eastAsia="仿宋_GB2312"/>
      <w:sz w:val="28"/>
      <w:szCs w:val="20"/>
    </w:rPr>
  </w:style>
  <w:style w:type="paragraph" w:customStyle="1" w:styleId="225">
    <w:name w:val="样式 正文文字 + 首行缩进:  2 字符2"/>
    <w:basedOn w:val="af2"/>
    <w:qFormat/>
    <w:rsid w:val="00406B06"/>
    <w:pPr>
      <w:tabs>
        <w:tab w:val="clear" w:pos="567"/>
      </w:tabs>
      <w:spacing w:before="0" w:line="360" w:lineRule="auto"/>
      <w:ind w:firstLineChars="200" w:firstLine="420"/>
    </w:pPr>
    <w:rPr>
      <w:rFonts w:ascii="Times New Roman" w:eastAsia="仿宋_GB2312" w:hAnsi="Times New Roman"/>
      <w:sz w:val="21"/>
      <w:szCs w:val="20"/>
      <w:lang w:val="zh-CN"/>
    </w:rPr>
  </w:style>
  <w:style w:type="paragraph" w:customStyle="1" w:styleId="contentnoteheader">
    <w:name w:val="contentnoteheader"/>
    <w:basedOn w:val="a8"/>
    <w:qFormat/>
    <w:rsid w:val="00406B06"/>
    <w:pPr>
      <w:widowControl/>
      <w:spacing w:before="40" w:after="100" w:afterAutospacing="1"/>
      <w:ind w:left="120"/>
      <w:jc w:val="left"/>
    </w:pPr>
    <w:rPr>
      <w:rFonts w:ascii="宋体" w:hAnsi="宋体" w:cs="宋体"/>
      <w:b/>
      <w:bCs/>
      <w:color w:val="990000"/>
      <w:kern w:val="0"/>
      <w:sz w:val="24"/>
    </w:rPr>
  </w:style>
  <w:style w:type="paragraph" w:customStyle="1" w:styleId="323">
    <w:name w:val="标题 32"/>
    <w:basedOn w:val="a8"/>
    <w:next w:val="ac"/>
    <w:qFormat/>
    <w:rsid w:val="00406B06"/>
    <w:pPr>
      <w:widowControl/>
      <w:spacing w:line="360" w:lineRule="auto"/>
      <w:jc w:val="left"/>
      <w:outlineLvl w:val="2"/>
    </w:pPr>
    <w:rPr>
      <w:sz w:val="24"/>
      <w:szCs w:val="20"/>
    </w:rPr>
  </w:style>
  <w:style w:type="paragraph" w:customStyle="1" w:styleId="CharCharChar2CharCharCharCharCharCharCharCharCharCharCharCharCharCharCharChar">
    <w:name w:val="Char Char Char2 Char Char Char Char Char Char Char Char Char Char Char Char Char Char Char Char"/>
    <w:basedOn w:val="a8"/>
    <w:qFormat/>
    <w:rsid w:val="00406B06"/>
    <w:pPr>
      <w:snapToGrid w:val="0"/>
      <w:spacing w:line="360" w:lineRule="auto"/>
      <w:ind w:firstLineChars="200" w:firstLine="200"/>
    </w:pPr>
    <w:rPr>
      <w:rFonts w:eastAsia="仿宋_GB2312"/>
      <w:sz w:val="24"/>
      <w:szCs w:val="20"/>
    </w:rPr>
  </w:style>
  <w:style w:type="paragraph" w:customStyle="1" w:styleId="affffffffffffff8">
    <w:name w:val="其他发布部门"/>
    <w:basedOn w:val="afffffffffffff6"/>
    <w:qFormat/>
    <w:rsid w:val="00406B06"/>
    <w:pPr>
      <w:spacing w:line="0" w:lineRule="atLeast"/>
    </w:pPr>
    <w:rPr>
      <w:rFonts w:ascii="黑体" w:eastAsia="黑体"/>
      <w:b w:val="0"/>
    </w:rPr>
  </w:style>
  <w:style w:type="paragraph" w:customStyle="1" w:styleId="4c">
    <w:name w:val="4条"/>
    <w:basedOn w:val="a8"/>
    <w:next w:val="a8"/>
    <w:qFormat/>
    <w:rsid w:val="00406B06"/>
    <w:pPr>
      <w:widowControl/>
      <w:spacing w:beforeLines="50" w:before="156" w:afterLines="50" w:after="156" w:line="500" w:lineRule="exact"/>
      <w:jc w:val="left"/>
      <w:outlineLvl w:val="3"/>
    </w:pPr>
    <w:rPr>
      <w:rFonts w:eastAsia="仿宋_GB2312"/>
      <w:kern w:val="0"/>
      <w:sz w:val="28"/>
      <w:szCs w:val="20"/>
    </w:rPr>
  </w:style>
  <w:style w:type="paragraph" w:customStyle="1" w:styleId="xl62">
    <w:name w:val="xl62"/>
    <w:basedOn w:val="a8"/>
    <w:qFormat/>
    <w:rsid w:val="0040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szCs w:val="20"/>
    </w:rPr>
  </w:style>
  <w:style w:type="paragraph" w:customStyle="1" w:styleId="xl108">
    <w:name w:val="xl108"/>
    <w:basedOn w:val="a8"/>
    <w:qFormat/>
    <w:rsid w:val="0040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0"/>
    </w:rPr>
  </w:style>
  <w:style w:type="paragraph" w:customStyle="1" w:styleId="xl117">
    <w:name w:val="xl117"/>
    <w:basedOn w:val="a8"/>
    <w:qFormat/>
    <w:rsid w:val="00406B06"/>
    <w:pPr>
      <w:widowControl/>
      <w:pBdr>
        <w:bottom w:val="single" w:sz="8" w:space="0" w:color="auto"/>
      </w:pBdr>
      <w:spacing w:before="100" w:beforeAutospacing="1" w:after="100" w:afterAutospacing="1"/>
      <w:jc w:val="center"/>
    </w:pPr>
    <w:rPr>
      <w:rFonts w:ascii="宋体" w:hAnsi="宋体"/>
      <w:b/>
      <w:kern w:val="0"/>
      <w:sz w:val="24"/>
      <w:szCs w:val="20"/>
    </w:rPr>
  </w:style>
  <w:style w:type="paragraph" w:customStyle="1" w:styleId="xl112">
    <w:name w:val="xl112"/>
    <w:basedOn w:val="a8"/>
    <w:qFormat/>
    <w:rsid w:val="00406B06"/>
    <w:pPr>
      <w:widowControl/>
      <w:pBdr>
        <w:top w:val="single" w:sz="8" w:space="0" w:color="auto"/>
      </w:pBdr>
      <w:spacing w:before="100" w:beforeAutospacing="1" w:after="100" w:afterAutospacing="1"/>
      <w:jc w:val="left"/>
    </w:pPr>
    <w:rPr>
      <w:rFonts w:ascii="宋体" w:hAnsi="宋体"/>
      <w:kern w:val="0"/>
      <w:sz w:val="24"/>
      <w:szCs w:val="20"/>
    </w:rPr>
  </w:style>
  <w:style w:type="paragraph" w:customStyle="1" w:styleId="1ffff0">
    <w:name w:val="菲页1"/>
    <w:basedOn w:val="23"/>
    <w:qFormat/>
    <w:rsid w:val="00406B06"/>
    <w:pPr>
      <w:keepNext w:val="0"/>
      <w:keepLines w:val="0"/>
      <w:tabs>
        <w:tab w:val="left" w:pos="425"/>
      </w:tabs>
      <w:autoSpaceDE/>
      <w:autoSpaceDN/>
      <w:adjustRightInd/>
      <w:spacing w:before="260" w:after="260" w:line="413" w:lineRule="auto"/>
      <w:ind w:firstLineChars="1300" w:firstLine="5720"/>
    </w:pPr>
    <w:rPr>
      <w:rFonts w:ascii="黑体" w:eastAsia="宋体" w:hAnsi="宋体"/>
      <w:color w:val="000000"/>
      <w:kern w:val="2"/>
      <w:sz w:val="52"/>
      <w:lang w:val="zh-CN"/>
    </w:rPr>
  </w:style>
  <w:style w:type="paragraph" w:customStyle="1" w:styleId="xl467">
    <w:name w:val="xl467"/>
    <w:basedOn w:val="a8"/>
    <w:qFormat/>
    <w:rsid w:val="00406B06"/>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6">
    <w:name w:val="xl466"/>
    <w:basedOn w:val="a8"/>
    <w:qFormat/>
    <w:rsid w:val="00406B06"/>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130">
    <w:name w:val="xl130"/>
    <w:basedOn w:val="a8"/>
    <w:qFormat/>
    <w:rsid w:val="00406B06"/>
    <w:pPr>
      <w:widowControl/>
      <w:spacing w:before="100" w:beforeAutospacing="1" w:after="100" w:afterAutospacing="1"/>
      <w:textAlignment w:val="top"/>
    </w:pPr>
    <w:rPr>
      <w:rFonts w:ascii="楷体_gb2312" w:eastAsia="楷体_gb2312" w:hAnsi="宋体"/>
      <w:b/>
      <w:kern w:val="0"/>
      <w:szCs w:val="20"/>
    </w:rPr>
  </w:style>
  <w:style w:type="paragraph" w:customStyle="1" w:styleId="3h3H3sect12366">
    <w:name w:val="样式 标题 3h3H3sect1.2.3 + 五号 段前: 6 磅 段后: 6 磅 行距: 单倍行距"/>
    <w:basedOn w:val="31"/>
    <w:qFormat/>
    <w:rsid w:val="00406B06"/>
    <w:pPr>
      <w:numPr>
        <w:ilvl w:val="3"/>
        <w:numId w:val="17"/>
      </w:numPr>
      <w:tabs>
        <w:tab w:val="left" w:pos="2976"/>
      </w:tabs>
      <w:autoSpaceDE/>
      <w:autoSpaceDN/>
      <w:adjustRightInd/>
      <w:spacing w:before="120"/>
      <w:ind w:left="2814"/>
      <w:jc w:val="both"/>
    </w:pPr>
    <w:rPr>
      <w:rFonts w:ascii="Times New Roman" w:cs="宋体"/>
      <w:bCs/>
      <w:kern w:val="2"/>
      <w:sz w:val="21"/>
      <w:u w:val="none"/>
    </w:rPr>
  </w:style>
  <w:style w:type="paragraph" w:customStyle="1" w:styleId="xl464">
    <w:name w:val="xl464"/>
    <w:basedOn w:val="a8"/>
    <w:qFormat/>
    <w:rsid w:val="00406B06"/>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subhead2">
    <w:name w:val="subhead 2"/>
    <w:qFormat/>
    <w:rsid w:val="00406B06"/>
    <w:pPr>
      <w:spacing w:line="260" w:lineRule="exact"/>
    </w:pPr>
    <w:rPr>
      <w:rFonts w:ascii="Futura Hv" w:hAnsi="Futura Hv"/>
      <w:sz w:val="22"/>
    </w:rPr>
  </w:style>
  <w:style w:type="paragraph" w:customStyle="1" w:styleId="555">
    <w:name w:val="样式 样式 标题 5 + 段前: 5 磅 段后: 5 磅 行距: 单倍行距 + 五号"/>
    <w:basedOn w:val="5550"/>
    <w:qFormat/>
    <w:rsid w:val="00406B06"/>
    <w:rPr>
      <w:sz w:val="21"/>
    </w:rPr>
  </w:style>
  <w:style w:type="paragraph" w:customStyle="1" w:styleId="5550">
    <w:name w:val="样式 标题 5 + 段前: 5 磅 段后: 5 磅 行距: 单倍行距"/>
    <w:basedOn w:val="57"/>
    <w:qFormat/>
    <w:rsid w:val="00406B06"/>
    <w:pPr>
      <w:widowControl w:val="0"/>
      <w:tabs>
        <w:tab w:val="left" w:pos="360"/>
        <w:tab w:val="left" w:pos="1080"/>
      </w:tabs>
      <w:spacing w:before="100" w:after="100"/>
      <w:ind w:leftChars="0" w:left="360" w:firstLineChars="0" w:hanging="360"/>
      <w:jc w:val="left"/>
    </w:pPr>
    <w:rPr>
      <w:rFonts w:ascii="Times New Roman" w:hAnsi="Times New Roman" w:cs="宋体"/>
      <w:kern w:val="1"/>
      <w:szCs w:val="20"/>
    </w:rPr>
  </w:style>
  <w:style w:type="paragraph" w:customStyle="1" w:styleId="font19">
    <w:name w:val="font19"/>
    <w:basedOn w:val="a8"/>
    <w:qFormat/>
    <w:rsid w:val="00406B06"/>
    <w:pPr>
      <w:widowControl/>
      <w:spacing w:before="100" w:beforeAutospacing="1" w:after="100" w:afterAutospacing="1"/>
      <w:jc w:val="left"/>
    </w:pPr>
    <w:rPr>
      <w:rFonts w:ascii="宋体" w:hAnsi="宋体"/>
      <w:color w:val="FF0000"/>
      <w:kern w:val="0"/>
      <w:sz w:val="20"/>
      <w:szCs w:val="20"/>
    </w:rPr>
  </w:style>
  <w:style w:type="paragraph" w:customStyle="1" w:styleId="a3">
    <w:name w:val="附录四级条标题"/>
    <w:basedOn w:val="a2"/>
    <w:next w:val="a8"/>
    <w:qFormat/>
    <w:rsid w:val="00406B06"/>
    <w:pPr>
      <w:numPr>
        <w:ilvl w:val="5"/>
      </w:numPr>
      <w:tabs>
        <w:tab w:val="clear" w:pos="2048"/>
        <w:tab w:val="left" w:pos="2260"/>
      </w:tabs>
      <w:ind w:left="2260"/>
      <w:outlineLvl w:val="5"/>
    </w:pPr>
  </w:style>
  <w:style w:type="paragraph" w:customStyle="1" w:styleId="B4">
    <w:name w:val="B表头"/>
    <w:qFormat/>
    <w:rsid w:val="00406B06"/>
    <w:pPr>
      <w:ind w:firstLineChars="100" w:firstLine="210"/>
      <w:jc w:val="center"/>
    </w:pPr>
    <w:rPr>
      <w:rFonts w:eastAsia="黑体"/>
      <w:kern w:val="2"/>
      <w:sz w:val="21"/>
    </w:rPr>
  </w:style>
  <w:style w:type="paragraph" w:customStyle="1" w:styleId="xl488">
    <w:name w:val="xl488"/>
    <w:basedOn w:val="a8"/>
    <w:qFormat/>
    <w:rsid w:val="00406B06"/>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24">
    <w:name w:val="xl124"/>
    <w:basedOn w:val="a8"/>
    <w:qFormat/>
    <w:rsid w:val="00406B06"/>
    <w:pPr>
      <w:widowControl/>
      <w:pBdr>
        <w:top w:val="single" w:sz="8" w:space="0" w:color="auto"/>
        <w:bottom w:val="single" w:sz="8" w:space="0" w:color="auto"/>
      </w:pBdr>
      <w:spacing w:before="100" w:beforeAutospacing="1" w:after="100" w:afterAutospacing="1"/>
      <w:jc w:val="center"/>
    </w:pPr>
    <w:rPr>
      <w:rFonts w:ascii="宋体" w:hAnsi="宋体"/>
      <w:b/>
      <w:kern w:val="0"/>
      <w:sz w:val="24"/>
      <w:szCs w:val="20"/>
    </w:rPr>
  </w:style>
  <w:style w:type="paragraph" w:customStyle="1" w:styleId="CM45">
    <w:name w:val="CM45"/>
    <w:basedOn w:val="Default"/>
    <w:next w:val="Default"/>
    <w:qFormat/>
    <w:rsid w:val="00406B06"/>
    <w:rPr>
      <w:rFonts w:ascii="黑体" w:eastAsia="黑体" w:hAnsi="Times New Roman" w:cs="Times New Roman"/>
      <w:color w:val="auto"/>
      <w:szCs w:val="20"/>
    </w:rPr>
  </w:style>
  <w:style w:type="paragraph" w:customStyle="1" w:styleId="footerlink">
    <w:name w:val="footerlink"/>
    <w:basedOn w:val="a8"/>
    <w:qFormat/>
    <w:rsid w:val="00406B06"/>
    <w:pPr>
      <w:widowControl/>
      <w:spacing w:before="35" w:after="100" w:afterAutospacing="1"/>
      <w:ind w:left="104"/>
      <w:jc w:val="left"/>
    </w:pPr>
    <w:rPr>
      <w:rFonts w:ascii="Arial" w:hAnsi="Arial" w:cs="Arial"/>
      <w:color w:val="000000"/>
      <w:kern w:val="0"/>
      <w:szCs w:val="21"/>
      <w:u w:val="single"/>
    </w:rPr>
  </w:style>
  <w:style w:type="paragraph" w:customStyle="1" w:styleId="1ffff1">
    <w:name w:val="目录1"/>
    <w:qFormat/>
    <w:rsid w:val="00406B06"/>
    <w:pPr>
      <w:spacing w:beforeLines="50" w:before="156" w:afterLines="50" w:after="156" w:line="332" w:lineRule="exact"/>
      <w:ind w:firstLineChars="180" w:firstLine="180"/>
      <w:outlineLvl w:val="0"/>
    </w:pPr>
    <w:rPr>
      <w:b/>
      <w:kern w:val="2"/>
      <w:sz w:val="28"/>
    </w:rPr>
  </w:style>
  <w:style w:type="paragraph" w:customStyle="1" w:styleId="xl86">
    <w:name w:val="xl86"/>
    <w:basedOn w:val="a8"/>
    <w:qFormat/>
    <w:rsid w:val="00406B06"/>
    <w:pPr>
      <w:widowControl/>
      <w:pBdr>
        <w:bottom w:val="single" w:sz="8" w:space="0" w:color="auto"/>
        <w:right w:val="single" w:sz="8" w:space="0" w:color="auto"/>
      </w:pBdr>
      <w:spacing w:before="100" w:beforeAutospacing="1" w:after="100" w:afterAutospacing="1"/>
      <w:jc w:val="center"/>
      <w:textAlignment w:val="bottom"/>
    </w:pPr>
    <w:rPr>
      <w:kern w:val="0"/>
      <w:szCs w:val="20"/>
    </w:rPr>
  </w:style>
  <w:style w:type="paragraph" w:customStyle="1" w:styleId="affffffffffffff9">
    <w:name w:val="样式一"/>
    <w:basedOn w:val="a8"/>
    <w:qFormat/>
    <w:rsid w:val="00406B06"/>
    <w:pPr>
      <w:autoSpaceDE w:val="0"/>
      <w:autoSpaceDN w:val="0"/>
      <w:adjustRightInd w:val="0"/>
      <w:spacing w:line="360" w:lineRule="auto"/>
      <w:textAlignment w:val="baseline"/>
    </w:pPr>
    <w:rPr>
      <w:rFonts w:ascii="宋体" w:hAnsi="宋体"/>
      <w:kern w:val="0"/>
      <w:sz w:val="24"/>
      <w:szCs w:val="20"/>
      <w:lang w:val="en-GB"/>
    </w:rPr>
  </w:style>
  <w:style w:type="paragraph" w:customStyle="1" w:styleId="5b">
    <w:name w:val="5表中文字"/>
    <w:basedOn w:val="a8"/>
    <w:qFormat/>
    <w:rsid w:val="00406B06"/>
    <w:pPr>
      <w:tabs>
        <w:tab w:val="left" w:pos="6195"/>
      </w:tabs>
      <w:autoSpaceDE w:val="0"/>
      <w:autoSpaceDN w:val="0"/>
      <w:adjustRightInd w:val="0"/>
      <w:jc w:val="center"/>
    </w:pPr>
    <w:rPr>
      <w:szCs w:val="20"/>
    </w:rPr>
  </w:style>
  <w:style w:type="paragraph" w:customStyle="1" w:styleId="xl489">
    <w:name w:val="xl489"/>
    <w:basedOn w:val="a8"/>
    <w:qFormat/>
    <w:rsid w:val="00406B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affffffffffffffa">
    <w:name w:val="!编号+仿宋四号"/>
    <w:basedOn w:val="affffffffc"/>
    <w:next w:val="affffffffc"/>
    <w:qFormat/>
    <w:rsid w:val="00406B06"/>
  </w:style>
  <w:style w:type="paragraph" w:customStyle="1" w:styleId="CM49">
    <w:name w:val="CM49"/>
    <w:basedOn w:val="Default"/>
    <w:next w:val="Default"/>
    <w:qFormat/>
    <w:rsid w:val="00406B06"/>
    <w:rPr>
      <w:rFonts w:ascii="黑体" w:eastAsia="黑体" w:hAnsi="Times New Roman" w:cs="Times New Roman"/>
      <w:color w:val="auto"/>
      <w:szCs w:val="20"/>
    </w:rPr>
  </w:style>
  <w:style w:type="paragraph" w:customStyle="1" w:styleId="3ff1">
    <w:name w:val="列出段落3"/>
    <w:basedOn w:val="a8"/>
    <w:uiPriority w:val="99"/>
    <w:qFormat/>
    <w:rsid w:val="00406B06"/>
    <w:pPr>
      <w:ind w:firstLineChars="200" w:firstLine="420"/>
    </w:pPr>
  </w:style>
  <w:style w:type="paragraph" w:customStyle="1" w:styleId="xl93">
    <w:name w:val="xl93"/>
    <w:basedOn w:val="a8"/>
    <w:qFormat/>
    <w:rsid w:val="00406B06"/>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68">
    <w:name w:val="xl468"/>
    <w:basedOn w:val="a8"/>
    <w:qFormat/>
    <w:rsid w:val="00406B06"/>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5000152">
    <w:name w:val="样式 标题 5 + 小四 左侧:  0 厘米 段前: 0 磅 段后: 0 磅 行距: 1.5 倍行距 首行缩进:  2..."/>
    <w:basedOn w:val="51"/>
    <w:qFormat/>
    <w:rsid w:val="00406B06"/>
    <w:pPr>
      <w:tabs>
        <w:tab w:val="left" w:pos="425"/>
      </w:tabs>
      <w:adjustRightInd/>
      <w:spacing w:before="0" w:after="0" w:line="360" w:lineRule="auto"/>
      <w:ind w:firstLineChars="200" w:firstLine="482"/>
      <w:textAlignment w:val="auto"/>
    </w:pPr>
    <w:rPr>
      <w:kern w:val="2"/>
      <w:sz w:val="24"/>
      <w:lang w:val="zh-CN"/>
    </w:rPr>
  </w:style>
  <w:style w:type="paragraph" w:customStyle="1" w:styleId="2fff7">
    <w:name w:val="标题2 带编号"/>
    <w:basedOn w:val="23"/>
    <w:next w:val="a8"/>
    <w:qFormat/>
    <w:rsid w:val="00406B06"/>
    <w:pPr>
      <w:tabs>
        <w:tab w:val="left" w:pos="360"/>
        <w:tab w:val="left" w:pos="425"/>
      </w:tabs>
      <w:autoSpaceDE/>
      <w:autoSpaceDN/>
      <w:adjustRightInd/>
      <w:spacing w:before="0" w:line="360" w:lineRule="auto"/>
    </w:pPr>
    <w:rPr>
      <w:rFonts w:ascii="Times New Roman" w:hAnsi="Times New Roman"/>
      <w:kern w:val="2"/>
      <w:sz w:val="28"/>
      <w:lang w:val="zh-CN"/>
    </w:rPr>
  </w:style>
  <w:style w:type="paragraph" w:customStyle="1" w:styleId="affffffffffffffb">
    <w:name w:val="表格居中"/>
    <w:basedOn w:val="a8"/>
    <w:qFormat/>
    <w:rsid w:val="00406B06"/>
    <w:pPr>
      <w:adjustRightInd w:val="0"/>
      <w:spacing w:line="276" w:lineRule="auto"/>
      <w:ind w:right="-161" w:firstLineChars="52" w:firstLine="109"/>
    </w:pPr>
    <w:rPr>
      <w:rFonts w:eastAsia="仿宋_GB2312"/>
      <w:color w:val="FF0000"/>
      <w:kern w:val="0"/>
      <w:szCs w:val="20"/>
    </w:rPr>
  </w:style>
  <w:style w:type="paragraph" w:customStyle="1" w:styleId="xl100">
    <w:name w:val="xl100"/>
    <w:basedOn w:val="a8"/>
    <w:qFormat/>
    <w:rsid w:val="00406B0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0"/>
    </w:rPr>
  </w:style>
  <w:style w:type="paragraph" w:customStyle="1" w:styleId="xl478">
    <w:name w:val="xl478"/>
    <w:basedOn w:val="a8"/>
    <w:qFormat/>
    <w:rsid w:val="00406B06"/>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ffffffc">
    <w:name w:val="目录"/>
    <w:basedOn w:val="a8"/>
    <w:qFormat/>
    <w:rsid w:val="00406B06"/>
    <w:pPr>
      <w:widowControl/>
      <w:jc w:val="center"/>
    </w:pPr>
    <w:rPr>
      <w:rFonts w:ascii="宋体"/>
      <w:b/>
      <w:kern w:val="0"/>
      <w:sz w:val="36"/>
      <w:szCs w:val="20"/>
    </w:rPr>
  </w:style>
  <w:style w:type="paragraph" w:customStyle="1" w:styleId="ParaChar">
    <w:name w:val="默认段落字体 Para Char"/>
    <w:basedOn w:val="a8"/>
    <w:qFormat/>
    <w:rsid w:val="00406B06"/>
    <w:rPr>
      <w:szCs w:val="20"/>
    </w:rPr>
  </w:style>
  <w:style w:type="paragraph" w:customStyle="1" w:styleId="xl96">
    <w:name w:val="xl96"/>
    <w:basedOn w:val="a8"/>
    <w:qFormat/>
    <w:rsid w:val="00406B0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0"/>
    </w:rPr>
  </w:style>
  <w:style w:type="paragraph" w:customStyle="1" w:styleId="BulText914">
    <w:name w:val="Bul Text 9/14"/>
    <w:qFormat/>
    <w:rsid w:val="00406B06"/>
    <w:pPr>
      <w:widowControl w:val="0"/>
      <w:spacing w:line="280" w:lineRule="atLeast"/>
      <w:ind w:left="160" w:hanging="160"/>
    </w:pPr>
    <w:rPr>
      <w:snapToGrid w:val="0"/>
      <w:color w:val="000000"/>
      <w:sz w:val="18"/>
    </w:rPr>
  </w:style>
  <w:style w:type="paragraph" w:customStyle="1" w:styleId="xl122">
    <w:name w:val="xl122"/>
    <w:basedOn w:val="a8"/>
    <w:qFormat/>
    <w:rsid w:val="00406B06"/>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b/>
      <w:kern w:val="0"/>
      <w:szCs w:val="20"/>
    </w:rPr>
  </w:style>
  <w:style w:type="paragraph" w:customStyle="1" w:styleId="affffffffffffffd">
    <w:name w:val="列项◆（三级）"/>
    <w:qFormat/>
    <w:rsid w:val="00406B06"/>
    <w:pPr>
      <w:tabs>
        <w:tab w:val="left" w:pos="960"/>
      </w:tabs>
      <w:spacing w:line="560" w:lineRule="exact"/>
      <w:ind w:leftChars="600" w:left="800" w:hangingChars="200" w:hanging="200"/>
    </w:pPr>
    <w:rPr>
      <w:rFonts w:ascii="宋体"/>
      <w:sz w:val="21"/>
    </w:rPr>
  </w:style>
  <w:style w:type="paragraph" w:customStyle="1" w:styleId="affffffffffffffe">
    <w:name w:val="图表脚注"/>
    <w:next w:val="afffffffffd"/>
    <w:qFormat/>
    <w:rsid w:val="00406B06"/>
    <w:pPr>
      <w:tabs>
        <w:tab w:val="left" w:pos="2700"/>
        <w:tab w:val="left" w:pos="2940"/>
      </w:tabs>
      <w:spacing w:line="560" w:lineRule="exact"/>
      <w:ind w:leftChars="200" w:left="300" w:hangingChars="100" w:hanging="100"/>
      <w:jc w:val="both"/>
    </w:pPr>
    <w:rPr>
      <w:rFonts w:ascii="宋体"/>
      <w:sz w:val="18"/>
    </w:rPr>
  </w:style>
  <w:style w:type="paragraph" w:customStyle="1" w:styleId="GB23121">
    <w:name w:val="样式 仿宋_GB2312 三号1"/>
    <w:basedOn w:val="a8"/>
    <w:qFormat/>
    <w:rsid w:val="00406B06"/>
    <w:pPr>
      <w:ind w:firstLineChars="200" w:firstLine="622"/>
    </w:pPr>
    <w:rPr>
      <w:rFonts w:eastAsia="仿宋_GB2312"/>
      <w:sz w:val="32"/>
      <w:szCs w:val="20"/>
    </w:rPr>
  </w:style>
  <w:style w:type="paragraph" w:customStyle="1" w:styleId="CharCharCharCharCharCharChar11">
    <w:name w:val="Char Char Char Char Char Char Char11"/>
    <w:basedOn w:val="a8"/>
    <w:qFormat/>
    <w:rsid w:val="00406B06"/>
    <w:rPr>
      <w:szCs w:val="20"/>
    </w:rPr>
  </w:style>
  <w:style w:type="paragraph" w:customStyle="1" w:styleId="Char311">
    <w:name w:val="Char311"/>
    <w:basedOn w:val="a8"/>
    <w:qFormat/>
    <w:rsid w:val="00406B06"/>
    <w:rPr>
      <w:rFonts w:ascii="Tahoma" w:hAnsi="Tahoma"/>
      <w:sz w:val="24"/>
      <w:szCs w:val="20"/>
    </w:rPr>
  </w:style>
  <w:style w:type="paragraph" w:customStyle="1" w:styleId="afffffffffffffff">
    <w:name w:val="附录图标题"/>
    <w:next w:val="afffffffffd"/>
    <w:qFormat/>
    <w:rsid w:val="00406B06"/>
    <w:pPr>
      <w:tabs>
        <w:tab w:val="left" w:pos="360"/>
      </w:tabs>
      <w:spacing w:line="560" w:lineRule="exact"/>
      <w:jc w:val="center"/>
    </w:pPr>
    <w:rPr>
      <w:rFonts w:ascii="黑体" w:eastAsia="黑体"/>
      <w:sz w:val="21"/>
    </w:rPr>
  </w:style>
  <w:style w:type="paragraph" w:customStyle="1" w:styleId="1106">
    <w:name w:val="样式 标题 1 + 首行缩进:  1.06 厘米"/>
    <w:basedOn w:val="1"/>
    <w:qFormat/>
    <w:rsid w:val="00406B06"/>
    <w:pPr>
      <w:tabs>
        <w:tab w:val="left" w:pos="425"/>
      </w:tabs>
      <w:autoSpaceDE/>
      <w:autoSpaceDN/>
      <w:snapToGrid w:val="0"/>
      <w:spacing w:after="240" w:line="360" w:lineRule="auto"/>
      <w:jc w:val="left"/>
    </w:pPr>
    <w:rPr>
      <w:rFonts w:hAnsi="宋体"/>
      <w:sz w:val="30"/>
      <w:lang w:val="zh-CN"/>
    </w:rPr>
  </w:style>
  <w:style w:type="paragraph" w:customStyle="1" w:styleId="21a">
    <w:name w:val="标题 21"/>
    <w:basedOn w:val="a8"/>
    <w:next w:val="ac"/>
    <w:qFormat/>
    <w:rsid w:val="00406B06"/>
    <w:pPr>
      <w:tabs>
        <w:tab w:val="left" w:pos="360"/>
      </w:tabs>
      <w:spacing w:line="360" w:lineRule="auto"/>
      <w:ind w:left="360" w:hanging="360"/>
      <w:jc w:val="left"/>
      <w:outlineLvl w:val="1"/>
    </w:pPr>
    <w:rPr>
      <w:rFonts w:ascii="宋体" w:hAnsi="宋体"/>
      <w:kern w:val="0"/>
      <w:sz w:val="24"/>
      <w:szCs w:val="20"/>
    </w:rPr>
  </w:style>
  <w:style w:type="paragraph" w:customStyle="1" w:styleId="xl482">
    <w:name w:val="xl482"/>
    <w:basedOn w:val="a8"/>
    <w:qFormat/>
    <w:rsid w:val="00406B0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Afffffffffffffff0">
    <w:name w:val="正文 A"/>
    <w:qFormat/>
    <w:rsid w:val="00406B06"/>
    <w:pPr>
      <w:widowControl w:val="0"/>
      <w:jc w:val="both"/>
    </w:pPr>
    <w:rPr>
      <w:rFonts w:ascii="Arial Unicode MS" w:eastAsia="等线" w:hAnsi="Arial Unicode MS" w:cs="Arial Unicode MS" w:hint="eastAsia"/>
      <w:color w:val="000000"/>
      <w:kern w:val="2"/>
      <w:sz w:val="21"/>
      <w:szCs w:val="21"/>
      <w:u w:color="000000"/>
    </w:rPr>
  </w:style>
  <w:style w:type="paragraph" w:customStyle="1" w:styleId="xl116">
    <w:name w:val="xl116"/>
    <w:basedOn w:val="a8"/>
    <w:qFormat/>
    <w:rsid w:val="00406B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Cs w:val="20"/>
    </w:rPr>
  </w:style>
  <w:style w:type="paragraph" w:customStyle="1" w:styleId="xl490">
    <w:name w:val="xl490"/>
    <w:basedOn w:val="a8"/>
    <w:qFormat/>
    <w:rsid w:val="00406B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afffffffffffffff1">
    <w:name w:val="章"/>
    <w:basedOn w:val="a8"/>
    <w:qFormat/>
    <w:rsid w:val="00406B06"/>
    <w:pPr>
      <w:widowControl/>
      <w:spacing w:line="360" w:lineRule="auto"/>
      <w:ind w:right="142"/>
      <w:jc w:val="center"/>
      <w:outlineLvl w:val="0"/>
    </w:pPr>
    <w:rPr>
      <w:rFonts w:ascii="宋体" w:hAnsi="宋体"/>
      <w:b/>
      <w:kern w:val="0"/>
      <w:sz w:val="32"/>
      <w:szCs w:val="20"/>
    </w:rPr>
  </w:style>
  <w:style w:type="paragraph" w:customStyle="1" w:styleId="afffffffffffffff2">
    <w:name w:val="标准书脚_偶数页"/>
    <w:qFormat/>
    <w:rsid w:val="00406B06"/>
    <w:pPr>
      <w:spacing w:before="120" w:line="560" w:lineRule="exact"/>
    </w:pPr>
    <w:rPr>
      <w:sz w:val="18"/>
    </w:rPr>
  </w:style>
  <w:style w:type="paragraph" w:customStyle="1" w:styleId="4GeneralText">
    <w:name w:val="*4. General Text"/>
    <w:basedOn w:val="a8"/>
    <w:qFormat/>
    <w:rsid w:val="00406B06"/>
    <w:pPr>
      <w:autoSpaceDE w:val="0"/>
      <w:autoSpaceDN w:val="0"/>
      <w:adjustRightInd w:val="0"/>
      <w:spacing w:after="120" w:line="300" w:lineRule="exact"/>
      <w:textAlignment w:val="baseline"/>
    </w:pPr>
    <w:rPr>
      <w:rFonts w:ascii="Times" w:hAnsi="Times"/>
      <w:kern w:val="0"/>
      <w:szCs w:val="21"/>
    </w:rPr>
  </w:style>
  <w:style w:type="paragraph" w:customStyle="1" w:styleId="117">
    <w:name w:val="列出段落11"/>
    <w:basedOn w:val="a8"/>
    <w:uiPriority w:val="99"/>
    <w:semiHidden/>
    <w:qFormat/>
    <w:rsid w:val="00406B06"/>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477">
    <w:name w:val="xl477"/>
    <w:basedOn w:val="a8"/>
    <w:qFormat/>
    <w:rsid w:val="00406B06"/>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CharCharCharCharCharCharCharChar1CharCharCharChar">
    <w:name w:val="Char Char Char Char Char Char Char Char1 Char Char Char Char"/>
    <w:basedOn w:val="a8"/>
    <w:qFormat/>
    <w:rsid w:val="00406B06"/>
    <w:pPr>
      <w:snapToGrid w:val="0"/>
      <w:spacing w:line="360" w:lineRule="auto"/>
      <w:ind w:firstLineChars="200" w:firstLine="200"/>
    </w:pPr>
    <w:rPr>
      <w:rFonts w:eastAsia="仿宋_GB2312"/>
      <w:sz w:val="24"/>
      <w:szCs w:val="20"/>
    </w:rPr>
  </w:style>
  <w:style w:type="paragraph" w:customStyle="1" w:styleId="xl506">
    <w:name w:val="xl506"/>
    <w:basedOn w:val="a8"/>
    <w:qFormat/>
    <w:rsid w:val="00406B06"/>
    <w:pPr>
      <w:widowControl/>
      <w:spacing w:before="100" w:beforeAutospacing="1" w:after="100" w:afterAutospacing="1"/>
      <w:jc w:val="left"/>
    </w:pPr>
    <w:rPr>
      <w:rFonts w:ascii="宋体" w:hAnsi="宋体"/>
      <w:color w:val="000000"/>
      <w:kern w:val="0"/>
      <w:sz w:val="22"/>
      <w:szCs w:val="20"/>
    </w:rPr>
  </w:style>
  <w:style w:type="paragraph" w:customStyle="1" w:styleId="moduletitlerevlink">
    <w:name w:val="moduletitlerevlink"/>
    <w:basedOn w:val="a8"/>
    <w:qFormat/>
    <w:rsid w:val="00406B06"/>
    <w:pPr>
      <w:widowControl/>
      <w:spacing w:before="35" w:after="100" w:afterAutospacing="1"/>
      <w:ind w:left="104"/>
      <w:jc w:val="left"/>
    </w:pPr>
    <w:rPr>
      <w:rFonts w:ascii="Arial" w:hAnsi="Arial" w:cs="Arial"/>
      <w:b/>
      <w:bCs/>
      <w:color w:val="FFFFFF"/>
      <w:kern w:val="0"/>
      <w:szCs w:val="21"/>
      <w:u w:val="single"/>
    </w:rPr>
  </w:style>
  <w:style w:type="paragraph" w:customStyle="1" w:styleId="4TimesNewRoman0">
    <w:name w:val="样式 标题 4 + (西文) Times New Roman (中文) +中文标题 居中 左侧:  0 厘米 首行缩进:..."/>
    <w:basedOn w:val="41"/>
    <w:qFormat/>
    <w:rsid w:val="00406B06"/>
    <w:pPr>
      <w:tabs>
        <w:tab w:val="left" w:pos="425"/>
      </w:tabs>
      <w:adjustRightInd/>
      <w:spacing w:before="120" w:after="120" w:line="360" w:lineRule="auto"/>
      <w:ind w:rightChars="-82" w:right="-82" w:firstLineChars="200" w:firstLine="562"/>
      <w:jc w:val="left"/>
      <w:textAlignment w:val="auto"/>
    </w:pPr>
    <w:rPr>
      <w:rFonts w:ascii="Times New Roman" w:eastAsia="宋体" w:hAnsi="Times New Roman"/>
      <w:kern w:val="2"/>
      <w:lang w:val="zh-CN"/>
    </w:rPr>
  </w:style>
  <w:style w:type="paragraph" w:customStyle="1" w:styleId="HeadingBar">
    <w:name w:val="Heading Bar"/>
    <w:basedOn w:val="a8"/>
    <w:next w:val="31"/>
    <w:qFormat/>
    <w:rsid w:val="00406B06"/>
    <w:pPr>
      <w:keepNext/>
      <w:keepLines/>
      <w:widowControl/>
      <w:shd w:val="solid" w:color="auto" w:fill="auto"/>
      <w:overflowPunct w:val="0"/>
      <w:autoSpaceDE w:val="0"/>
      <w:autoSpaceDN w:val="0"/>
      <w:adjustRightInd w:val="0"/>
      <w:spacing w:before="240"/>
      <w:ind w:right="7920"/>
      <w:jc w:val="left"/>
      <w:textAlignment w:val="baseline"/>
    </w:pPr>
    <w:rPr>
      <w:rFonts w:ascii="Book Antiqua" w:hAnsi="Book Antiqua"/>
      <w:color w:val="000000"/>
      <w:kern w:val="0"/>
      <w:sz w:val="8"/>
      <w:szCs w:val="8"/>
    </w:rPr>
  </w:style>
  <w:style w:type="paragraph" w:customStyle="1" w:styleId="font13">
    <w:name w:val="font13"/>
    <w:basedOn w:val="a8"/>
    <w:qFormat/>
    <w:rsid w:val="00406B06"/>
    <w:pPr>
      <w:widowControl/>
      <w:spacing w:before="100" w:beforeAutospacing="1" w:after="100" w:afterAutospacing="1"/>
      <w:jc w:val="left"/>
    </w:pPr>
    <w:rPr>
      <w:rFonts w:ascii="宋体" w:hAnsi="宋体"/>
      <w:kern w:val="0"/>
      <w:sz w:val="18"/>
      <w:szCs w:val="20"/>
    </w:rPr>
  </w:style>
  <w:style w:type="paragraph" w:customStyle="1" w:styleId="TOC21">
    <w:name w:val="TOC 标题2"/>
    <w:basedOn w:val="1"/>
    <w:next w:val="a8"/>
    <w:uiPriority w:val="39"/>
    <w:qFormat/>
    <w:rsid w:val="00406B06"/>
    <w:pPr>
      <w:widowControl/>
      <w:tabs>
        <w:tab w:val="left" w:pos="425"/>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08">
    <w:name w:val="样式 四号 行距: 多倍行距 0.8 字行"/>
    <w:basedOn w:val="a8"/>
    <w:qFormat/>
    <w:rsid w:val="00406B06"/>
    <w:pPr>
      <w:ind w:firstLineChars="200" w:firstLine="560"/>
    </w:pPr>
    <w:rPr>
      <w:sz w:val="28"/>
      <w:szCs w:val="20"/>
    </w:rPr>
  </w:style>
  <w:style w:type="paragraph" w:customStyle="1" w:styleId="CharCharCharChar1">
    <w:name w:val="Char Char Char Char1"/>
    <w:basedOn w:val="a8"/>
    <w:qFormat/>
    <w:rsid w:val="00406B06"/>
    <w:pPr>
      <w:widowControl/>
      <w:spacing w:after="160" w:line="240" w:lineRule="exact"/>
      <w:jc w:val="left"/>
    </w:pPr>
    <w:rPr>
      <w:rFonts w:ascii="Verdana" w:hAnsi="Verdana"/>
      <w:kern w:val="0"/>
      <w:sz w:val="20"/>
      <w:szCs w:val="20"/>
      <w:lang w:eastAsia="en-US"/>
    </w:rPr>
  </w:style>
  <w:style w:type="paragraph" w:customStyle="1" w:styleId="xl58">
    <w:name w:val="xl58"/>
    <w:basedOn w:val="a8"/>
    <w:qFormat/>
    <w:rsid w:val="00406B06"/>
    <w:pPr>
      <w:widowControl/>
      <w:spacing w:before="100" w:beforeAutospacing="1" w:after="100" w:afterAutospacing="1"/>
      <w:jc w:val="center"/>
    </w:pPr>
    <w:rPr>
      <w:rFonts w:ascii="Arial Unicode MS" w:hAnsi="Arial Unicode MS"/>
      <w:kern w:val="0"/>
      <w:sz w:val="24"/>
      <w:szCs w:val="20"/>
    </w:rPr>
  </w:style>
  <w:style w:type="paragraph" w:customStyle="1" w:styleId="18title">
    <w:name w:val="18 title"/>
    <w:basedOn w:val="a8"/>
    <w:qFormat/>
    <w:rsid w:val="00406B06"/>
    <w:pPr>
      <w:widowControl/>
      <w:overflowPunct w:val="0"/>
      <w:autoSpaceDE w:val="0"/>
      <w:autoSpaceDN w:val="0"/>
      <w:adjustRightInd w:val="0"/>
      <w:spacing w:before="120" w:after="240"/>
      <w:jc w:val="left"/>
      <w:textAlignment w:val="baseline"/>
    </w:pPr>
    <w:rPr>
      <w:rFonts w:ascii="Arial" w:hAnsi="Arial" w:cs="Arial"/>
      <w:b/>
      <w:bCs/>
      <w:kern w:val="0"/>
      <w:sz w:val="36"/>
      <w:szCs w:val="36"/>
    </w:rPr>
  </w:style>
  <w:style w:type="paragraph" w:customStyle="1" w:styleId="4d">
    <w:name w:val="4子目"/>
    <w:basedOn w:val="a8"/>
    <w:next w:val="a8"/>
    <w:qFormat/>
    <w:rsid w:val="00406B06"/>
    <w:pPr>
      <w:keepNext/>
      <w:spacing w:before="50" w:after="50" w:line="300" w:lineRule="auto"/>
      <w:jc w:val="left"/>
      <w:outlineLvl w:val="3"/>
    </w:pPr>
    <w:rPr>
      <w:rFonts w:ascii="宋体" w:eastAsia="黑体" w:hAnsi="宋体"/>
      <w:b/>
      <w:sz w:val="28"/>
      <w:szCs w:val="20"/>
    </w:rPr>
  </w:style>
  <w:style w:type="paragraph" w:customStyle="1" w:styleId="QuickSpec-Heading2">
    <w:name w:val="QuickSpec - Heading 2"/>
    <w:basedOn w:val="a8"/>
    <w:qFormat/>
    <w:rsid w:val="00406B06"/>
    <w:pPr>
      <w:keepNext/>
      <w:keepLines/>
      <w:widowControl/>
      <w:spacing w:before="40" w:line="200" w:lineRule="exact"/>
      <w:jc w:val="left"/>
    </w:pPr>
    <w:rPr>
      <w:rFonts w:ascii="Arial Narrow" w:hAnsi="Arial Narrow"/>
      <w:b/>
      <w:bCs/>
      <w:snapToGrid w:val="0"/>
      <w:color w:val="000000"/>
      <w:spacing w:val="14"/>
      <w:kern w:val="0"/>
      <w:sz w:val="18"/>
      <w:szCs w:val="18"/>
    </w:rPr>
  </w:style>
  <w:style w:type="paragraph" w:customStyle="1" w:styleId="xl95">
    <w:name w:val="xl95"/>
    <w:basedOn w:val="a8"/>
    <w:qFormat/>
    <w:rsid w:val="00406B0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0"/>
    </w:rPr>
  </w:style>
  <w:style w:type="paragraph" w:customStyle="1" w:styleId="421">
    <w:name w:val="样式 标题 4 + 首行缩进:  2 字符1"/>
    <w:basedOn w:val="41"/>
    <w:qFormat/>
    <w:rsid w:val="00406B06"/>
    <w:pPr>
      <w:tabs>
        <w:tab w:val="left" w:pos="425"/>
      </w:tabs>
      <w:adjustRightInd/>
      <w:spacing w:before="0" w:after="0" w:line="480" w:lineRule="auto"/>
      <w:textAlignment w:val="auto"/>
    </w:pPr>
    <w:rPr>
      <w:b w:val="0"/>
      <w:kern w:val="2"/>
      <w:sz w:val="30"/>
      <w:lang w:val="zh-CN"/>
    </w:rPr>
  </w:style>
  <w:style w:type="paragraph" w:customStyle="1" w:styleId="3ff2">
    <w:name w:val="样式 标题 3 + 宋体 四号"/>
    <w:basedOn w:val="31"/>
    <w:qFormat/>
    <w:rsid w:val="00406B06"/>
    <w:pPr>
      <w:widowControl/>
      <w:tabs>
        <w:tab w:val="left" w:pos="425"/>
      </w:tabs>
      <w:autoSpaceDE/>
      <w:autoSpaceDN/>
      <w:adjustRightInd/>
      <w:spacing w:before="240" w:after="240"/>
    </w:pPr>
    <w:rPr>
      <w:rFonts w:eastAsia="黑体" w:hAnsi="宋体"/>
      <w:b w:val="0"/>
      <w:sz w:val="28"/>
      <w:u w:val="none"/>
      <w:lang w:val="zh-CN"/>
    </w:rPr>
  </w:style>
  <w:style w:type="paragraph" w:customStyle="1" w:styleId="afffffffffffffff3">
    <w:name w:val="标准标志"/>
    <w:next w:val="a8"/>
    <w:qFormat/>
    <w:rsid w:val="00406B06"/>
    <w:pPr>
      <w:shd w:val="solid" w:color="FFFFFF" w:fill="FFFFFF"/>
      <w:spacing w:line="0" w:lineRule="atLeast"/>
      <w:jc w:val="right"/>
    </w:pPr>
    <w:rPr>
      <w:b/>
      <w:w w:val="130"/>
      <w:sz w:val="96"/>
    </w:rPr>
  </w:style>
  <w:style w:type="paragraph" w:customStyle="1" w:styleId="xl460">
    <w:name w:val="xl460"/>
    <w:basedOn w:val="a8"/>
    <w:qFormat/>
    <w:rsid w:val="00406B06"/>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
    <w:name w:val="font1"/>
    <w:basedOn w:val="a8"/>
    <w:qFormat/>
    <w:rsid w:val="00406B06"/>
    <w:pPr>
      <w:widowControl/>
      <w:spacing w:before="100" w:beforeAutospacing="1" w:after="100" w:afterAutospacing="1"/>
      <w:jc w:val="left"/>
    </w:pPr>
    <w:rPr>
      <w:rFonts w:ascii="宋体" w:hAnsi="宋体" w:hint="eastAsia"/>
      <w:kern w:val="0"/>
      <w:sz w:val="24"/>
      <w:szCs w:val="20"/>
    </w:rPr>
  </w:style>
  <w:style w:type="paragraph" w:customStyle="1" w:styleId="TBFR">
    <w:name w:val="TB_FR"/>
    <w:basedOn w:val="TBFL"/>
    <w:qFormat/>
    <w:rsid w:val="00406B06"/>
    <w:pPr>
      <w:jc w:val="right"/>
    </w:pPr>
  </w:style>
  <w:style w:type="paragraph" w:customStyle="1" w:styleId="xl128">
    <w:name w:val="xl128"/>
    <w:basedOn w:val="a8"/>
    <w:qFormat/>
    <w:rsid w:val="00406B06"/>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font18">
    <w:name w:val="font18"/>
    <w:basedOn w:val="a8"/>
    <w:qFormat/>
    <w:rsid w:val="00406B06"/>
    <w:pPr>
      <w:widowControl/>
      <w:spacing w:before="100" w:beforeAutospacing="1" w:after="100" w:afterAutospacing="1"/>
      <w:jc w:val="left"/>
    </w:pPr>
    <w:rPr>
      <w:rFonts w:ascii="宋体" w:hAnsi="宋体"/>
      <w:color w:val="FF0000"/>
      <w:kern w:val="0"/>
      <w:sz w:val="20"/>
      <w:szCs w:val="20"/>
    </w:rPr>
  </w:style>
  <w:style w:type="paragraph" w:customStyle="1" w:styleId="521">
    <w:name w:val="样式 标题 5 + 首行缩进:  2 字符"/>
    <w:basedOn w:val="51"/>
    <w:qFormat/>
    <w:rsid w:val="00406B06"/>
    <w:pPr>
      <w:tabs>
        <w:tab w:val="left" w:pos="425"/>
      </w:tabs>
      <w:adjustRightInd/>
      <w:spacing w:before="0" w:after="0" w:line="480" w:lineRule="auto"/>
      <w:textAlignment w:val="auto"/>
    </w:pPr>
    <w:rPr>
      <w:rFonts w:eastAsia="黑体"/>
      <w:b w:val="0"/>
      <w:kern w:val="2"/>
      <w:lang w:val="zh-CN"/>
    </w:rPr>
  </w:style>
  <w:style w:type="paragraph" w:customStyle="1" w:styleId="NumbersRN">
    <w:name w:val="Numbers (RN)"/>
    <w:qFormat/>
    <w:rsid w:val="00406B06"/>
    <w:pPr>
      <w:tabs>
        <w:tab w:val="left" w:pos="1701"/>
        <w:tab w:val="right" w:pos="3135"/>
        <w:tab w:val="left" w:pos="3288"/>
      </w:tabs>
      <w:spacing w:line="240" w:lineRule="atLeast"/>
      <w:ind w:left="3288" w:hanging="1587"/>
    </w:pPr>
    <w:rPr>
      <w:rFonts w:ascii="ITCCenturyBookT" w:hAnsi="ITCCenturyBookT"/>
      <w:color w:val="000000"/>
      <w:lang w:eastAsia="en-US"/>
    </w:rPr>
  </w:style>
  <w:style w:type="paragraph" w:customStyle="1" w:styleId="xl486">
    <w:name w:val="xl486"/>
    <w:basedOn w:val="a8"/>
    <w:qFormat/>
    <w:rsid w:val="00406B06"/>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xl487">
    <w:name w:val="xl487"/>
    <w:basedOn w:val="a8"/>
    <w:qFormat/>
    <w:rsid w:val="00406B06"/>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M4">
    <w:name w:val="CM4"/>
    <w:basedOn w:val="Default"/>
    <w:next w:val="Default"/>
    <w:qFormat/>
    <w:rsid w:val="00406B06"/>
    <w:pPr>
      <w:spacing w:line="468" w:lineRule="atLeast"/>
    </w:pPr>
    <w:rPr>
      <w:rFonts w:ascii="黑体" w:eastAsia="黑体" w:hAnsi="Times New Roman" w:cs="Times New Roman"/>
      <w:color w:val="auto"/>
      <w:szCs w:val="20"/>
    </w:rPr>
  </w:style>
  <w:style w:type="paragraph" w:customStyle="1" w:styleId="xl501">
    <w:name w:val="xl501"/>
    <w:basedOn w:val="a8"/>
    <w:qFormat/>
    <w:rsid w:val="00406B06"/>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483">
    <w:name w:val="xl483"/>
    <w:basedOn w:val="a8"/>
    <w:qFormat/>
    <w:rsid w:val="00406B06"/>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9">
    <w:name w:val="xl479"/>
    <w:basedOn w:val="a8"/>
    <w:qFormat/>
    <w:rsid w:val="00406B06"/>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75">
    <w:name w:val="xl475"/>
    <w:basedOn w:val="a8"/>
    <w:qFormat/>
    <w:rsid w:val="00406B06"/>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CharCharCharCharCharCharCharCharCharCharCharCharCharChar111">
    <w:name w:val="Char Char Char Char Char Char Char Char Char Char Char Char Char Char Char Char111"/>
    <w:basedOn w:val="a8"/>
    <w:next w:val="a8"/>
    <w:qFormat/>
    <w:rsid w:val="00406B06"/>
    <w:pPr>
      <w:spacing w:line="360" w:lineRule="auto"/>
      <w:ind w:firstLineChars="200" w:firstLine="200"/>
    </w:pPr>
    <w:rPr>
      <w:rFonts w:ascii="宋体" w:hAnsi="宋体"/>
      <w:sz w:val="24"/>
      <w:szCs w:val="20"/>
    </w:rPr>
  </w:style>
  <w:style w:type="paragraph" w:customStyle="1" w:styleId="afffffffffffffff4">
    <w:name w:val="附录表标题"/>
    <w:next w:val="afffffffffd"/>
    <w:qFormat/>
    <w:rsid w:val="00406B06"/>
    <w:pPr>
      <w:tabs>
        <w:tab w:val="left" w:pos="360"/>
      </w:tabs>
      <w:spacing w:line="560" w:lineRule="exact"/>
      <w:jc w:val="center"/>
      <w:textAlignment w:val="baseline"/>
    </w:pPr>
    <w:rPr>
      <w:rFonts w:ascii="黑体" w:eastAsia="黑体"/>
      <w:kern w:val="21"/>
      <w:sz w:val="21"/>
    </w:rPr>
  </w:style>
  <w:style w:type="paragraph" w:customStyle="1" w:styleId="1TimesNewRoman224">
    <w:name w:val="样式 1 + (符号) Times New Roman 首行缩进:  2 字符 行距: 固定值 24 磅"/>
    <w:basedOn w:val="a8"/>
    <w:qFormat/>
    <w:rsid w:val="00406B06"/>
    <w:pPr>
      <w:spacing w:line="360" w:lineRule="auto"/>
      <w:ind w:firstLineChars="200" w:firstLine="420"/>
    </w:pPr>
    <w:rPr>
      <w:rFonts w:ascii="宋体" w:cs="宋体"/>
      <w:szCs w:val="21"/>
      <w:lang w:val="es-ES"/>
    </w:rPr>
  </w:style>
  <w:style w:type="paragraph" w:customStyle="1" w:styleId="CM33">
    <w:name w:val="CM33"/>
    <w:basedOn w:val="Default"/>
    <w:next w:val="Default"/>
    <w:qFormat/>
    <w:rsid w:val="00406B06"/>
    <w:pPr>
      <w:spacing w:after="105" w:line="560" w:lineRule="exact"/>
    </w:pPr>
    <w:rPr>
      <w:rFonts w:ascii="华文新魏" w:eastAsia="华文新魏" w:hAnsi="Times New Roman" w:cs="Times New Roman"/>
      <w:color w:val="auto"/>
      <w:szCs w:val="20"/>
    </w:rPr>
  </w:style>
  <w:style w:type="paragraph" w:customStyle="1" w:styleId="xl55">
    <w:name w:val="xl55"/>
    <w:basedOn w:val="a8"/>
    <w:qFormat/>
    <w:rsid w:val="00406B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szCs w:val="20"/>
    </w:rPr>
  </w:style>
  <w:style w:type="paragraph" w:customStyle="1" w:styleId="CharChar1CharCharCharCharCharChar11">
    <w:name w:val="Char Char1 Char Char Char Char Char Char11"/>
    <w:basedOn w:val="a8"/>
    <w:qFormat/>
    <w:rsid w:val="00406B06"/>
    <w:rPr>
      <w:szCs w:val="20"/>
    </w:rPr>
  </w:style>
  <w:style w:type="paragraph" w:customStyle="1" w:styleId="xl103">
    <w:name w:val="xl103"/>
    <w:basedOn w:val="a8"/>
    <w:qFormat/>
    <w:rsid w:val="00406B06"/>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0"/>
    </w:rPr>
  </w:style>
  <w:style w:type="paragraph" w:customStyle="1" w:styleId="ParaCharCharCharCharCharCharCharCharCharCharCharCharChar">
    <w:name w:val="默认段落字体 Para Char Char Char Char Char Char Char Char Char Char Char Char Char"/>
    <w:basedOn w:val="a8"/>
    <w:qFormat/>
    <w:rsid w:val="00406B06"/>
    <w:pPr>
      <w:shd w:val="clear" w:color="auto" w:fill="000080"/>
    </w:pPr>
    <w:rPr>
      <w:szCs w:val="20"/>
      <w:shd w:val="clear" w:color="auto" w:fill="000080"/>
    </w:rPr>
  </w:style>
  <w:style w:type="paragraph" w:customStyle="1" w:styleId="xl505">
    <w:name w:val="xl505"/>
    <w:basedOn w:val="a8"/>
    <w:qFormat/>
    <w:rsid w:val="00406B06"/>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26">
    <w:name w:val="xl126"/>
    <w:basedOn w:val="a8"/>
    <w:qFormat/>
    <w:rsid w:val="00406B06"/>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324">
    <w:name w:val="样式 标题 3 + 首行缩进:  2 字符"/>
    <w:basedOn w:val="31"/>
    <w:qFormat/>
    <w:rsid w:val="00406B06"/>
    <w:pPr>
      <w:tabs>
        <w:tab w:val="left" w:pos="425"/>
        <w:tab w:val="left" w:pos="720"/>
      </w:tabs>
      <w:autoSpaceDE/>
      <w:autoSpaceDN/>
      <w:adjustRightInd/>
      <w:spacing w:before="260" w:after="260" w:line="288" w:lineRule="auto"/>
      <w:ind w:left="720" w:firstLineChars="200" w:firstLine="482"/>
      <w:jc w:val="both"/>
    </w:pPr>
    <w:rPr>
      <w:rFonts w:ascii="Times New Roman"/>
      <w:kern w:val="2"/>
      <w:sz w:val="28"/>
      <w:u w:val="none"/>
      <w:lang w:val="zh-CN"/>
    </w:rPr>
  </w:style>
  <w:style w:type="paragraph" w:customStyle="1" w:styleId="21b">
    <w:name w:val="样式 首行缩进:  2 字符1"/>
    <w:basedOn w:val="a8"/>
    <w:qFormat/>
    <w:rsid w:val="00406B06"/>
    <w:pPr>
      <w:spacing w:beforeLines="50" w:before="156" w:afterLines="50" w:after="156" w:line="360" w:lineRule="auto"/>
      <w:ind w:firstLineChars="200" w:firstLine="200"/>
    </w:pPr>
    <w:rPr>
      <w:rFonts w:eastAsia="仿宋_GB2312"/>
      <w:sz w:val="24"/>
      <w:szCs w:val="20"/>
    </w:rPr>
  </w:style>
  <w:style w:type="paragraph" w:customStyle="1" w:styleId="xl470">
    <w:name w:val="xl470"/>
    <w:basedOn w:val="a8"/>
    <w:qFormat/>
    <w:rsid w:val="00406B06"/>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5">
    <w:name w:val="xl465"/>
    <w:basedOn w:val="a8"/>
    <w:qFormat/>
    <w:rsid w:val="00406B06"/>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2fff8">
    <w:name w:val="样式 正文 + 首行缩进:  2 字符 行距: 单倍行距"/>
    <w:basedOn w:val="a8"/>
    <w:qFormat/>
    <w:rsid w:val="00406B06"/>
    <w:pPr>
      <w:ind w:firstLineChars="200" w:firstLine="622"/>
    </w:pPr>
    <w:rPr>
      <w:rFonts w:eastAsia="仿宋_GB2312"/>
      <w:sz w:val="32"/>
      <w:szCs w:val="20"/>
    </w:rPr>
  </w:style>
  <w:style w:type="paragraph" w:customStyle="1" w:styleId="font20">
    <w:name w:val="font20"/>
    <w:basedOn w:val="a8"/>
    <w:qFormat/>
    <w:rsid w:val="00406B06"/>
    <w:pPr>
      <w:widowControl/>
      <w:spacing w:before="100" w:beforeAutospacing="1" w:after="100" w:afterAutospacing="1"/>
      <w:jc w:val="left"/>
    </w:pPr>
    <w:rPr>
      <w:rFonts w:ascii="宋体" w:hAnsi="宋体"/>
      <w:kern w:val="0"/>
      <w:sz w:val="20"/>
      <w:szCs w:val="20"/>
    </w:rPr>
  </w:style>
  <w:style w:type="paragraph" w:customStyle="1" w:styleId="4e">
    <w:name w:val="标题改4"/>
    <w:basedOn w:val="a8"/>
    <w:qFormat/>
    <w:rsid w:val="00406B06"/>
    <w:pPr>
      <w:spacing w:line="700" w:lineRule="exact"/>
      <w:ind w:firstLineChars="200" w:firstLine="200"/>
    </w:pPr>
    <w:rPr>
      <w:rFonts w:ascii="宋体"/>
      <w:sz w:val="30"/>
      <w:szCs w:val="20"/>
    </w:rPr>
  </w:style>
  <w:style w:type="paragraph" w:customStyle="1" w:styleId="xl54">
    <w:name w:val="xl54"/>
    <w:basedOn w:val="a8"/>
    <w:qFormat/>
    <w:rsid w:val="0040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kern w:val="0"/>
      <w:sz w:val="24"/>
      <w:szCs w:val="20"/>
    </w:rPr>
  </w:style>
  <w:style w:type="paragraph" w:customStyle="1" w:styleId="1ffff2">
    <w:name w:val="纯文本1"/>
    <w:basedOn w:val="a8"/>
    <w:qFormat/>
    <w:rsid w:val="00406B06"/>
    <w:pPr>
      <w:widowControl/>
      <w:spacing w:line="500" w:lineRule="exact"/>
      <w:ind w:firstLineChars="200" w:firstLine="480"/>
      <w:jc w:val="center"/>
    </w:pPr>
    <w:rPr>
      <w:rFonts w:ascii="宋体" w:hAnsi="宋体"/>
      <w:kern w:val="0"/>
      <w:sz w:val="24"/>
      <w:szCs w:val="20"/>
    </w:rPr>
  </w:style>
  <w:style w:type="paragraph" w:customStyle="1" w:styleId="xl493">
    <w:name w:val="xl493"/>
    <w:basedOn w:val="a8"/>
    <w:qFormat/>
    <w:rsid w:val="00406B06"/>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fffffff5">
    <w:name w:val="注×："/>
    <w:qFormat/>
    <w:rsid w:val="00406B06"/>
    <w:pPr>
      <w:widowControl w:val="0"/>
      <w:tabs>
        <w:tab w:val="left" w:pos="630"/>
      </w:tabs>
      <w:autoSpaceDE w:val="0"/>
      <w:autoSpaceDN w:val="0"/>
      <w:spacing w:line="560" w:lineRule="exact"/>
      <w:jc w:val="both"/>
    </w:pPr>
    <w:rPr>
      <w:rFonts w:ascii="宋体"/>
      <w:sz w:val="18"/>
    </w:rPr>
  </w:style>
  <w:style w:type="paragraph" w:customStyle="1" w:styleId="xl113">
    <w:name w:val="xl113"/>
    <w:basedOn w:val="a8"/>
    <w:qFormat/>
    <w:rsid w:val="00406B06"/>
    <w:pPr>
      <w:widowControl/>
      <w:spacing w:before="100" w:beforeAutospacing="1" w:after="100" w:afterAutospacing="1"/>
      <w:jc w:val="center"/>
      <w:textAlignment w:val="bottom"/>
    </w:pPr>
    <w:rPr>
      <w:rFonts w:ascii="楷体_gb2312" w:eastAsia="楷体_gb2312" w:hAnsi="宋体"/>
      <w:kern w:val="0"/>
      <w:szCs w:val="20"/>
    </w:rPr>
  </w:style>
  <w:style w:type="paragraph" w:customStyle="1" w:styleId="1TimesNewRoman">
    <w:name w:val="标题 1 + Times New Roman"/>
    <w:basedOn w:val="1"/>
    <w:qFormat/>
    <w:rsid w:val="00406B06"/>
    <w:pPr>
      <w:keepNext w:val="0"/>
      <w:keepLines w:val="0"/>
      <w:tabs>
        <w:tab w:val="left" w:pos="425"/>
        <w:tab w:val="left" w:pos="840"/>
      </w:tabs>
      <w:autoSpaceDE/>
      <w:autoSpaceDN/>
      <w:adjustRightInd/>
      <w:snapToGrid w:val="0"/>
      <w:spacing w:beforeLines="50" w:before="156" w:afterLines="50" w:after="156" w:line="360" w:lineRule="auto"/>
    </w:pPr>
    <w:rPr>
      <w:rFonts w:ascii="Times New Roman" w:eastAsia="黑体"/>
      <w:b w:val="0"/>
      <w:lang w:val="zh-CN"/>
    </w:rPr>
  </w:style>
  <w:style w:type="paragraph" w:customStyle="1" w:styleId="ParaCharCharCharCharCharCharChar">
    <w:name w:val="默认段落字体 Para Char Char Char Char Char Char Char"/>
    <w:basedOn w:val="a8"/>
    <w:qFormat/>
    <w:rsid w:val="00406B06"/>
    <w:pPr>
      <w:snapToGrid w:val="0"/>
      <w:spacing w:line="360" w:lineRule="auto"/>
      <w:ind w:firstLineChars="200" w:firstLine="200"/>
    </w:pPr>
    <w:rPr>
      <w:rFonts w:eastAsia="仿宋_GB2312"/>
      <w:sz w:val="24"/>
      <w:szCs w:val="20"/>
    </w:rPr>
  </w:style>
  <w:style w:type="paragraph" w:customStyle="1" w:styleId="Char111">
    <w:name w:val="Char111"/>
    <w:basedOn w:val="a8"/>
    <w:uiPriority w:val="99"/>
    <w:qFormat/>
    <w:rsid w:val="00406B06"/>
    <w:rPr>
      <w:rFonts w:ascii="Tahoma" w:hAnsi="Tahoma"/>
      <w:sz w:val="24"/>
      <w:szCs w:val="20"/>
    </w:rPr>
  </w:style>
  <w:style w:type="paragraph" w:customStyle="1" w:styleId="a4">
    <w:name w:val="附录五级条标题"/>
    <w:basedOn w:val="a3"/>
    <w:next w:val="a8"/>
    <w:qFormat/>
    <w:rsid w:val="00406B06"/>
    <w:pPr>
      <w:numPr>
        <w:ilvl w:val="6"/>
      </w:numPr>
      <w:tabs>
        <w:tab w:val="clear" w:pos="2260"/>
        <w:tab w:val="left" w:pos="2472"/>
      </w:tabs>
      <w:ind w:left="2472"/>
      <w:outlineLvl w:val="6"/>
    </w:pPr>
  </w:style>
  <w:style w:type="paragraph" w:customStyle="1" w:styleId="CharCharCharCharCharChar1CharCharCharCharCharCharCharCharCharCharCharChar1CharCharCharChar">
    <w:name w:val="Char Char Char Char Char Char1 Char Char Char Char Char Char Char Char Char Char Char Char1 Char Char Char Char"/>
    <w:basedOn w:val="a8"/>
    <w:qFormat/>
    <w:rsid w:val="00406B06"/>
    <w:pPr>
      <w:adjustRightInd w:val="0"/>
      <w:spacing w:line="360" w:lineRule="auto"/>
    </w:pPr>
    <w:rPr>
      <w:kern w:val="0"/>
      <w:sz w:val="24"/>
      <w:szCs w:val="20"/>
    </w:rPr>
  </w:style>
  <w:style w:type="paragraph" w:customStyle="1" w:styleId="afffffffffffffff6">
    <w:name w:val="一、下正文"/>
    <w:basedOn w:val="a8"/>
    <w:qFormat/>
    <w:rsid w:val="00406B06"/>
    <w:pPr>
      <w:spacing w:line="360" w:lineRule="auto"/>
      <w:ind w:left="499"/>
    </w:pPr>
    <w:rPr>
      <w:spacing w:val="6"/>
      <w:sz w:val="24"/>
      <w:szCs w:val="20"/>
    </w:rPr>
  </w:style>
  <w:style w:type="paragraph" w:customStyle="1" w:styleId="reltitle">
    <w:name w:val="reltitle"/>
    <w:basedOn w:val="a8"/>
    <w:qFormat/>
    <w:rsid w:val="00406B06"/>
    <w:pPr>
      <w:widowControl/>
      <w:spacing w:before="35" w:after="100" w:afterAutospacing="1"/>
      <w:ind w:left="104"/>
      <w:jc w:val="left"/>
    </w:pPr>
    <w:rPr>
      <w:rFonts w:ascii="Arial" w:hAnsi="Arial" w:cs="Arial"/>
      <w:b/>
      <w:bCs/>
      <w:color w:val="666666"/>
      <w:kern w:val="0"/>
      <w:szCs w:val="21"/>
    </w:rPr>
  </w:style>
  <w:style w:type="paragraph" w:customStyle="1" w:styleId="afffffffffffffff7">
    <w:name w:val="样式 (西文) 宋体 五号 居中"/>
    <w:basedOn w:val="a8"/>
    <w:qFormat/>
    <w:rsid w:val="00406B06"/>
    <w:pPr>
      <w:spacing w:line="360" w:lineRule="auto"/>
      <w:jc w:val="center"/>
    </w:pPr>
    <w:rPr>
      <w:rFonts w:ascii="宋体" w:eastAsia="仿宋_GB2312" w:hAnsi="宋体"/>
      <w:szCs w:val="20"/>
    </w:rPr>
  </w:style>
  <w:style w:type="paragraph" w:customStyle="1" w:styleId="afffffffffffffff8">
    <w:name w:val="一级"/>
    <w:basedOn w:val="1"/>
    <w:next w:val="a8"/>
    <w:qFormat/>
    <w:rsid w:val="00406B06"/>
    <w:pPr>
      <w:keepNext w:val="0"/>
      <w:keepLines w:val="0"/>
      <w:tabs>
        <w:tab w:val="left" w:pos="425"/>
      </w:tabs>
      <w:autoSpaceDE/>
      <w:autoSpaceDN/>
      <w:snapToGrid w:val="0"/>
      <w:spacing w:before="0" w:after="0" w:line="360" w:lineRule="auto"/>
      <w:ind w:leftChars="146" w:left="307" w:firstLineChars="200" w:firstLine="480"/>
      <w:jc w:val="left"/>
      <w:outlineLvl w:val="9"/>
    </w:pPr>
    <w:rPr>
      <w:rFonts w:hAnsi="宋体"/>
      <w:b w:val="0"/>
      <w:color w:val="000000"/>
      <w:kern w:val="28"/>
      <w:sz w:val="24"/>
      <w:szCs w:val="24"/>
    </w:rPr>
  </w:style>
  <w:style w:type="paragraph" w:customStyle="1" w:styleId="afffffffffffffff9">
    <w:name w:val="符号段落"/>
    <w:basedOn w:val="afffffffffffffffa"/>
    <w:qFormat/>
    <w:rsid w:val="00406B06"/>
    <w:pPr>
      <w:tabs>
        <w:tab w:val="left" w:pos="360"/>
      </w:tabs>
      <w:ind w:left="1995" w:hanging="630"/>
    </w:pPr>
    <w:rPr>
      <w:rFonts w:ascii="楷体_gb2312" w:eastAsia="楷体_gb2312"/>
      <w:u w:val="single"/>
    </w:rPr>
  </w:style>
  <w:style w:type="paragraph" w:customStyle="1" w:styleId="afffffffffffffffa">
    <w:name w:val="正文段落"/>
    <w:qFormat/>
    <w:rsid w:val="00406B06"/>
    <w:pPr>
      <w:spacing w:before="120" w:line="360" w:lineRule="auto"/>
      <w:ind w:left="1575" w:firstLine="514"/>
      <w:jc w:val="both"/>
    </w:pPr>
    <w:rPr>
      <w:rFonts w:ascii="宋体"/>
      <w:sz w:val="24"/>
    </w:rPr>
  </w:style>
  <w:style w:type="paragraph" w:customStyle="1" w:styleId="featuretitle">
    <w:name w:val="featuretitle"/>
    <w:basedOn w:val="a8"/>
    <w:qFormat/>
    <w:rsid w:val="00406B06"/>
    <w:pPr>
      <w:widowControl/>
      <w:spacing w:before="35" w:after="100" w:afterAutospacing="1"/>
      <w:ind w:left="104"/>
      <w:jc w:val="left"/>
    </w:pPr>
    <w:rPr>
      <w:rFonts w:ascii="Arial" w:hAnsi="Arial" w:cs="Arial"/>
      <w:b/>
      <w:bCs/>
      <w:color w:val="336666"/>
      <w:kern w:val="0"/>
      <w:szCs w:val="21"/>
    </w:rPr>
  </w:style>
  <w:style w:type="paragraph" w:customStyle="1" w:styleId="afffffffffffffffb">
    <w:name w:val="样式段落"/>
    <w:basedOn w:val="a8"/>
    <w:qFormat/>
    <w:rsid w:val="00406B06"/>
    <w:pPr>
      <w:spacing w:before="180" w:after="120"/>
      <w:ind w:left="2520"/>
    </w:pPr>
    <w:rPr>
      <w:sz w:val="22"/>
      <w:szCs w:val="20"/>
    </w:rPr>
  </w:style>
  <w:style w:type="paragraph" w:customStyle="1" w:styleId="TableStyle1">
    <w:name w:val="Table Style 1"/>
    <w:qFormat/>
    <w:rsid w:val="00406B06"/>
    <w:rPr>
      <w:rFonts w:ascii="Helvetica Neue" w:eastAsia="Arial Unicode MS" w:hAnsi="Helvetica Neue" w:cs="Arial Unicode MS"/>
      <w:b/>
      <w:bCs/>
      <w:color w:val="000000"/>
    </w:rPr>
  </w:style>
  <w:style w:type="paragraph" w:customStyle="1" w:styleId="NAPNormal">
    <w:name w:val="NAP Normal"/>
    <w:basedOn w:val="a8"/>
    <w:qFormat/>
    <w:rsid w:val="00406B06"/>
    <w:pPr>
      <w:spacing w:line="240" w:lineRule="exact"/>
    </w:pPr>
    <w:rPr>
      <w:kern w:val="0"/>
      <w:sz w:val="22"/>
      <w:szCs w:val="20"/>
    </w:rPr>
  </w:style>
  <w:style w:type="paragraph" w:customStyle="1" w:styleId="3CharCharCharCharCharCharCharCharCharCharCharCharCharCharCharCharCharCharCharCharCharChar">
    <w:name w:val="表格3 Char Char Char Char Char Char Char Char Char Char Char Char Char Char Char Char Char Char Char Char Char Char"/>
    <w:qFormat/>
    <w:rsid w:val="00406B06"/>
    <w:pPr>
      <w:spacing w:before="240" w:after="240" w:line="360" w:lineRule="auto"/>
    </w:pPr>
    <w:rPr>
      <w:rFonts w:eastAsia="仿宋_GB2312"/>
      <w:kern w:val="2"/>
      <w:sz w:val="24"/>
    </w:rPr>
  </w:style>
  <w:style w:type="paragraph" w:customStyle="1" w:styleId="relheader">
    <w:name w:val="relheader"/>
    <w:basedOn w:val="a8"/>
    <w:qFormat/>
    <w:rsid w:val="00406B06"/>
    <w:pPr>
      <w:widowControl/>
      <w:spacing w:before="35" w:after="100" w:afterAutospacing="1"/>
      <w:ind w:left="104"/>
      <w:jc w:val="left"/>
    </w:pPr>
    <w:rPr>
      <w:rFonts w:ascii="Arial" w:hAnsi="Arial" w:cs="Arial"/>
      <w:b/>
      <w:bCs/>
      <w:color w:val="000000"/>
      <w:kern w:val="0"/>
      <w:szCs w:val="21"/>
    </w:rPr>
  </w:style>
  <w:style w:type="paragraph" w:customStyle="1" w:styleId="CharCharCharCharCharCharCharCharCharCharCharCharChar">
    <w:name w:val="Char Char Char Char Char Char Char Char Char Char Char Char Char"/>
    <w:basedOn w:val="a8"/>
    <w:qFormat/>
    <w:rsid w:val="00406B06"/>
    <w:pPr>
      <w:widowControl/>
      <w:spacing w:after="160" w:line="240" w:lineRule="exact"/>
      <w:jc w:val="left"/>
    </w:pPr>
    <w:rPr>
      <w:rFonts w:ascii="Verdana" w:hAnsi="Verdana"/>
      <w:kern w:val="0"/>
      <w:sz w:val="20"/>
      <w:szCs w:val="20"/>
      <w:lang w:eastAsia="en-US"/>
    </w:rPr>
  </w:style>
  <w:style w:type="paragraph" w:customStyle="1" w:styleId="afffffffffffffffc">
    <w:name w:val="表格内字体"/>
    <w:basedOn w:val="a8"/>
    <w:qFormat/>
    <w:rsid w:val="00406B06"/>
    <w:pPr>
      <w:spacing w:before="360" w:line="360" w:lineRule="auto"/>
      <w:jc w:val="center"/>
    </w:pPr>
    <w:rPr>
      <w:rFonts w:ascii="宋体"/>
      <w:szCs w:val="20"/>
    </w:rPr>
  </w:style>
  <w:style w:type="paragraph" w:customStyle="1" w:styleId="xl98">
    <w:name w:val="xl98"/>
    <w:basedOn w:val="a8"/>
    <w:qFormat/>
    <w:rsid w:val="00406B06"/>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0"/>
    </w:rPr>
  </w:style>
  <w:style w:type="paragraph" w:customStyle="1" w:styleId="Char110">
    <w:name w:val="Char11"/>
    <w:basedOn w:val="a8"/>
    <w:uiPriority w:val="99"/>
    <w:qFormat/>
    <w:rsid w:val="00406B06"/>
    <w:rPr>
      <w:szCs w:val="20"/>
    </w:rPr>
  </w:style>
  <w:style w:type="paragraph" w:customStyle="1" w:styleId="Style2">
    <w:name w:val="_Style 2"/>
    <w:basedOn w:val="a8"/>
    <w:uiPriority w:val="34"/>
    <w:qFormat/>
    <w:rsid w:val="00406B06"/>
    <w:pPr>
      <w:ind w:firstLineChars="200" w:firstLine="420"/>
    </w:pPr>
    <w:rPr>
      <w:rFonts w:ascii="Calibri" w:hAnsi="Calibri"/>
    </w:rPr>
  </w:style>
  <w:style w:type="paragraph" w:customStyle="1" w:styleId="xl97">
    <w:name w:val="xl97"/>
    <w:basedOn w:val="a8"/>
    <w:qFormat/>
    <w:rsid w:val="00406B06"/>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kern w:val="0"/>
      <w:sz w:val="24"/>
      <w:szCs w:val="20"/>
    </w:rPr>
  </w:style>
  <w:style w:type="paragraph" w:customStyle="1" w:styleId="CharCharCharCharCharCharCharCharChar">
    <w:name w:val="Char Char Char Char Char Char Char Char Char"/>
    <w:basedOn w:val="a8"/>
    <w:qFormat/>
    <w:rsid w:val="00406B06"/>
    <w:pPr>
      <w:widowControl/>
      <w:spacing w:after="160" w:line="240" w:lineRule="exact"/>
      <w:jc w:val="left"/>
    </w:pPr>
    <w:rPr>
      <w:rFonts w:ascii="Verdana" w:eastAsia="仿宋_GB2312" w:hAnsi="Verdana"/>
      <w:kern w:val="0"/>
      <w:sz w:val="24"/>
      <w:szCs w:val="20"/>
      <w:lang w:eastAsia="en-US"/>
    </w:rPr>
  </w:style>
  <w:style w:type="paragraph" w:customStyle="1" w:styleId="xl94">
    <w:name w:val="xl94"/>
    <w:basedOn w:val="a8"/>
    <w:qFormat/>
    <w:rsid w:val="00406B06"/>
    <w:pPr>
      <w:widowControl/>
      <w:spacing w:before="100" w:beforeAutospacing="1" w:after="100" w:afterAutospacing="1"/>
      <w:jc w:val="center"/>
      <w:textAlignment w:val="bottom"/>
    </w:pPr>
    <w:rPr>
      <w:rFonts w:ascii="楷体_gb2312" w:eastAsia="楷体_gb2312" w:hAnsi="宋体"/>
      <w:kern w:val="0"/>
      <w:szCs w:val="20"/>
    </w:rPr>
  </w:style>
  <w:style w:type="paragraph" w:customStyle="1" w:styleId="205050">
    <w:name w:val="样式 标题 2 + 段前: 0.5 行 段后: 0.5 行"/>
    <w:basedOn w:val="23"/>
    <w:qFormat/>
    <w:rsid w:val="00406B06"/>
    <w:pPr>
      <w:tabs>
        <w:tab w:val="left" w:pos="425"/>
      </w:tabs>
      <w:autoSpaceDE/>
      <w:autoSpaceDN/>
      <w:snapToGrid w:val="0"/>
      <w:spacing w:beforeLines="50" w:before="156" w:afterLines="50" w:after="156" w:line="240" w:lineRule="auto"/>
      <w:jc w:val="left"/>
    </w:pPr>
    <w:rPr>
      <w:kern w:val="2"/>
      <w:sz w:val="24"/>
      <w:lang w:val="zh-CN"/>
    </w:rPr>
  </w:style>
  <w:style w:type="paragraph" w:customStyle="1" w:styleId="1520">
    <w:name w:val="样式 (西文) 宋体 行距: 1.5 倍行距 首行缩进:  2 字符"/>
    <w:basedOn w:val="a8"/>
    <w:qFormat/>
    <w:rsid w:val="00406B06"/>
    <w:pPr>
      <w:spacing w:line="360" w:lineRule="auto"/>
      <w:ind w:left="1020"/>
      <w:jc w:val="left"/>
    </w:pPr>
    <w:rPr>
      <w:rFonts w:ascii="宋体" w:hAnsi="宋体" w:cs="宋体"/>
      <w:szCs w:val="20"/>
    </w:rPr>
  </w:style>
  <w:style w:type="paragraph" w:customStyle="1" w:styleId="2Introduction">
    <w:name w:val="*2. Introduction"/>
    <w:basedOn w:val="a8"/>
    <w:qFormat/>
    <w:rsid w:val="00406B06"/>
    <w:pPr>
      <w:widowControl/>
      <w:autoSpaceDE w:val="0"/>
      <w:autoSpaceDN w:val="0"/>
      <w:adjustRightInd w:val="0"/>
      <w:spacing w:after="120" w:line="360" w:lineRule="exact"/>
      <w:textAlignment w:val="baseline"/>
    </w:pPr>
    <w:rPr>
      <w:rFonts w:ascii="Times" w:hAnsi="Times"/>
      <w:i/>
      <w:iCs/>
      <w:kern w:val="0"/>
      <w:sz w:val="19"/>
      <w:szCs w:val="19"/>
    </w:rPr>
  </w:style>
  <w:style w:type="paragraph" w:customStyle="1" w:styleId="1ffff3">
    <w:name w:val="样式 宋体 五号 两端对齐 行距: 单倍行距1"/>
    <w:qFormat/>
    <w:rsid w:val="00406B06"/>
    <w:pPr>
      <w:widowControl w:val="0"/>
      <w:jc w:val="both"/>
    </w:pPr>
    <w:rPr>
      <w:rFonts w:ascii="宋体" w:hAnsi="宋体" w:cs="宋体"/>
      <w:kern w:val="1"/>
      <w:sz w:val="21"/>
    </w:rPr>
  </w:style>
  <w:style w:type="paragraph" w:customStyle="1" w:styleId="2000">
    <w:name w:val="样式 标题 2 + 左侧:  0 厘米 首行缩进:  0 厘米"/>
    <w:basedOn w:val="21a"/>
    <w:qFormat/>
    <w:rsid w:val="00406B06"/>
    <w:pPr>
      <w:tabs>
        <w:tab w:val="clear" w:pos="360"/>
        <w:tab w:val="left" w:pos="840"/>
      </w:tabs>
      <w:ind w:left="840" w:hanging="420"/>
    </w:pPr>
  </w:style>
  <w:style w:type="paragraph" w:customStyle="1" w:styleId="afffffffffffffffd">
    <w:name w:val="正文表标题"/>
    <w:next w:val="a8"/>
    <w:qFormat/>
    <w:rsid w:val="00406B06"/>
    <w:pPr>
      <w:tabs>
        <w:tab w:val="left" w:pos="1200"/>
      </w:tabs>
      <w:ind w:left="825" w:hanging="360"/>
      <w:jc w:val="center"/>
    </w:pPr>
    <w:rPr>
      <w:rFonts w:ascii="黑体" w:eastAsia="黑体"/>
      <w:sz w:val="21"/>
    </w:rPr>
  </w:style>
  <w:style w:type="paragraph" w:customStyle="1" w:styleId="xl459">
    <w:name w:val="xl459"/>
    <w:basedOn w:val="a8"/>
    <w:qFormat/>
    <w:rsid w:val="00406B06"/>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102">
    <w:name w:val="xl102"/>
    <w:basedOn w:val="a8"/>
    <w:qFormat/>
    <w:rsid w:val="00406B06"/>
    <w:pPr>
      <w:widowControl/>
      <w:pBdr>
        <w:right w:val="single" w:sz="8" w:space="0" w:color="auto"/>
      </w:pBdr>
      <w:spacing w:before="100" w:beforeAutospacing="1" w:after="100" w:afterAutospacing="1"/>
      <w:jc w:val="center"/>
      <w:textAlignment w:val="bottom"/>
    </w:pPr>
    <w:rPr>
      <w:kern w:val="0"/>
      <w:szCs w:val="20"/>
    </w:rPr>
  </w:style>
  <w:style w:type="paragraph" w:customStyle="1" w:styleId="67">
    <w:name w:val="样式 6表中文字 + (中文) 宋体 五号 行距: 单倍行距"/>
    <w:basedOn w:val="66"/>
    <w:qFormat/>
    <w:rsid w:val="00406B06"/>
    <w:pPr>
      <w:spacing w:line="240" w:lineRule="auto"/>
      <w:ind w:firstLineChars="0" w:firstLine="480"/>
    </w:pPr>
  </w:style>
  <w:style w:type="paragraph" w:customStyle="1" w:styleId="xl118">
    <w:name w:val="xl118"/>
    <w:basedOn w:val="a8"/>
    <w:qFormat/>
    <w:rsid w:val="00406B06"/>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QuickSpec-OptionPartNumber">
    <w:name w:val="QuickSpec - Option Part Number"/>
    <w:basedOn w:val="a8"/>
    <w:qFormat/>
    <w:rsid w:val="00406B06"/>
    <w:pPr>
      <w:widowControl/>
      <w:spacing w:before="40" w:line="220" w:lineRule="exact"/>
      <w:jc w:val="right"/>
    </w:pPr>
    <w:rPr>
      <w:rFonts w:ascii="Arial Narrow" w:hAnsi="Arial Narrow"/>
      <w:snapToGrid w:val="0"/>
      <w:color w:val="000000"/>
      <w:kern w:val="0"/>
      <w:sz w:val="18"/>
      <w:szCs w:val="18"/>
    </w:rPr>
  </w:style>
  <w:style w:type="paragraph" w:customStyle="1" w:styleId="xl129">
    <w:name w:val="xl129"/>
    <w:basedOn w:val="a8"/>
    <w:qFormat/>
    <w:rsid w:val="00406B06"/>
    <w:pPr>
      <w:widowControl/>
      <w:spacing w:before="100" w:beforeAutospacing="1" w:after="100" w:afterAutospacing="1"/>
      <w:jc w:val="center"/>
    </w:pPr>
    <w:rPr>
      <w:rFonts w:ascii="宋体" w:hAnsi="宋体"/>
      <w:b/>
      <w:kern w:val="0"/>
      <w:sz w:val="24"/>
      <w:szCs w:val="20"/>
    </w:rPr>
  </w:style>
  <w:style w:type="paragraph" w:customStyle="1" w:styleId="InfoBox">
    <w:name w:val="Info Box"/>
    <w:basedOn w:val="af2"/>
    <w:qFormat/>
    <w:rsid w:val="00406B06"/>
    <w:pPr>
      <w:keepLines/>
      <w:widowControl/>
      <w:pBdr>
        <w:top w:val="single" w:sz="6" w:space="6" w:color="auto"/>
        <w:left w:val="single" w:sz="6" w:space="6" w:color="auto"/>
        <w:bottom w:val="single" w:sz="6" w:space="6" w:color="auto"/>
        <w:right w:val="single" w:sz="6" w:space="6" w:color="auto"/>
        <w:between w:val="single" w:sz="6" w:space="6" w:color="auto"/>
      </w:pBdr>
      <w:tabs>
        <w:tab w:val="clear" w:pos="567"/>
      </w:tabs>
      <w:overflowPunct w:val="0"/>
      <w:autoSpaceDE w:val="0"/>
      <w:autoSpaceDN w:val="0"/>
      <w:adjustRightInd w:val="0"/>
      <w:spacing w:after="120" w:line="240" w:lineRule="auto"/>
      <w:ind w:left="3600" w:right="1080"/>
      <w:jc w:val="center"/>
      <w:textAlignment w:val="baseline"/>
    </w:pPr>
    <w:rPr>
      <w:rFonts w:ascii="Book Antiqua" w:hAnsi="Book Antiqua"/>
      <w:kern w:val="0"/>
      <w:sz w:val="18"/>
      <w:szCs w:val="18"/>
    </w:rPr>
  </w:style>
  <w:style w:type="paragraph" w:customStyle="1" w:styleId="tabletext">
    <w:name w:val="tabletext"/>
    <w:basedOn w:val="a8"/>
    <w:qFormat/>
    <w:rsid w:val="00406B06"/>
    <w:pPr>
      <w:widowControl/>
    </w:pPr>
    <w:rPr>
      <w:kern w:val="0"/>
      <w:sz w:val="18"/>
      <w:szCs w:val="18"/>
    </w:rPr>
  </w:style>
  <w:style w:type="paragraph" w:customStyle="1" w:styleId="ParaCharCharCharCharCharCharCharCharChar">
    <w:name w:val="默认段落字体 Para Char Char Char Char Char Char Char Char Char"/>
    <w:basedOn w:val="a8"/>
    <w:qFormat/>
    <w:rsid w:val="00406B06"/>
    <w:rPr>
      <w:rFonts w:ascii="Tahoma" w:hAnsi="Tahoma"/>
      <w:sz w:val="24"/>
      <w:szCs w:val="20"/>
    </w:rPr>
  </w:style>
  <w:style w:type="paragraph" w:customStyle="1" w:styleId="2111">
    <w:name w:val="正文文本缩进 2111"/>
    <w:basedOn w:val="a8"/>
    <w:qFormat/>
    <w:rsid w:val="00406B06"/>
    <w:pPr>
      <w:spacing w:line="360" w:lineRule="auto"/>
      <w:ind w:firstLineChars="200" w:firstLine="480"/>
    </w:pPr>
    <w:rPr>
      <w:sz w:val="24"/>
      <w:szCs w:val="20"/>
    </w:rPr>
  </w:style>
  <w:style w:type="paragraph" w:customStyle="1" w:styleId="2fff9">
    <w:name w:val="符号正文2"/>
    <w:basedOn w:val="a8"/>
    <w:qFormat/>
    <w:rsid w:val="00406B06"/>
    <w:pPr>
      <w:ind w:left="900" w:firstLineChars="200" w:firstLine="200"/>
      <w:jc w:val="left"/>
    </w:pPr>
    <w:rPr>
      <w:szCs w:val="20"/>
    </w:rPr>
  </w:style>
  <w:style w:type="paragraph" w:customStyle="1" w:styleId="List31">
    <w:name w:val="List 31"/>
    <w:basedOn w:val="a8"/>
    <w:qFormat/>
    <w:rsid w:val="00406B06"/>
    <w:pPr>
      <w:widowControl/>
      <w:overflowPunct w:val="0"/>
      <w:autoSpaceDE w:val="0"/>
      <w:autoSpaceDN w:val="0"/>
      <w:adjustRightInd w:val="0"/>
      <w:spacing w:before="240" w:line="300" w:lineRule="auto"/>
      <w:ind w:left="1260" w:hanging="420"/>
      <w:jc w:val="left"/>
      <w:textAlignment w:val="baseline"/>
    </w:pPr>
    <w:rPr>
      <w:kern w:val="0"/>
      <w:sz w:val="24"/>
    </w:rPr>
  </w:style>
  <w:style w:type="paragraph" w:customStyle="1" w:styleId="afffffffffffffffe">
    <w:name w:val="标准书脚_奇数页"/>
    <w:qFormat/>
    <w:rsid w:val="00406B06"/>
    <w:pPr>
      <w:spacing w:before="120" w:line="560" w:lineRule="exact"/>
      <w:jc w:val="right"/>
    </w:pPr>
    <w:rPr>
      <w:sz w:val="18"/>
    </w:rPr>
  </w:style>
  <w:style w:type="paragraph" w:customStyle="1" w:styleId="TableHeading">
    <w:name w:val="Table Heading"/>
    <w:basedOn w:val="TableText0"/>
    <w:qFormat/>
    <w:rsid w:val="00406B06"/>
    <w:pPr>
      <w:spacing w:before="120" w:after="120"/>
    </w:pPr>
    <w:rPr>
      <w:b/>
      <w:bCs/>
    </w:rPr>
  </w:style>
  <w:style w:type="paragraph" w:customStyle="1" w:styleId="TableText0">
    <w:name w:val="Table Text"/>
    <w:basedOn w:val="a8"/>
    <w:qFormat/>
    <w:rsid w:val="00406B06"/>
    <w:pPr>
      <w:keepLines/>
      <w:widowControl/>
      <w:overflowPunct w:val="0"/>
      <w:autoSpaceDE w:val="0"/>
      <w:autoSpaceDN w:val="0"/>
      <w:adjustRightInd w:val="0"/>
      <w:jc w:val="left"/>
      <w:textAlignment w:val="baseline"/>
    </w:pPr>
    <w:rPr>
      <w:rFonts w:ascii="Book Antiqua" w:hAnsi="Book Antiqua"/>
      <w:kern w:val="0"/>
      <w:sz w:val="16"/>
      <w:szCs w:val="16"/>
    </w:rPr>
  </w:style>
  <w:style w:type="paragraph" w:customStyle="1" w:styleId="xl120">
    <w:name w:val="xl120"/>
    <w:basedOn w:val="a8"/>
    <w:qFormat/>
    <w:rsid w:val="00406B06"/>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b/>
      <w:kern w:val="0"/>
      <w:szCs w:val="20"/>
    </w:rPr>
  </w:style>
  <w:style w:type="paragraph" w:customStyle="1" w:styleId="modulecolumn">
    <w:name w:val="modulecolumn"/>
    <w:basedOn w:val="a8"/>
    <w:qFormat/>
    <w:rsid w:val="00406B06"/>
    <w:pPr>
      <w:widowControl/>
      <w:spacing w:before="35" w:after="100" w:afterAutospacing="1"/>
      <w:ind w:left="104"/>
      <w:jc w:val="left"/>
    </w:pPr>
    <w:rPr>
      <w:rFonts w:ascii="Arial" w:hAnsi="Arial" w:cs="Arial"/>
      <w:b/>
      <w:bCs/>
      <w:color w:val="336666"/>
      <w:kern w:val="0"/>
      <w:szCs w:val="21"/>
    </w:rPr>
  </w:style>
  <w:style w:type="paragraph" w:customStyle="1" w:styleId="PMletterTextBullet">
    <w:name w:val="PMletterTextBullet"/>
    <w:basedOn w:val="PMletterText"/>
    <w:qFormat/>
    <w:rsid w:val="00406B06"/>
    <w:pPr>
      <w:tabs>
        <w:tab w:val="left" w:pos="1800"/>
      </w:tabs>
      <w:ind w:left="1800" w:firstLine="288"/>
    </w:pPr>
  </w:style>
  <w:style w:type="paragraph" w:customStyle="1" w:styleId="PMletterText">
    <w:name w:val="PMletterText"/>
    <w:basedOn w:val="PMstyle"/>
    <w:qFormat/>
    <w:rsid w:val="00406B06"/>
    <w:pPr>
      <w:spacing w:before="240"/>
      <w:ind w:left="720"/>
    </w:pPr>
  </w:style>
  <w:style w:type="paragraph" w:customStyle="1" w:styleId="8TMblock">
    <w:name w:val="*8. TM block"/>
    <w:basedOn w:val="a8"/>
    <w:qFormat/>
    <w:rsid w:val="00406B06"/>
    <w:pPr>
      <w:widowControl/>
      <w:autoSpaceDE w:val="0"/>
      <w:autoSpaceDN w:val="0"/>
      <w:adjustRightInd w:val="0"/>
      <w:spacing w:before="160"/>
      <w:jc w:val="left"/>
      <w:textAlignment w:val="baseline"/>
    </w:pPr>
    <w:rPr>
      <w:rFonts w:ascii="Helvetica" w:hAnsi="Helvetica"/>
      <w:b/>
      <w:bCs/>
      <w:kern w:val="0"/>
      <w:sz w:val="12"/>
      <w:szCs w:val="12"/>
    </w:rPr>
  </w:style>
  <w:style w:type="paragraph" w:customStyle="1" w:styleId="xl453">
    <w:name w:val="xl453"/>
    <w:basedOn w:val="a8"/>
    <w:qFormat/>
    <w:rsid w:val="00406B06"/>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1">
    <w:name w:val="xl471"/>
    <w:basedOn w:val="a8"/>
    <w:qFormat/>
    <w:rsid w:val="00406B06"/>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2601">
    <w:name w:val="样式 样式 样式 样式 标题 2 + 宋体 五号 非加粗 黑色 + 段前: 6 磅 段后: 0 磅 行距: 单倍行距 + 段前:..."/>
    <w:basedOn w:val="26012"/>
    <w:qFormat/>
    <w:rsid w:val="00406B06"/>
    <w:rPr>
      <w:b/>
      <w:bCs/>
    </w:rPr>
  </w:style>
  <w:style w:type="paragraph" w:customStyle="1" w:styleId="26012">
    <w:name w:val="样式 样式 样式 标题 2 + 宋体 五号 非加粗 黑色 + 段前: 6 磅 段后: 0 磅 行距: 单倍行距 + 段前: 12..."/>
    <w:basedOn w:val="2600"/>
    <w:qFormat/>
    <w:rsid w:val="00406B06"/>
    <w:pPr>
      <w:spacing w:before="240"/>
    </w:pPr>
  </w:style>
  <w:style w:type="paragraph" w:customStyle="1" w:styleId="font17">
    <w:name w:val="font17"/>
    <w:basedOn w:val="a8"/>
    <w:qFormat/>
    <w:rsid w:val="00406B06"/>
    <w:pPr>
      <w:widowControl/>
      <w:spacing w:before="100" w:beforeAutospacing="1" w:after="100" w:afterAutospacing="1"/>
      <w:jc w:val="left"/>
    </w:pPr>
    <w:rPr>
      <w:rFonts w:ascii="宋体" w:hAnsi="宋体"/>
      <w:kern w:val="0"/>
      <w:sz w:val="24"/>
      <w:szCs w:val="20"/>
    </w:rPr>
  </w:style>
  <w:style w:type="paragraph" w:customStyle="1" w:styleId="Preformatted">
    <w:name w:val="Preformatted"/>
    <w:basedOn w:val="a8"/>
    <w:qFormat/>
    <w:rsid w:val="00406B0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Char2CharChar">
    <w:name w:val="Char Char2 Char Char"/>
    <w:basedOn w:val="a8"/>
    <w:qFormat/>
    <w:rsid w:val="00406B06"/>
    <w:pPr>
      <w:snapToGrid w:val="0"/>
      <w:spacing w:line="360" w:lineRule="auto"/>
      <w:ind w:firstLineChars="200" w:firstLine="200"/>
    </w:pPr>
    <w:rPr>
      <w:rFonts w:eastAsia="仿宋_GB2312"/>
      <w:sz w:val="24"/>
      <w:szCs w:val="20"/>
    </w:rPr>
  </w:style>
  <w:style w:type="paragraph" w:customStyle="1" w:styleId="1521">
    <w:name w:val="样式 小四 行距: 1.5 倍行距 首行缩进:  2 字符"/>
    <w:basedOn w:val="a8"/>
    <w:qFormat/>
    <w:rsid w:val="00406B06"/>
    <w:pPr>
      <w:spacing w:line="360" w:lineRule="auto"/>
      <w:ind w:firstLineChars="200" w:firstLine="480"/>
    </w:pPr>
    <w:rPr>
      <w:rFonts w:eastAsia="仿宋_GB2312"/>
      <w:sz w:val="24"/>
      <w:szCs w:val="20"/>
    </w:rPr>
  </w:style>
  <w:style w:type="paragraph" w:customStyle="1" w:styleId="xl508">
    <w:name w:val="xl508"/>
    <w:basedOn w:val="a8"/>
    <w:qFormat/>
    <w:rsid w:val="00406B06"/>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CharChar2Char">
    <w:name w:val="Char Char2 Char"/>
    <w:basedOn w:val="6"/>
    <w:qFormat/>
    <w:rsid w:val="00406B06"/>
    <w:pPr>
      <w:keepNext w:val="0"/>
      <w:keepLines w:val="0"/>
      <w:tabs>
        <w:tab w:val="left" w:pos="425"/>
      </w:tabs>
      <w:snapToGrid w:val="0"/>
      <w:spacing w:before="0" w:after="0" w:line="240" w:lineRule="auto"/>
      <w:ind w:leftChars="200" w:left="200" w:firstLine="454"/>
      <w:jc w:val="left"/>
      <w:textAlignment w:val="auto"/>
      <w:outlineLvl w:val="4"/>
    </w:pPr>
    <w:rPr>
      <w:bCs/>
      <w:szCs w:val="24"/>
      <w:lang w:val="zh-CN"/>
    </w:rPr>
  </w:style>
  <w:style w:type="paragraph" w:customStyle="1" w:styleId="3Subhead">
    <w:name w:val="*3. Subhead"/>
    <w:basedOn w:val="a8"/>
    <w:next w:val="a8"/>
    <w:qFormat/>
    <w:rsid w:val="00406B06"/>
    <w:pPr>
      <w:widowControl/>
      <w:autoSpaceDE w:val="0"/>
      <w:autoSpaceDN w:val="0"/>
      <w:adjustRightInd w:val="0"/>
      <w:spacing w:before="180" w:after="60" w:line="240" w:lineRule="exact"/>
      <w:jc w:val="left"/>
      <w:textAlignment w:val="baseline"/>
    </w:pPr>
    <w:rPr>
      <w:rFonts w:ascii="Helvetica" w:hAnsi="Helvetica"/>
      <w:b/>
      <w:bCs/>
      <w:kern w:val="0"/>
      <w:sz w:val="16"/>
      <w:szCs w:val="16"/>
    </w:rPr>
  </w:style>
  <w:style w:type="paragraph" w:customStyle="1" w:styleId="SubheadBold">
    <w:name w:val="Subhead Bold"/>
    <w:basedOn w:val="af2"/>
    <w:qFormat/>
    <w:rsid w:val="00406B06"/>
    <w:pPr>
      <w:widowControl/>
      <w:tabs>
        <w:tab w:val="clear" w:pos="567"/>
      </w:tabs>
      <w:suppressAutoHyphens/>
      <w:spacing w:before="0" w:after="200" w:line="240" w:lineRule="auto"/>
      <w:ind w:left="3289"/>
      <w:jc w:val="left"/>
    </w:pPr>
    <w:rPr>
      <w:rFonts w:ascii="ITCCenturyBookT" w:hAnsi="ITCCenturyBookT"/>
      <w:b/>
      <w:kern w:val="0"/>
      <w:sz w:val="20"/>
      <w:szCs w:val="20"/>
      <w:lang w:eastAsia="en-US"/>
    </w:rPr>
  </w:style>
  <w:style w:type="paragraph" w:customStyle="1" w:styleId="tools">
    <w:name w:val="tools"/>
    <w:basedOn w:val="a8"/>
    <w:qFormat/>
    <w:rsid w:val="00406B06"/>
    <w:pPr>
      <w:widowControl/>
      <w:spacing w:before="35" w:after="100" w:afterAutospacing="1"/>
      <w:ind w:left="104"/>
      <w:jc w:val="left"/>
    </w:pPr>
    <w:rPr>
      <w:rFonts w:ascii="Arial" w:hAnsi="Arial" w:cs="Arial"/>
      <w:color w:val="FFFFFF"/>
      <w:kern w:val="0"/>
      <w:szCs w:val="21"/>
    </w:rPr>
  </w:style>
  <w:style w:type="paragraph" w:customStyle="1" w:styleId="2fffa">
    <w:name w:val="标书_标题2"/>
    <w:basedOn w:val="23"/>
    <w:qFormat/>
    <w:rsid w:val="00406B06"/>
    <w:pPr>
      <w:tabs>
        <w:tab w:val="left" w:pos="425"/>
      </w:tabs>
      <w:autoSpaceDE/>
      <w:autoSpaceDN/>
      <w:adjustRightInd/>
      <w:spacing w:before="260" w:after="260" w:line="415" w:lineRule="auto"/>
      <w:jc w:val="both"/>
    </w:pPr>
    <w:rPr>
      <w:rFonts w:ascii="宋体"/>
      <w:bCs/>
      <w:sz w:val="28"/>
      <w:szCs w:val="32"/>
    </w:rPr>
  </w:style>
  <w:style w:type="paragraph" w:customStyle="1" w:styleId="affffffffffffffff">
    <w:name w:val="石墨文档大标题"/>
    <w:next w:val="affffffffffffc"/>
    <w:uiPriority w:val="9"/>
    <w:unhideWhenUsed/>
    <w:qFormat/>
    <w:rsid w:val="00406B06"/>
    <w:pPr>
      <w:spacing w:before="260" w:after="260"/>
      <w:outlineLvl w:val="0"/>
    </w:pPr>
    <w:rPr>
      <w:rFonts w:ascii="微软雅黑" w:eastAsia="微软雅黑" w:hAnsi="微软雅黑" w:cs="微软雅黑"/>
      <w:b/>
      <w:bCs/>
      <w:sz w:val="40"/>
      <w:szCs w:val="40"/>
    </w:rPr>
  </w:style>
  <w:style w:type="paragraph" w:customStyle="1" w:styleId="heading2inappendix">
    <w:name w:val="heading 2 in appendix"/>
    <w:basedOn w:val="23"/>
    <w:qFormat/>
    <w:rsid w:val="00406B06"/>
    <w:pPr>
      <w:keepLines w:val="0"/>
      <w:tabs>
        <w:tab w:val="left" w:pos="425"/>
      </w:tabs>
      <w:autoSpaceDE/>
      <w:autoSpaceDN/>
      <w:adjustRightInd/>
      <w:spacing w:before="360" w:line="240" w:lineRule="auto"/>
      <w:jc w:val="left"/>
      <w:outlineLvl w:val="9"/>
    </w:pPr>
    <w:rPr>
      <w:rFonts w:ascii="Times New Roman" w:eastAsia="宋体" w:hAnsi="Times New Roman"/>
      <w:bCs/>
      <w:snapToGrid w:val="0"/>
      <w:sz w:val="24"/>
      <w:szCs w:val="32"/>
      <w:lang w:eastAsia="en-US"/>
    </w:rPr>
  </w:style>
  <w:style w:type="paragraph" w:customStyle="1" w:styleId="affffffffffffffff0">
    <w:name w:val="一、"/>
    <w:basedOn w:val="a8"/>
    <w:qFormat/>
    <w:rsid w:val="00406B06"/>
    <w:pPr>
      <w:spacing w:before="120" w:line="360" w:lineRule="auto"/>
    </w:pPr>
    <w:rPr>
      <w:b/>
      <w:spacing w:val="6"/>
      <w:sz w:val="24"/>
      <w:szCs w:val="20"/>
    </w:rPr>
  </w:style>
  <w:style w:type="paragraph" w:customStyle="1" w:styleId="affffffffffffffff1">
    <w:name w:val="石墨文档中标题"/>
    <w:next w:val="affffffffffffc"/>
    <w:uiPriority w:val="9"/>
    <w:unhideWhenUsed/>
    <w:qFormat/>
    <w:rsid w:val="00406B06"/>
    <w:pPr>
      <w:spacing w:before="260" w:after="260"/>
      <w:outlineLvl w:val="1"/>
    </w:pPr>
    <w:rPr>
      <w:rFonts w:ascii="微软雅黑" w:eastAsia="微软雅黑" w:hAnsi="微软雅黑" w:cs="微软雅黑"/>
      <w:b/>
      <w:bCs/>
      <w:sz w:val="36"/>
      <w:szCs w:val="36"/>
    </w:rPr>
  </w:style>
  <w:style w:type="paragraph" w:customStyle="1" w:styleId="affffffffffffffff2">
    <w:name w:val="石墨文档标题"/>
    <w:next w:val="affffffffffffc"/>
    <w:uiPriority w:val="9"/>
    <w:unhideWhenUsed/>
    <w:qFormat/>
    <w:rsid w:val="00406B06"/>
    <w:pPr>
      <w:spacing w:before="260" w:after="260"/>
      <w:outlineLvl w:val="3"/>
    </w:pPr>
    <w:rPr>
      <w:rFonts w:ascii="微软雅黑" w:eastAsia="微软雅黑" w:hAnsi="微软雅黑" w:cs="微软雅黑"/>
      <w:b/>
      <w:bCs/>
      <w:sz w:val="56"/>
      <w:szCs w:val="56"/>
    </w:rPr>
  </w:style>
  <w:style w:type="paragraph" w:customStyle="1" w:styleId="affffffffffffffff3">
    <w:name w:val="石墨文档引用"/>
    <w:qFormat/>
    <w:rsid w:val="00406B06"/>
    <w:pPr>
      <w:pBdr>
        <w:left w:val="single" w:sz="30" w:space="10" w:color="F0F0F0"/>
      </w:pBdr>
    </w:pPr>
    <w:rPr>
      <w:rFonts w:ascii="微软雅黑" w:eastAsia="微软雅黑" w:hAnsi="微软雅黑" w:cs="微软雅黑"/>
      <w:color w:val="ADADAD"/>
      <w:sz w:val="22"/>
    </w:rPr>
  </w:style>
  <w:style w:type="paragraph" w:customStyle="1" w:styleId="1ffff4">
    <w:name w:val="页脚1"/>
    <w:qFormat/>
    <w:rsid w:val="00406B06"/>
    <w:pPr>
      <w:widowControl w:val="0"/>
      <w:tabs>
        <w:tab w:val="center" w:pos="4153"/>
        <w:tab w:val="right" w:pos="8306"/>
      </w:tabs>
      <w:spacing w:line="240" w:lineRule="atLeast"/>
    </w:pPr>
    <w:rPr>
      <w:kern w:val="1"/>
      <w:sz w:val="18"/>
    </w:rPr>
  </w:style>
  <w:style w:type="paragraph" w:customStyle="1" w:styleId="affffffffffffffff4">
    <w:name w:val="缩进正文"/>
    <w:basedOn w:val="a8"/>
    <w:qFormat/>
    <w:rsid w:val="00406B06"/>
    <w:pPr>
      <w:spacing w:before="50"/>
      <w:ind w:firstLine="200"/>
    </w:pPr>
    <w:rPr>
      <w:rFonts w:eastAsia="楷体_gb2312"/>
      <w:sz w:val="24"/>
      <w:szCs w:val="20"/>
    </w:rPr>
  </w:style>
  <w:style w:type="paragraph" w:customStyle="1" w:styleId="reltext">
    <w:name w:val="reltext"/>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CharCharChar21">
    <w:name w:val="Char Char Char21"/>
    <w:qFormat/>
    <w:rsid w:val="00406B06"/>
    <w:pPr>
      <w:widowControl w:val="0"/>
      <w:jc w:val="both"/>
    </w:pPr>
    <w:rPr>
      <w:rFonts w:ascii="Tahoma" w:hAnsi="Tahoma"/>
      <w:kern w:val="1"/>
      <w:sz w:val="24"/>
    </w:rPr>
  </w:style>
  <w:style w:type="paragraph" w:customStyle="1" w:styleId="Bullet1">
    <w:name w:val="Bullet 1"/>
    <w:basedOn w:val="a8"/>
    <w:qFormat/>
    <w:rsid w:val="00406B06"/>
    <w:pPr>
      <w:tabs>
        <w:tab w:val="left" w:pos="7920"/>
      </w:tabs>
      <w:autoSpaceDE w:val="0"/>
      <w:autoSpaceDN w:val="0"/>
      <w:spacing w:line="280" w:lineRule="exact"/>
      <w:ind w:left="245" w:hanging="245"/>
      <w:jc w:val="left"/>
    </w:pPr>
    <w:rPr>
      <w:rFonts w:ascii="Arial" w:hAnsi="Arial"/>
      <w:kern w:val="0"/>
      <w:sz w:val="19"/>
      <w:szCs w:val="20"/>
    </w:rPr>
  </w:style>
  <w:style w:type="paragraph" w:customStyle="1" w:styleId="g3">
    <w:name w:val="g3"/>
    <w:qFormat/>
    <w:rsid w:val="00406B06"/>
    <w:pPr>
      <w:spacing w:before="100" w:beforeAutospacing="1" w:after="100" w:afterAutospacing="1" w:line="675" w:lineRule="atLeast"/>
    </w:pPr>
    <w:rPr>
      <w:rFonts w:ascii="华文中宋" w:eastAsia="华文中宋" w:hAnsi="华文中宋" w:cs="宋体"/>
      <w:kern w:val="1"/>
      <w:sz w:val="32"/>
      <w:szCs w:val="32"/>
    </w:rPr>
  </w:style>
  <w:style w:type="paragraph" w:customStyle="1" w:styleId="affffffffffffffff5">
    <w:name w:val="正文行"/>
    <w:qFormat/>
    <w:rsid w:val="00406B06"/>
    <w:pPr>
      <w:widowControl w:val="0"/>
      <w:spacing w:line="360" w:lineRule="auto"/>
      <w:jc w:val="both"/>
    </w:pPr>
    <w:rPr>
      <w:rFonts w:ascii="Tahoma" w:hAnsi="Tahoma"/>
      <w:kern w:val="1"/>
      <w:sz w:val="24"/>
      <w:szCs w:val="24"/>
    </w:rPr>
  </w:style>
  <w:style w:type="paragraph" w:customStyle="1" w:styleId="1H1Datasheettitleh1PIM115">
    <w:name w:val="样式 标题 1H1Datasheet titleh1PIM 1 + 行距: 1.5 倍行距"/>
    <w:basedOn w:val="1"/>
    <w:qFormat/>
    <w:rsid w:val="00406B06"/>
    <w:pPr>
      <w:widowControl/>
      <w:tabs>
        <w:tab w:val="left" w:pos="425"/>
        <w:tab w:val="left" w:pos="720"/>
      </w:tabs>
      <w:autoSpaceDE/>
      <w:autoSpaceDN/>
      <w:adjustRightInd/>
      <w:spacing w:before="340" w:after="330" w:line="360" w:lineRule="auto"/>
      <w:ind w:left="431" w:hanging="431"/>
      <w:jc w:val="left"/>
    </w:pPr>
    <w:rPr>
      <w:rFonts w:ascii="Times New Roman" w:cs="宋体"/>
      <w:bCs/>
      <w:kern w:val="28"/>
    </w:rPr>
  </w:style>
  <w:style w:type="paragraph" w:customStyle="1" w:styleId="affffffffffffffff6">
    <w:name w:val="普通文字"/>
    <w:qFormat/>
    <w:rsid w:val="00406B06"/>
    <w:pPr>
      <w:spacing w:line="351" w:lineRule="atLeast"/>
      <w:ind w:firstLine="419"/>
      <w:jc w:val="both"/>
    </w:pPr>
    <w:rPr>
      <w:rFonts w:ascii="宋体" w:hAnsi="宋体"/>
      <w:kern w:val="1"/>
      <w:sz w:val="21"/>
    </w:rPr>
  </w:style>
  <w:style w:type="paragraph" w:customStyle="1" w:styleId="Overview-Benefit">
    <w:name w:val="Overview - Benefit"/>
    <w:basedOn w:val="a8"/>
    <w:qFormat/>
    <w:rsid w:val="00406B06"/>
    <w:pPr>
      <w:widowControl/>
      <w:tabs>
        <w:tab w:val="left" w:pos="115"/>
        <w:tab w:val="left" w:pos="425"/>
      </w:tabs>
      <w:spacing w:after="40"/>
      <w:ind w:left="425" w:hanging="425"/>
      <w:jc w:val="left"/>
    </w:pPr>
    <w:rPr>
      <w:rFonts w:ascii="Arial Narrow" w:hAnsi="Arial Narrow"/>
      <w:snapToGrid w:val="0"/>
      <w:kern w:val="0"/>
      <w:sz w:val="16"/>
      <w:szCs w:val="16"/>
    </w:rPr>
  </w:style>
  <w:style w:type="paragraph" w:customStyle="1" w:styleId="pathnavsymbol">
    <w:name w:val="pathnavsymbol"/>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THCTR">
    <w:name w:val="TH_CTR"/>
    <w:basedOn w:val="THFL"/>
    <w:qFormat/>
    <w:rsid w:val="00406B06"/>
    <w:pPr>
      <w:jc w:val="center"/>
    </w:pPr>
  </w:style>
  <w:style w:type="paragraph" w:customStyle="1" w:styleId="THFL">
    <w:name w:val="TH_FL"/>
    <w:basedOn w:val="a8"/>
    <w:qFormat/>
    <w:rsid w:val="00406B06"/>
    <w:pPr>
      <w:widowControl/>
      <w:spacing w:before="40" w:after="40" w:line="220" w:lineRule="exact"/>
      <w:jc w:val="left"/>
    </w:pPr>
    <w:rPr>
      <w:rFonts w:ascii="IDCSansSerif" w:hAnsi="IDCSansSerif"/>
      <w:kern w:val="16"/>
      <w:sz w:val="18"/>
      <w:szCs w:val="20"/>
    </w:rPr>
  </w:style>
  <w:style w:type="paragraph" w:customStyle="1" w:styleId="WW-">
    <w:name w:val="WW-日期"/>
    <w:qFormat/>
    <w:rsid w:val="00406B06"/>
    <w:pPr>
      <w:widowControl w:val="0"/>
      <w:suppressAutoHyphens/>
      <w:ind w:left="100"/>
      <w:jc w:val="both"/>
    </w:pPr>
    <w:rPr>
      <w:rFonts w:ascii="仿宋_GB2312" w:eastAsia="仿宋_GB2312" w:hAnsi="仿宋_GB2312"/>
      <w:kern w:val="1"/>
      <w:sz w:val="24"/>
      <w:szCs w:val="24"/>
    </w:rPr>
  </w:style>
  <w:style w:type="paragraph" w:customStyle="1" w:styleId="1ffff5">
    <w:name w:val="引文目录标题1"/>
    <w:basedOn w:val="a8"/>
    <w:next w:val="a8"/>
    <w:qFormat/>
    <w:rsid w:val="00406B06"/>
    <w:pPr>
      <w:autoSpaceDE w:val="0"/>
      <w:autoSpaceDN w:val="0"/>
      <w:adjustRightInd w:val="0"/>
      <w:spacing w:before="120"/>
    </w:pPr>
    <w:rPr>
      <w:rFonts w:eastAsia="仿宋_GB2312"/>
      <w:b/>
      <w:kern w:val="0"/>
      <w:sz w:val="24"/>
    </w:rPr>
  </w:style>
  <w:style w:type="paragraph" w:customStyle="1" w:styleId="affffffffffffffff7">
    <w:name w:val="样式符号段落"/>
    <w:basedOn w:val="afffffffffffffffb"/>
    <w:qFormat/>
    <w:rsid w:val="00406B06"/>
    <w:pPr>
      <w:widowControl/>
      <w:tabs>
        <w:tab w:val="left" w:pos="3062"/>
      </w:tabs>
      <w:spacing w:before="60" w:after="60"/>
      <w:ind w:left="0"/>
      <w:jc w:val="left"/>
    </w:pPr>
    <w:rPr>
      <w:kern w:val="0"/>
    </w:rPr>
  </w:style>
  <w:style w:type="paragraph" w:customStyle="1" w:styleId="affffffffffffffff8">
    <w:name w:val="正文+宋体"/>
    <w:qFormat/>
    <w:rsid w:val="00406B06"/>
    <w:pPr>
      <w:widowControl w:val="0"/>
      <w:spacing w:line="360" w:lineRule="auto"/>
      <w:jc w:val="both"/>
    </w:pPr>
    <w:rPr>
      <w:rFonts w:ascii="Arial" w:hAnsi="Arial" w:cs="Arial"/>
      <w:kern w:val="1"/>
      <w:sz w:val="21"/>
      <w:szCs w:val="21"/>
    </w:rPr>
  </w:style>
  <w:style w:type="paragraph" w:customStyle="1" w:styleId="affffffffffffffff9">
    <w:name w:val="标题单位"/>
    <w:qFormat/>
    <w:rsid w:val="00406B06"/>
    <w:pPr>
      <w:widowControl w:val="0"/>
      <w:spacing w:line="360" w:lineRule="auto"/>
      <w:jc w:val="center"/>
    </w:pPr>
    <w:rPr>
      <w:rFonts w:ascii="Tahoma" w:eastAsia="黑体" w:hAnsi="Tahoma"/>
      <w:kern w:val="1"/>
      <w:sz w:val="32"/>
      <w:szCs w:val="32"/>
    </w:rPr>
  </w:style>
  <w:style w:type="paragraph" w:customStyle="1" w:styleId="modulecontent">
    <w:name w:val="modulecontent"/>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modulecaption">
    <w:name w:val="modulecaption"/>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affffffffffffffffa">
    <w:name w:val="小标题"/>
    <w:qFormat/>
    <w:rsid w:val="00406B06"/>
    <w:pPr>
      <w:widowControl w:val="0"/>
      <w:ind w:left="100"/>
      <w:jc w:val="both"/>
    </w:pPr>
    <w:rPr>
      <w:rFonts w:ascii="Tahoma" w:eastAsia="仿宋_GB2312" w:hAnsi="Tahoma" w:cs="Century"/>
      <w:b/>
      <w:bCs/>
      <w:kern w:val="1"/>
      <w:sz w:val="24"/>
      <w:szCs w:val="24"/>
    </w:rPr>
  </w:style>
  <w:style w:type="paragraph" w:customStyle="1" w:styleId="Section-Title">
    <w:name w:val="Section - Title"/>
    <w:basedOn w:val="a8"/>
    <w:qFormat/>
    <w:rsid w:val="00406B06"/>
    <w:pPr>
      <w:keepNext/>
      <w:pageBreakBefore/>
      <w:widowControl/>
      <w:spacing w:before="80" w:after="240" w:line="240" w:lineRule="exact"/>
      <w:ind w:left="-72"/>
      <w:jc w:val="left"/>
    </w:pPr>
    <w:rPr>
      <w:rFonts w:ascii="Times" w:hAnsi="Times"/>
      <w:i/>
      <w:iCs/>
      <w:snapToGrid w:val="0"/>
      <w:kern w:val="0"/>
      <w:sz w:val="32"/>
      <w:szCs w:val="32"/>
    </w:rPr>
  </w:style>
  <w:style w:type="paragraph" w:customStyle="1" w:styleId="affffffffffffffffb">
    <w:name w:val="项目符号"/>
    <w:qFormat/>
    <w:rsid w:val="00406B06"/>
    <w:pPr>
      <w:widowControl w:val="0"/>
      <w:jc w:val="both"/>
    </w:pPr>
    <w:rPr>
      <w:kern w:val="1"/>
      <w:sz w:val="21"/>
      <w:szCs w:val="24"/>
    </w:rPr>
  </w:style>
  <w:style w:type="paragraph" w:customStyle="1" w:styleId="affffffffffffffffc">
    <w:name w:val="正文内容"/>
    <w:qFormat/>
    <w:rsid w:val="00406B06"/>
    <w:pPr>
      <w:widowControl w:val="0"/>
      <w:spacing w:line="360" w:lineRule="auto"/>
      <w:ind w:firstLine="480"/>
      <w:jc w:val="both"/>
    </w:pPr>
    <w:rPr>
      <w:rFonts w:ascii="Arial" w:hAnsi="Arial"/>
      <w:kern w:val="1"/>
      <w:sz w:val="24"/>
      <w:szCs w:val="24"/>
    </w:rPr>
  </w:style>
  <w:style w:type="paragraph" w:customStyle="1" w:styleId="headlines">
    <w:name w:val="headlines"/>
    <w:basedOn w:val="a8"/>
    <w:qFormat/>
    <w:rsid w:val="00406B06"/>
    <w:pPr>
      <w:widowControl/>
      <w:spacing w:before="100" w:beforeAutospacing="1" w:after="100" w:afterAutospacing="1"/>
      <w:jc w:val="left"/>
    </w:pPr>
    <w:rPr>
      <w:rFonts w:ascii="Futura Lt BT" w:hAnsi="Futura Lt BT"/>
      <w:b/>
      <w:bCs/>
      <w:color w:val="000000"/>
      <w:kern w:val="0"/>
      <w:sz w:val="27"/>
      <w:szCs w:val="27"/>
      <w:lang w:eastAsia="en-US"/>
    </w:rPr>
  </w:style>
  <w:style w:type="paragraph" w:customStyle="1" w:styleId="heading3inappendix">
    <w:name w:val="heading 3 in appendix"/>
    <w:basedOn w:val="31"/>
    <w:qFormat/>
    <w:rsid w:val="00406B06"/>
    <w:pPr>
      <w:keepLines w:val="0"/>
      <w:tabs>
        <w:tab w:val="left" w:pos="425"/>
        <w:tab w:val="left" w:pos="1931"/>
        <w:tab w:val="left" w:pos="9540"/>
      </w:tabs>
      <w:autoSpaceDE/>
      <w:autoSpaceDN/>
      <w:adjustRightInd/>
      <w:spacing w:before="240" w:after="0" w:line="360" w:lineRule="auto"/>
      <w:ind w:left="1418" w:hanging="567"/>
      <w:outlineLvl w:val="9"/>
    </w:pPr>
    <w:rPr>
      <w:rFonts w:ascii="Times New Roman"/>
      <w:b w:val="0"/>
      <w:snapToGrid w:val="0"/>
      <w:sz w:val="20"/>
      <w:u w:val="none"/>
      <w:lang w:eastAsia="en-US"/>
    </w:rPr>
  </w:style>
  <w:style w:type="paragraph" w:customStyle="1" w:styleId="9c">
    <w:name w:val="9c"/>
    <w:basedOn w:val="a8"/>
    <w:qFormat/>
    <w:rsid w:val="00406B06"/>
    <w:pPr>
      <w:widowControl/>
      <w:spacing w:before="35" w:after="100" w:afterAutospacing="1"/>
      <w:ind w:left="104"/>
      <w:jc w:val="left"/>
    </w:pPr>
    <w:rPr>
      <w:rFonts w:ascii="Arial" w:hAnsi="Arial" w:cs="Arial"/>
      <w:b/>
      <w:bCs/>
      <w:color w:val="99CCCC"/>
      <w:kern w:val="0"/>
      <w:szCs w:val="21"/>
    </w:rPr>
  </w:style>
  <w:style w:type="paragraph" w:customStyle="1" w:styleId="TOC210">
    <w:name w:val="TOC 21"/>
    <w:basedOn w:val="a8"/>
    <w:next w:val="a8"/>
    <w:qFormat/>
    <w:rsid w:val="00406B06"/>
    <w:pPr>
      <w:tabs>
        <w:tab w:val="right" w:leader="dot" w:pos="10109"/>
      </w:tabs>
      <w:autoSpaceDE w:val="0"/>
      <w:autoSpaceDN w:val="0"/>
      <w:adjustRightInd w:val="0"/>
      <w:spacing w:before="120" w:after="120"/>
      <w:ind w:left="2520"/>
      <w:jc w:val="left"/>
      <w:textAlignment w:val="baseline"/>
    </w:pPr>
    <w:rPr>
      <w:rFonts w:ascii="Book Antiqua" w:hAnsi="Book Antiqua"/>
      <w:kern w:val="0"/>
      <w:sz w:val="20"/>
      <w:szCs w:val="20"/>
    </w:rPr>
  </w:style>
  <w:style w:type="paragraph" w:customStyle="1" w:styleId="List21">
    <w:name w:val="List 21"/>
    <w:basedOn w:val="a8"/>
    <w:qFormat/>
    <w:rsid w:val="00406B06"/>
    <w:pPr>
      <w:tabs>
        <w:tab w:val="left" w:pos="1560"/>
      </w:tabs>
      <w:spacing w:after="120" w:line="360" w:lineRule="auto"/>
      <w:ind w:left="1580" w:hanging="540"/>
    </w:pPr>
    <w:rPr>
      <w:sz w:val="24"/>
      <w:szCs w:val="20"/>
    </w:rPr>
  </w:style>
  <w:style w:type="paragraph" w:customStyle="1" w:styleId="affffffffffffffffd">
    <w:name w:val="正文首行缩进二"/>
    <w:basedOn w:val="a8"/>
    <w:qFormat/>
    <w:rsid w:val="00406B06"/>
    <w:pPr>
      <w:adjustRightInd w:val="0"/>
      <w:spacing w:line="360" w:lineRule="auto"/>
      <w:ind w:rightChars="-2" w:right="-4" w:firstLineChars="225" w:firstLine="540"/>
      <w:jc w:val="left"/>
      <w:textAlignment w:val="baseline"/>
    </w:pPr>
    <w:rPr>
      <w:rFonts w:ascii="宋体" w:hAnsi="宋体"/>
      <w:kern w:val="0"/>
      <w:sz w:val="24"/>
    </w:rPr>
  </w:style>
  <w:style w:type="paragraph" w:customStyle="1" w:styleId="1ffff6">
    <w:name w:val="申报单位样式1"/>
    <w:basedOn w:val="a8"/>
    <w:qFormat/>
    <w:rsid w:val="00406B06"/>
    <w:pPr>
      <w:widowControl/>
      <w:jc w:val="distribute"/>
    </w:pPr>
    <w:rPr>
      <w:b/>
      <w:snapToGrid w:val="0"/>
      <w:color w:val="000000"/>
      <w:kern w:val="32"/>
      <w:sz w:val="32"/>
      <w:szCs w:val="32"/>
    </w:rPr>
  </w:style>
  <w:style w:type="paragraph" w:customStyle="1" w:styleId="-">
    <w:name w:val="正文-段落"/>
    <w:qFormat/>
    <w:rsid w:val="00406B06"/>
    <w:pPr>
      <w:spacing w:line="360" w:lineRule="auto"/>
      <w:ind w:firstLineChars="200" w:firstLine="200"/>
    </w:pPr>
    <w:rPr>
      <w:rFonts w:ascii="Calibri" w:hAnsi="Calibri" w:cs="宋体"/>
      <w:sz w:val="24"/>
      <w:szCs w:val="24"/>
      <w:lang w:val="en-GB"/>
    </w:rPr>
  </w:style>
  <w:style w:type="paragraph" w:customStyle="1" w:styleId="3Level3Headsect123H3h33rdlevell3CTHeading3-">
    <w:name w:val="样式 标题 3Level 3 Headsect1.2.3H3h33rd levell3CTHeading 3 -..."/>
    <w:basedOn w:val="31"/>
    <w:qFormat/>
    <w:rsid w:val="00406B06"/>
    <w:pPr>
      <w:widowControl/>
      <w:tabs>
        <w:tab w:val="left" w:pos="425"/>
      </w:tabs>
      <w:autoSpaceDE/>
      <w:autoSpaceDN/>
      <w:adjustRightInd/>
      <w:spacing w:before="60" w:after="60" w:line="480" w:lineRule="atLeast"/>
    </w:pPr>
    <w:rPr>
      <w:rFonts w:ascii="Times New Roman" w:eastAsia="黑体" w:cs="宋体"/>
      <w:b w:val="0"/>
      <w:bCs/>
      <w:u w:val="none"/>
    </w:rPr>
  </w:style>
  <w:style w:type="paragraph" w:customStyle="1" w:styleId="RouteTitle">
    <w:name w:val="Route Title"/>
    <w:basedOn w:val="a8"/>
    <w:qFormat/>
    <w:rsid w:val="00406B06"/>
    <w:pPr>
      <w:keepLines/>
      <w:widowControl/>
      <w:overflowPunct w:val="0"/>
      <w:autoSpaceDE w:val="0"/>
      <w:autoSpaceDN w:val="0"/>
      <w:adjustRightInd w:val="0"/>
      <w:spacing w:after="120"/>
      <w:ind w:left="2520" w:right="720"/>
      <w:jc w:val="left"/>
      <w:textAlignment w:val="baseline"/>
    </w:pPr>
    <w:rPr>
      <w:rFonts w:ascii="Book Antiqua" w:hAnsi="Book Antiqua"/>
      <w:kern w:val="0"/>
      <w:sz w:val="36"/>
      <w:szCs w:val="36"/>
    </w:rPr>
  </w:style>
  <w:style w:type="paragraph" w:customStyle="1" w:styleId="CharCharChar1CharCharCharChar">
    <w:name w:val="Char Char Char1 Char Char Char Char"/>
    <w:basedOn w:val="a8"/>
    <w:qFormat/>
    <w:rsid w:val="00406B06"/>
    <w:rPr>
      <w:rFonts w:ascii="Tahoma" w:hAnsi="Tahoma"/>
      <w:sz w:val="24"/>
      <w:szCs w:val="20"/>
    </w:rPr>
  </w:style>
  <w:style w:type="paragraph" w:customStyle="1" w:styleId="QuickSpec-OptionText">
    <w:name w:val="QuickSpec - Option Text"/>
    <w:basedOn w:val="a8"/>
    <w:qFormat/>
    <w:rsid w:val="00406B06"/>
    <w:pPr>
      <w:keepNext/>
      <w:keepLines/>
      <w:widowControl/>
      <w:tabs>
        <w:tab w:val="right" w:pos="3888"/>
      </w:tabs>
      <w:spacing w:before="40" w:line="200" w:lineRule="exact"/>
      <w:ind w:left="360" w:hanging="216"/>
      <w:jc w:val="left"/>
    </w:pPr>
    <w:rPr>
      <w:rFonts w:ascii="Arial Narrow" w:hAnsi="Arial Narrow"/>
      <w:snapToGrid w:val="0"/>
      <w:color w:val="000000"/>
      <w:kern w:val="0"/>
      <w:sz w:val="18"/>
      <w:szCs w:val="18"/>
    </w:rPr>
  </w:style>
  <w:style w:type="paragraph" w:customStyle="1" w:styleId="Numberedstep">
    <w:name w:val="Numbered step"/>
    <w:basedOn w:val="Body-noindent"/>
    <w:qFormat/>
    <w:rsid w:val="00406B06"/>
    <w:pPr>
      <w:tabs>
        <w:tab w:val="left" w:pos="360"/>
      </w:tabs>
      <w:autoSpaceDE/>
      <w:autoSpaceDN/>
      <w:spacing w:after="120"/>
      <w:ind w:left="360" w:right="-14" w:hanging="360"/>
    </w:pPr>
    <w:rPr>
      <w:lang w:eastAsia="en-US"/>
    </w:rPr>
  </w:style>
  <w:style w:type="paragraph" w:customStyle="1" w:styleId="Body-noindent">
    <w:name w:val="Body-no indent"/>
    <w:next w:val="Body-indent"/>
    <w:qFormat/>
    <w:rsid w:val="00406B06"/>
    <w:pPr>
      <w:widowControl w:val="0"/>
      <w:tabs>
        <w:tab w:val="left" w:pos="7920"/>
      </w:tabs>
      <w:autoSpaceDE w:val="0"/>
      <w:autoSpaceDN w:val="0"/>
      <w:spacing w:line="280" w:lineRule="exact"/>
      <w:ind w:right="-19"/>
    </w:pPr>
    <w:rPr>
      <w:rFonts w:ascii="Arial" w:hAnsi="Arial"/>
      <w:sz w:val="19"/>
    </w:rPr>
  </w:style>
  <w:style w:type="paragraph" w:customStyle="1" w:styleId="TitlePage">
    <w:name w:val="Title Page"/>
    <w:basedOn w:val="a8"/>
    <w:qFormat/>
    <w:rsid w:val="00406B06"/>
    <w:pPr>
      <w:widowControl/>
      <w:pBdr>
        <w:top w:val="single" w:sz="6" w:space="1" w:color="auto"/>
        <w:bottom w:val="single" w:sz="6" w:space="1" w:color="auto"/>
      </w:pBdr>
      <w:jc w:val="center"/>
    </w:pPr>
    <w:rPr>
      <w:kern w:val="0"/>
      <w:sz w:val="144"/>
      <w:szCs w:val="20"/>
    </w:rPr>
  </w:style>
  <w:style w:type="paragraph" w:customStyle="1" w:styleId="affffffffffffffffe">
    <w:name w:val="表项"/>
    <w:next w:val="a8"/>
    <w:qFormat/>
    <w:rsid w:val="00406B06"/>
    <w:pPr>
      <w:keepNext/>
      <w:spacing w:line="300" w:lineRule="auto"/>
      <w:jc w:val="center"/>
      <w:textAlignment w:val="baseline"/>
    </w:pPr>
    <w:rPr>
      <w:rFonts w:ascii="Arial" w:eastAsia="黑体" w:hAnsi="Arial"/>
      <w:sz w:val="21"/>
    </w:rPr>
  </w:style>
  <w:style w:type="paragraph" w:customStyle="1" w:styleId="afffffffffffffffff">
    <w:name w:val="图表说明"/>
    <w:basedOn w:val="a8"/>
    <w:next w:val="NormalIndent1"/>
    <w:qFormat/>
    <w:rsid w:val="00406B06"/>
    <w:pPr>
      <w:widowControl/>
      <w:spacing w:before="200" w:after="200" w:line="288" w:lineRule="auto"/>
      <w:jc w:val="center"/>
    </w:pPr>
    <w:rPr>
      <w:rFonts w:ascii="Arial" w:hAnsi="Arial"/>
      <w:b/>
      <w:bCs/>
      <w:kern w:val="0"/>
      <w:sz w:val="24"/>
      <w:u w:val="single"/>
    </w:rPr>
  </w:style>
  <w:style w:type="paragraph" w:customStyle="1" w:styleId="StandardFeatures-Models">
    <w:name w:val="Standard Features - Models"/>
    <w:qFormat/>
    <w:rsid w:val="00406B06"/>
    <w:pPr>
      <w:keepLines/>
      <w:tabs>
        <w:tab w:val="left" w:pos="1980"/>
      </w:tabs>
      <w:spacing w:before="20" w:line="180" w:lineRule="exact"/>
      <w:ind w:right="547"/>
    </w:pPr>
    <w:rPr>
      <w:rFonts w:ascii="Arial Narrow" w:hAnsi="Arial Narrow"/>
      <w:snapToGrid w:val="0"/>
      <w:sz w:val="18"/>
      <w:szCs w:val="18"/>
    </w:rPr>
  </w:style>
  <w:style w:type="paragraph" w:customStyle="1" w:styleId="footerareas">
    <w:name w:val="footerareas"/>
    <w:basedOn w:val="a8"/>
    <w:qFormat/>
    <w:rsid w:val="00406B06"/>
    <w:pPr>
      <w:widowControl/>
      <w:spacing w:before="35" w:after="100" w:afterAutospacing="1"/>
      <w:ind w:left="104"/>
      <w:jc w:val="left"/>
    </w:pPr>
    <w:rPr>
      <w:rFonts w:ascii="Arial" w:hAnsi="Arial" w:cs="Arial"/>
      <w:color w:val="000000"/>
      <w:kern w:val="0"/>
      <w:szCs w:val="21"/>
      <w:u w:val="single"/>
    </w:rPr>
  </w:style>
  <w:style w:type="paragraph" w:customStyle="1" w:styleId="contenttitlerev">
    <w:name w:val="contenttitlerev"/>
    <w:basedOn w:val="a8"/>
    <w:qFormat/>
    <w:rsid w:val="00406B06"/>
    <w:pPr>
      <w:widowControl/>
      <w:spacing w:before="35" w:after="100" w:afterAutospacing="1"/>
      <w:ind w:left="104"/>
      <w:jc w:val="left"/>
    </w:pPr>
    <w:rPr>
      <w:rFonts w:ascii="Arial" w:hAnsi="Arial" w:cs="Arial"/>
      <w:b/>
      <w:bCs/>
      <w:color w:val="FFFFFF"/>
      <w:kern w:val="0"/>
      <w:sz w:val="24"/>
    </w:rPr>
  </w:style>
  <w:style w:type="paragraph" w:customStyle="1" w:styleId="featurelink">
    <w:name w:val="featurelink"/>
    <w:basedOn w:val="a8"/>
    <w:qFormat/>
    <w:rsid w:val="00406B06"/>
    <w:pPr>
      <w:widowControl/>
      <w:spacing w:before="35" w:after="100" w:afterAutospacing="1"/>
      <w:ind w:left="104"/>
      <w:jc w:val="left"/>
    </w:pPr>
    <w:rPr>
      <w:rFonts w:ascii="Arial" w:hAnsi="Arial" w:cs="Arial"/>
      <w:color w:val="336666"/>
      <w:kern w:val="0"/>
      <w:szCs w:val="21"/>
      <w:u w:val="single"/>
    </w:rPr>
  </w:style>
  <w:style w:type="paragraph" w:customStyle="1" w:styleId="relboldlink">
    <w:name w:val="relboldlink"/>
    <w:basedOn w:val="a8"/>
    <w:qFormat/>
    <w:rsid w:val="00406B06"/>
    <w:pPr>
      <w:widowControl/>
      <w:spacing w:before="35" w:after="100" w:afterAutospacing="1"/>
      <w:ind w:left="104"/>
      <w:jc w:val="left"/>
    </w:pPr>
    <w:rPr>
      <w:rFonts w:ascii="Arial" w:hAnsi="Arial" w:cs="Arial"/>
      <w:b/>
      <w:bCs/>
      <w:color w:val="003399"/>
      <w:kern w:val="0"/>
      <w:szCs w:val="21"/>
      <w:u w:val="single"/>
    </w:rPr>
  </w:style>
  <w:style w:type="paragraph" w:customStyle="1" w:styleId="hinavchild">
    <w:name w:val="hinavchild"/>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6Bulletlist">
    <w:name w:val="*6. Bullet list"/>
    <w:basedOn w:val="a8"/>
    <w:qFormat/>
    <w:rsid w:val="00406B06"/>
    <w:pPr>
      <w:widowControl/>
      <w:tabs>
        <w:tab w:val="left" w:pos="240"/>
      </w:tabs>
      <w:autoSpaceDE w:val="0"/>
      <w:autoSpaceDN w:val="0"/>
      <w:adjustRightInd w:val="0"/>
      <w:spacing w:line="280" w:lineRule="exact"/>
      <w:ind w:left="245" w:hanging="245"/>
      <w:jc w:val="left"/>
      <w:textAlignment w:val="baseline"/>
    </w:pPr>
    <w:rPr>
      <w:rFonts w:ascii="Times" w:hAnsi="Times"/>
      <w:kern w:val="0"/>
      <w:szCs w:val="21"/>
    </w:rPr>
  </w:style>
  <w:style w:type="paragraph" w:customStyle="1" w:styleId="712">
    <w:name w:val="索引 71"/>
    <w:basedOn w:val="a8"/>
    <w:next w:val="a8"/>
    <w:qFormat/>
    <w:rsid w:val="00406B06"/>
    <w:pPr>
      <w:widowControl/>
      <w:overflowPunct w:val="0"/>
      <w:autoSpaceDE w:val="0"/>
      <w:autoSpaceDN w:val="0"/>
      <w:adjustRightInd w:val="0"/>
      <w:spacing w:before="240" w:line="300" w:lineRule="auto"/>
      <w:ind w:leftChars="1200" w:left="1200"/>
      <w:jc w:val="left"/>
      <w:textAlignment w:val="baseline"/>
    </w:pPr>
    <w:rPr>
      <w:kern w:val="0"/>
      <w:sz w:val="24"/>
    </w:rPr>
  </w:style>
  <w:style w:type="paragraph" w:customStyle="1" w:styleId="tty180">
    <w:name w:val="tty180"/>
    <w:basedOn w:val="tty80"/>
    <w:qFormat/>
    <w:rsid w:val="00406B06"/>
    <w:pPr>
      <w:ind w:right="-720"/>
    </w:pPr>
    <w:rPr>
      <w:sz w:val="8"/>
      <w:szCs w:val="8"/>
    </w:rPr>
  </w:style>
  <w:style w:type="paragraph" w:customStyle="1" w:styleId="Product-BingLie">
    <w:name w:val="Product-BingLie"/>
    <w:basedOn w:val="a8"/>
    <w:qFormat/>
    <w:rsid w:val="00406B06"/>
    <w:pPr>
      <w:widowControl/>
      <w:tabs>
        <w:tab w:val="left" w:pos="907"/>
      </w:tabs>
      <w:spacing w:beforeLines="10" w:afterLines="10" w:line="288" w:lineRule="auto"/>
      <w:ind w:leftChars="300" w:left="947" w:hanging="227"/>
      <w:jc w:val="left"/>
    </w:pPr>
    <w:rPr>
      <w:kern w:val="0"/>
      <w:sz w:val="24"/>
    </w:rPr>
  </w:style>
  <w:style w:type="paragraph" w:customStyle="1" w:styleId="hinavparent">
    <w:name w:val="hinavparent"/>
    <w:basedOn w:val="a8"/>
    <w:qFormat/>
    <w:rsid w:val="00406B06"/>
    <w:pPr>
      <w:widowControl/>
      <w:spacing w:before="35" w:after="100" w:afterAutospacing="1" w:line="295" w:lineRule="atLeast"/>
      <w:ind w:left="104"/>
      <w:jc w:val="left"/>
    </w:pPr>
    <w:rPr>
      <w:rFonts w:ascii="Arial" w:hAnsi="Arial" w:cs="Arial"/>
      <w:color w:val="FFFFFF"/>
      <w:kern w:val="0"/>
      <w:szCs w:val="21"/>
    </w:rPr>
  </w:style>
  <w:style w:type="paragraph" w:customStyle="1" w:styleId="statusalt">
    <w:name w:val="statusalt"/>
    <w:basedOn w:val="a8"/>
    <w:qFormat/>
    <w:rsid w:val="00406B06"/>
    <w:pPr>
      <w:widowControl/>
      <w:spacing w:before="35" w:after="100" w:afterAutospacing="1"/>
      <w:ind w:left="104"/>
      <w:jc w:val="left"/>
    </w:pPr>
    <w:rPr>
      <w:rFonts w:ascii="Arial" w:hAnsi="Arial" w:cs="Arial"/>
      <w:color w:val="000000"/>
      <w:kern w:val="0"/>
      <w:szCs w:val="21"/>
    </w:rPr>
  </w:style>
  <w:style w:type="paragraph" w:customStyle="1" w:styleId="pathnavhistory">
    <w:name w:val="pathnavhistory"/>
    <w:basedOn w:val="a8"/>
    <w:qFormat/>
    <w:rsid w:val="00406B06"/>
    <w:pPr>
      <w:widowControl/>
      <w:spacing w:before="35" w:after="100" w:afterAutospacing="1"/>
      <w:ind w:left="104"/>
      <w:jc w:val="left"/>
    </w:pPr>
    <w:rPr>
      <w:rFonts w:ascii="Arial" w:hAnsi="Arial" w:cs="Arial"/>
      <w:color w:val="000000"/>
      <w:kern w:val="0"/>
      <w:szCs w:val="21"/>
      <w:u w:val="single"/>
    </w:rPr>
  </w:style>
  <w:style w:type="paragraph" w:customStyle="1" w:styleId="TableText1">
    <w:name w:val="TableText"/>
    <w:basedOn w:val="a8"/>
    <w:qFormat/>
    <w:rsid w:val="00406B06"/>
    <w:pPr>
      <w:widowControl/>
      <w:spacing w:before="60" w:after="60" w:line="240" w:lineRule="atLeast"/>
      <w:jc w:val="left"/>
    </w:pPr>
    <w:rPr>
      <w:rFonts w:eastAsia="仿宋体"/>
      <w:kern w:val="0"/>
      <w:sz w:val="24"/>
      <w:szCs w:val="20"/>
      <w:lang w:eastAsia="en-US"/>
    </w:rPr>
  </w:style>
  <w:style w:type="paragraph" w:customStyle="1" w:styleId="contentnote">
    <w:name w:val="contentnote"/>
    <w:basedOn w:val="a8"/>
    <w:qFormat/>
    <w:rsid w:val="00406B06"/>
    <w:pPr>
      <w:widowControl/>
      <w:spacing w:before="35" w:after="100" w:afterAutospacing="1"/>
      <w:ind w:left="104"/>
      <w:jc w:val="left"/>
    </w:pPr>
    <w:rPr>
      <w:rFonts w:ascii="Arial" w:hAnsi="Arial" w:cs="Arial"/>
      <w:color w:val="990000"/>
      <w:kern w:val="0"/>
      <w:szCs w:val="21"/>
    </w:rPr>
  </w:style>
  <w:style w:type="paragraph" w:customStyle="1" w:styleId="moduletitlerev">
    <w:name w:val="moduletitlerev"/>
    <w:basedOn w:val="a8"/>
    <w:qFormat/>
    <w:rsid w:val="00406B06"/>
    <w:pPr>
      <w:widowControl/>
      <w:spacing w:before="35" w:after="100" w:afterAutospacing="1"/>
      <w:ind w:left="104"/>
      <w:jc w:val="left"/>
    </w:pPr>
    <w:rPr>
      <w:rFonts w:ascii="Arial" w:hAnsi="Arial" w:cs="Arial"/>
      <w:b/>
      <w:bCs/>
      <w:color w:val="FFFFFF"/>
      <w:kern w:val="0"/>
      <w:szCs w:val="21"/>
    </w:rPr>
  </w:style>
  <w:style w:type="paragraph" w:customStyle="1" w:styleId="Legal">
    <w:name w:val="Legal"/>
    <w:basedOn w:val="a8"/>
    <w:qFormat/>
    <w:rsid w:val="00406B06"/>
    <w:pPr>
      <w:widowControl/>
      <w:overflowPunct w:val="0"/>
      <w:autoSpaceDE w:val="0"/>
      <w:autoSpaceDN w:val="0"/>
      <w:adjustRightInd w:val="0"/>
      <w:spacing w:after="240"/>
      <w:ind w:left="2160"/>
      <w:jc w:val="left"/>
      <w:textAlignment w:val="baseline"/>
    </w:pPr>
    <w:rPr>
      <w:rFonts w:ascii="Times" w:hAnsi="Times"/>
      <w:kern w:val="0"/>
      <w:sz w:val="20"/>
      <w:szCs w:val="20"/>
    </w:rPr>
  </w:style>
  <w:style w:type="paragraph" w:customStyle="1" w:styleId="ParaCharCharCharCharCharCharCharCharCharCharCharCharCharCharCharCharCharCharCharCharChar">
    <w:name w:val="默认段落字体 Para Char Char Char Char Char Char Char Char Char Char Char Char Char Char Char Char Char Char Char Char Char"/>
    <w:basedOn w:val="a8"/>
    <w:qFormat/>
    <w:rsid w:val="00406B06"/>
    <w:rPr>
      <w:rFonts w:ascii="Tahoma" w:hAnsi="Tahoma"/>
      <w:sz w:val="24"/>
      <w:szCs w:val="20"/>
    </w:rPr>
  </w:style>
  <w:style w:type="paragraph" w:customStyle="1" w:styleId="contentlink">
    <w:name w:val="contentlink"/>
    <w:basedOn w:val="a8"/>
    <w:qFormat/>
    <w:rsid w:val="00406B06"/>
    <w:pPr>
      <w:widowControl/>
      <w:spacing w:before="35" w:after="100" w:afterAutospacing="1"/>
      <w:ind w:left="104"/>
      <w:jc w:val="left"/>
    </w:pPr>
    <w:rPr>
      <w:rFonts w:ascii="Arial" w:hAnsi="Arial" w:cs="Arial"/>
      <w:color w:val="003399"/>
      <w:kern w:val="0"/>
      <w:szCs w:val="21"/>
      <w:u w:val="single"/>
    </w:rPr>
  </w:style>
  <w:style w:type="paragraph" w:customStyle="1" w:styleId="BalloonText1">
    <w:name w:val="Balloon Text1"/>
    <w:basedOn w:val="a8"/>
    <w:qFormat/>
    <w:rsid w:val="00406B06"/>
    <w:rPr>
      <w:sz w:val="16"/>
      <w:szCs w:val="16"/>
    </w:rPr>
  </w:style>
  <w:style w:type="paragraph" w:customStyle="1" w:styleId="tty132">
    <w:name w:val="tty132"/>
    <w:basedOn w:val="tty80"/>
    <w:qFormat/>
    <w:rsid w:val="00406B06"/>
    <w:rPr>
      <w:sz w:val="12"/>
      <w:szCs w:val="12"/>
    </w:rPr>
  </w:style>
  <w:style w:type="paragraph" w:customStyle="1" w:styleId="featuretext">
    <w:name w:val="featuretext"/>
    <w:basedOn w:val="a8"/>
    <w:qFormat/>
    <w:rsid w:val="00406B06"/>
    <w:pPr>
      <w:widowControl/>
      <w:spacing w:before="35" w:after="100" w:afterAutospacing="1"/>
      <w:ind w:left="104"/>
      <w:jc w:val="left"/>
    </w:pPr>
    <w:rPr>
      <w:rFonts w:ascii="Arial" w:hAnsi="Arial" w:cs="Arial"/>
      <w:color w:val="336666"/>
      <w:kern w:val="0"/>
      <w:szCs w:val="21"/>
    </w:rPr>
  </w:style>
  <w:style w:type="paragraph" w:customStyle="1" w:styleId="font">
    <w:name w:val="font"/>
    <w:basedOn w:val="a8"/>
    <w:qFormat/>
    <w:rsid w:val="00406B06"/>
    <w:pPr>
      <w:widowControl/>
      <w:spacing w:before="100" w:beforeAutospacing="1" w:after="100" w:afterAutospacing="1" w:line="400" w:lineRule="atLeast"/>
      <w:jc w:val="left"/>
    </w:pPr>
    <w:rPr>
      <w:rFonts w:ascii="Arial" w:eastAsia="Arial Unicode MS" w:hAnsi="Arial" w:cs="Arial"/>
      <w:color w:val="000000"/>
      <w:kern w:val="0"/>
      <w:sz w:val="18"/>
      <w:szCs w:val="18"/>
    </w:rPr>
  </w:style>
  <w:style w:type="paragraph" w:customStyle="1" w:styleId="StandardFeatures-Text">
    <w:name w:val="Standard Features - Text"/>
    <w:qFormat/>
    <w:rsid w:val="00406B06"/>
    <w:pPr>
      <w:keepNext/>
      <w:keepLines/>
      <w:tabs>
        <w:tab w:val="left" w:pos="1890"/>
      </w:tabs>
      <w:spacing w:before="40" w:line="200" w:lineRule="exact"/>
      <w:ind w:left="274"/>
    </w:pPr>
    <w:rPr>
      <w:rFonts w:ascii="Arial Narrow" w:hAnsi="Arial Narrow"/>
      <w:snapToGrid w:val="0"/>
      <w:color w:val="000000"/>
      <w:sz w:val="18"/>
      <w:szCs w:val="18"/>
    </w:rPr>
  </w:style>
  <w:style w:type="paragraph" w:customStyle="1" w:styleId="ListContinue21">
    <w:name w:val="List Continue 21"/>
    <w:basedOn w:val="a8"/>
    <w:qFormat/>
    <w:rsid w:val="00406B06"/>
    <w:pPr>
      <w:widowControl/>
      <w:overflowPunct w:val="0"/>
      <w:autoSpaceDE w:val="0"/>
      <w:autoSpaceDN w:val="0"/>
      <w:adjustRightInd w:val="0"/>
      <w:spacing w:before="240" w:after="120" w:line="300" w:lineRule="auto"/>
      <w:ind w:left="840" w:firstLine="680"/>
      <w:jc w:val="left"/>
      <w:textAlignment w:val="baseline"/>
    </w:pPr>
    <w:rPr>
      <w:kern w:val="0"/>
      <w:sz w:val="24"/>
    </w:rPr>
  </w:style>
  <w:style w:type="paragraph" w:customStyle="1" w:styleId="rellink">
    <w:name w:val="rellink"/>
    <w:basedOn w:val="a8"/>
    <w:qFormat/>
    <w:rsid w:val="00406B06"/>
    <w:pPr>
      <w:widowControl/>
      <w:spacing w:before="35" w:after="100" w:afterAutospacing="1"/>
      <w:ind w:left="104"/>
      <w:jc w:val="left"/>
    </w:pPr>
    <w:rPr>
      <w:rFonts w:ascii="Arial" w:hAnsi="Arial" w:cs="Arial"/>
      <w:color w:val="003399"/>
      <w:kern w:val="0"/>
      <w:szCs w:val="21"/>
      <w:u w:val="single"/>
    </w:rPr>
  </w:style>
  <w:style w:type="paragraph" w:customStyle="1" w:styleId="TOC41">
    <w:name w:val="TOC 41"/>
    <w:basedOn w:val="a8"/>
    <w:next w:val="a8"/>
    <w:qFormat/>
    <w:rsid w:val="00406B06"/>
    <w:pPr>
      <w:tabs>
        <w:tab w:val="right" w:leader="dot" w:pos="10109"/>
      </w:tabs>
      <w:autoSpaceDE w:val="0"/>
      <w:autoSpaceDN w:val="0"/>
      <w:adjustRightInd w:val="0"/>
      <w:ind w:left="3240"/>
      <w:jc w:val="left"/>
      <w:textAlignment w:val="baseline"/>
    </w:pPr>
    <w:rPr>
      <w:rFonts w:ascii="Book Antiqua" w:hAnsi="Book Antiqua"/>
      <w:kern w:val="0"/>
      <w:sz w:val="18"/>
      <w:szCs w:val="18"/>
    </w:rPr>
  </w:style>
  <w:style w:type="paragraph" w:customStyle="1" w:styleId="TechSpecs-HardDriveSubLevel">
    <w:name w:val="TechSpecs - Hard Drive Sub Level"/>
    <w:basedOn w:val="a8"/>
    <w:qFormat/>
    <w:rsid w:val="00406B06"/>
    <w:pPr>
      <w:keepNext/>
      <w:keepLines/>
      <w:widowControl/>
      <w:tabs>
        <w:tab w:val="left" w:pos="1980"/>
      </w:tabs>
      <w:spacing w:before="40" w:after="20" w:line="180" w:lineRule="exact"/>
      <w:jc w:val="left"/>
    </w:pPr>
    <w:rPr>
      <w:rFonts w:ascii="Arial Narrow" w:hAnsi="Arial Narrow"/>
      <w:snapToGrid w:val="0"/>
      <w:kern w:val="0"/>
      <w:sz w:val="18"/>
      <w:szCs w:val="18"/>
    </w:rPr>
  </w:style>
  <w:style w:type="paragraph" w:customStyle="1" w:styleId="ListNumber21">
    <w:name w:val="List Number 21"/>
    <w:basedOn w:val="a8"/>
    <w:qFormat/>
    <w:rsid w:val="00406B06"/>
    <w:pPr>
      <w:tabs>
        <w:tab w:val="left" w:pos="1560"/>
      </w:tabs>
      <w:spacing w:line="360" w:lineRule="auto"/>
      <w:ind w:left="1580" w:hanging="540"/>
    </w:pPr>
    <w:rPr>
      <w:sz w:val="24"/>
      <w:szCs w:val="20"/>
    </w:rPr>
  </w:style>
  <w:style w:type="paragraph" w:customStyle="1" w:styleId="Pa1">
    <w:name w:val="Pa1"/>
    <w:basedOn w:val="Default"/>
    <w:next w:val="Default"/>
    <w:qFormat/>
    <w:rsid w:val="00406B06"/>
    <w:pPr>
      <w:tabs>
        <w:tab w:val="left" w:pos="1324"/>
      </w:tabs>
    </w:pPr>
    <w:rPr>
      <w:rFonts w:ascii="EtGsHeiBold" w:eastAsia="EtGsHeiBold" w:hAnsi="Times New Roman" w:cs="Times New Roman"/>
      <w:color w:val="auto"/>
    </w:rPr>
  </w:style>
  <w:style w:type="paragraph" w:customStyle="1" w:styleId="5Subsubhead">
    <w:name w:val="*5. Sub subhead"/>
    <w:basedOn w:val="3Subhead"/>
    <w:qFormat/>
    <w:rsid w:val="00406B06"/>
    <w:rPr>
      <w:sz w:val="14"/>
      <w:szCs w:val="14"/>
    </w:rPr>
  </w:style>
  <w:style w:type="paragraph" w:customStyle="1" w:styleId="captionlink">
    <w:name w:val="captionlink"/>
    <w:basedOn w:val="a8"/>
    <w:qFormat/>
    <w:rsid w:val="00406B06"/>
    <w:pPr>
      <w:widowControl/>
      <w:spacing w:before="35" w:after="100" w:afterAutospacing="1"/>
      <w:ind w:left="104"/>
      <w:jc w:val="left"/>
    </w:pPr>
    <w:rPr>
      <w:rFonts w:ascii="Arial" w:hAnsi="Arial" w:cs="Arial"/>
      <w:color w:val="003399"/>
      <w:kern w:val="0"/>
      <w:szCs w:val="21"/>
      <w:u w:val="single"/>
    </w:rPr>
  </w:style>
  <w:style w:type="paragraph" w:customStyle="1" w:styleId="contentheaderrev">
    <w:name w:val="contentheaderrev"/>
    <w:basedOn w:val="a8"/>
    <w:qFormat/>
    <w:rsid w:val="00406B06"/>
    <w:pPr>
      <w:widowControl/>
      <w:spacing w:before="35" w:after="100" w:afterAutospacing="1"/>
      <w:ind w:left="104"/>
      <w:jc w:val="left"/>
    </w:pPr>
    <w:rPr>
      <w:rFonts w:ascii="Arial" w:hAnsi="Arial" w:cs="Arial"/>
      <w:b/>
      <w:bCs/>
      <w:color w:val="FFFFFF"/>
      <w:kern w:val="0"/>
      <w:szCs w:val="21"/>
    </w:rPr>
  </w:style>
  <w:style w:type="paragraph" w:customStyle="1" w:styleId="modulecontentboldlink">
    <w:name w:val="modulecontentboldlink"/>
    <w:basedOn w:val="a8"/>
    <w:qFormat/>
    <w:rsid w:val="00406B06"/>
    <w:pPr>
      <w:widowControl/>
      <w:spacing w:before="35" w:after="100" w:afterAutospacing="1"/>
      <w:ind w:left="104"/>
      <w:jc w:val="left"/>
    </w:pPr>
    <w:rPr>
      <w:rFonts w:ascii="Arial" w:hAnsi="Arial" w:cs="Arial"/>
      <w:b/>
      <w:bCs/>
      <w:color w:val="003399"/>
      <w:kern w:val="0"/>
      <w:szCs w:val="21"/>
      <w:u w:val="single"/>
    </w:rPr>
  </w:style>
  <w:style w:type="paragraph" w:customStyle="1" w:styleId="TableMedium">
    <w:name w:val="Table_Medium"/>
    <w:basedOn w:val="a8"/>
    <w:qFormat/>
    <w:rsid w:val="00406B06"/>
    <w:pPr>
      <w:widowControl/>
      <w:spacing w:before="40" w:after="40"/>
      <w:jc w:val="left"/>
    </w:pPr>
    <w:rPr>
      <w:rFonts w:ascii="Futura Bk" w:eastAsia="Times New Roman" w:hAnsi="Futura Bk"/>
      <w:kern w:val="0"/>
      <w:sz w:val="18"/>
      <w:szCs w:val="20"/>
    </w:rPr>
  </w:style>
  <w:style w:type="paragraph" w:customStyle="1" w:styleId="2fffb">
    <w:name w:val="符号段落2"/>
    <w:basedOn w:val="a8"/>
    <w:qFormat/>
    <w:rsid w:val="00406B06"/>
    <w:pPr>
      <w:tabs>
        <w:tab w:val="left" w:pos="2300"/>
      </w:tabs>
      <w:spacing w:before="120" w:line="360" w:lineRule="auto"/>
      <w:ind w:left="3839" w:hanging="1979"/>
    </w:pPr>
    <w:rPr>
      <w:rFonts w:ascii="宋体"/>
      <w:sz w:val="24"/>
      <w:szCs w:val="20"/>
    </w:rPr>
  </w:style>
  <w:style w:type="paragraph" w:customStyle="1" w:styleId="bullet0">
    <w:name w:val="bullet"/>
    <w:basedOn w:val="a8"/>
    <w:qFormat/>
    <w:rsid w:val="00406B06"/>
    <w:pPr>
      <w:autoSpaceDE w:val="0"/>
      <w:autoSpaceDN w:val="0"/>
      <w:adjustRightInd w:val="0"/>
      <w:spacing w:beforeLines="25" w:line="280" w:lineRule="exact"/>
      <w:ind w:leftChars="150" w:left="490" w:hanging="340"/>
      <w:jc w:val="left"/>
    </w:pPr>
    <w:rPr>
      <w:szCs w:val="21"/>
    </w:rPr>
  </w:style>
  <w:style w:type="paragraph" w:customStyle="1" w:styleId="contentboldlink">
    <w:name w:val="contentboldlink"/>
    <w:basedOn w:val="a8"/>
    <w:qFormat/>
    <w:rsid w:val="00406B06"/>
    <w:pPr>
      <w:widowControl/>
      <w:spacing w:before="35" w:after="100" w:afterAutospacing="1"/>
      <w:ind w:left="104"/>
      <w:jc w:val="left"/>
    </w:pPr>
    <w:rPr>
      <w:rFonts w:ascii="Arial" w:hAnsi="Arial" w:cs="Arial"/>
      <w:b/>
      <w:bCs/>
      <w:color w:val="003399"/>
      <w:kern w:val="0"/>
      <w:szCs w:val="21"/>
      <w:u w:val="single"/>
    </w:rPr>
  </w:style>
  <w:style w:type="paragraph" w:customStyle="1" w:styleId="2fffc">
    <w:name w:val="????2"/>
    <w:basedOn w:val="afffb"/>
    <w:qFormat/>
    <w:rsid w:val="00406B06"/>
    <w:pPr>
      <w:tabs>
        <w:tab w:val="left" w:pos="454"/>
      </w:tabs>
      <w:jc w:val="left"/>
      <w:textAlignment w:val="baseline"/>
    </w:pPr>
    <w:rPr>
      <w:i/>
      <w:kern w:val="0"/>
      <w:sz w:val="14"/>
    </w:rPr>
  </w:style>
  <w:style w:type="paragraph" w:customStyle="1" w:styleId="Note">
    <w:name w:val="Note"/>
    <w:basedOn w:val="af2"/>
    <w:qFormat/>
    <w:rsid w:val="00406B06"/>
    <w:pPr>
      <w:widowControl/>
      <w:pBdr>
        <w:top w:val="single" w:sz="6" w:space="1" w:color="auto"/>
        <w:left w:val="single" w:sz="6" w:space="1" w:color="auto"/>
        <w:bottom w:val="single" w:sz="6" w:space="1" w:color="auto"/>
        <w:right w:val="single" w:sz="6" w:space="1" w:color="auto"/>
      </w:pBdr>
      <w:shd w:val="solid" w:color="FFFF00" w:fill="auto"/>
      <w:tabs>
        <w:tab w:val="clear" w:pos="567"/>
      </w:tabs>
      <w:overflowPunct w:val="0"/>
      <w:autoSpaceDE w:val="0"/>
      <w:autoSpaceDN w:val="0"/>
      <w:adjustRightInd w:val="0"/>
      <w:spacing w:after="120" w:line="240" w:lineRule="auto"/>
      <w:ind w:left="720" w:right="5040" w:hanging="720"/>
      <w:jc w:val="left"/>
      <w:textAlignment w:val="baseline"/>
    </w:pPr>
    <w:rPr>
      <w:rFonts w:ascii="Book Antiqua" w:hAnsi="Book Antiqua"/>
      <w:vanish/>
      <w:kern w:val="0"/>
      <w:sz w:val="20"/>
      <w:szCs w:val="20"/>
    </w:rPr>
  </w:style>
  <w:style w:type="paragraph" w:customStyle="1" w:styleId="hinavpeer">
    <w:name w:val="hinavpeer"/>
    <w:basedOn w:val="a8"/>
    <w:qFormat/>
    <w:rsid w:val="00406B06"/>
    <w:pPr>
      <w:widowControl/>
      <w:spacing w:before="35" w:after="100" w:afterAutospacing="1" w:line="295" w:lineRule="atLeast"/>
      <w:ind w:left="104"/>
      <w:jc w:val="left"/>
    </w:pPr>
    <w:rPr>
      <w:rFonts w:ascii="Arial" w:hAnsi="Arial" w:cs="Arial"/>
      <w:color w:val="000000"/>
      <w:kern w:val="0"/>
      <w:szCs w:val="21"/>
    </w:rPr>
  </w:style>
  <w:style w:type="paragraph" w:customStyle="1" w:styleId="toolslinks">
    <w:name w:val="toolslinks"/>
    <w:basedOn w:val="a8"/>
    <w:qFormat/>
    <w:rsid w:val="00406B06"/>
    <w:pPr>
      <w:widowControl/>
      <w:spacing w:before="35" w:after="100" w:afterAutospacing="1" w:line="295" w:lineRule="atLeast"/>
      <w:ind w:left="104"/>
      <w:jc w:val="left"/>
    </w:pPr>
    <w:rPr>
      <w:rFonts w:ascii="Arial" w:hAnsi="Arial" w:cs="Arial"/>
      <w:color w:val="FFFFFF"/>
      <w:kern w:val="0"/>
      <w:szCs w:val="21"/>
      <w:u w:val="single"/>
    </w:rPr>
  </w:style>
  <w:style w:type="paragraph" w:customStyle="1" w:styleId="TitleBar">
    <w:name w:val="Title Bar"/>
    <w:basedOn w:val="a8"/>
    <w:qFormat/>
    <w:rsid w:val="00406B06"/>
    <w:pPr>
      <w:keepNext/>
      <w:pageBreakBefore/>
      <w:widowControl/>
      <w:shd w:val="solid" w:color="auto" w:fill="auto"/>
      <w:overflowPunct w:val="0"/>
      <w:autoSpaceDE w:val="0"/>
      <w:autoSpaceDN w:val="0"/>
      <w:adjustRightInd w:val="0"/>
      <w:spacing w:before="1680"/>
      <w:ind w:left="2520" w:right="720"/>
      <w:jc w:val="left"/>
      <w:textAlignment w:val="baseline"/>
    </w:pPr>
    <w:rPr>
      <w:rFonts w:ascii="Book Antiqua" w:hAnsi="Book Antiqua"/>
      <w:kern w:val="0"/>
      <w:sz w:val="36"/>
      <w:szCs w:val="36"/>
    </w:rPr>
  </w:style>
  <w:style w:type="paragraph" w:customStyle="1" w:styleId="buttonlink">
    <w:name w:val="buttonlink"/>
    <w:basedOn w:val="a8"/>
    <w:qFormat/>
    <w:rsid w:val="00406B06"/>
    <w:pPr>
      <w:widowControl/>
      <w:spacing w:before="35" w:after="100" w:afterAutospacing="1"/>
      <w:ind w:left="104"/>
      <w:jc w:val="left"/>
    </w:pPr>
    <w:rPr>
      <w:rFonts w:ascii="Arial" w:hAnsi="Arial" w:cs="Arial"/>
      <w:color w:val="000000"/>
      <w:kern w:val="0"/>
      <w:szCs w:val="21"/>
      <w:u w:val="single"/>
    </w:rPr>
  </w:style>
  <w:style w:type="paragraph" w:customStyle="1" w:styleId="3H31113sect123sect1231sect1232sect123111">
    <w:name w:val="样式 标题 3H31.1.1标题 3sect1.2.3sect1.2.31sect1.2.32sect1.2.311...1"/>
    <w:basedOn w:val="31"/>
    <w:qFormat/>
    <w:rsid w:val="00406B06"/>
    <w:pPr>
      <w:tabs>
        <w:tab w:val="left" w:pos="425"/>
        <w:tab w:val="left" w:pos="9540"/>
      </w:tabs>
      <w:autoSpaceDE/>
      <w:autoSpaceDN/>
      <w:adjustRightInd/>
      <w:spacing w:before="0" w:after="0" w:line="360" w:lineRule="auto"/>
      <w:ind w:left="9540" w:hanging="720"/>
      <w:jc w:val="both"/>
    </w:pPr>
    <w:rPr>
      <w:rFonts w:ascii="Times New Roman" w:cs="宋体"/>
      <w:bCs/>
      <w:u w:val="none"/>
    </w:rPr>
  </w:style>
  <w:style w:type="paragraph" w:customStyle="1" w:styleId="4f">
    <w:name w:val="4"/>
    <w:basedOn w:val="a8"/>
    <w:next w:val="af2"/>
    <w:qFormat/>
    <w:rsid w:val="00406B06"/>
    <w:pPr>
      <w:spacing w:after="120"/>
    </w:pPr>
    <w:rPr>
      <w:szCs w:val="20"/>
    </w:rPr>
  </w:style>
  <w:style w:type="paragraph" w:customStyle="1" w:styleId="statusheader">
    <w:name w:val="statusheader"/>
    <w:basedOn w:val="a8"/>
    <w:qFormat/>
    <w:rsid w:val="00406B06"/>
    <w:pPr>
      <w:widowControl/>
      <w:spacing w:before="35" w:after="100" w:afterAutospacing="1"/>
      <w:ind w:left="104"/>
      <w:jc w:val="left"/>
    </w:pPr>
    <w:rPr>
      <w:rFonts w:ascii="Arial" w:hAnsi="Arial" w:cs="Arial"/>
      <w:b/>
      <w:bCs/>
      <w:color w:val="336666"/>
      <w:kern w:val="0"/>
      <w:szCs w:val="21"/>
    </w:rPr>
  </w:style>
  <w:style w:type="paragraph" w:customStyle="1" w:styleId="hangingindent">
    <w:name w:val="hanging indent"/>
    <w:basedOn w:val="af2"/>
    <w:qFormat/>
    <w:rsid w:val="00406B06"/>
    <w:pPr>
      <w:keepLines/>
      <w:widowControl/>
      <w:tabs>
        <w:tab w:val="clear" w:pos="567"/>
      </w:tabs>
      <w:overflowPunct w:val="0"/>
      <w:autoSpaceDE w:val="0"/>
      <w:autoSpaceDN w:val="0"/>
      <w:adjustRightInd w:val="0"/>
      <w:spacing w:after="120" w:line="240" w:lineRule="auto"/>
      <w:ind w:left="5400" w:hanging="2880"/>
      <w:jc w:val="left"/>
      <w:textAlignment w:val="baseline"/>
    </w:pPr>
    <w:rPr>
      <w:rFonts w:ascii="Book Antiqua" w:hAnsi="Book Antiqua"/>
      <w:kern w:val="0"/>
      <w:sz w:val="20"/>
      <w:szCs w:val="20"/>
    </w:rPr>
  </w:style>
  <w:style w:type="paragraph" w:customStyle="1" w:styleId="contenttitle">
    <w:name w:val="contenttitle"/>
    <w:basedOn w:val="a8"/>
    <w:qFormat/>
    <w:rsid w:val="00406B06"/>
    <w:pPr>
      <w:widowControl/>
      <w:spacing w:before="35" w:after="100" w:afterAutospacing="1"/>
      <w:ind w:left="104"/>
      <w:jc w:val="left"/>
    </w:pPr>
    <w:rPr>
      <w:rFonts w:ascii="Arial" w:hAnsi="Arial" w:cs="Arial"/>
      <w:b/>
      <w:bCs/>
      <w:color w:val="000000"/>
      <w:kern w:val="0"/>
      <w:sz w:val="24"/>
    </w:rPr>
  </w:style>
  <w:style w:type="paragraph" w:customStyle="1" w:styleId="modulecontentlink">
    <w:name w:val="modulecontentlink"/>
    <w:basedOn w:val="a8"/>
    <w:qFormat/>
    <w:rsid w:val="00406B06"/>
    <w:pPr>
      <w:widowControl/>
      <w:spacing w:before="35" w:after="100" w:afterAutospacing="1"/>
      <w:ind w:left="104"/>
      <w:jc w:val="left"/>
    </w:pPr>
    <w:rPr>
      <w:rFonts w:ascii="Arial" w:hAnsi="Arial" w:cs="Arial"/>
      <w:color w:val="003399"/>
      <w:kern w:val="0"/>
      <w:szCs w:val="21"/>
      <w:u w:val="single"/>
    </w:rPr>
  </w:style>
  <w:style w:type="paragraph" w:customStyle="1" w:styleId="BodySingle">
    <w:name w:val="Body Single"/>
    <w:basedOn w:val="af2"/>
    <w:qFormat/>
    <w:rsid w:val="00406B06"/>
    <w:pPr>
      <w:widowControl/>
      <w:tabs>
        <w:tab w:val="clear" w:pos="567"/>
      </w:tabs>
      <w:suppressAutoHyphens/>
      <w:spacing w:before="0" w:line="240" w:lineRule="exact"/>
      <w:ind w:left="3289"/>
      <w:jc w:val="left"/>
    </w:pPr>
    <w:rPr>
      <w:rFonts w:ascii="ITCCenturyBookT" w:hAnsi="ITCCenturyBookT"/>
      <w:kern w:val="0"/>
      <w:sz w:val="20"/>
      <w:szCs w:val="20"/>
      <w:lang w:eastAsia="en-US"/>
    </w:rPr>
  </w:style>
  <w:style w:type="paragraph" w:customStyle="1" w:styleId="08515">
    <w:name w:val="样式 宋体 小四 首行缩进:  0.85 厘米 行距: 1.5 倍行距"/>
    <w:basedOn w:val="a8"/>
    <w:qFormat/>
    <w:rsid w:val="00406B06"/>
    <w:pPr>
      <w:spacing w:line="360" w:lineRule="auto"/>
      <w:ind w:firstLine="482"/>
    </w:pPr>
    <w:rPr>
      <w:rFonts w:ascii="宋体" w:hAnsi="宋体" w:cs="宋体"/>
      <w:sz w:val="24"/>
    </w:rPr>
  </w:style>
  <w:style w:type="paragraph" w:customStyle="1" w:styleId="NormalWeb1">
    <w:name w:val="Normal (Web)1"/>
    <w:basedOn w:val="a8"/>
    <w:qFormat/>
    <w:rsid w:val="00406B06"/>
    <w:pPr>
      <w:widowControl/>
      <w:spacing w:before="100" w:beforeAutospacing="1" w:after="100" w:afterAutospacing="1"/>
      <w:jc w:val="left"/>
    </w:pPr>
    <w:rPr>
      <w:rFonts w:ascii="Verdana" w:eastAsia="Arial Unicode MS" w:hAnsi="Verdana" w:cs="Arial Unicode MS"/>
      <w:color w:val="000000"/>
      <w:kern w:val="0"/>
      <w:sz w:val="18"/>
      <w:szCs w:val="18"/>
    </w:rPr>
  </w:style>
  <w:style w:type="paragraph" w:customStyle="1" w:styleId="cn">
    <w:name w:val="cn"/>
    <w:basedOn w:val="a8"/>
    <w:qFormat/>
    <w:rsid w:val="00406B06"/>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ParagraphafterList1">
    <w:name w:val="Paragraph after List 1"/>
    <w:basedOn w:val="a8"/>
    <w:qFormat/>
    <w:rsid w:val="00406B06"/>
    <w:pPr>
      <w:spacing w:line="360" w:lineRule="auto"/>
      <w:ind w:left="2520"/>
    </w:pPr>
    <w:rPr>
      <w:rFonts w:ascii="楷体" w:eastAsia="楷体"/>
      <w:snapToGrid w:val="0"/>
      <w:kern w:val="0"/>
      <w:sz w:val="20"/>
      <w:szCs w:val="20"/>
      <w:lang w:eastAsia="en-US"/>
    </w:rPr>
  </w:style>
  <w:style w:type="paragraph" w:customStyle="1" w:styleId="ymtitle">
    <w:name w:val="ymtitle"/>
    <w:basedOn w:val="ymtext"/>
    <w:qFormat/>
    <w:rsid w:val="00406B06"/>
    <w:pPr>
      <w:spacing w:before="120" w:after="120" w:line="480" w:lineRule="atLeast"/>
      <w:ind w:firstLine="504"/>
      <w:jc w:val="both"/>
    </w:pPr>
    <w:rPr>
      <w:rFonts w:hAnsi="宋体"/>
      <w:b/>
      <w:spacing w:val="0"/>
    </w:rPr>
  </w:style>
  <w:style w:type="table" w:customStyle="1" w:styleId="1-11">
    <w:name w:val="中等深浅底纹 1 - 强调文字颜色 11"/>
    <w:basedOn w:val="aa"/>
    <w:uiPriority w:val="63"/>
    <w:qFormat/>
    <w:rsid w:val="00406B06"/>
    <w:rPr>
      <w:rFonts w:ascii="Calibri" w:eastAsia="等线" w:hAnsi="Calibri"/>
      <w:sz w:val="22"/>
      <w:szCs w:val="22"/>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character" w:customStyle="1" w:styleId="fontstyle01">
    <w:name w:val="fontstyle01"/>
    <w:qFormat/>
    <w:rsid w:val="00406B06"/>
    <w:rPr>
      <w:rFonts w:ascii="宋体" w:eastAsia="宋体" w:hAnsi="宋体" w:hint="eastAsia"/>
      <w:color w:val="000000"/>
      <w:sz w:val="24"/>
      <w:szCs w:val="24"/>
    </w:rPr>
  </w:style>
  <w:style w:type="character" w:customStyle="1" w:styleId="font51">
    <w:name w:val="font51"/>
    <w:rsid w:val="00406B06"/>
    <w:rPr>
      <w:rFonts w:ascii="宋体" w:eastAsia="宋体" w:hAnsi="宋体" w:cs="宋体" w:hint="eastAsia"/>
      <w:color w:val="000000"/>
      <w:sz w:val="20"/>
      <w:szCs w:val="20"/>
      <w:u w:val="none"/>
    </w:rPr>
  </w:style>
  <w:style w:type="character" w:customStyle="1" w:styleId="Char32">
    <w:name w:val="正文文本 Char3"/>
    <w:qFormat/>
    <w:rsid w:val="00406B06"/>
    <w:rPr>
      <w:kern w:val="2"/>
      <w:sz w:val="21"/>
      <w:szCs w:val="24"/>
    </w:rPr>
  </w:style>
  <w:style w:type="character" w:customStyle="1" w:styleId="21c">
    <w:name w:val="正文文本首行缩进 2 字符1"/>
    <w:basedOn w:val="1fa"/>
    <w:rsid w:val="00406B06"/>
    <w:rPr>
      <w:kern w:val="2"/>
      <w:sz w:val="21"/>
      <w:szCs w:val="24"/>
    </w:rPr>
  </w:style>
  <w:style w:type="character" w:customStyle="1" w:styleId="1ffff7">
    <w:name w:val="宏文本 字符1"/>
    <w:qFormat/>
    <w:rsid w:val="00406B06"/>
    <w:rPr>
      <w:rFonts w:ascii="Courier New" w:eastAsia="宋体" w:hAnsi="Courier New" w:cs="Times New Roman"/>
      <w:sz w:val="24"/>
      <w:szCs w:val="20"/>
      <w14:ligatures w14:val="none"/>
    </w:rPr>
  </w:style>
  <w:style w:type="paragraph" w:customStyle="1" w:styleId="Style43">
    <w:name w:val="_Style 43"/>
    <w:basedOn w:val="a8"/>
    <w:next w:val="afff0"/>
    <w:uiPriority w:val="34"/>
    <w:qFormat/>
    <w:rsid w:val="00406B06"/>
    <w:pPr>
      <w:widowControl/>
      <w:ind w:firstLineChars="200" w:firstLine="420"/>
      <w:jc w:val="left"/>
    </w:pPr>
    <w:rPr>
      <w:rFonts w:ascii="宋体" w:eastAsiaTheme="minorEastAsia" w:hAnsi="宋体" w:cs="宋体"/>
      <w:kern w:val="0"/>
      <w:sz w:val="24"/>
      <w:lang w:eastAsia="en-US"/>
    </w:rPr>
  </w:style>
  <w:style w:type="character" w:customStyle="1" w:styleId="Char2e">
    <w:name w:val="正文文本缩进 Char2"/>
    <w:qFormat/>
    <w:rsid w:val="00406B06"/>
    <w:rPr>
      <w:kern w:val="2"/>
      <w:sz w:val="28"/>
      <w:szCs w:val="24"/>
    </w:rPr>
  </w:style>
  <w:style w:type="character" w:customStyle="1" w:styleId="TOC20">
    <w:name w:val="TOC 2 字符"/>
    <w:link w:val="TOC2"/>
    <w:uiPriority w:val="39"/>
    <w:qFormat/>
    <w:rsid w:val="00406B06"/>
    <w:rPr>
      <w:kern w:val="2"/>
      <w:sz w:val="21"/>
      <w:szCs w:val="24"/>
    </w:rPr>
  </w:style>
  <w:style w:type="paragraph" w:customStyle="1" w:styleId="2fffd">
    <w:name w:val="正文2"/>
    <w:qFormat/>
    <w:rsid w:val="00406B06"/>
    <w:pPr>
      <w:widowControl w:val="0"/>
      <w:adjustRightInd w:val="0"/>
      <w:spacing w:line="312" w:lineRule="atLeast"/>
      <w:jc w:val="both"/>
      <w:textAlignment w:val="baseline"/>
    </w:pPr>
    <w:rPr>
      <w:rFonts w:ascii="宋体"/>
      <w:sz w:val="24"/>
    </w:rPr>
  </w:style>
  <w:style w:type="character" w:customStyle="1" w:styleId="122">
    <w:name w:val="页码12"/>
    <w:qFormat/>
    <w:rsid w:val="00406B06"/>
  </w:style>
  <w:style w:type="character" w:customStyle="1" w:styleId="CharChar51">
    <w:name w:val="Char Char51"/>
    <w:qFormat/>
    <w:rsid w:val="00406B06"/>
    <w:rPr>
      <w:rFonts w:eastAsia="宋体"/>
      <w:kern w:val="2"/>
      <w:sz w:val="24"/>
      <w:lang w:val="en-US" w:eastAsia="zh-CN"/>
    </w:rPr>
  </w:style>
  <w:style w:type="character" w:customStyle="1" w:styleId="CharChar121">
    <w:name w:val="Char Char121"/>
    <w:uiPriority w:val="99"/>
    <w:qFormat/>
    <w:rsid w:val="00406B06"/>
    <w:rPr>
      <w:rFonts w:eastAsia="宋体"/>
      <w:kern w:val="2"/>
      <w:sz w:val="24"/>
      <w:lang w:val="en-US" w:eastAsia="zh-CN"/>
    </w:rPr>
  </w:style>
  <w:style w:type="character" w:customStyle="1" w:styleId="CharChar112">
    <w:name w:val="Char Char112"/>
    <w:uiPriority w:val="99"/>
    <w:qFormat/>
    <w:rsid w:val="00406B06"/>
    <w:rPr>
      <w:rFonts w:eastAsia="宋体"/>
      <w:kern w:val="2"/>
      <w:sz w:val="24"/>
      <w:lang w:val="en-US" w:eastAsia="zh-CN"/>
    </w:rPr>
  </w:style>
  <w:style w:type="paragraph" w:customStyle="1" w:styleId="CharChar91">
    <w:name w:val="Char Char91"/>
    <w:basedOn w:val="a8"/>
    <w:qFormat/>
    <w:rsid w:val="00406B06"/>
    <w:pPr>
      <w:widowControl/>
      <w:spacing w:after="160" w:line="240" w:lineRule="exact"/>
      <w:jc w:val="center"/>
    </w:pPr>
    <w:rPr>
      <w:rFonts w:ascii="宋体" w:hAnsi="宋体"/>
      <w:b/>
      <w:kern w:val="0"/>
      <w:sz w:val="30"/>
      <w:szCs w:val="20"/>
      <w:lang w:eastAsia="en-US"/>
    </w:rPr>
  </w:style>
  <w:style w:type="paragraph" w:customStyle="1" w:styleId="118">
    <w:name w:val="日期11"/>
    <w:qFormat/>
    <w:rsid w:val="00406B06"/>
    <w:pPr>
      <w:widowControl w:val="0"/>
      <w:jc w:val="both"/>
    </w:pPr>
    <w:rPr>
      <w:rFonts w:ascii="宋体" w:hAnsi="宋体" w:hint="eastAsia"/>
      <w:kern w:val="1"/>
      <w:sz w:val="28"/>
    </w:rPr>
  </w:style>
  <w:style w:type="paragraph" w:customStyle="1" w:styleId="119">
    <w:name w:val="修订11"/>
    <w:uiPriority w:val="99"/>
    <w:qFormat/>
    <w:rsid w:val="00406B06"/>
    <w:rPr>
      <w:kern w:val="2"/>
      <w:sz w:val="21"/>
      <w:szCs w:val="24"/>
    </w:rPr>
  </w:style>
  <w:style w:type="paragraph" w:customStyle="1" w:styleId="11a">
    <w:name w:val="正文文本缩进11"/>
    <w:basedOn w:val="a8"/>
    <w:qFormat/>
    <w:rsid w:val="00406B06"/>
    <w:pPr>
      <w:spacing w:after="120"/>
      <w:ind w:leftChars="200" w:left="420"/>
    </w:pPr>
    <w:rPr>
      <w:szCs w:val="20"/>
    </w:rPr>
  </w:style>
  <w:style w:type="paragraph" w:customStyle="1" w:styleId="Char310">
    <w:name w:val="Char31"/>
    <w:basedOn w:val="a8"/>
    <w:qFormat/>
    <w:rsid w:val="00406B06"/>
    <w:rPr>
      <w:rFonts w:ascii="Tahoma" w:hAnsi="Tahoma"/>
      <w:sz w:val="24"/>
      <w:szCs w:val="20"/>
    </w:rPr>
  </w:style>
  <w:style w:type="paragraph" w:customStyle="1" w:styleId="CharCharCharCharCharCharCharCharCharCharCharCharCharCharCharChar11">
    <w:name w:val="Char Char Char Char Char Char Char Char Char Char Char Char Char Char Char Char11"/>
    <w:basedOn w:val="a8"/>
    <w:next w:val="a8"/>
    <w:qFormat/>
    <w:rsid w:val="00406B06"/>
    <w:pPr>
      <w:spacing w:line="360" w:lineRule="auto"/>
      <w:ind w:firstLineChars="200" w:firstLine="200"/>
    </w:pPr>
    <w:rPr>
      <w:rFonts w:ascii="宋体" w:hAnsi="宋体"/>
      <w:sz w:val="24"/>
      <w:szCs w:val="20"/>
    </w:rPr>
  </w:style>
  <w:style w:type="paragraph" w:customStyle="1" w:styleId="TOC211">
    <w:name w:val="TOC 标题21"/>
    <w:basedOn w:val="1"/>
    <w:next w:val="a8"/>
    <w:qFormat/>
    <w:rsid w:val="00406B06"/>
    <w:pPr>
      <w:widowControl/>
      <w:tabs>
        <w:tab w:val="left" w:pos="425"/>
      </w:tabs>
      <w:autoSpaceDE/>
      <w:autoSpaceDN/>
      <w:snapToGrid w:val="0"/>
      <w:spacing w:before="480" w:after="0" w:line="276" w:lineRule="auto"/>
      <w:jc w:val="left"/>
      <w:outlineLvl w:val="9"/>
    </w:pPr>
    <w:rPr>
      <w:rFonts w:ascii="Cambria" w:hAnsi="Cambria"/>
      <w:color w:val="365F91"/>
      <w:kern w:val="0"/>
      <w:sz w:val="28"/>
      <w:lang w:val="zh-CN"/>
    </w:rPr>
  </w:style>
  <w:style w:type="paragraph" w:customStyle="1" w:styleId="2110">
    <w:name w:val="正文文本缩进 211"/>
    <w:basedOn w:val="a8"/>
    <w:qFormat/>
    <w:rsid w:val="00406B06"/>
    <w:pPr>
      <w:spacing w:line="360" w:lineRule="auto"/>
      <w:ind w:firstLineChars="200" w:firstLine="480"/>
    </w:pPr>
    <w:rPr>
      <w:sz w:val="24"/>
      <w:szCs w:val="20"/>
    </w:rPr>
  </w:style>
  <w:style w:type="paragraph" w:customStyle="1" w:styleId="317">
    <w:name w:val="修订31"/>
    <w:uiPriority w:val="99"/>
    <w:semiHidden/>
    <w:qFormat/>
    <w:rsid w:val="00406B06"/>
    <w:rPr>
      <w:rFonts w:ascii="宋体" w:hAnsi="宋体" w:cs="宋体"/>
      <w:sz w:val="22"/>
      <w:szCs w:val="22"/>
      <w:lang w:eastAsia="en-US"/>
    </w:rPr>
  </w:style>
  <w:style w:type="character" w:customStyle="1" w:styleId="1ffff8">
    <w:name w:val="列表段落 字符1"/>
    <w:uiPriority w:val="1"/>
    <w:qFormat/>
    <w:rsid w:val="00406B06"/>
    <w:rPr>
      <w:kern w:val="2"/>
      <w:sz w:val="21"/>
      <w:szCs w:val="24"/>
    </w:rPr>
  </w:style>
  <w:style w:type="paragraph" w:customStyle="1" w:styleId="2fffe">
    <w:name w:val="日期2"/>
    <w:basedOn w:val="a8"/>
    <w:next w:val="a8"/>
    <w:rsid w:val="00406B06"/>
    <w:pPr>
      <w:ind w:leftChars="2500" w:left="100"/>
    </w:pPr>
    <w:rPr>
      <w:kern w:val="0"/>
      <w:sz w:val="20"/>
      <w:szCs w:val="20"/>
    </w:rPr>
  </w:style>
  <w:style w:type="table" w:customStyle="1" w:styleId="1ffff9">
    <w:name w:val="网格型1"/>
    <w:basedOn w:val="aa"/>
    <w:uiPriority w:val="39"/>
    <w:qFormat/>
    <w:rsid w:val="004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0">
    <w:name w:val="未处理的提及4"/>
    <w:basedOn w:val="a9"/>
    <w:uiPriority w:val="99"/>
    <w:semiHidden/>
    <w:unhideWhenUsed/>
    <w:rsid w:val="00406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48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image" Target="media/image4.wmf"/><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0.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10.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header" Target="header1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BADAD4C-5773-4C7B-BE5C-13CBB79569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140</Pages>
  <Words>16060</Words>
  <Characters>91543</Characters>
  <Application>Microsoft Office Word</Application>
  <DocSecurity>0</DocSecurity>
  <Lines>762</Lines>
  <Paragraphs>214</Paragraphs>
  <ScaleCrop>false</ScaleCrop>
  <Company>China</Company>
  <LinksUpToDate>false</LinksUpToDate>
  <CharactersWithSpaces>107389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w zh</cp:lastModifiedBy>
  <cp:revision>127</cp:revision>
  <cp:lastPrinted>2023-12-28T04:38:00Z</cp:lastPrinted>
  <dcterms:created xsi:type="dcterms:W3CDTF">2023-12-29T07:51:00Z</dcterms:created>
  <dcterms:modified xsi:type="dcterms:W3CDTF">2024-05-11T08:59:00Z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9F836BDAA7044047AF62758F3B46E2C9_13</vt:lpwstr>
  </property>
</Properties>
</file>