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F9BBC" w14:textId="77777777" w:rsidR="00413DC6" w:rsidRDefault="00413DC6">
      <w:pPr>
        <w:spacing w:line="360" w:lineRule="auto"/>
        <w:jc w:val="center"/>
        <w:rPr>
          <w:rFonts w:ascii="仿宋_GB2312" w:eastAsia="仿宋_GB2312"/>
          <w:b/>
          <w:sz w:val="44"/>
          <w:szCs w:val="44"/>
        </w:rPr>
      </w:pPr>
    </w:p>
    <w:p w14:paraId="0EB61EBE" w14:textId="77777777" w:rsidR="00413DC6" w:rsidRDefault="00413DC6">
      <w:pPr>
        <w:spacing w:line="360" w:lineRule="auto"/>
        <w:jc w:val="center"/>
        <w:rPr>
          <w:rFonts w:ascii="仿宋_GB2312" w:eastAsia="仿宋_GB2312"/>
          <w:b/>
          <w:sz w:val="44"/>
          <w:szCs w:val="44"/>
        </w:rPr>
      </w:pPr>
    </w:p>
    <w:p w14:paraId="7BC60F47" w14:textId="383EA26C" w:rsidR="00413DC6" w:rsidRDefault="006E0B10">
      <w:pPr>
        <w:spacing w:line="360" w:lineRule="auto"/>
        <w:jc w:val="center"/>
        <w:rPr>
          <w:rFonts w:ascii="仿宋" w:eastAsia="仿宋" w:hAnsi="仿宋"/>
          <w:b/>
          <w:sz w:val="52"/>
          <w:szCs w:val="72"/>
        </w:rPr>
      </w:pPr>
      <w:r>
        <w:rPr>
          <w:rFonts w:ascii="仿宋" w:eastAsia="仿宋" w:hAnsi="仿宋" w:hint="eastAsia"/>
          <w:b/>
          <w:sz w:val="52"/>
          <w:szCs w:val="72"/>
        </w:rPr>
        <w:t>北师大二附中清河校区教学楼及办公楼空调系统改造</w:t>
      </w:r>
      <w:r w:rsidR="00DD183B">
        <w:rPr>
          <w:rFonts w:ascii="仿宋" w:eastAsia="仿宋" w:hAnsi="仿宋" w:hint="eastAsia"/>
          <w:b/>
          <w:sz w:val="52"/>
          <w:szCs w:val="72"/>
        </w:rPr>
        <w:t xml:space="preserve"> </w:t>
      </w:r>
    </w:p>
    <w:p w14:paraId="784506BC" w14:textId="77777777" w:rsidR="00413DC6" w:rsidRDefault="00413DC6">
      <w:pPr>
        <w:spacing w:line="360" w:lineRule="auto"/>
        <w:jc w:val="center"/>
        <w:rPr>
          <w:rFonts w:ascii="仿宋" w:eastAsia="仿宋" w:hAnsi="仿宋"/>
          <w:b/>
          <w:sz w:val="52"/>
          <w:szCs w:val="72"/>
          <w:highlight w:val="yellow"/>
        </w:rPr>
      </w:pPr>
    </w:p>
    <w:p w14:paraId="0B204287" w14:textId="77777777" w:rsidR="00413DC6" w:rsidRDefault="00DD183B">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6FA4DBA1" w14:textId="6DCEE349" w:rsidR="00413DC6" w:rsidRDefault="00DD183B">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6E0B10">
        <w:rPr>
          <w:rFonts w:ascii="仿宋" w:eastAsia="仿宋" w:hAnsi="仿宋"/>
          <w:b/>
          <w:sz w:val="36"/>
          <w:szCs w:val="32"/>
        </w:rPr>
        <w:t>BMCC-ZC24-0440</w:t>
      </w:r>
    </w:p>
    <w:p w14:paraId="228A9E3C" w14:textId="77777777" w:rsidR="00413DC6" w:rsidRDefault="00413DC6">
      <w:pPr>
        <w:spacing w:line="360" w:lineRule="auto"/>
        <w:jc w:val="center"/>
        <w:rPr>
          <w:rFonts w:ascii="仿宋" w:eastAsia="仿宋" w:hAnsi="仿宋"/>
          <w:b/>
          <w:sz w:val="52"/>
        </w:rPr>
      </w:pPr>
    </w:p>
    <w:p w14:paraId="3AE52942" w14:textId="77777777" w:rsidR="00413DC6" w:rsidRDefault="00413DC6">
      <w:pPr>
        <w:spacing w:line="360" w:lineRule="auto"/>
        <w:jc w:val="center"/>
        <w:rPr>
          <w:rFonts w:ascii="仿宋" w:eastAsia="仿宋" w:hAnsi="仿宋"/>
          <w:b/>
          <w:sz w:val="52"/>
        </w:rPr>
      </w:pPr>
    </w:p>
    <w:p w14:paraId="046C8B11" w14:textId="77777777" w:rsidR="00413DC6" w:rsidRDefault="00DD183B">
      <w:pPr>
        <w:spacing w:line="360" w:lineRule="auto"/>
        <w:jc w:val="center"/>
        <w:rPr>
          <w:rFonts w:ascii="仿宋" w:eastAsia="仿宋" w:hAnsi="仿宋"/>
          <w:b/>
          <w:sz w:val="40"/>
        </w:rPr>
      </w:pPr>
      <w:r>
        <w:rPr>
          <w:rFonts w:ascii="仿宋" w:eastAsia="仿宋" w:hAnsi="仿宋"/>
          <w:b/>
          <w:sz w:val="40"/>
        </w:rPr>
        <w:t>北京明德致信咨询有限公司</w:t>
      </w:r>
    </w:p>
    <w:p w14:paraId="531FC698" w14:textId="4834F8DF" w:rsidR="00413DC6" w:rsidRDefault="00DD183B">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w:t>
      </w:r>
      <w:r w:rsidR="00B3557F">
        <w:rPr>
          <w:rFonts w:ascii="仿宋" w:eastAsia="仿宋" w:hAnsi="仿宋"/>
          <w:b/>
          <w:sz w:val="36"/>
        </w:rPr>
        <w:t>4</w:t>
      </w:r>
      <w:r>
        <w:rPr>
          <w:rFonts w:ascii="仿宋" w:eastAsia="仿宋" w:hAnsi="仿宋" w:hint="eastAsia"/>
          <w:b/>
          <w:sz w:val="36"/>
        </w:rPr>
        <w:t>年</w:t>
      </w:r>
      <w:r w:rsidR="00B3557F">
        <w:rPr>
          <w:rFonts w:ascii="仿宋" w:eastAsia="仿宋" w:hAnsi="仿宋"/>
          <w:b/>
          <w:sz w:val="36"/>
        </w:rPr>
        <w:t>5</w:t>
      </w:r>
      <w:r>
        <w:rPr>
          <w:rFonts w:ascii="仿宋" w:eastAsia="仿宋" w:hAnsi="仿宋" w:hint="eastAsia"/>
          <w:b/>
          <w:sz w:val="36"/>
        </w:rPr>
        <w:t>月</w:t>
      </w:r>
    </w:p>
    <w:p w14:paraId="051290A3" w14:textId="77777777" w:rsidR="00413DC6" w:rsidRDefault="00413DC6">
      <w:pPr>
        <w:spacing w:line="360" w:lineRule="auto"/>
        <w:rPr>
          <w:rFonts w:ascii="仿宋_GB2312" w:eastAsia="仿宋_GB2312"/>
          <w:b/>
          <w:sz w:val="36"/>
        </w:rPr>
        <w:sectPr w:rsidR="00413DC6">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34436168" w14:textId="77777777" w:rsidR="00413DC6" w:rsidRDefault="00DD183B">
      <w:pPr>
        <w:pStyle w:val="affb"/>
        <w:spacing w:line="360" w:lineRule="auto"/>
        <w:jc w:val="center"/>
        <w:rPr>
          <w:rFonts w:hAnsi="宋体"/>
          <w:b/>
          <w:bCs/>
          <w:sz w:val="28"/>
        </w:rPr>
      </w:pPr>
      <w:r>
        <w:rPr>
          <w:rFonts w:hAnsi="宋体" w:hint="eastAsia"/>
          <w:b/>
          <w:bCs/>
          <w:sz w:val="28"/>
        </w:rPr>
        <w:lastRenderedPageBreak/>
        <w:t>目     录</w:t>
      </w:r>
    </w:p>
    <w:p w14:paraId="17FCA25C" w14:textId="2B4351EF" w:rsidR="00413DC6" w:rsidRDefault="00DD183B">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8D5A2C">
          <w:rPr>
            <w:rFonts w:ascii="宋体" w:eastAsia="宋体"/>
            <w:noProof/>
          </w:rPr>
          <w:t>1</w:t>
        </w:r>
        <w:r>
          <w:rPr>
            <w:rFonts w:ascii="宋体" w:eastAsia="宋体"/>
            <w:noProof/>
          </w:rPr>
          <w:fldChar w:fldCharType="end"/>
        </w:r>
      </w:hyperlink>
    </w:p>
    <w:p w14:paraId="51ED5327" w14:textId="080AC7A5" w:rsidR="00413DC6" w:rsidRDefault="00015023">
      <w:pPr>
        <w:pStyle w:val="TOC1"/>
        <w:spacing w:before="0" w:after="0" w:line="360" w:lineRule="auto"/>
        <w:rPr>
          <w:rFonts w:ascii="宋体" w:eastAsia="宋体" w:cstheme="minorBidi"/>
          <w:b w:val="0"/>
          <w:noProof/>
          <w:sz w:val="21"/>
          <w:szCs w:val="22"/>
        </w:rPr>
      </w:pPr>
      <w:hyperlink w:anchor="_Toc133141048" w:history="1">
        <w:r w:rsidR="00DD183B">
          <w:rPr>
            <w:rStyle w:val="affffb"/>
            <w:rFonts w:ascii="宋体" w:eastAsia="宋体"/>
            <w:noProof/>
          </w:rPr>
          <w:t>第二章  供应商须知</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_Toc133141048 \h </w:instrText>
        </w:r>
        <w:r w:rsidR="00DD183B">
          <w:rPr>
            <w:rFonts w:ascii="宋体" w:eastAsia="宋体"/>
            <w:noProof/>
          </w:rPr>
        </w:r>
        <w:r w:rsidR="00DD183B">
          <w:rPr>
            <w:rFonts w:ascii="宋体" w:eastAsia="宋体"/>
            <w:noProof/>
          </w:rPr>
          <w:fldChar w:fldCharType="separate"/>
        </w:r>
        <w:r w:rsidR="008D5A2C">
          <w:rPr>
            <w:rFonts w:ascii="宋体" w:eastAsia="宋体"/>
            <w:noProof/>
          </w:rPr>
          <w:t>5</w:t>
        </w:r>
        <w:r w:rsidR="00DD183B">
          <w:rPr>
            <w:rFonts w:ascii="宋体" w:eastAsia="宋体"/>
            <w:noProof/>
          </w:rPr>
          <w:fldChar w:fldCharType="end"/>
        </w:r>
      </w:hyperlink>
    </w:p>
    <w:p w14:paraId="189BCDB2" w14:textId="46C89593" w:rsidR="00413DC6" w:rsidRDefault="00015023">
      <w:pPr>
        <w:pStyle w:val="TOC1"/>
        <w:spacing w:before="0" w:after="0" w:line="360" w:lineRule="auto"/>
        <w:rPr>
          <w:rFonts w:ascii="宋体" w:eastAsia="宋体" w:cstheme="minorBidi"/>
          <w:b w:val="0"/>
          <w:noProof/>
          <w:sz w:val="21"/>
          <w:szCs w:val="22"/>
        </w:rPr>
      </w:pPr>
      <w:hyperlink w:anchor="_Toc133141086" w:history="1">
        <w:r w:rsidR="00DD183B">
          <w:rPr>
            <w:rStyle w:val="affffb"/>
            <w:rFonts w:ascii="宋体" w:eastAsia="宋体"/>
            <w:noProof/>
          </w:rPr>
          <w:t>第三章  合同条款</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_Toc133141086 \h </w:instrText>
        </w:r>
        <w:r w:rsidR="00DD183B">
          <w:rPr>
            <w:rFonts w:ascii="宋体" w:eastAsia="宋体"/>
            <w:noProof/>
          </w:rPr>
        </w:r>
        <w:r w:rsidR="00DD183B">
          <w:rPr>
            <w:rFonts w:ascii="宋体" w:eastAsia="宋体"/>
            <w:noProof/>
          </w:rPr>
          <w:fldChar w:fldCharType="separate"/>
        </w:r>
        <w:r w:rsidR="008D5A2C">
          <w:rPr>
            <w:rFonts w:ascii="宋体" w:eastAsia="宋体"/>
            <w:noProof/>
          </w:rPr>
          <w:t>29</w:t>
        </w:r>
        <w:r w:rsidR="00DD183B">
          <w:rPr>
            <w:rFonts w:ascii="宋体" w:eastAsia="宋体"/>
            <w:noProof/>
          </w:rPr>
          <w:fldChar w:fldCharType="end"/>
        </w:r>
      </w:hyperlink>
    </w:p>
    <w:p w14:paraId="2C2EE6EE" w14:textId="78389B1B" w:rsidR="00413DC6" w:rsidRDefault="00015023">
      <w:pPr>
        <w:pStyle w:val="TOC1"/>
        <w:spacing w:before="0" w:after="0" w:line="360" w:lineRule="auto"/>
        <w:rPr>
          <w:rFonts w:ascii="宋体" w:eastAsia="宋体" w:cstheme="minorBidi"/>
          <w:b w:val="0"/>
          <w:noProof/>
          <w:sz w:val="21"/>
          <w:szCs w:val="22"/>
        </w:rPr>
      </w:pPr>
      <w:hyperlink w:anchor="_Toc133141087" w:history="1">
        <w:r w:rsidR="00DD183B">
          <w:rPr>
            <w:rStyle w:val="affffb"/>
            <w:rFonts w:ascii="宋体" w:eastAsia="宋体"/>
            <w:noProof/>
          </w:rPr>
          <w:t>第四章  项目需求</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_Toc133141087 \h </w:instrText>
        </w:r>
        <w:r w:rsidR="00DD183B">
          <w:rPr>
            <w:rFonts w:ascii="宋体" w:eastAsia="宋体"/>
            <w:noProof/>
          </w:rPr>
        </w:r>
        <w:r w:rsidR="00DD183B">
          <w:rPr>
            <w:rFonts w:ascii="宋体" w:eastAsia="宋体"/>
            <w:noProof/>
          </w:rPr>
          <w:fldChar w:fldCharType="separate"/>
        </w:r>
        <w:r w:rsidR="008D5A2C">
          <w:rPr>
            <w:rFonts w:ascii="宋体" w:eastAsia="宋体"/>
            <w:noProof/>
          </w:rPr>
          <w:t>35</w:t>
        </w:r>
        <w:r w:rsidR="00DD183B">
          <w:rPr>
            <w:rFonts w:ascii="宋体" w:eastAsia="宋体"/>
            <w:noProof/>
          </w:rPr>
          <w:fldChar w:fldCharType="end"/>
        </w:r>
      </w:hyperlink>
    </w:p>
    <w:p w14:paraId="1E5DF3F5" w14:textId="4C4ECF2E" w:rsidR="00413DC6" w:rsidRDefault="00015023">
      <w:pPr>
        <w:pStyle w:val="TOC1"/>
        <w:spacing w:before="0" w:after="0" w:line="360" w:lineRule="auto"/>
        <w:rPr>
          <w:rFonts w:ascii="宋体" w:eastAsia="宋体" w:cstheme="minorBidi"/>
          <w:b w:val="0"/>
          <w:noProof/>
          <w:sz w:val="21"/>
          <w:szCs w:val="22"/>
        </w:rPr>
      </w:pPr>
      <w:hyperlink w:anchor="_Toc133141092" w:history="1">
        <w:r w:rsidR="00DD183B">
          <w:rPr>
            <w:rStyle w:val="affffb"/>
            <w:rFonts w:ascii="宋体" w:eastAsia="宋体"/>
            <w:noProof/>
          </w:rPr>
          <w:t>第五章  附件——首次响应文件格式</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_Toc133141092 \h </w:instrText>
        </w:r>
        <w:r w:rsidR="00DD183B">
          <w:rPr>
            <w:rFonts w:ascii="宋体" w:eastAsia="宋体"/>
            <w:noProof/>
          </w:rPr>
        </w:r>
        <w:r w:rsidR="00DD183B">
          <w:rPr>
            <w:rFonts w:ascii="宋体" w:eastAsia="宋体"/>
            <w:noProof/>
          </w:rPr>
          <w:fldChar w:fldCharType="separate"/>
        </w:r>
        <w:r w:rsidR="008D5A2C">
          <w:rPr>
            <w:rFonts w:ascii="宋体" w:eastAsia="宋体"/>
            <w:noProof/>
          </w:rPr>
          <w:t>39</w:t>
        </w:r>
        <w:r w:rsidR="00DD183B">
          <w:rPr>
            <w:rFonts w:ascii="宋体" w:eastAsia="宋体"/>
            <w:noProof/>
          </w:rPr>
          <w:fldChar w:fldCharType="end"/>
        </w:r>
      </w:hyperlink>
    </w:p>
    <w:p w14:paraId="1564BA06" w14:textId="77777777" w:rsidR="00413DC6" w:rsidRDefault="00DD183B">
      <w:pPr>
        <w:pStyle w:val="TOC1"/>
        <w:spacing w:before="0" w:after="0" w:line="360" w:lineRule="auto"/>
      </w:pPr>
      <w:r>
        <w:rPr>
          <w:rFonts w:ascii="宋体" w:eastAsia="宋体" w:hint="eastAsia"/>
        </w:rPr>
        <w:fldChar w:fldCharType="end"/>
      </w:r>
      <w:bookmarkStart w:id="0" w:name="_Hlt133737861"/>
      <w:bookmarkStart w:id="1" w:name="_Toc133737862"/>
      <w:bookmarkStart w:id="2" w:name="_Toc133916648"/>
      <w:bookmarkStart w:id="3" w:name="_Toc133737773"/>
      <w:bookmarkEnd w:id="0"/>
    </w:p>
    <w:p w14:paraId="54413E9D" w14:textId="77777777" w:rsidR="00413DC6" w:rsidRDefault="00413DC6"/>
    <w:p w14:paraId="660BDCFB" w14:textId="77777777" w:rsidR="00413DC6" w:rsidRDefault="00413DC6">
      <w:pPr>
        <w:sectPr w:rsidR="00413DC6">
          <w:footerReference w:type="default" r:id="rId12"/>
          <w:type w:val="nextColumn"/>
          <w:pgSz w:w="11907" w:h="16840"/>
          <w:pgMar w:top="1588" w:right="1531" w:bottom="1588" w:left="1531" w:header="851" w:footer="992" w:gutter="0"/>
          <w:pgNumType w:start="1"/>
          <w:cols w:space="720"/>
          <w:docGrid w:type="lines" w:linePitch="312"/>
        </w:sectPr>
      </w:pPr>
    </w:p>
    <w:p w14:paraId="7029821E" w14:textId="77777777" w:rsidR="00413DC6" w:rsidRDefault="00DD183B">
      <w:pPr>
        <w:pStyle w:val="11"/>
        <w:spacing w:before="0" w:after="0" w:line="360" w:lineRule="auto"/>
      </w:pPr>
      <w:bookmarkStart w:id="4" w:name="_Toc133141047"/>
      <w:bookmarkStart w:id="5" w:name="_Toc517123611"/>
      <w:bookmarkStart w:id="6" w:name="_Toc11245670"/>
      <w:bookmarkStart w:id="7" w:name="_Hlk124860430"/>
      <w:r>
        <w:rPr>
          <w:rFonts w:hint="eastAsia"/>
        </w:rPr>
        <w:lastRenderedPageBreak/>
        <w:t>第一章    竞争性磋商邀请</w:t>
      </w:r>
      <w:bookmarkEnd w:id="4"/>
      <w:bookmarkEnd w:id="5"/>
      <w:bookmarkEnd w:id="6"/>
    </w:p>
    <w:p w14:paraId="0371992F" w14:textId="77777777" w:rsidR="00413DC6" w:rsidRDefault="00DD183B">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380E6349"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1B03BEBD" w14:textId="4FB91607"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项目编号：</w:t>
      </w:r>
      <w:r w:rsidR="006E0B10">
        <w:rPr>
          <w:rFonts w:ascii="宋体" w:hAnsi="宋体" w:cs="Arial"/>
          <w:sz w:val="24"/>
        </w:rPr>
        <w:t>BMCC-ZC24-0440</w:t>
      </w:r>
    </w:p>
    <w:p w14:paraId="79B91C9E" w14:textId="59D714BD"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项目名称：</w:t>
      </w:r>
      <w:r w:rsidR="006E0B10">
        <w:rPr>
          <w:rFonts w:ascii="宋体" w:hAnsi="宋体" w:cs="Arial" w:hint="eastAsia"/>
          <w:sz w:val="24"/>
        </w:rPr>
        <w:t>北师大二附中清河校区教学楼及办公楼空调系统改造</w:t>
      </w:r>
    </w:p>
    <w:p w14:paraId="4D8BCFEF" w14:textId="43953BF4" w:rsidR="00413DC6" w:rsidRDefault="00DD183B">
      <w:pPr>
        <w:spacing w:beforeLines="50" w:before="156" w:afterLines="50" w:after="156" w:line="360" w:lineRule="auto"/>
        <w:rPr>
          <w:rFonts w:ascii="宋体" w:hAnsi="宋体" w:cs="Arial"/>
          <w:sz w:val="24"/>
        </w:rPr>
      </w:pPr>
      <w:r>
        <w:rPr>
          <w:rFonts w:ascii="宋体" w:hAnsi="宋体" w:cs="Arial" w:hint="eastAsia"/>
          <w:sz w:val="24"/>
        </w:rPr>
        <w:t>最高限价：</w:t>
      </w:r>
      <w:r w:rsidR="00885DF7">
        <w:rPr>
          <w:rFonts w:ascii="宋体" w:hAnsi="宋体" w:cs="Arial" w:hint="eastAsia"/>
          <w:sz w:val="24"/>
        </w:rPr>
        <w:t>不涉及</w:t>
      </w:r>
    </w:p>
    <w:p w14:paraId="07B4EB74"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4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1919"/>
        <w:gridCol w:w="2703"/>
        <w:gridCol w:w="1644"/>
        <w:gridCol w:w="1069"/>
        <w:gridCol w:w="1357"/>
      </w:tblGrid>
      <w:tr w:rsidR="00E17777" w14:paraId="120F3D0F" w14:textId="77777777" w:rsidTr="003B70DF">
        <w:trPr>
          <w:trHeight w:val="358"/>
        </w:trPr>
        <w:tc>
          <w:tcPr>
            <w:tcW w:w="804" w:type="dxa"/>
            <w:vAlign w:val="center"/>
          </w:tcPr>
          <w:p w14:paraId="5607173D" w14:textId="5B481E44" w:rsidR="00E17777" w:rsidRDefault="00E17777" w:rsidP="003B70DF">
            <w:pPr>
              <w:spacing w:line="360" w:lineRule="auto"/>
              <w:jc w:val="center"/>
              <w:rPr>
                <w:rFonts w:ascii="宋体" w:hAnsi="宋体" w:cs="宋体"/>
                <w:b/>
                <w:color w:val="000000"/>
                <w:sz w:val="24"/>
              </w:rPr>
            </w:pPr>
            <w:r>
              <w:rPr>
                <w:rFonts w:ascii="宋体" w:hAnsi="宋体" w:cs="宋体" w:hint="eastAsia"/>
                <w:b/>
                <w:color w:val="000000"/>
                <w:sz w:val="24"/>
              </w:rPr>
              <w:t>包号</w:t>
            </w:r>
          </w:p>
        </w:tc>
        <w:tc>
          <w:tcPr>
            <w:tcW w:w="1919" w:type="dxa"/>
            <w:vAlign w:val="center"/>
          </w:tcPr>
          <w:p w14:paraId="691354F3" w14:textId="77777777" w:rsidR="00E17777" w:rsidRDefault="00E17777" w:rsidP="003B70DF">
            <w:pPr>
              <w:spacing w:line="360" w:lineRule="auto"/>
              <w:jc w:val="center"/>
              <w:rPr>
                <w:rFonts w:ascii="宋体" w:hAnsi="宋体" w:cs="宋体"/>
                <w:b/>
                <w:color w:val="000000"/>
                <w:sz w:val="24"/>
              </w:rPr>
            </w:pPr>
            <w:r>
              <w:rPr>
                <w:rFonts w:ascii="宋体" w:hAnsi="宋体" w:cs="宋体" w:hint="eastAsia"/>
                <w:b/>
                <w:color w:val="000000"/>
                <w:sz w:val="24"/>
              </w:rPr>
              <w:t>名称</w:t>
            </w:r>
          </w:p>
        </w:tc>
        <w:tc>
          <w:tcPr>
            <w:tcW w:w="2703" w:type="dxa"/>
            <w:vAlign w:val="center"/>
          </w:tcPr>
          <w:p w14:paraId="25AEEDA8" w14:textId="77777777" w:rsidR="00E17777" w:rsidRDefault="00E17777" w:rsidP="003B70DF">
            <w:pPr>
              <w:spacing w:line="360" w:lineRule="auto"/>
              <w:jc w:val="center"/>
              <w:rPr>
                <w:rFonts w:ascii="宋体" w:hAnsi="宋体" w:cs="宋体"/>
                <w:b/>
                <w:color w:val="000000"/>
                <w:sz w:val="24"/>
              </w:rPr>
            </w:pPr>
            <w:r>
              <w:rPr>
                <w:rFonts w:ascii="宋体" w:hAnsi="宋体" w:cs="宋体" w:hint="eastAsia"/>
                <w:b/>
                <w:color w:val="000000"/>
                <w:sz w:val="24"/>
              </w:rPr>
              <w:t>简要技术需求</w:t>
            </w:r>
          </w:p>
        </w:tc>
        <w:tc>
          <w:tcPr>
            <w:tcW w:w="1644" w:type="dxa"/>
            <w:vAlign w:val="center"/>
          </w:tcPr>
          <w:p w14:paraId="42E017C7" w14:textId="77777777" w:rsidR="00E17777" w:rsidRDefault="00E17777" w:rsidP="003B70DF">
            <w:pPr>
              <w:spacing w:line="360" w:lineRule="auto"/>
              <w:jc w:val="center"/>
              <w:rPr>
                <w:rFonts w:ascii="宋体" w:hAnsi="宋体" w:cs="宋体"/>
                <w:b/>
                <w:color w:val="000000"/>
                <w:sz w:val="24"/>
              </w:rPr>
            </w:pPr>
            <w:r>
              <w:rPr>
                <w:rFonts w:ascii="宋体" w:hAnsi="宋体" w:cs="宋体" w:hint="eastAsia"/>
                <w:b/>
                <w:color w:val="000000"/>
                <w:sz w:val="24"/>
              </w:rPr>
              <w:t>预算（万元）</w:t>
            </w:r>
          </w:p>
        </w:tc>
        <w:tc>
          <w:tcPr>
            <w:tcW w:w="1069" w:type="dxa"/>
            <w:vAlign w:val="center"/>
          </w:tcPr>
          <w:p w14:paraId="29FD0DA7" w14:textId="77777777" w:rsidR="00E17777" w:rsidRDefault="00E17777" w:rsidP="003B70DF">
            <w:pPr>
              <w:spacing w:line="360" w:lineRule="auto"/>
              <w:jc w:val="center"/>
              <w:rPr>
                <w:rFonts w:ascii="宋体" w:hAnsi="宋体" w:cs="宋体"/>
                <w:b/>
                <w:color w:val="000000"/>
                <w:sz w:val="24"/>
              </w:rPr>
            </w:pPr>
            <w:r>
              <w:rPr>
                <w:rFonts w:ascii="宋体" w:hAnsi="宋体" w:cs="宋体" w:hint="eastAsia"/>
                <w:b/>
                <w:color w:val="000000"/>
                <w:sz w:val="24"/>
              </w:rPr>
              <w:t>数量</w:t>
            </w:r>
          </w:p>
        </w:tc>
        <w:tc>
          <w:tcPr>
            <w:tcW w:w="1357" w:type="dxa"/>
            <w:vAlign w:val="center"/>
          </w:tcPr>
          <w:p w14:paraId="6C0189C5" w14:textId="77777777" w:rsidR="00E17777" w:rsidRDefault="00E17777" w:rsidP="003B70DF">
            <w:pPr>
              <w:spacing w:line="360" w:lineRule="auto"/>
              <w:jc w:val="center"/>
              <w:rPr>
                <w:rFonts w:ascii="宋体" w:hAnsi="宋体" w:cs="宋体"/>
                <w:b/>
                <w:color w:val="000000"/>
                <w:sz w:val="24"/>
              </w:rPr>
            </w:pPr>
            <w:r>
              <w:rPr>
                <w:rFonts w:ascii="宋体" w:hAnsi="宋体" w:cs="宋体" w:hint="eastAsia"/>
                <w:b/>
                <w:color w:val="000000"/>
                <w:sz w:val="24"/>
              </w:rPr>
              <w:t>是否接受进口</w:t>
            </w:r>
          </w:p>
        </w:tc>
      </w:tr>
      <w:tr w:rsidR="00E17777" w14:paraId="61D40C3F" w14:textId="77777777" w:rsidTr="003B70DF">
        <w:trPr>
          <w:trHeight w:val="751"/>
        </w:trPr>
        <w:tc>
          <w:tcPr>
            <w:tcW w:w="804" w:type="dxa"/>
            <w:vAlign w:val="center"/>
          </w:tcPr>
          <w:p w14:paraId="6DA630E7" w14:textId="77777777" w:rsidR="00E17777" w:rsidRDefault="00E17777" w:rsidP="003B70DF">
            <w:pPr>
              <w:spacing w:line="360" w:lineRule="auto"/>
              <w:jc w:val="center"/>
              <w:rPr>
                <w:rFonts w:ascii="宋体" w:hAnsi="宋体" w:cs="宋体"/>
                <w:color w:val="000000"/>
                <w:sz w:val="24"/>
              </w:rPr>
            </w:pPr>
            <w:r>
              <w:rPr>
                <w:rFonts w:ascii="宋体" w:hAnsi="宋体" w:cs="宋体" w:hint="eastAsia"/>
                <w:color w:val="000000"/>
                <w:sz w:val="24"/>
              </w:rPr>
              <w:t>1</w:t>
            </w:r>
          </w:p>
        </w:tc>
        <w:tc>
          <w:tcPr>
            <w:tcW w:w="1919" w:type="dxa"/>
            <w:vAlign w:val="center"/>
          </w:tcPr>
          <w:p w14:paraId="1BAF0090" w14:textId="77777777" w:rsidR="00E17777" w:rsidRDefault="00E17777" w:rsidP="003B70DF">
            <w:pPr>
              <w:spacing w:line="360" w:lineRule="auto"/>
              <w:jc w:val="left"/>
              <w:rPr>
                <w:rFonts w:ascii="宋体" w:hAnsi="宋体" w:cs="宋体"/>
                <w:color w:val="000000"/>
                <w:sz w:val="24"/>
              </w:rPr>
            </w:pPr>
            <w:r>
              <w:rPr>
                <w:rFonts w:ascii="宋体" w:hAnsi="宋体" w:cs="宋体" w:hint="eastAsia"/>
                <w:spacing w:val="1"/>
                <w:sz w:val="24"/>
              </w:rPr>
              <w:t>北师大二附中清河校区教学楼及办公楼空调系统</w:t>
            </w:r>
            <w:r>
              <w:rPr>
                <w:rFonts w:ascii="宋体" w:hAnsi="宋体" w:cs="宋体" w:hint="eastAsia"/>
                <w:sz w:val="24"/>
              </w:rPr>
              <w:t>改造</w:t>
            </w:r>
          </w:p>
        </w:tc>
        <w:tc>
          <w:tcPr>
            <w:tcW w:w="2703" w:type="dxa"/>
            <w:vAlign w:val="center"/>
          </w:tcPr>
          <w:p w14:paraId="23B5447E" w14:textId="77777777" w:rsidR="00E17777" w:rsidRDefault="00E17777" w:rsidP="003B70DF">
            <w:pPr>
              <w:spacing w:line="360" w:lineRule="auto"/>
              <w:rPr>
                <w:rFonts w:ascii="宋体" w:hAnsi="宋体" w:cs="宋体"/>
                <w:color w:val="000000"/>
                <w:sz w:val="24"/>
              </w:rPr>
            </w:pPr>
            <w:r w:rsidRPr="003D4E54">
              <w:rPr>
                <w:rFonts w:ascii="宋体" w:hAnsi="宋体" w:cs="宋体" w:hint="eastAsia"/>
                <w:color w:val="000000"/>
                <w:sz w:val="24"/>
              </w:rPr>
              <w:t>额定风量：≥1700m³/h</w:t>
            </w:r>
            <w:r>
              <w:rPr>
                <w:rFonts w:ascii="宋体" w:hAnsi="宋体" w:cs="宋体"/>
                <w:color w:val="000000"/>
                <w:sz w:val="24"/>
              </w:rPr>
              <w:t>…</w:t>
            </w:r>
          </w:p>
        </w:tc>
        <w:tc>
          <w:tcPr>
            <w:tcW w:w="1644" w:type="dxa"/>
            <w:vAlign w:val="center"/>
          </w:tcPr>
          <w:p w14:paraId="7C1167BE" w14:textId="77777777" w:rsidR="00E17777" w:rsidRDefault="00E17777" w:rsidP="003B70DF">
            <w:pPr>
              <w:spacing w:line="360" w:lineRule="auto"/>
              <w:jc w:val="center"/>
              <w:rPr>
                <w:rFonts w:ascii="宋体" w:hAnsi="宋体" w:cs="宋体"/>
                <w:color w:val="000000"/>
                <w:sz w:val="24"/>
              </w:rPr>
            </w:pPr>
            <w:r>
              <w:rPr>
                <w:rFonts w:ascii="宋体" w:hAnsi="宋体" w:cs="宋体" w:hint="eastAsia"/>
                <w:color w:val="000000"/>
                <w:sz w:val="24"/>
              </w:rPr>
              <w:t>99.8</w:t>
            </w:r>
          </w:p>
        </w:tc>
        <w:tc>
          <w:tcPr>
            <w:tcW w:w="1069" w:type="dxa"/>
            <w:vAlign w:val="center"/>
          </w:tcPr>
          <w:p w14:paraId="42C5D949" w14:textId="77777777" w:rsidR="00E17777" w:rsidRDefault="00E17777" w:rsidP="003B70DF">
            <w:pPr>
              <w:spacing w:line="360" w:lineRule="auto"/>
              <w:jc w:val="center"/>
              <w:rPr>
                <w:rFonts w:ascii="宋体" w:hAnsi="宋体" w:cs="宋体"/>
                <w:color w:val="000000"/>
                <w:sz w:val="24"/>
              </w:rPr>
            </w:pPr>
            <w:r>
              <w:rPr>
                <w:rFonts w:ascii="宋体" w:hAnsi="宋体" w:cs="宋体" w:hint="eastAsia"/>
                <w:color w:val="000000"/>
                <w:sz w:val="24"/>
              </w:rPr>
              <w:t>1批</w:t>
            </w:r>
          </w:p>
        </w:tc>
        <w:tc>
          <w:tcPr>
            <w:tcW w:w="1357" w:type="dxa"/>
            <w:vAlign w:val="center"/>
          </w:tcPr>
          <w:p w14:paraId="3B2DA9B3" w14:textId="77777777" w:rsidR="00E17777" w:rsidRDefault="00E17777" w:rsidP="003B70DF">
            <w:pPr>
              <w:spacing w:line="360" w:lineRule="auto"/>
              <w:jc w:val="center"/>
              <w:rPr>
                <w:rFonts w:ascii="宋体" w:hAnsi="宋体" w:cs="宋体"/>
                <w:color w:val="000000"/>
                <w:sz w:val="24"/>
              </w:rPr>
            </w:pPr>
            <w:r>
              <w:rPr>
                <w:rFonts w:ascii="宋体" w:hAnsi="宋体" w:cs="宋体" w:hint="eastAsia"/>
                <w:color w:val="000000"/>
                <w:sz w:val="24"/>
              </w:rPr>
              <w:t>否</w:t>
            </w:r>
          </w:p>
        </w:tc>
      </w:tr>
    </w:tbl>
    <w:p w14:paraId="5FA1E846" w14:textId="77777777" w:rsidR="00413DC6" w:rsidRDefault="00413DC6">
      <w:pPr>
        <w:spacing w:line="360" w:lineRule="auto"/>
        <w:rPr>
          <w:rFonts w:ascii="宋体" w:hAnsi="宋体" w:cs="Arial"/>
          <w:sz w:val="24"/>
        </w:rPr>
      </w:pPr>
    </w:p>
    <w:p w14:paraId="6158B9CB"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23DC7DF5" w14:textId="77777777" w:rsidR="00413DC6" w:rsidRDefault="00DD183B">
      <w:pPr>
        <w:spacing w:beforeLines="50" w:before="156" w:afterLines="50" w:after="156" w:line="360" w:lineRule="auto"/>
        <w:rPr>
          <w:rFonts w:ascii="宋体" w:hAnsi="宋体" w:cs="Arial"/>
          <w:sz w:val="24"/>
        </w:rPr>
      </w:pPr>
      <w:bookmarkStart w:id="9" w:name="_Toc28359090"/>
      <w:bookmarkStart w:id="10" w:name="_Toc28359013"/>
      <w:bookmarkStart w:id="11" w:name="_Toc35393799"/>
      <w:bookmarkStart w:id="12" w:name="_Toc35393630"/>
      <w:r>
        <w:rPr>
          <w:rFonts w:ascii="宋体" w:hAnsi="宋体" w:cs="Arial" w:hint="eastAsia"/>
          <w:sz w:val="24"/>
        </w:rPr>
        <w:t>本项目（否）接受联合体投标。</w:t>
      </w:r>
    </w:p>
    <w:p w14:paraId="5CD8F858"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0ABC27BB"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本项目是否属于政府购买服务：否</w:t>
      </w:r>
    </w:p>
    <w:p w14:paraId="6F4CE9A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74AC98C3"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1C6D5CAA" w14:textId="77777777" w:rsidR="00413DC6" w:rsidRDefault="00DD183B">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2A88A7EC" w14:textId="77777777" w:rsidR="00413DC6" w:rsidRDefault="00DD183B">
      <w:pPr>
        <w:spacing w:line="360" w:lineRule="auto"/>
        <w:rPr>
          <w:rFonts w:ascii="宋体" w:hAnsi="宋体"/>
          <w:sz w:val="24"/>
        </w:rPr>
      </w:pPr>
      <w:r>
        <w:rPr>
          <w:rFonts w:ascii="宋体" w:hAnsi="宋体" w:hint="eastAsia"/>
          <w:color w:val="000000"/>
          <w:sz w:val="24"/>
        </w:rPr>
        <w:t>（1）本项目是否专门面向小微企业采购：否</w:t>
      </w:r>
    </w:p>
    <w:p w14:paraId="579ECB1F" w14:textId="77777777" w:rsidR="00413DC6" w:rsidRDefault="00DD183B">
      <w:pPr>
        <w:spacing w:beforeLines="50" w:before="156" w:afterLines="50" w:after="156" w:line="360" w:lineRule="auto"/>
        <w:rPr>
          <w:rFonts w:ascii="宋体" w:hAnsi="宋体" w:cs="Arial"/>
          <w:sz w:val="24"/>
        </w:rPr>
      </w:pPr>
      <w:r>
        <w:rPr>
          <w:rFonts w:ascii="宋体" w:hAnsi="宋体" w:cs="Arial"/>
          <w:sz w:val="24"/>
        </w:rPr>
        <w:t xml:space="preserve"> </w:t>
      </w:r>
    </w:p>
    <w:p w14:paraId="01E33B8F"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lastRenderedPageBreak/>
        <w:t>3.本项目的特定资格要求：</w:t>
      </w:r>
    </w:p>
    <w:p w14:paraId="0570818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48257102"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5F6D323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7B2BF9A9"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6115C380" w14:textId="4071DD29" w:rsidR="00413DC6" w:rsidRDefault="00DD183B">
      <w:pPr>
        <w:pStyle w:val="afffffffff8"/>
        <w:jc w:val="left"/>
      </w:pPr>
      <w:r>
        <w:rPr>
          <w:rFonts w:hint="eastAsia"/>
        </w:rPr>
        <w:t>时间：采购公告发出之日至202</w:t>
      </w:r>
      <w:r w:rsidR="00B3557F">
        <w:t>4</w:t>
      </w:r>
      <w:r>
        <w:rPr>
          <w:rFonts w:hint="eastAsia"/>
        </w:rPr>
        <w:t>年</w:t>
      </w:r>
      <w:r w:rsidR="00301226">
        <w:t>5</w:t>
      </w:r>
      <w:r>
        <w:rPr>
          <w:rFonts w:hint="eastAsia"/>
        </w:rPr>
        <w:t>月</w:t>
      </w:r>
      <w:r w:rsidR="00C129C4">
        <w:t>31</w:t>
      </w:r>
      <w:r>
        <w:rPr>
          <w:rFonts w:hint="eastAsia"/>
        </w:rPr>
        <w:t>日，上午9:00至11:30，下午13:00至</w:t>
      </w:r>
      <w:r>
        <w:t>17</w:t>
      </w:r>
      <w:r>
        <w:rPr>
          <w:rFonts w:hint="eastAsia"/>
        </w:rPr>
        <w:t>:</w:t>
      </w:r>
      <w:r>
        <w:t>0</w:t>
      </w:r>
      <w:r>
        <w:rPr>
          <w:rFonts w:hint="eastAsia"/>
        </w:rPr>
        <w:t xml:space="preserve">0（北京时间，下同。非法定工作日只能电汇或网银购买文件）  </w:t>
      </w:r>
    </w:p>
    <w:p w14:paraId="1AF9F020" w14:textId="77777777" w:rsidR="00413DC6" w:rsidRDefault="00DD183B">
      <w:pPr>
        <w:pStyle w:val="afffffffff8"/>
        <w:jc w:val="left"/>
      </w:pPr>
      <w:r>
        <w:rPr>
          <w:rFonts w:hint="eastAsia"/>
        </w:rPr>
        <w:t>地点：</w:t>
      </w:r>
    </w:p>
    <w:p w14:paraId="017DC150" w14:textId="77777777" w:rsidR="00413DC6" w:rsidRDefault="00DD183B">
      <w:pPr>
        <w:pStyle w:val="afffffffff8"/>
        <w:jc w:val="left"/>
      </w:pPr>
      <w:r>
        <w:t>1</w:t>
      </w:r>
      <w:r>
        <w:rPr>
          <w:rFonts w:hint="eastAsia"/>
        </w:rPr>
        <w:t>、北京市海淀区学院路30号科大天工大厦B座17层1709室（现场购买）</w:t>
      </w:r>
    </w:p>
    <w:p w14:paraId="506DCAB1" w14:textId="77777777" w:rsidR="00413DC6" w:rsidRDefault="00DD183B">
      <w:pPr>
        <w:pStyle w:val="afffffffff8"/>
        <w:jc w:val="left"/>
      </w:pPr>
      <w:r>
        <w:t>2</w:t>
      </w:r>
      <w:r>
        <w:rPr>
          <w:rFonts w:hint="eastAsia"/>
        </w:rPr>
        <w:t>、线上报名获取（具体方式详见“其他补充事宜”）</w:t>
      </w:r>
    </w:p>
    <w:p w14:paraId="1F05BDB9" w14:textId="77777777" w:rsidR="00413DC6" w:rsidRDefault="00DD183B">
      <w:pPr>
        <w:pStyle w:val="afffffffff8"/>
        <w:jc w:val="left"/>
      </w:pPr>
      <w:r>
        <w:rPr>
          <w:rFonts w:hint="eastAsia"/>
        </w:rPr>
        <w:t>方式：</w:t>
      </w:r>
    </w:p>
    <w:p w14:paraId="3A4C23D8" w14:textId="77777777" w:rsidR="00413DC6" w:rsidRDefault="00DD183B">
      <w:pPr>
        <w:pStyle w:val="afffffffff8"/>
        <w:jc w:val="left"/>
      </w:pPr>
      <w:r>
        <w:rPr>
          <w:rFonts w:hint="eastAsia"/>
        </w:rPr>
        <w:t>1、现场购买（只接受现金）</w:t>
      </w:r>
    </w:p>
    <w:p w14:paraId="1607F3CE" w14:textId="77777777" w:rsidR="00413DC6" w:rsidRDefault="00DD183B">
      <w:pPr>
        <w:pStyle w:val="afffffffff8"/>
        <w:jc w:val="left"/>
      </w:pPr>
      <w:r>
        <w:rPr>
          <w:rFonts w:hint="eastAsia"/>
        </w:rPr>
        <w:t>2、电汇或网银购买（线上报名需采用该方式购买）</w:t>
      </w:r>
    </w:p>
    <w:p w14:paraId="4A20F39C" w14:textId="77777777" w:rsidR="00413DC6" w:rsidRDefault="00DD183B">
      <w:pPr>
        <w:pStyle w:val="afffffffff8"/>
        <w:jc w:val="left"/>
      </w:pPr>
      <w:r>
        <w:rPr>
          <w:rFonts w:hint="eastAsia"/>
        </w:rPr>
        <w:t>售价：人民币</w:t>
      </w:r>
      <w:r>
        <w:t>2</w:t>
      </w:r>
      <w:r>
        <w:rPr>
          <w:rFonts w:hint="eastAsia"/>
        </w:rPr>
        <w:t>00元/包，售后不退</w:t>
      </w:r>
    </w:p>
    <w:p w14:paraId="6D2E965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2F4A6C4F" w14:textId="5F7EC3A2" w:rsidR="00413DC6" w:rsidRDefault="00DD183B">
      <w:pPr>
        <w:spacing w:beforeLines="50" w:before="156" w:afterLines="50" w:after="156" w:line="360" w:lineRule="auto"/>
        <w:rPr>
          <w:rFonts w:ascii="宋体" w:hAnsi="宋体" w:cs="Arial"/>
          <w:sz w:val="24"/>
        </w:rPr>
      </w:pPr>
      <w:r>
        <w:rPr>
          <w:rFonts w:ascii="宋体" w:hAnsi="宋体" w:cs="Arial" w:hint="eastAsia"/>
          <w:sz w:val="24"/>
        </w:rPr>
        <w:t>截止、开标时间：202</w:t>
      </w:r>
      <w:r w:rsidR="00B3557F">
        <w:rPr>
          <w:rFonts w:ascii="宋体" w:hAnsi="宋体" w:cs="Arial"/>
          <w:sz w:val="24"/>
        </w:rPr>
        <w:t>4</w:t>
      </w:r>
      <w:r>
        <w:rPr>
          <w:rFonts w:ascii="宋体" w:hAnsi="宋体" w:cs="Arial" w:hint="eastAsia"/>
          <w:sz w:val="24"/>
        </w:rPr>
        <w:t>年</w:t>
      </w:r>
      <w:r w:rsidR="00B3557F">
        <w:rPr>
          <w:rFonts w:ascii="宋体" w:hAnsi="宋体" w:cs="Arial"/>
          <w:sz w:val="24"/>
        </w:rPr>
        <w:t>6</w:t>
      </w:r>
      <w:r>
        <w:rPr>
          <w:rFonts w:ascii="宋体" w:hAnsi="宋体" w:cs="Arial" w:hint="eastAsia"/>
          <w:sz w:val="24"/>
        </w:rPr>
        <w:t>月</w:t>
      </w:r>
      <w:r w:rsidR="00FF5A29">
        <w:rPr>
          <w:rFonts w:ascii="宋体" w:hAnsi="宋体" w:cs="Arial"/>
          <w:sz w:val="24"/>
        </w:rPr>
        <w:t>4</w:t>
      </w:r>
      <w:r>
        <w:rPr>
          <w:rFonts w:ascii="宋体" w:hAnsi="宋体" w:cs="Arial" w:hint="eastAsia"/>
          <w:sz w:val="24"/>
        </w:rPr>
        <w:t>日</w:t>
      </w:r>
      <w:r w:rsidR="00FF5A29">
        <w:rPr>
          <w:rFonts w:ascii="宋体" w:hAnsi="宋体" w:cs="Arial"/>
          <w:sz w:val="24"/>
        </w:rPr>
        <w:t>13</w:t>
      </w:r>
      <w:r>
        <w:rPr>
          <w:rFonts w:ascii="宋体" w:hAnsi="宋体" w:cs="Arial" w:hint="eastAsia"/>
          <w:sz w:val="24"/>
        </w:rPr>
        <w:t>点</w:t>
      </w:r>
      <w:r w:rsidR="00FF5A29">
        <w:rPr>
          <w:rFonts w:ascii="宋体" w:hAnsi="宋体" w:cs="Arial"/>
          <w:sz w:val="24"/>
        </w:rPr>
        <w:t>30</w:t>
      </w:r>
      <w:r>
        <w:rPr>
          <w:rFonts w:ascii="宋体" w:hAnsi="宋体" w:cs="Arial" w:hint="eastAsia"/>
          <w:sz w:val="24"/>
        </w:rPr>
        <w:t>分（北京时间）</w:t>
      </w:r>
    </w:p>
    <w:p w14:paraId="5529F155" w14:textId="0BB926BF"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FF5A29">
        <w:rPr>
          <w:rFonts w:ascii="宋体" w:hAnsi="宋体" w:cs="Arial" w:hint="eastAsia"/>
          <w:sz w:val="24"/>
        </w:rPr>
        <w:t>二</w:t>
      </w:r>
      <w:r>
        <w:rPr>
          <w:rFonts w:ascii="宋体" w:hAnsi="宋体" w:cs="Arial" w:hint="eastAsia"/>
          <w:sz w:val="24"/>
        </w:rPr>
        <w:t>会议室。（提示：楼层较高，请供应商预留递交文件时间提前到场）</w:t>
      </w:r>
      <w:r>
        <w:rPr>
          <w:rFonts w:ascii="宋体" w:hAnsi="宋体" w:cs="Arial"/>
          <w:sz w:val="24"/>
        </w:rPr>
        <w:t xml:space="preserve"> </w:t>
      </w:r>
    </w:p>
    <w:p w14:paraId="451C338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65F1A03A"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019CB74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六、公告期限</w:t>
      </w:r>
    </w:p>
    <w:p w14:paraId="742FC8FA"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683E02C6"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2DFD5726" w14:textId="77777777" w:rsidR="00413DC6" w:rsidRDefault="00DD183B">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6B0511E3" w14:textId="77777777" w:rsidR="00413DC6" w:rsidRDefault="00DD183B">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3C8C1D70" w14:textId="77777777" w:rsidR="00413DC6" w:rsidRDefault="00DD183B">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665221C9" w14:textId="77777777" w:rsidR="00413DC6" w:rsidRDefault="00DD183B">
      <w:pPr>
        <w:pStyle w:val="affb"/>
        <w:spacing w:line="360" w:lineRule="auto"/>
        <w:rPr>
          <w:rFonts w:hAnsi="宋体"/>
          <w:b/>
          <w:bCs/>
          <w:sz w:val="24"/>
          <w:szCs w:val="24"/>
        </w:rPr>
      </w:pPr>
      <w:r>
        <w:rPr>
          <w:rFonts w:hAnsi="宋体"/>
          <w:sz w:val="24"/>
          <w:szCs w:val="24"/>
        </w:rPr>
        <w:t>汇款或转账时请务必附言“项目编号+用途”，例如：BMCC-XXXX标书款或保证金或服务费。</w:t>
      </w:r>
    </w:p>
    <w:p w14:paraId="77E6FC86" w14:textId="77777777" w:rsidR="00413DC6" w:rsidRDefault="00DD183B">
      <w:pPr>
        <w:pStyle w:val="affb"/>
        <w:spacing w:line="360" w:lineRule="auto"/>
        <w:rPr>
          <w:rFonts w:hAnsi="宋体"/>
          <w:b/>
          <w:bCs/>
          <w:sz w:val="24"/>
          <w:szCs w:val="24"/>
        </w:rPr>
      </w:pPr>
      <w:r>
        <w:rPr>
          <w:rFonts w:hAnsi="宋体"/>
          <w:sz w:val="24"/>
          <w:szCs w:val="24"/>
        </w:rPr>
        <w:t>公司名称：北京明德致信咨询有限公司</w:t>
      </w:r>
    </w:p>
    <w:p w14:paraId="73729F15" w14:textId="77777777" w:rsidR="00413DC6" w:rsidRDefault="00DD183B">
      <w:pPr>
        <w:pStyle w:val="affb"/>
        <w:spacing w:line="360" w:lineRule="auto"/>
        <w:rPr>
          <w:rFonts w:hAnsi="宋体"/>
          <w:b/>
          <w:bCs/>
          <w:sz w:val="24"/>
          <w:szCs w:val="24"/>
        </w:rPr>
      </w:pPr>
      <w:r>
        <w:rPr>
          <w:rFonts w:hAnsi="宋体"/>
          <w:sz w:val="24"/>
          <w:szCs w:val="24"/>
        </w:rPr>
        <w:t>开 户 行：中国工商银行股份有限公司北京东升路支行</w:t>
      </w:r>
    </w:p>
    <w:p w14:paraId="0F4DD2F5" w14:textId="77777777" w:rsidR="00413DC6" w:rsidRDefault="00DD183B">
      <w:pPr>
        <w:pStyle w:val="affb"/>
        <w:spacing w:line="360" w:lineRule="auto"/>
        <w:rPr>
          <w:rFonts w:hAnsi="宋体"/>
          <w:b/>
          <w:bCs/>
          <w:sz w:val="24"/>
          <w:szCs w:val="24"/>
        </w:rPr>
      </w:pPr>
      <w:r>
        <w:rPr>
          <w:rFonts w:hAnsi="宋体"/>
          <w:sz w:val="24"/>
          <w:szCs w:val="24"/>
        </w:rPr>
        <w:t>账    号：0200 0062 1920 0492 968</w:t>
      </w:r>
    </w:p>
    <w:p w14:paraId="37A2AAE4" w14:textId="77777777" w:rsidR="00413DC6" w:rsidRDefault="00DD183B">
      <w:pPr>
        <w:pStyle w:val="affb"/>
        <w:spacing w:line="360" w:lineRule="auto"/>
        <w:rPr>
          <w:rFonts w:hAnsi="宋体"/>
          <w:b/>
          <w:bCs/>
          <w:sz w:val="24"/>
          <w:szCs w:val="24"/>
        </w:rPr>
      </w:pPr>
      <w:r>
        <w:rPr>
          <w:rFonts w:hAnsi="宋体"/>
          <w:sz w:val="24"/>
          <w:szCs w:val="24"/>
        </w:rPr>
        <w:t>（3）采购文件的获取：</w:t>
      </w:r>
    </w:p>
    <w:p w14:paraId="7682B4E8" w14:textId="77777777" w:rsidR="00413DC6" w:rsidRDefault="00DD183B">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0F631E72" w14:textId="77777777" w:rsidR="00413DC6" w:rsidRDefault="00DD183B">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登记包号进行投标。供应商在购买采购文件后，如果决定变更登记的信息，应在购买文件截止时间前补交齐相关费用并书面通知项目负责人，否则变更信息将不予认可。</w:t>
      </w:r>
    </w:p>
    <w:p w14:paraId="6893C01F" w14:textId="77777777" w:rsidR="00413DC6" w:rsidRDefault="00DD183B">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073E54C2" w14:textId="77777777" w:rsidR="00413DC6" w:rsidRDefault="00DD183B">
      <w:pPr>
        <w:pStyle w:val="affffe"/>
        <w:ind w:left="495" w:firstLineChars="0" w:firstLine="0"/>
        <w:rPr>
          <w:rFonts w:ascii="宋体" w:hAnsi="宋体"/>
        </w:rPr>
      </w:pPr>
      <w:r>
        <w:rPr>
          <w:rFonts w:ascii="宋体" w:hAnsi="宋体"/>
        </w:rPr>
        <w:t>4</w:t>
      </w:r>
      <w:r>
        <w:rPr>
          <w:rFonts w:ascii="宋体" w:hAnsi="宋体" w:hint="eastAsia"/>
        </w:rPr>
        <w:t>、如本公告内容和采购文件内容不一致，以采购文件为准。</w:t>
      </w:r>
    </w:p>
    <w:p w14:paraId="7D4654BD" w14:textId="77777777" w:rsidR="00413DC6" w:rsidRDefault="00DD183B">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0E2DD4B1" w14:textId="77777777" w:rsidR="00413DC6" w:rsidRDefault="00DD183B">
      <w:pPr>
        <w:pStyle w:val="affffe"/>
        <w:ind w:left="495" w:firstLineChars="0" w:firstLine="0"/>
        <w:rPr>
          <w:rFonts w:ascii="宋体" w:hAnsi="宋体"/>
        </w:rPr>
      </w:pPr>
      <w:r>
        <w:rPr>
          <w:rFonts w:ascii="宋体" w:hAnsi="宋体"/>
        </w:rPr>
        <w:lastRenderedPageBreak/>
        <w:t>6</w:t>
      </w:r>
      <w:r>
        <w:rPr>
          <w:rFonts w:ascii="宋体" w:hAnsi="宋体" w:hint="eastAsia"/>
        </w:rPr>
        <w:t>、公告网站：中国政府采购网</w:t>
      </w:r>
    </w:p>
    <w:p w14:paraId="0F4551DC" w14:textId="77777777" w:rsidR="00413DC6" w:rsidRDefault="00DD183B">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6"/>
    </w:p>
    <w:p w14:paraId="71622A4E" w14:textId="77777777" w:rsidR="00413DC6" w:rsidRDefault="00413DC6">
      <w:pPr>
        <w:pStyle w:val="affffe"/>
        <w:ind w:left="495" w:firstLineChars="0" w:firstLine="0"/>
        <w:rPr>
          <w:rFonts w:ascii="宋体" w:hAnsi="宋体"/>
        </w:rPr>
      </w:pPr>
    </w:p>
    <w:p w14:paraId="5DFDD3D1"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6DB3DEE7"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1.采购人信息</w:t>
      </w:r>
    </w:p>
    <w:p w14:paraId="287B25ED" w14:textId="58EA57B9" w:rsidR="00413DC6" w:rsidRDefault="00DD183B">
      <w:pPr>
        <w:spacing w:beforeLines="50" w:before="156" w:afterLines="50" w:after="156" w:line="360" w:lineRule="auto"/>
        <w:rPr>
          <w:rFonts w:ascii="宋体" w:hAnsi="宋体" w:cs="Arial"/>
          <w:sz w:val="24"/>
        </w:rPr>
      </w:pPr>
      <w:r>
        <w:rPr>
          <w:rFonts w:ascii="宋体" w:hAnsi="宋体" w:cs="Arial" w:hint="eastAsia"/>
          <w:sz w:val="24"/>
        </w:rPr>
        <w:t>名    称：</w:t>
      </w:r>
      <w:r w:rsidR="00477BFF">
        <w:rPr>
          <w:rFonts w:ascii="宋体" w:hAnsi="宋体" w:cs="Arial" w:hint="eastAsia"/>
          <w:sz w:val="24"/>
        </w:rPr>
        <w:t>北京师范大学第二附属中学</w:t>
      </w:r>
    </w:p>
    <w:p w14:paraId="176ABF0E" w14:textId="0F0B4707"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　　址：</w:t>
      </w:r>
      <w:r w:rsidR="00477BFF" w:rsidRPr="00477BFF">
        <w:rPr>
          <w:rFonts w:ascii="宋体" w:hAnsi="宋体" w:cs="Arial" w:hint="eastAsia"/>
          <w:sz w:val="24"/>
        </w:rPr>
        <w:t>北京市海淀区清河宝盛里观澳园18号</w:t>
      </w:r>
    </w:p>
    <w:p w14:paraId="75303A46" w14:textId="6E75337F" w:rsidR="00413DC6" w:rsidRDefault="00DD183B">
      <w:pPr>
        <w:spacing w:beforeLines="50" w:before="156" w:afterLines="50" w:after="156" w:line="360" w:lineRule="auto"/>
        <w:rPr>
          <w:rFonts w:ascii="宋体" w:hAnsi="宋体" w:cs="Arial"/>
          <w:sz w:val="24"/>
        </w:rPr>
      </w:pPr>
      <w:r>
        <w:rPr>
          <w:rFonts w:ascii="宋体" w:hAnsi="宋体" w:cs="Arial" w:hint="eastAsia"/>
          <w:sz w:val="24"/>
        </w:rPr>
        <w:t>联系方式：</w:t>
      </w:r>
      <w:r w:rsidR="00477BFF">
        <w:rPr>
          <w:rFonts w:ascii="宋体" w:hAnsi="宋体" w:cs="Arial" w:hint="eastAsia"/>
          <w:sz w:val="24"/>
        </w:rPr>
        <w:t>苗</w:t>
      </w:r>
      <w:r>
        <w:rPr>
          <w:rFonts w:ascii="宋体" w:hAnsi="宋体" w:cs="Arial" w:hint="eastAsia"/>
          <w:sz w:val="24"/>
        </w:rPr>
        <w:t xml:space="preserve">老师 </w:t>
      </w:r>
      <w:r w:rsidR="00477BFF" w:rsidRPr="00477BFF">
        <w:rPr>
          <w:rFonts w:ascii="宋体" w:hAnsi="宋体" w:cs="Arial"/>
          <w:sz w:val="24"/>
        </w:rPr>
        <w:t>82738787-3103</w:t>
      </w:r>
    </w:p>
    <w:p w14:paraId="5638867D"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518C5B60"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109A5648"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0BECCAEC" w14:textId="71B2B40A" w:rsidR="00413DC6" w:rsidRDefault="00DD183B">
      <w:pPr>
        <w:spacing w:beforeLines="50" w:before="156" w:afterLines="50" w:after="156" w:line="360" w:lineRule="auto"/>
        <w:rPr>
          <w:rFonts w:ascii="宋体" w:hAnsi="宋体" w:cs="Arial"/>
          <w:sz w:val="24"/>
        </w:rPr>
      </w:pPr>
      <w:r>
        <w:rPr>
          <w:rFonts w:ascii="宋体" w:hAnsi="宋体" w:cs="Arial" w:hint="eastAsia"/>
          <w:sz w:val="24"/>
        </w:rPr>
        <w:t>联系方式：张乐、</w:t>
      </w:r>
      <w:r w:rsidR="00301226">
        <w:rPr>
          <w:rFonts w:ascii="宋体" w:hAnsi="宋体" w:cs="Arial" w:hint="eastAsia"/>
          <w:sz w:val="24"/>
        </w:rPr>
        <w:t>马腾</w:t>
      </w:r>
      <w:r>
        <w:rPr>
          <w:rFonts w:ascii="宋体" w:hAnsi="宋体" w:cs="Arial" w:hint="eastAsia"/>
          <w:sz w:val="24"/>
        </w:rPr>
        <w:t>、吕绍山、王经理，010－</w:t>
      </w:r>
      <w:r w:rsidR="00301226" w:rsidRPr="00301226">
        <w:rPr>
          <w:rFonts w:ascii="宋体" w:hAnsi="宋体" w:cs="Arial"/>
          <w:sz w:val="24"/>
        </w:rPr>
        <w:t>61192275</w:t>
      </w:r>
      <w:r>
        <w:rPr>
          <w:rFonts w:ascii="宋体" w:hAnsi="宋体" w:cs="Arial" w:hint="eastAsia"/>
          <w:sz w:val="24"/>
        </w:rPr>
        <w:t>、</w:t>
      </w:r>
      <w:r w:rsidR="00301226">
        <w:rPr>
          <w:rFonts w:ascii="宋体" w:hAnsi="宋体" w:cs="Arial"/>
          <w:sz w:val="24"/>
        </w:rPr>
        <w:t>82370045</w:t>
      </w:r>
    </w:p>
    <w:p w14:paraId="16316D2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0134DAC5" w14:textId="06029135"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项目联系人：张乐、</w:t>
      </w:r>
      <w:r w:rsidR="00301226">
        <w:rPr>
          <w:rFonts w:ascii="宋体" w:hAnsi="宋体" w:cs="Arial" w:hint="eastAsia"/>
          <w:sz w:val="24"/>
        </w:rPr>
        <w:t>马腾</w:t>
      </w:r>
      <w:r>
        <w:rPr>
          <w:rFonts w:ascii="宋体" w:hAnsi="宋体" w:cs="Arial" w:hint="eastAsia"/>
          <w:sz w:val="24"/>
        </w:rPr>
        <w:t>、吕绍山、王经理</w:t>
      </w:r>
    </w:p>
    <w:p w14:paraId="63B95F20" w14:textId="648683B9" w:rsidR="00413DC6" w:rsidRDefault="00DD183B">
      <w:pPr>
        <w:spacing w:beforeLines="50" w:before="156" w:afterLines="50" w:after="156" w:line="360" w:lineRule="auto"/>
        <w:rPr>
          <w:rFonts w:ascii="宋体" w:hAnsi="宋体" w:cs="Arial"/>
          <w:sz w:val="24"/>
        </w:rPr>
      </w:pPr>
      <w:r>
        <w:rPr>
          <w:rFonts w:ascii="宋体" w:hAnsi="宋体" w:cs="Arial" w:hint="eastAsia"/>
          <w:sz w:val="24"/>
        </w:rPr>
        <w:t>电　话：010－</w:t>
      </w:r>
      <w:r w:rsidR="00301226" w:rsidRPr="00301226">
        <w:rPr>
          <w:rFonts w:ascii="宋体" w:hAnsi="宋体" w:cs="Arial"/>
          <w:sz w:val="24"/>
        </w:rPr>
        <w:t>61192275</w:t>
      </w:r>
      <w:r>
        <w:rPr>
          <w:rFonts w:ascii="宋体" w:hAnsi="宋体" w:cs="Arial" w:hint="eastAsia"/>
          <w:sz w:val="24"/>
        </w:rPr>
        <w:t>、</w:t>
      </w:r>
      <w:r w:rsidR="00301226">
        <w:rPr>
          <w:rFonts w:ascii="宋体" w:hAnsi="宋体" w:cs="Arial"/>
          <w:sz w:val="24"/>
        </w:rPr>
        <w:t>82370045</w:t>
      </w:r>
    </w:p>
    <w:p w14:paraId="59834B3B" w14:textId="77777777" w:rsidR="00413DC6" w:rsidRDefault="00DD183B">
      <w:pPr>
        <w:pStyle w:val="af"/>
      </w:pPr>
      <w:r>
        <w:rPr>
          <w:rFonts w:hint="eastAsia"/>
        </w:rPr>
        <w:t>电子邮箱：bjmdzx@vip.163.com</w:t>
      </w:r>
    </w:p>
    <w:bookmarkEnd w:id="7"/>
    <w:p w14:paraId="1CE9FE5D" w14:textId="77777777" w:rsidR="00413DC6" w:rsidRDefault="00DD183B">
      <w:pPr>
        <w:pStyle w:val="af"/>
      </w:pPr>
      <w:r>
        <w:rPr>
          <w:rFonts w:cs="Arial" w:hint="eastAsia"/>
        </w:rPr>
        <w:t>地　址：北京市海淀区学院路30号科大天工大厦B座17层1709室</w:t>
      </w:r>
    </w:p>
    <w:bookmarkEnd w:id="8"/>
    <w:p w14:paraId="57CFE6CA" w14:textId="77777777" w:rsidR="00413DC6" w:rsidRDefault="00413DC6">
      <w:pPr>
        <w:spacing w:line="360" w:lineRule="auto"/>
        <w:rPr>
          <w:rFonts w:ascii="仿宋_GB2312" w:eastAsia="仿宋_GB2312"/>
          <w:sz w:val="24"/>
        </w:rPr>
      </w:pPr>
    </w:p>
    <w:p w14:paraId="5DD5A547" w14:textId="77777777" w:rsidR="00413DC6" w:rsidRDefault="00413DC6">
      <w:pPr>
        <w:pStyle w:val="11"/>
        <w:spacing w:before="0" w:after="0" w:line="360" w:lineRule="auto"/>
        <w:rPr>
          <w:rFonts w:ascii="仿宋_GB2312" w:eastAsia="仿宋_GB2312"/>
        </w:rPr>
        <w:sectPr w:rsidR="00413DC6">
          <w:footerReference w:type="default" r:id="rId13"/>
          <w:pgSz w:w="11907" w:h="16840"/>
          <w:pgMar w:top="1588" w:right="1531" w:bottom="1588" w:left="1531" w:header="851" w:footer="992" w:gutter="0"/>
          <w:pgNumType w:start="1"/>
          <w:cols w:space="720"/>
          <w:docGrid w:type="lines" w:linePitch="312"/>
        </w:sectPr>
      </w:pPr>
    </w:p>
    <w:p w14:paraId="68328316" w14:textId="655AB593" w:rsidR="00413DC6" w:rsidRDefault="00DD183B">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74DBCB37" w14:textId="77777777" w:rsidR="00413DC6" w:rsidRDefault="00DD183B">
      <w:pPr>
        <w:spacing w:line="360" w:lineRule="auto"/>
        <w:jc w:val="center"/>
        <w:rPr>
          <w:rFonts w:ascii="宋体" w:hAnsi="宋体"/>
          <w:b/>
          <w:sz w:val="28"/>
          <w:szCs w:val="28"/>
        </w:rPr>
      </w:pPr>
      <w:r>
        <w:rPr>
          <w:rFonts w:ascii="宋体" w:hAnsi="宋体" w:hint="eastAsia"/>
          <w:b/>
          <w:sz w:val="28"/>
          <w:szCs w:val="28"/>
        </w:rPr>
        <w:t>供应商须知前附表</w:t>
      </w:r>
    </w:p>
    <w:p w14:paraId="2F0FF039" w14:textId="77777777" w:rsidR="00413DC6" w:rsidRDefault="00DD183B">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413DC6" w14:paraId="43018639" w14:textId="77777777" w:rsidTr="00F31EFC">
        <w:tc>
          <w:tcPr>
            <w:tcW w:w="694" w:type="dxa"/>
            <w:vAlign w:val="center"/>
          </w:tcPr>
          <w:p w14:paraId="117F7C46" w14:textId="77777777" w:rsidR="00413DC6" w:rsidRDefault="00DD183B">
            <w:pPr>
              <w:spacing w:line="360" w:lineRule="auto"/>
              <w:jc w:val="center"/>
              <w:rPr>
                <w:rFonts w:ascii="宋体" w:hAnsi="宋体"/>
                <w:sz w:val="24"/>
              </w:rPr>
            </w:pPr>
            <w:r>
              <w:rPr>
                <w:rFonts w:ascii="宋体" w:hAnsi="宋体" w:hint="eastAsia"/>
                <w:sz w:val="24"/>
              </w:rPr>
              <w:t>序号</w:t>
            </w:r>
          </w:p>
        </w:tc>
        <w:tc>
          <w:tcPr>
            <w:tcW w:w="8080" w:type="dxa"/>
            <w:vAlign w:val="center"/>
          </w:tcPr>
          <w:p w14:paraId="62CF3A6E" w14:textId="77777777" w:rsidR="00413DC6" w:rsidRDefault="00DD183B">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413DC6" w14:paraId="234A9CEE" w14:textId="77777777" w:rsidTr="00F31EFC">
        <w:tc>
          <w:tcPr>
            <w:tcW w:w="694" w:type="dxa"/>
            <w:vAlign w:val="center"/>
          </w:tcPr>
          <w:p w14:paraId="2C8700A4" w14:textId="77777777" w:rsidR="00413DC6" w:rsidRDefault="00DD183B">
            <w:pPr>
              <w:spacing w:line="360" w:lineRule="auto"/>
              <w:jc w:val="center"/>
              <w:rPr>
                <w:rFonts w:ascii="宋体" w:hAnsi="宋体"/>
                <w:sz w:val="24"/>
              </w:rPr>
            </w:pPr>
            <w:r>
              <w:rPr>
                <w:rFonts w:ascii="宋体" w:hAnsi="宋体"/>
                <w:sz w:val="24"/>
              </w:rPr>
              <w:t>1</w:t>
            </w:r>
          </w:p>
        </w:tc>
        <w:tc>
          <w:tcPr>
            <w:tcW w:w="8080" w:type="dxa"/>
            <w:vAlign w:val="center"/>
          </w:tcPr>
          <w:p w14:paraId="52305570" w14:textId="3D63AB2A" w:rsidR="00413DC6" w:rsidRDefault="00DD183B">
            <w:pPr>
              <w:spacing w:line="360" w:lineRule="auto"/>
              <w:rPr>
                <w:rFonts w:ascii="宋体" w:hAnsi="宋体"/>
                <w:sz w:val="24"/>
              </w:rPr>
            </w:pPr>
            <w:r>
              <w:rPr>
                <w:rFonts w:ascii="宋体" w:hAnsi="宋体" w:hint="eastAsia"/>
                <w:sz w:val="24"/>
              </w:rPr>
              <w:t>采购人：</w:t>
            </w:r>
            <w:r w:rsidR="00477BFF">
              <w:rPr>
                <w:rFonts w:ascii="宋体" w:hAnsi="宋体" w:hint="eastAsia"/>
                <w:sz w:val="24"/>
              </w:rPr>
              <w:t>北京师范大学第二附属中学</w:t>
            </w:r>
          </w:p>
        </w:tc>
      </w:tr>
      <w:tr w:rsidR="00413DC6" w14:paraId="57B679FA" w14:textId="77777777" w:rsidTr="00F31EFC">
        <w:tc>
          <w:tcPr>
            <w:tcW w:w="694" w:type="dxa"/>
            <w:vAlign w:val="center"/>
          </w:tcPr>
          <w:p w14:paraId="007317E1" w14:textId="77777777" w:rsidR="00413DC6" w:rsidRDefault="00DD183B">
            <w:pPr>
              <w:spacing w:line="360" w:lineRule="auto"/>
              <w:jc w:val="center"/>
              <w:rPr>
                <w:rFonts w:ascii="宋体" w:hAnsi="宋体"/>
                <w:sz w:val="24"/>
              </w:rPr>
            </w:pPr>
            <w:r>
              <w:rPr>
                <w:rFonts w:ascii="宋体" w:hAnsi="宋体"/>
                <w:sz w:val="24"/>
              </w:rPr>
              <w:t>2</w:t>
            </w:r>
          </w:p>
        </w:tc>
        <w:tc>
          <w:tcPr>
            <w:tcW w:w="8080" w:type="dxa"/>
            <w:vAlign w:val="center"/>
          </w:tcPr>
          <w:p w14:paraId="5A67B5CE" w14:textId="77777777" w:rsidR="00413DC6" w:rsidRDefault="00DD183B">
            <w:pPr>
              <w:spacing w:line="360" w:lineRule="auto"/>
              <w:rPr>
                <w:rFonts w:ascii="宋体" w:hAnsi="宋体"/>
                <w:sz w:val="24"/>
              </w:rPr>
            </w:pPr>
            <w:r>
              <w:rPr>
                <w:rFonts w:ascii="宋体" w:hAnsi="宋体" w:hint="eastAsia"/>
                <w:sz w:val="24"/>
              </w:rPr>
              <w:t>资金来源：财政性资金，已落实</w:t>
            </w:r>
          </w:p>
        </w:tc>
      </w:tr>
      <w:tr w:rsidR="00413DC6" w14:paraId="76AA4E0F" w14:textId="77777777" w:rsidTr="00F31EFC">
        <w:tc>
          <w:tcPr>
            <w:tcW w:w="694" w:type="dxa"/>
            <w:vAlign w:val="center"/>
          </w:tcPr>
          <w:p w14:paraId="0E723E78" w14:textId="77777777" w:rsidR="00413DC6" w:rsidRDefault="00DD183B">
            <w:pPr>
              <w:spacing w:line="360" w:lineRule="auto"/>
              <w:jc w:val="center"/>
              <w:rPr>
                <w:rFonts w:ascii="宋体" w:hAnsi="宋体"/>
                <w:sz w:val="24"/>
              </w:rPr>
            </w:pPr>
            <w:r>
              <w:rPr>
                <w:rFonts w:ascii="宋体" w:hAnsi="宋体"/>
                <w:sz w:val="24"/>
              </w:rPr>
              <w:t>3</w:t>
            </w:r>
          </w:p>
        </w:tc>
        <w:tc>
          <w:tcPr>
            <w:tcW w:w="8080" w:type="dxa"/>
            <w:vAlign w:val="center"/>
          </w:tcPr>
          <w:p w14:paraId="4FD3427B" w14:textId="77777777" w:rsidR="00413DC6" w:rsidRDefault="00DD183B">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413DC6" w14:paraId="43D37785" w14:textId="77777777" w:rsidTr="00F31EFC">
        <w:tc>
          <w:tcPr>
            <w:tcW w:w="694" w:type="dxa"/>
            <w:vAlign w:val="center"/>
          </w:tcPr>
          <w:p w14:paraId="7E818C6F" w14:textId="77777777" w:rsidR="00413DC6" w:rsidRDefault="00DD183B">
            <w:pPr>
              <w:spacing w:line="360" w:lineRule="auto"/>
              <w:jc w:val="center"/>
              <w:rPr>
                <w:rFonts w:ascii="宋体" w:hAnsi="宋体"/>
                <w:sz w:val="24"/>
              </w:rPr>
            </w:pPr>
            <w:r>
              <w:rPr>
                <w:rFonts w:ascii="宋体" w:hAnsi="宋体"/>
                <w:sz w:val="24"/>
              </w:rPr>
              <w:t>4</w:t>
            </w:r>
          </w:p>
        </w:tc>
        <w:tc>
          <w:tcPr>
            <w:tcW w:w="8080" w:type="dxa"/>
            <w:vAlign w:val="center"/>
          </w:tcPr>
          <w:p w14:paraId="4AF5693F" w14:textId="77777777" w:rsidR="00413DC6" w:rsidRDefault="00DD183B">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413DC6" w14:paraId="077DD9EE" w14:textId="77777777" w:rsidTr="00F31EFC">
        <w:tc>
          <w:tcPr>
            <w:tcW w:w="694" w:type="dxa"/>
            <w:vAlign w:val="center"/>
          </w:tcPr>
          <w:p w14:paraId="229CF6CB" w14:textId="77777777" w:rsidR="00413DC6" w:rsidRDefault="00DD183B">
            <w:pPr>
              <w:spacing w:line="360" w:lineRule="auto"/>
              <w:jc w:val="center"/>
              <w:rPr>
                <w:rFonts w:ascii="宋体" w:hAnsi="宋体"/>
                <w:sz w:val="24"/>
              </w:rPr>
            </w:pPr>
            <w:r>
              <w:rPr>
                <w:rFonts w:ascii="宋体" w:hAnsi="宋体"/>
                <w:sz w:val="24"/>
              </w:rPr>
              <w:t>5</w:t>
            </w:r>
          </w:p>
        </w:tc>
        <w:tc>
          <w:tcPr>
            <w:tcW w:w="8080" w:type="dxa"/>
            <w:vAlign w:val="center"/>
          </w:tcPr>
          <w:p w14:paraId="7AB49C8A" w14:textId="77777777" w:rsidR="00413DC6" w:rsidRDefault="00DD183B">
            <w:pPr>
              <w:spacing w:line="360" w:lineRule="auto"/>
              <w:rPr>
                <w:rFonts w:ascii="宋体" w:hAnsi="宋体"/>
                <w:sz w:val="24"/>
              </w:rPr>
            </w:pPr>
            <w:r>
              <w:rPr>
                <w:rFonts w:ascii="宋体" w:hAnsi="宋体" w:hint="eastAsia"/>
                <w:sz w:val="24"/>
              </w:rPr>
              <w:t>首次响应文件：正本1份，副本3份</w:t>
            </w:r>
          </w:p>
          <w:p w14:paraId="7DE64F51" w14:textId="77777777" w:rsidR="00413DC6" w:rsidRDefault="00DD183B">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413DC6" w14:paraId="42FCBA95" w14:textId="77777777" w:rsidTr="00F31EFC">
        <w:tc>
          <w:tcPr>
            <w:tcW w:w="694" w:type="dxa"/>
            <w:vAlign w:val="center"/>
          </w:tcPr>
          <w:p w14:paraId="021E2A8C" w14:textId="77777777" w:rsidR="00413DC6" w:rsidRDefault="00DD183B">
            <w:pPr>
              <w:spacing w:line="360" w:lineRule="auto"/>
              <w:jc w:val="center"/>
              <w:rPr>
                <w:rFonts w:ascii="宋体" w:hAnsi="宋体"/>
                <w:sz w:val="24"/>
              </w:rPr>
            </w:pPr>
            <w:r>
              <w:rPr>
                <w:rFonts w:ascii="宋体" w:hAnsi="宋体" w:hint="eastAsia"/>
                <w:sz w:val="24"/>
              </w:rPr>
              <w:t>6</w:t>
            </w:r>
          </w:p>
        </w:tc>
        <w:tc>
          <w:tcPr>
            <w:tcW w:w="8080" w:type="dxa"/>
            <w:vAlign w:val="center"/>
          </w:tcPr>
          <w:p w14:paraId="3D67678F" w14:textId="0C3D467F" w:rsidR="00413DC6" w:rsidRDefault="00DD183B">
            <w:pPr>
              <w:spacing w:line="360" w:lineRule="auto"/>
              <w:rPr>
                <w:rFonts w:ascii="宋体" w:hAnsi="宋体"/>
                <w:sz w:val="24"/>
              </w:rPr>
            </w:pPr>
            <w:r>
              <w:rPr>
                <w:rFonts w:ascii="宋体" w:hAnsi="宋体" w:hint="eastAsia"/>
                <w:sz w:val="24"/>
              </w:rPr>
              <w:t>项目属性：</w:t>
            </w:r>
            <w:r w:rsidR="00E04B9F">
              <w:rPr>
                <w:rFonts w:ascii="宋体" w:hAnsi="宋体" w:hint="eastAsia"/>
                <w:sz w:val="24"/>
              </w:rPr>
              <w:t>货物</w:t>
            </w:r>
          </w:p>
        </w:tc>
      </w:tr>
      <w:tr w:rsidR="00A17A85" w14:paraId="5FCD6DAF" w14:textId="77777777" w:rsidTr="00F31EFC">
        <w:tc>
          <w:tcPr>
            <w:tcW w:w="694" w:type="dxa"/>
            <w:vAlign w:val="center"/>
          </w:tcPr>
          <w:p w14:paraId="36F3E0FF" w14:textId="52CB7401" w:rsidR="00A17A85" w:rsidRDefault="00A17A85" w:rsidP="00A17A85">
            <w:pPr>
              <w:spacing w:line="360" w:lineRule="auto"/>
              <w:jc w:val="center"/>
              <w:rPr>
                <w:rFonts w:ascii="宋体" w:hAnsi="宋体"/>
                <w:sz w:val="24"/>
              </w:rPr>
            </w:pPr>
            <w:r>
              <w:rPr>
                <w:rFonts w:ascii="宋体" w:hAnsi="宋体" w:hint="eastAsia"/>
                <w:sz w:val="24"/>
              </w:rPr>
              <w:t>7</w:t>
            </w:r>
          </w:p>
        </w:tc>
        <w:tc>
          <w:tcPr>
            <w:tcW w:w="8080" w:type="dxa"/>
            <w:vAlign w:val="center"/>
          </w:tcPr>
          <w:p w14:paraId="622E2D57" w14:textId="77777777" w:rsidR="00A17A85" w:rsidRPr="0054276B" w:rsidRDefault="00A17A85" w:rsidP="00A17A85">
            <w:pPr>
              <w:spacing w:line="360" w:lineRule="auto"/>
              <w:rPr>
                <w:rFonts w:ascii="宋体" w:hAnsi="宋体"/>
                <w:sz w:val="24"/>
              </w:rPr>
            </w:pPr>
            <w:r w:rsidRPr="0054276B">
              <w:rPr>
                <w:rFonts w:ascii="宋体" w:hAnsi="宋体" w:hint="eastAsia"/>
                <w:sz w:val="24"/>
              </w:rPr>
              <w:t>投标报价：最终报价（包含按招标文件要求提供货物及服务并送至采购人指定地点的全部费用）</w:t>
            </w:r>
          </w:p>
          <w:p w14:paraId="450B5BCC" w14:textId="208E60C9" w:rsidR="00A17A85" w:rsidRDefault="00A17A85" w:rsidP="00A17A85">
            <w:pPr>
              <w:spacing w:line="360" w:lineRule="auto"/>
              <w:rPr>
                <w:rFonts w:ascii="宋体" w:hAnsi="宋体"/>
                <w:sz w:val="24"/>
              </w:rPr>
            </w:pPr>
            <w:r w:rsidRPr="0054276B">
              <w:rPr>
                <w:rFonts w:ascii="宋体" w:hAnsi="宋体" w:hint="eastAsia"/>
                <w:sz w:val="24"/>
              </w:rPr>
              <w:t>进口产品可以报进口免税价，进口免税价亦指在</w:t>
            </w:r>
            <w:r>
              <w:rPr>
                <w:rFonts w:ascii="宋体" w:hAnsi="宋体" w:hint="eastAsia"/>
                <w:sz w:val="24"/>
              </w:rPr>
              <w:t>采购人</w:t>
            </w:r>
            <w:r w:rsidRPr="0054276B">
              <w:rPr>
                <w:rFonts w:ascii="宋体" w:hAnsi="宋体" w:hint="eastAsia"/>
                <w:sz w:val="24"/>
              </w:rPr>
              <w:t>项目现场交货人民币价，须包含除进口税以外其他一切费用，例如安装、培训、惩罚性关税进口代理等费用，进口代理公司由</w:t>
            </w:r>
            <w:r>
              <w:rPr>
                <w:rFonts w:ascii="宋体" w:hAnsi="宋体" w:hint="eastAsia"/>
                <w:sz w:val="24"/>
              </w:rPr>
              <w:t>采购人</w:t>
            </w:r>
            <w:r w:rsidRPr="0054276B">
              <w:rPr>
                <w:rFonts w:ascii="宋体" w:hAnsi="宋体" w:hint="eastAsia"/>
                <w:sz w:val="24"/>
              </w:rPr>
              <w:t>指定。</w:t>
            </w:r>
          </w:p>
        </w:tc>
      </w:tr>
    </w:tbl>
    <w:p w14:paraId="5C7B95CF" w14:textId="77777777" w:rsidR="00A17A85" w:rsidRDefault="00A17A85">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413DC6" w14:paraId="7D61C7DE" w14:textId="77777777">
        <w:trPr>
          <w:trHeight w:val="600"/>
        </w:trPr>
        <w:tc>
          <w:tcPr>
            <w:tcW w:w="694" w:type="dxa"/>
            <w:vAlign w:val="center"/>
          </w:tcPr>
          <w:p w14:paraId="748EB39A" w14:textId="0285ECC8" w:rsidR="00413DC6" w:rsidRDefault="00A17A85">
            <w:pPr>
              <w:spacing w:line="360" w:lineRule="auto"/>
              <w:jc w:val="center"/>
              <w:rPr>
                <w:rFonts w:ascii="宋体" w:hAnsi="宋体"/>
                <w:sz w:val="24"/>
              </w:rPr>
            </w:pPr>
            <w:r>
              <w:rPr>
                <w:rFonts w:ascii="宋体" w:hAnsi="宋体"/>
                <w:sz w:val="24"/>
              </w:rPr>
              <w:lastRenderedPageBreak/>
              <w:t>8</w:t>
            </w:r>
          </w:p>
        </w:tc>
        <w:tc>
          <w:tcPr>
            <w:tcW w:w="8080" w:type="dxa"/>
            <w:vAlign w:val="center"/>
          </w:tcPr>
          <w:p w14:paraId="218D141B" w14:textId="77777777" w:rsidR="00413DC6" w:rsidRDefault="00DD183B">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sz w:val="24"/>
              </w:rPr>
              <w:t>由成交供应商在领取成交通知书时交纳。</w:t>
            </w:r>
          </w:p>
          <w:p w14:paraId="3C491EB5" w14:textId="77777777" w:rsidR="00413DC6" w:rsidRDefault="00DD183B">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413DC6" w14:paraId="17D99D66" w14:textId="77777777">
              <w:trPr>
                <w:trHeight w:val="438"/>
              </w:trPr>
              <w:tc>
                <w:tcPr>
                  <w:tcW w:w="3564" w:type="dxa"/>
                  <w:tcBorders>
                    <w:top w:val="single" w:sz="4" w:space="0" w:color="auto"/>
                    <w:left w:val="single" w:sz="4" w:space="0" w:color="auto"/>
                    <w:bottom w:val="single" w:sz="4" w:space="0" w:color="auto"/>
                    <w:right w:val="single" w:sz="4" w:space="0" w:color="auto"/>
                  </w:tcBorders>
                </w:tcPr>
                <w:p w14:paraId="5C2BE9DB" w14:textId="77777777" w:rsidR="00413DC6" w:rsidRDefault="00DD183B">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4AC5BE94" wp14:editId="1F2CFDDF">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0Jk9b8wEAAMQ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Lris4oMUzjwO8/&#10;3/389PXhxxc8779/I7MoUmd9ibFLs3aRJu/Ntb0C/tETA8uWma1Izd4cLCIUMSP7KyUa3mKpTfcW&#10;aoxhuwBJsb5xmjRK2jcxMd0+xFssg/qQPg3rcBqW6APh+FhMZtPJeEoJR19R5JNZnsaZsTJCxnTr&#10;fHgtQJN4qaiSJqrJSra/8iG2+BgSnw1cSqXSRihDOpRkivjR40HJOjqT4babpXJkz+JOpS/xPQtz&#10;sDP1UESZoxxRgUHLDdSHtfstEw43dXNcxLg9f9op+/HnW/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GTFv9QAAAAIAQAADwAAAAAAAAABACAAAAAiAAAAZHJzL2Rvd25yZXYueG1sUEsBAhQAFAAA&#10;AAgAh07iQDQmT1vzAQAAxAMAAA4AAAAAAAAAAQAgAAAAIwEAAGRycy9lMm9Eb2MueG1sUEsFBgAA&#10;AAAGAAYAWQEAAI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1C142024" wp14:editId="4B21CD89">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enohetwBAACkAwAADgAAAAAA&#10;AAABACAAAAAhAQAAZHJzL2Uyb0RvYy54bWxQSwUGAAAAAAYABgBZAQAAbw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1BB76A2D" w14:textId="77777777" w:rsidR="00413DC6" w:rsidRDefault="00DD183B">
                  <w:pPr>
                    <w:ind w:firstLineChars="200" w:firstLine="482"/>
                    <w:rPr>
                      <w:rFonts w:ascii="宋体" w:hAnsi="宋体"/>
                      <w:b/>
                      <w:bCs/>
                      <w:color w:val="000000"/>
                      <w:sz w:val="24"/>
                    </w:rPr>
                  </w:pPr>
                  <w:r>
                    <w:rPr>
                      <w:rFonts w:ascii="宋体" w:hAnsi="宋体" w:hint="eastAsia"/>
                      <w:b/>
                      <w:bCs/>
                      <w:color w:val="000000"/>
                      <w:sz w:val="24"/>
                    </w:rPr>
                    <w:t>费　　　　　  务</w:t>
                  </w:r>
                </w:p>
                <w:p w14:paraId="6670FE3D" w14:textId="77777777" w:rsidR="00413DC6" w:rsidRDefault="00DD183B">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6AD6CD0B" wp14:editId="4D851BC0">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t/Bz0AAAAAgBAAAPAAAAAAAAAAEAIAAAACIAAABkcnMvZG93bnJldi54bWxQSwECFAAUAAAACACH&#10;TuJAzwE1YvMBAADDAwAADgAAAAAAAAABACAAAAAfAQAAZHJzL2Uyb0RvYy54bWxQSwUGAAAAAAYA&#10;BgBZAQAAhAU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17D6455A" w14:textId="77777777" w:rsidR="00413DC6" w:rsidRDefault="00DD183B">
                  <w:pPr>
                    <w:ind w:firstLineChars="700" w:firstLine="1687"/>
                    <w:rPr>
                      <w:rFonts w:ascii="宋体" w:hAnsi="宋体"/>
                      <w:b/>
                      <w:bCs/>
                      <w:color w:val="000000"/>
                      <w:sz w:val="24"/>
                    </w:rPr>
                  </w:pPr>
                  <w:r>
                    <w:rPr>
                      <w:rFonts w:ascii="宋体" w:hAnsi="宋体" w:hint="eastAsia"/>
                      <w:b/>
                      <w:bCs/>
                      <w:color w:val="000000"/>
                      <w:sz w:val="24"/>
                    </w:rPr>
                    <w:t>率　     型</w:t>
                  </w:r>
                </w:p>
                <w:p w14:paraId="122F4359" w14:textId="77777777" w:rsidR="00413DC6" w:rsidRDefault="00DD183B">
                  <w:pPr>
                    <w:ind w:firstLineChars="500" w:firstLine="1205"/>
                    <w:rPr>
                      <w:rFonts w:ascii="宋体" w:hAnsi="宋体"/>
                      <w:b/>
                      <w:bCs/>
                      <w:color w:val="000000"/>
                      <w:sz w:val="24"/>
                    </w:rPr>
                  </w:pPr>
                  <w:r>
                    <w:rPr>
                      <w:rFonts w:ascii="宋体" w:hAnsi="宋体" w:hint="eastAsia"/>
                      <w:b/>
                      <w:bCs/>
                      <w:color w:val="000000"/>
                      <w:sz w:val="24"/>
                    </w:rPr>
                    <w:t xml:space="preserve">　　　　</w:t>
                  </w:r>
                </w:p>
                <w:p w14:paraId="3A3762E8" w14:textId="77777777" w:rsidR="00413DC6" w:rsidRDefault="00DD183B">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79DA333F" w14:textId="77777777" w:rsidR="00413DC6" w:rsidRDefault="00DD183B">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42ECF757" w14:textId="77777777" w:rsidR="00413DC6" w:rsidRDefault="00DD183B">
                  <w:pPr>
                    <w:jc w:val="center"/>
                    <w:rPr>
                      <w:rFonts w:ascii="宋体" w:hAnsi="宋体"/>
                      <w:b/>
                      <w:bCs/>
                      <w:color w:val="000000"/>
                      <w:sz w:val="24"/>
                    </w:rPr>
                  </w:pPr>
                  <w:r>
                    <w:rPr>
                      <w:rFonts w:ascii="宋体" w:hAnsi="宋体" w:hint="eastAsia"/>
                      <w:b/>
                      <w:bCs/>
                      <w:color w:val="000000"/>
                      <w:sz w:val="24"/>
                    </w:rPr>
                    <w:t>服务招标</w:t>
                  </w:r>
                </w:p>
              </w:tc>
            </w:tr>
            <w:tr w:rsidR="00413DC6" w14:paraId="0232C09B"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12780EE6" w14:textId="77777777" w:rsidR="00413DC6" w:rsidRDefault="00DD183B">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22E053EA" w14:textId="77777777" w:rsidR="00413DC6" w:rsidRDefault="00DD183B">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130000FE" w14:textId="77777777" w:rsidR="00413DC6" w:rsidRDefault="00DD183B">
                  <w:pPr>
                    <w:jc w:val="center"/>
                    <w:rPr>
                      <w:rFonts w:ascii="宋体" w:hAnsi="宋体"/>
                      <w:sz w:val="24"/>
                    </w:rPr>
                  </w:pPr>
                  <w:r>
                    <w:rPr>
                      <w:rFonts w:ascii="宋体" w:hAnsi="宋体" w:hint="eastAsia"/>
                      <w:sz w:val="24"/>
                    </w:rPr>
                    <w:t>1.5%</w:t>
                  </w:r>
                </w:p>
              </w:tc>
            </w:tr>
            <w:tr w:rsidR="00413DC6" w14:paraId="1D978140"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7013B3DA" w14:textId="77777777" w:rsidR="00413DC6" w:rsidRDefault="00DD183B">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EE79F38" w14:textId="77777777" w:rsidR="00413DC6" w:rsidRDefault="00DD183B">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56D3FCD6" w14:textId="77777777" w:rsidR="00413DC6" w:rsidRDefault="00DD183B">
                  <w:pPr>
                    <w:jc w:val="center"/>
                    <w:rPr>
                      <w:rFonts w:ascii="宋体" w:hAnsi="宋体"/>
                      <w:sz w:val="24"/>
                    </w:rPr>
                  </w:pPr>
                  <w:r>
                    <w:rPr>
                      <w:rFonts w:ascii="宋体" w:hAnsi="宋体" w:hint="eastAsia"/>
                      <w:sz w:val="24"/>
                    </w:rPr>
                    <w:t>0.8%</w:t>
                  </w:r>
                </w:p>
              </w:tc>
            </w:tr>
            <w:tr w:rsidR="00413DC6" w14:paraId="464668F1"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5846301E" w14:textId="77777777" w:rsidR="00413DC6" w:rsidRDefault="00DD183B">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17B0CDC3" w14:textId="77777777" w:rsidR="00413DC6" w:rsidRDefault="00DD183B">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74D263AA" w14:textId="77777777" w:rsidR="00413DC6" w:rsidRDefault="00DD183B">
                  <w:pPr>
                    <w:jc w:val="center"/>
                    <w:rPr>
                      <w:rFonts w:ascii="宋体" w:hAnsi="宋体"/>
                      <w:sz w:val="24"/>
                    </w:rPr>
                  </w:pPr>
                  <w:r>
                    <w:rPr>
                      <w:rFonts w:ascii="宋体" w:hAnsi="宋体" w:hint="eastAsia"/>
                      <w:sz w:val="24"/>
                    </w:rPr>
                    <w:t>0.45%</w:t>
                  </w:r>
                </w:p>
              </w:tc>
            </w:tr>
            <w:tr w:rsidR="00413DC6" w14:paraId="3BCF7D0E"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1634CCE1" w14:textId="77777777" w:rsidR="00413DC6" w:rsidRDefault="00DD183B">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02A499BA" w14:textId="77777777" w:rsidR="00413DC6" w:rsidRDefault="00DD183B">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7FAA1AB5" w14:textId="77777777" w:rsidR="00413DC6" w:rsidRDefault="00DD183B">
                  <w:pPr>
                    <w:jc w:val="center"/>
                    <w:rPr>
                      <w:rFonts w:ascii="宋体" w:hAnsi="宋体"/>
                      <w:sz w:val="24"/>
                    </w:rPr>
                  </w:pPr>
                  <w:r>
                    <w:rPr>
                      <w:rFonts w:ascii="宋体" w:hAnsi="宋体" w:hint="eastAsia"/>
                      <w:sz w:val="24"/>
                    </w:rPr>
                    <w:t>0.25%</w:t>
                  </w:r>
                </w:p>
              </w:tc>
            </w:tr>
            <w:tr w:rsidR="00413DC6" w14:paraId="6829D138"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1FD50D6" w14:textId="77777777" w:rsidR="00413DC6" w:rsidRDefault="00DD183B">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0E12F7EA" w14:textId="77777777" w:rsidR="00413DC6" w:rsidRDefault="00DD183B">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08BD7B24" w14:textId="77777777" w:rsidR="00413DC6" w:rsidRDefault="00DD183B">
                  <w:pPr>
                    <w:jc w:val="center"/>
                    <w:rPr>
                      <w:rFonts w:ascii="宋体" w:hAnsi="宋体"/>
                      <w:sz w:val="24"/>
                    </w:rPr>
                  </w:pPr>
                  <w:r>
                    <w:rPr>
                      <w:rFonts w:ascii="宋体" w:hAnsi="宋体" w:hint="eastAsia"/>
                      <w:sz w:val="24"/>
                    </w:rPr>
                    <w:t>0.1%</w:t>
                  </w:r>
                </w:p>
              </w:tc>
            </w:tr>
            <w:tr w:rsidR="00413DC6" w14:paraId="5986E23A"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274C3394" w14:textId="77777777" w:rsidR="00413DC6" w:rsidRDefault="00DD183B">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31636D43" w14:textId="77777777" w:rsidR="00413DC6" w:rsidRDefault="00DD183B">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4E637B88" w14:textId="77777777" w:rsidR="00413DC6" w:rsidRDefault="00DD183B">
                  <w:pPr>
                    <w:jc w:val="center"/>
                    <w:rPr>
                      <w:rFonts w:ascii="宋体" w:hAnsi="宋体"/>
                      <w:sz w:val="24"/>
                    </w:rPr>
                  </w:pPr>
                  <w:r>
                    <w:rPr>
                      <w:rFonts w:ascii="宋体" w:hAnsi="宋体" w:hint="eastAsia"/>
                      <w:sz w:val="24"/>
                    </w:rPr>
                    <w:t>0.05%</w:t>
                  </w:r>
                </w:p>
              </w:tc>
            </w:tr>
            <w:tr w:rsidR="00413DC6" w14:paraId="09DEE0A7"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6A1B266" w14:textId="77777777" w:rsidR="00413DC6" w:rsidRDefault="00DD183B">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2445B90A" w14:textId="77777777" w:rsidR="00413DC6" w:rsidRDefault="00DD183B">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21D88123" w14:textId="77777777" w:rsidR="00413DC6" w:rsidRDefault="00DD183B">
                  <w:pPr>
                    <w:jc w:val="center"/>
                    <w:rPr>
                      <w:rFonts w:ascii="宋体" w:hAnsi="宋体"/>
                      <w:sz w:val="24"/>
                    </w:rPr>
                  </w:pPr>
                  <w:r>
                    <w:rPr>
                      <w:rFonts w:ascii="宋体" w:hAnsi="宋体" w:hint="eastAsia"/>
                      <w:sz w:val="24"/>
                    </w:rPr>
                    <w:t>0.01%</w:t>
                  </w:r>
                </w:p>
              </w:tc>
            </w:tr>
          </w:tbl>
          <w:p w14:paraId="465D1E57" w14:textId="77777777" w:rsidR="00413DC6" w:rsidRDefault="00413DC6">
            <w:pPr>
              <w:pStyle w:val="af"/>
            </w:pPr>
          </w:p>
        </w:tc>
      </w:tr>
    </w:tbl>
    <w:p w14:paraId="2B3D8ECE" w14:textId="77777777" w:rsidR="00413DC6" w:rsidRDefault="00413DC6">
      <w:pPr>
        <w:spacing w:line="360" w:lineRule="auto"/>
        <w:rPr>
          <w:rFonts w:ascii="仿宋_GB2312" w:eastAsia="仿宋_GB2312"/>
          <w:b/>
          <w:sz w:val="28"/>
          <w:szCs w:val="28"/>
        </w:rPr>
        <w:sectPr w:rsidR="00413DC6">
          <w:pgSz w:w="11907" w:h="16840"/>
          <w:pgMar w:top="1588" w:right="1531" w:bottom="1588" w:left="1531" w:header="851" w:footer="992" w:gutter="0"/>
          <w:cols w:space="720"/>
          <w:docGrid w:type="lines" w:linePitch="312"/>
        </w:sectPr>
      </w:pPr>
    </w:p>
    <w:p w14:paraId="739C31C0" w14:textId="77777777" w:rsidR="00413DC6" w:rsidRDefault="00DD183B">
      <w:pPr>
        <w:spacing w:line="360" w:lineRule="auto"/>
        <w:jc w:val="center"/>
        <w:rPr>
          <w:rFonts w:ascii="宋体" w:hAnsi="宋体"/>
          <w:b/>
          <w:sz w:val="28"/>
          <w:szCs w:val="28"/>
        </w:rPr>
      </w:pPr>
      <w:r>
        <w:rPr>
          <w:rFonts w:ascii="宋体" w:hAnsi="宋体" w:hint="eastAsia"/>
          <w:b/>
          <w:sz w:val="28"/>
          <w:szCs w:val="28"/>
        </w:rPr>
        <w:lastRenderedPageBreak/>
        <w:t>供应商须知</w:t>
      </w:r>
    </w:p>
    <w:p w14:paraId="4A2D8670" w14:textId="77777777" w:rsidR="00413DC6" w:rsidRDefault="00DD183B">
      <w:pPr>
        <w:pStyle w:val="24"/>
        <w:spacing w:line="360" w:lineRule="auto"/>
        <w:rPr>
          <w:rFonts w:ascii="宋体" w:eastAsia="宋体" w:hAnsi="宋体"/>
          <w:sz w:val="28"/>
        </w:rPr>
      </w:pPr>
      <w:bookmarkStart w:id="18" w:name="_Toc55374316"/>
      <w:bookmarkStart w:id="19" w:name="_Toc126851832"/>
      <w:bookmarkStart w:id="20" w:name="_Toc21862732"/>
      <w:bookmarkStart w:id="21" w:name="_Toc55375717"/>
      <w:bookmarkStart w:id="22" w:name="_Toc133737863"/>
      <w:bookmarkStart w:id="23" w:name="_Toc133916649"/>
      <w:bookmarkStart w:id="24" w:name="_Toc82524607"/>
      <w:bookmarkStart w:id="25" w:name="_Toc133737774"/>
      <w:bookmarkStart w:id="26" w:name="_Toc133141049"/>
      <w:bookmarkStart w:id="27" w:name="_Toc520356143"/>
      <w:bookmarkStart w:id="28" w:name="_Toc321907215"/>
      <w:r>
        <w:rPr>
          <w:rFonts w:ascii="宋体" w:eastAsia="宋体" w:hAnsi="宋体" w:hint="eastAsia"/>
          <w:sz w:val="28"/>
        </w:rPr>
        <w:t>一  说  明</w:t>
      </w:r>
      <w:bookmarkEnd w:id="18"/>
      <w:bookmarkEnd w:id="19"/>
      <w:bookmarkEnd w:id="20"/>
      <w:bookmarkEnd w:id="21"/>
      <w:bookmarkEnd w:id="22"/>
      <w:bookmarkEnd w:id="23"/>
      <w:bookmarkEnd w:id="24"/>
      <w:bookmarkEnd w:id="25"/>
      <w:bookmarkEnd w:id="26"/>
      <w:bookmarkEnd w:id="27"/>
      <w:bookmarkEnd w:id="28"/>
    </w:p>
    <w:p w14:paraId="4F8B61E9" w14:textId="77777777" w:rsidR="00413DC6" w:rsidRDefault="00DD183B">
      <w:pPr>
        <w:pStyle w:val="34"/>
        <w:spacing w:before="200" w:line="360" w:lineRule="auto"/>
        <w:ind w:left="902" w:hanging="902"/>
        <w:rPr>
          <w:rFonts w:hAnsi="宋体"/>
          <w:u w:val="none"/>
        </w:rPr>
      </w:pPr>
      <w:bookmarkStart w:id="29" w:name="_Hlt133738760"/>
      <w:bookmarkStart w:id="30" w:name="_Hlt133738758"/>
      <w:bookmarkStart w:id="31" w:name="_Toc133737864"/>
      <w:bookmarkStart w:id="32" w:name="_Toc277942465"/>
      <w:bookmarkStart w:id="33" w:name="_Toc277153090"/>
      <w:bookmarkStart w:id="34" w:name="_Toc155238587"/>
      <w:bookmarkStart w:id="35" w:name="_Toc520356144"/>
      <w:bookmarkStart w:id="36" w:name="_Toc133737775"/>
      <w:bookmarkStart w:id="37" w:name="_Toc321907216"/>
      <w:bookmarkStart w:id="38" w:name="_Toc133916650"/>
      <w:bookmarkStart w:id="39" w:name="_Toc82524608"/>
      <w:bookmarkStart w:id="40" w:name="_Toc126851833"/>
      <w:bookmarkStart w:id="41" w:name="_Toc21862733"/>
      <w:bookmarkStart w:id="42" w:name="_Toc133141050"/>
      <w:bookmarkStart w:id="43" w:name="_Toc55374317"/>
      <w:bookmarkStart w:id="44" w:name="_Toc55375718"/>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3137FEB6" w14:textId="264281E9" w:rsidR="00413DC6" w:rsidRDefault="00DD183B">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w:t>
      </w:r>
      <w:r w:rsidR="00477BFF">
        <w:rPr>
          <w:rFonts w:ascii="宋体" w:hAnsi="宋体" w:hint="eastAsia"/>
          <w:sz w:val="24"/>
        </w:rPr>
        <w:t>北京师范大学第二附属中学</w:t>
      </w:r>
      <w:r>
        <w:rPr>
          <w:rFonts w:ascii="宋体" w:hAnsi="宋体" w:hint="eastAsia"/>
          <w:sz w:val="24"/>
        </w:rPr>
        <w:t>；本项目的采购代理机构：北京明德致信咨询有限公司。</w:t>
      </w:r>
      <w:r>
        <w:rPr>
          <w:rFonts w:ascii="宋体" w:hAnsi="宋体"/>
          <w:sz w:val="24"/>
        </w:rPr>
        <w:t xml:space="preserve"> </w:t>
      </w:r>
    </w:p>
    <w:p w14:paraId="4C336881" w14:textId="77777777" w:rsidR="00413DC6" w:rsidRDefault="00DD183B">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6B3CF547" w14:textId="77777777" w:rsidR="00413DC6" w:rsidRDefault="00DD183B">
      <w:pPr>
        <w:pStyle w:val="af"/>
      </w:pPr>
      <w:r>
        <w:rPr>
          <w:rFonts w:hint="eastAsia"/>
        </w:rPr>
        <w:t>1</w:t>
      </w:r>
      <w:r>
        <w:t>.2.1</w:t>
      </w:r>
      <w:r>
        <w:tab/>
      </w:r>
      <w:r>
        <w:rPr>
          <w:rFonts w:hint="eastAsia"/>
        </w:rPr>
        <w:t>合格供应商：满足公告、文件要求</w:t>
      </w:r>
    </w:p>
    <w:p w14:paraId="1C9A8B86"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6FE7485A"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16CF9923"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353291AE"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700BA25D" w14:textId="77777777" w:rsidR="00413DC6" w:rsidRDefault="00DD183B">
      <w:pPr>
        <w:pStyle w:val="34"/>
        <w:spacing w:before="200" w:line="360" w:lineRule="auto"/>
        <w:ind w:left="902" w:hanging="902"/>
        <w:rPr>
          <w:rFonts w:hAnsi="宋体"/>
          <w:u w:val="none"/>
        </w:rPr>
      </w:pPr>
      <w:bookmarkStart w:id="47" w:name="_Toc133737865"/>
      <w:bookmarkStart w:id="48" w:name="_Toc277153091"/>
      <w:bookmarkStart w:id="49" w:name="_Toc82524609"/>
      <w:bookmarkStart w:id="50" w:name="_Toc55374318"/>
      <w:bookmarkStart w:id="51" w:name="_Toc277942466"/>
      <w:bookmarkStart w:id="52" w:name="_Toc133737776"/>
      <w:bookmarkStart w:id="53" w:name="_Toc133916651"/>
      <w:bookmarkStart w:id="54" w:name="_Toc21862734"/>
      <w:bookmarkStart w:id="55" w:name="_Toc55375719"/>
      <w:bookmarkStart w:id="56" w:name="_Toc126851834"/>
      <w:bookmarkStart w:id="57" w:name="_Toc133141051"/>
      <w:bookmarkStart w:id="58" w:name="_Toc321907217"/>
      <w:bookmarkStart w:id="59" w:name="_Toc155238588"/>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0960C80B" w14:textId="77777777" w:rsidR="00413DC6" w:rsidRDefault="00DD183B">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60E70405" w14:textId="77777777" w:rsidR="00413DC6" w:rsidRDefault="00DD183B">
      <w:pPr>
        <w:pStyle w:val="34"/>
        <w:spacing w:before="200" w:line="360" w:lineRule="auto"/>
        <w:ind w:left="902" w:hanging="902"/>
        <w:rPr>
          <w:rFonts w:hAnsi="宋体"/>
          <w:u w:val="none"/>
        </w:rPr>
      </w:pPr>
      <w:bookmarkStart w:id="60" w:name="_Toc277942467"/>
      <w:bookmarkStart w:id="61" w:name="_Toc155238589"/>
      <w:bookmarkStart w:id="62" w:name="_Toc277153092"/>
      <w:bookmarkStart w:id="63" w:name="_Toc321907218"/>
      <w:bookmarkStart w:id="64" w:name="_Toc55375720"/>
      <w:bookmarkStart w:id="65" w:name="_Toc133916652"/>
      <w:bookmarkStart w:id="66" w:name="_Toc133737866"/>
      <w:bookmarkStart w:id="67" w:name="_Toc82524610"/>
      <w:bookmarkStart w:id="68" w:name="_Toc133737777"/>
      <w:bookmarkStart w:id="69" w:name="_Toc520356145"/>
      <w:bookmarkStart w:id="70" w:name="_Toc126851835"/>
      <w:bookmarkStart w:id="71" w:name="_Toc133141052"/>
      <w:bookmarkStart w:id="72" w:name="_Toc21862735"/>
      <w:bookmarkStart w:id="73" w:name="_Toc55374319"/>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9920C3C" w14:textId="77777777" w:rsidR="00413DC6" w:rsidRDefault="00DD183B">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12EC1A2A" w14:textId="77777777" w:rsidR="00413DC6" w:rsidRDefault="00DD183B">
      <w:pPr>
        <w:pStyle w:val="24"/>
        <w:spacing w:line="360" w:lineRule="auto"/>
        <w:rPr>
          <w:rFonts w:ascii="宋体" w:eastAsia="宋体" w:hAnsi="宋体"/>
          <w:sz w:val="28"/>
        </w:rPr>
      </w:pPr>
      <w:bookmarkStart w:id="74" w:name="_Toc133916653"/>
      <w:bookmarkStart w:id="75" w:name="_Toc82524611"/>
      <w:bookmarkStart w:id="76" w:name="_Toc126851836"/>
      <w:bookmarkStart w:id="77" w:name="_Toc520356146"/>
      <w:bookmarkStart w:id="78" w:name="_Toc321907219"/>
      <w:bookmarkStart w:id="79" w:name="_Toc55374320"/>
      <w:bookmarkStart w:id="80" w:name="_Toc55375721"/>
      <w:bookmarkStart w:id="81" w:name="_Toc133141053"/>
      <w:bookmarkStart w:id="82" w:name="_Toc133737867"/>
      <w:bookmarkStart w:id="83" w:name="_Toc133737778"/>
      <w:bookmarkStart w:id="84" w:name="_Toc21862736"/>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06B471DC" w14:textId="77777777" w:rsidR="00413DC6" w:rsidRDefault="00DD183B">
      <w:pPr>
        <w:pStyle w:val="34"/>
        <w:spacing w:before="200" w:line="360" w:lineRule="auto"/>
        <w:ind w:left="902" w:hanging="902"/>
        <w:rPr>
          <w:rFonts w:hAnsi="宋体"/>
          <w:u w:val="none"/>
        </w:rPr>
      </w:pPr>
      <w:bookmarkStart w:id="85" w:name="_Toc277942469"/>
      <w:bookmarkStart w:id="86" w:name="_Toc133737868"/>
      <w:bookmarkStart w:id="87" w:name="_Toc55374321"/>
      <w:bookmarkStart w:id="88" w:name="_Toc21862737"/>
      <w:bookmarkStart w:id="89" w:name="_Toc133916654"/>
      <w:bookmarkStart w:id="90" w:name="_Toc155238591"/>
      <w:bookmarkStart w:id="91" w:name="_Toc277153094"/>
      <w:bookmarkStart w:id="92" w:name="_Toc133141054"/>
      <w:bookmarkStart w:id="93" w:name="_Toc520356147"/>
      <w:bookmarkStart w:id="94" w:name="_Toc55375722"/>
      <w:bookmarkStart w:id="95" w:name="_Toc133737779"/>
      <w:bookmarkStart w:id="96" w:name="_Toc82524612"/>
      <w:bookmarkStart w:id="97" w:name="_Toc126851837"/>
      <w:bookmarkStart w:id="98" w:name="_Toc321907220"/>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380CC07" w14:textId="77777777" w:rsidR="00413DC6" w:rsidRDefault="00DD183B">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0F2010D9" w14:textId="77777777" w:rsidR="00413DC6" w:rsidRDefault="00DD183B">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供应商应认真阅读磋商文件所有的事项、格式、条款和技术规范等。如供应商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5C330250" w14:textId="77777777" w:rsidR="00413DC6" w:rsidRDefault="00DD183B">
      <w:pPr>
        <w:pStyle w:val="34"/>
        <w:spacing w:before="200" w:line="360" w:lineRule="auto"/>
        <w:ind w:left="902" w:hanging="902"/>
        <w:rPr>
          <w:rFonts w:hAnsi="宋体"/>
          <w:u w:val="none"/>
        </w:rPr>
      </w:pPr>
      <w:bookmarkStart w:id="99" w:name="_Toc133916655"/>
      <w:bookmarkStart w:id="100" w:name="_Toc520356148"/>
      <w:bookmarkStart w:id="101" w:name="_Toc155238592"/>
      <w:bookmarkStart w:id="102" w:name="_Toc133737869"/>
      <w:bookmarkStart w:id="103" w:name="_Toc133737780"/>
      <w:bookmarkStart w:id="104" w:name="_Toc277153095"/>
      <w:bookmarkStart w:id="105" w:name="_Toc82524613"/>
      <w:bookmarkStart w:id="106" w:name="_Toc133141055"/>
      <w:bookmarkStart w:id="107" w:name="_Toc55375723"/>
      <w:bookmarkStart w:id="108" w:name="_Toc21862738"/>
      <w:bookmarkStart w:id="109" w:name="_Toc321907221"/>
      <w:bookmarkStart w:id="110" w:name="_Toc277942470"/>
      <w:bookmarkStart w:id="111" w:name="_Toc126851838"/>
      <w:bookmarkStart w:id="112" w:name="_Toc55374322"/>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2BEC9AB8" w14:textId="77777777" w:rsidR="00413DC6" w:rsidRDefault="00DD183B">
      <w:pPr>
        <w:spacing w:before="120" w:line="360" w:lineRule="auto"/>
        <w:ind w:left="895" w:hanging="895"/>
        <w:rPr>
          <w:rFonts w:ascii="宋体" w:hAnsi="宋体"/>
          <w:sz w:val="24"/>
        </w:rPr>
      </w:pPr>
      <w:bookmarkStart w:id="113" w:name="_Toc133737781"/>
      <w:bookmarkStart w:id="114" w:name="_Toc133916656"/>
      <w:bookmarkStart w:id="115" w:name="_Toc155238593"/>
      <w:bookmarkStart w:id="116" w:name="_Ref467378678"/>
      <w:bookmarkStart w:id="117" w:name="_Toc520356149"/>
      <w:bookmarkStart w:id="118" w:name="_Toc133737870"/>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应当在3个工作日内作出答复。</w:t>
      </w:r>
    </w:p>
    <w:p w14:paraId="2EF84EA6" w14:textId="77777777" w:rsidR="00413DC6" w:rsidRDefault="00DD183B">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对供应商在购买磋商文件之日起七个工作日内提交的质疑文件，应在收到之日后七个工作日内以书面形式予以答复，并将书面答复发给每个购买磋商文件的供应商（答复中不包括问题的来源），必要时对磋商文件进行澄清或修改。</w:t>
      </w:r>
    </w:p>
    <w:p w14:paraId="06EE0CED" w14:textId="77777777" w:rsidR="00413DC6" w:rsidRDefault="00DD183B">
      <w:pPr>
        <w:pStyle w:val="34"/>
        <w:spacing w:before="200" w:line="360" w:lineRule="auto"/>
        <w:ind w:left="902" w:hanging="902"/>
        <w:rPr>
          <w:rFonts w:hAnsi="宋体"/>
          <w:u w:val="none"/>
        </w:rPr>
      </w:pPr>
      <w:bookmarkStart w:id="122" w:name="_Toc82524614"/>
      <w:bookmarkStart w:id="123" w:name="_Toc21862739"/>
      <w:bookmarkStart w:id="124" w:name="_Toc55374323"/>
      <w:bookmarkStart w:id="125" w:name="_Toc126851839"/>
      <w:bookmarkStart w:id="126" w:name="_Toc133141056"/>
      <w:bookmarkStart w:id="127" w:name="_Toc55375724"/>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757292AC" w14:textId="77777777" w:rsidR="00413DC6" w:rsidRDefault="00DD183B">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获取磋商文件的供应商。澄清或者修改的内容可能影响响应文件编制的，应当在磋商文件要求的提交首次响应文件截止时间至少三个工作日前予以发布、通知，不足三个工作日的，应当顺延提交首次响应文件的截止时间和开启时间。</w:t>
      </w:r>
    </w:p>
    <w:p w14:paraId="4771C1A0"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721DFBC0" w14:textId="77777777" w:rsidR="00413DC6" w:rsidRDefault="00DD183B">
      <w:pPr>
        <w:pStyle w:val="24"/>
        <w:spacing w:line="360" w:lineRule="auto"/>
        <w:rPr>
          <w:rFonts w:ascii="宋体" w:eastAsia="宋体" w:hAnsi="宋体"/>
          <w:sz w:val="28"/>
        </w:rPr>
      </w:pPr>
      <w:bookmarkStart w:id="128" w:name="_Toc516367020"/>
      <w:bookmarkStart w:id="129" w:name="_Toc133916657"/>
      <w:bookmarkStart w:id="130" w:name="_Toc21862740"/>
      <w:bookmarkStart w:id="131" w:name="_Toc133737782"/>
      <w:bookmarkStart w:id="132" w:name="_Toc82524615"/>
      <w:bookmarkStart w:id="133" w:name="_Toc55375725"/>
      <w:bookmarkStart w:id="134" w:name="_Toc55374324"/>
      <w:bookmarkStart w:id="135" w:name="_Toc133737871"/>
      <w:bookmarkStart w:id="136" w:name="_Toc321907223"/>
      <w:bookmarkStart w:id="137" w:name="_Toc133141057"/>
      <w:bookmarkStart w:id="138" w:name="_Toc126851840"/>
      <w:bookmarkStart w:id="139" w:name="_Toc520356150"/>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034FF2C9" w14:textId="77777777" w:rsidR="00413DC6" w:rsidRDefault="00DD183B">
      <w:pPr>
        <w:pStyle w:val="34"/>
        <w:spacing w:before="200" w:line="360" w:lineRule="auto"/>
        <w:ind w:left="902" w:hanging="902"/>
        <w:rPr>
          <w:rFonts w:hAnsi="宋体"/>
          <w:u w:val="none"/>
        </w:rPr>
      </w:pPr>
      <w:bookmarkStart w:id="140" w:name="_Toc133141058"/>
      <w:bookmarkStart w:id="141" w:name="_Toc133737872"/>
      <w:bookmarkStart w:id="142" w:name="_Toc277942473"/>
      <w:bookmarkStart w:id="143" w:name="_Toc516367021"/>
      <w:bookmarkStart w:id="144" w:name="_Toc155238595"/>
      <w:bookmarkStart w:id="145" w:name="_Toc55375726"/>
      <w:bookmarkStart w:id="146" w:name="_Toc21862741"/>
      <w:bookmarkStart w:id="147" w:name="_Toc520356151"/>
      <w:bookmarkStart w:id="148" w:name="_Toc82524616"/>
      <w:bookmarkStart w:id="149" w:name="_Toc133737783"/>
      <w:bookmarkStart w:id="150" w:name="_Toc133916658"/>
      <w:bookmarkStart w:id="151" w:name="_Toc126851841"/>
      <w:bookmarkStart w:id="152" w:name="_Toc277153098"/>
      <w:bookmarkStart w:id="153" w:name="_Toc55374325"/>
      <w:bookmarkStart w:id="154" w:name="_Toc321907224"/>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D21AA37"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7F8BC55D"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301F7945" w14:textId="77777777" w:rsidR="00413DC6" w:rsidRDefault="00DD183B">
      <w:pPr>
        <w:pStyle w:val="34"/>
        <w:spacing w:before="200" w:line="360" w:lineRule="auto"/>
        <w:rPr>
          <w:rFonts w:hAnsi="宋体"/>
          <w:u w:val="none"/>
        </w:rPr>
      </w:pPr>
      <w:bookmarkStart w:id="155" w:name="_Ref467306195"/>
      <w:bookmarkStart w:id="156" w:name="_Toc516367022"/>
      <w:bookmarkStart w:id="157" w:name="_Ref467306676"/>
      <w:bookmarkStart w:id="158" w:name="_Toc277153099"/>
      <w:bookmarkStart w:id="159" w:name="_Toc133737784"/>
      <w:bookmarkStart w:id="160" w:name="_Toc133916659"/>
      <w:bookmarkStart w:id="161" w:name="_Toc55375727"/>
      <w:bookmarkStart w:id="162" w:name="_Toc321907225"/>
      <w:bookmarkStart w:id="163" w:name="_Toc277942474"/>
      <w:bookmarkStart w:id="164" w:name="_Toc21862742"/>
      <w:bookmarkStart w:id="165" w:name="_Toc82524617"/>
      <w:bookmarkStart w:id="166" w:name="_Toc55374326"/>
      <w:bookmarkStart w:id="167" w:name="_Toc126851842"/>
      <w:bookmarkStart w:id="168" w:name="_Toc155238596"/>
      <w:bookmarkStart w:id="169" w:name="_Toc133141059"/>
      <w:bookmarkStart w:id="170" w:name="_Toc520356152"/>
      <w:bookmarkStart w:id="171" w:name="_Toc133737873"/>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27C28E7" w14:textId="77777777" w:rsidR="00413DC6" w:rsidRDefault="00DD183B">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w:t>
      </w:r>
      <w:r>
        <w:rPr>
          <w:rFonts w:ascii="宋体" w:hAnsi="宋体" w:hint="eastAsia"/>
          <w:sz w:val="24"/>
        </w:rPr>
        <w:lastRenderedPageBreak/>
        <w:t>响应文件应包括以下内容</w:t>
      </w:r>
      <w:bookmarkEnd w:id="172"/>
      <w:r>
        <w:rPr>
          <w:rFonts w:ascii="宋体" w:hAnsi="宋体" w:hint="eastAsia"/>
          <w:sz w:val="24"/>
        </w:rPr>
        <w:t>：</w:t>
      </w:r>
    </w:p>
    <w:p w14:paraId="303A01C8" w14:textId="77777777" w:rsidR="00413DC6" w:rsidRDefault="00DD183B">
      <w:pPr>
        <w:spacing w:line="360" w:lineRule="auto"/>
        <w:ind w:leftChars="426" w:left="895"/>
        <w:rPr>
          <w:rFonts w:ascii="宋体" w:hAnsi="宋体"/>
          <w:sz w:val="24"/>
        </w:rPr>
      </w:pPr>
      <w:r>
        <w:rPr>
          <w:rFonts w:ascii="宋体" w:hAnsi="宋体" w:hint="eastAsia"/>
          <w:sz w:val="24"/>
        </w:rPr>
        <w:t>附件1—</w:t>
      </w:r>
      <w:bookmarkStart w:id="173" w:name="_Hlt520274929"/>
      <w:bookmarkStart w:id="174" w:name="_Hlt520276204"/>
      <w:r>
        <w:rPr>
          <w:rFonts w:ascii="宋体" w:hAnsi="宋体" w:hint="eastAsia"/>
          <w:sz w:val="24"/>
        </w:rPr>
        <w:t>附件1</w:t>
      </w:r>
      <w:r>
        <w:rPr>
          <w:rFonts w:ascii="宋体" w:hAnsi="宋体"/>
          <w:sz w:val="24"/>
        </w:rPr>
        <w:t xml:space="preserve">1 </w:t>
      </w:r>
    </w:p>
    <w:bookmarkEnd w:id="173"/>
    <w:bookmarkEnd w:id="174"/>
    <w:p w14:paraId="3C6323A8" w14:textId="77777777" w:rsidR="00413DC6" w:rsidRDefault="00DD183B">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425BC13E" w14:textId="77777777" w:rsidR="00413DC6" w:rsidRDefault="00DD183B">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55113FDD" w14:textId="77777777" w:rsidR="00413DC6" w:rsidRDefault="00DD183B">
      <w:pPr>
        <w:pStyle w:val="34"/>
        <w:spacing w:before="200" w:line="360" w:lineRule="auto"/>
        <w:ind w:left="902" w:hanging="902"/>
        <w:rPr>
          <w:rFonts w:hAnsi="宋体"/>
          <w:u w:val="none"/>
        </w:rPr>
      </w:pPr>
      <w:bookmarkStart w:id="175" w:name="_Toc55374327"/>
      <w:bookmarkStart w:id="176" w:name="_Toc277153100"/>
      <w:bookmarkStart w:id="177" w:name="_Toc82524618"/>
      <w:bookmarkStart w:id="178" w:name="_Toc133737785"/>
      <w:bookmarkStart w:id="179" w:name="_Toc126851843"/>
      <w:bookmarkStart w:id="180" w:name="_Toc133737874"/>
      <w:bookmarkStart w:id="181" w:name="_Toc520356153"/>
      <w:bookmarkStart w:id="182" w:name="_Toc133141060"/>
      <w:bookmarkStart w:id="183" w:name="_Toc516367023"/>
      <w:bookmarkStart w:id="184" w:name="_Toc21862743"/>
      <w:bookmarkStart w:id="185" w:name="_Toc277942475"/>
      <w:bookmarkStart w:id="186" w:name="_Toc55375728"/>
      <w:bookmarkStart w:id="187" w:name="_Toc321907226"/>
      <w:bookmarkStart w:id="188" w:name="_Toc155238597"/>
      <w:bookmarkStart w:id="189" w:name="_Toc133916660"/>
      <w:r>
        <w:rPr>
          <w:rFonts w:hAnsi="宋体"/>
          <w:u w:val="none"/>
        </w:rPr>
        <w:t>9.</w:t>
      </w:r>
      <w:r>
        <w:rPr>
          <w:rFonts w:hAnsi="宋体"/>
          <w:u w:val="none"/>
        </w:rPr>
        <w:tab/>
      </w:r>
      <w:r>
        <w:rPr>
          <w:rFonts w:hAnsi="宋体" w:hint="eastAsia"/>
          <w:u w:val="none"/>
        </w:rPr>
        <w:t>证明服务的合格性和符合磋商件规定的文件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11CBE10C" w14:textId="77777777" w:rsidR="00413DC6" w:rsidRDefault="00DD183B">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供应商应提交证明文件，证明其拟提供的合同项下的服务的合格性符合磋商文件规定。该证明文件是首次响应文件的一部分。</w:t>
      </w:r>
    </w:p>
    <w:p w14:paraId="55854214" w14:textId="77777777" w:rsidR="00413DC6" w:rsidRDefault="00DD183B">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7444E65C" w14:textId="77777777" w:rsidR="00413DC6" w:rsidRDefault="00DD183B">
      <w:pPr>
        <w:pStyle w:val="34"/>
        <w:spacing w:before="200" w:line="360" w:lineRule="auto"/>
        <w:ind w:left="902" w:hanging="902"/>
        <w:rPr>
          <w:rFonts w:hAnsi="宋体"/>
          <w:u w:val="none"/>
        </w:rPr>
      </w:pPr>
      <w:bookmarkStart w:id="191" w:name="_Hlt152152499"/>
      <w:bookmarkStart w:id="192" w:name="_Toc82524619"/>
      <w:bookmarkStart w:id="193" w:name="_Toc520356155"/>
      <w:bookmarkStart w:id="194" w:name="_Toc133916661"/>
      <w:bookmarkStart w:id="195" w:name="_Toc133737786"/>
      <w:bookmarkStart w:id="196" w:name="_Toc133737875"/>
      <w:bookmarkStart w:id="197" w:name="_Toc55374328"/>
      <w:bookmarkStart w:id="198" w:name="_Toc55375729"/>
      <w:bookmarkStart w:id="199" w:name="_Toc155238598"/>
      <w:bookmarkStart w:id="200" w:name="_Toc321907227"/>
      <w:bookmarkStart w:id="201" w:name="_Toc277942476"/>
      <w:bookmarkStart w:id="202" w:name="_Toc277153101"/>
      <w:bookmarkStart w:id="203" w:name="_Toc126851844"/>
      <w:bookmarkStart w:id="204" w:name="_Toc21862744"/>
      <w:bookmarkStart w:id="205" w:name="_Toc133141061"/>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246433F" w14:textId="77777777" w:rsidR="00413DC6" w:rsidRDefault="00DD183B">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2C8E8A0D" w14:textId="77777777" w:rsidR="00413DC6" w:rsidRDefault="00DD183B">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供应商应在首次响应分项报价表上标明首次响应时相关服务的单价（如适用）和总价，并由法定代表人或其授权代表签署。</w:t>
      </w:r>
    </w:p>
    <w:p w14:paraId="7352D71B" w14:textId="77777777" w:rsidR="00413DC6" w:rsidRDefault="00DD183B">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4C132477" w14:textId="77777777" w:rsidR="00413DC6" w:rsidRDefault="00DD183B">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156AB43D"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399134D1" w14:textId="77777777" w:rsidR="00413DC6" w:rsidRDefault="00DD183B">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w:t>
      </w:r>
      <w:r>
        <w:rPr>
          <w:rFonts w:ascii="宋体" w:hAnsi="宋体" w:hint="eastAsia"/>
          <w:sz w:val="24"/>
        </w:rPr>
        <w:lastRenderedPageBreak/>
        <w:t>报价，否则视为无效响应。最终报价在合同履行过程中是固定不变的，不得以任何理由予以变更。任何包含最终报价调整要求的响应，将被认为是无效响应。</w:t>
      </w:r>
    </w:p>
    <w:p w14:paraId="12A419A9" w14:textId="77777777" w:rsidR="00413DC6" w:rsidRDefault="00DD183B">
      <w:pPr>
        <w:pStyle w:val="34"/>
        <w:spacing w:before="200" w:line="360" w:lineRule="auto"/>
        <w:ind w:left="902" w:hanging="902"/>
        <w:rPr>
          <w:rFonts w:hAnsi="宋体"/>
          <w:u w:val="none"/>
        </w:rPr>
      </w:pPr>
      <w:bookmarkStart w:id="206" w:name="_Toc126851845"/>
      <w:bookmarkStart w:id="207" w:name="_Toc277942477"/>
      <w:bookmarkStart w:id="208" w:name="_Toc520356156"/>
      <w:bookmarkStart w:id="209" w:name="_Toc55375730"/>
      <w:bookmarkStart w:id="210" w:name="_Toc155238599"/>
      <w:bookmarkStart w:id="211" w:name="_Ref467306513"/>
      <w:bookmarkStart w:id="212" w:name="_Toc133737787"/>
      <w:bookmarkStart w:id="213" w:name="_Toc133737876"/>
      <w:bookmarkStart w:id="214" w:name="_Toc21862745"/>
      <w:bookmarkStart w:id="215" w:name="_Toc321907228"/>
      <w:bookmarkStart w:id="216" w:name="_Toc133916662"/>
      <w:bookmarkStart w:id="217" w:name="_Toc55374329"/>
      <w:bookmarkStart w:id="218" w:name="_Toc133141062"/>
      <w:bookmarkStart w:id="219" w:name="_Toc82524620"/>
      <w:bookmarkStart w:id="220" w:name="_Toc27715310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C7912CE" w14:textId="77777777" w:rsidR="00413DC6" w:rsidRDefault="00DD183B">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0BD33B56" w14:textId="77777777" w:rsidR="00413DC6" w:rsidRDefault="00DD183B">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41980532" w14:textId="77777777" w:rsidR="00413DC6" w:rsidRDefault="00DD183B">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000C166D" w14:textId="77777777" w:rsidR="00413DC6" w:rsidRDefault="00DD183B">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6AC4FD1B"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222EE6C7"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7C582C0B"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5D9E9456" w14:textId="77777777" w:rsidR="00413DC6" w:rsidRDefault="00DD183B">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27AD8847" w14:textId="77777777" w:rsidR="00413DC6" w:rsidRDefault="00DD183B">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4751C7E3" w14:textId="77777777" w:rsidR="00413DC6" w:rsidRDefault="00DD183B">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276E1CDE" w14:textId="77777777" w:rsidR="00413DC6" w:rsidRDefault="00DD183B">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46563C7A" w14:textId="77777777" w:rsidR="00413DC6" w:rsidRDefault="00DD183B">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未按要求提供磋商保证金的响应将被视为无效响应。</w:t>
      </w:r>
    </w:p>
    <w:p w14:paraId="755AE743" w14:textId="77777777" w:rsidR="00413DC6" w:rsidRDefault="00DD183B">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3B66F877" w14:textId="77777777" w:rsidR="00413DC6" w:rsidRDefault="00DD183B">
      <w:pPr>
        <w:spacing w:before="120" w:line="360" w:lineRule="auto"/>
        <w:ind w:left="850" w:hangingChars="354" w:hanging="850"/>
        <w:rPr>
          <w:rFonts w:ascii="宋体" w:hAnsi="宋体"/>
          <w:sz w:val="24"/>
        </w:rPr>
      </w:pPr>
      <w:r>
        <w:rPr>
          <w:rFonts w:ascii="宋体" w:hAnsi="宋体" w:hint="eastAsia"/>
          <w:sz w:val="24"/>
        </w:rPr>
        <w:t>11.7   采购代理机构逾期退还磋商保证金的，除应当退还磋商保证金本金外，还应当按商业银行同期贷款利率上浮20%后的利率支付资金占用费。</w:t>
      </w:r>
    </w:p>
    <w:p w14:paraId="7856C245" w14:textId="77777777" w:rsidR="00413DC6" w:rsidRDefault="00DD183B">
      <w:pPr>
        <w:pStyle w:val="34"/>
        <w:spacing w:before="200" w:line="360" w:lineRule="auto"/>
        <w:ind w:left="902" w:hanging="902"/>
        <w:rPr>
          <w:rFonts w:hAnsi="宋体"/>
          <w:u w:val="none"/>
        </w:rPr>
      </w:pPr>
      <w:bookmarkStart w:id="224" w:name="_Toc277942478"/>
      <w:bookmarkStart w:id="225" w:name="_Toc155238600"/>
      <w:bookmarkStart w:id="226" w:name="_Toc321907229"/>
      <w:bookmarkStart w:id="227" w:name="_Toc133737788"/>
      <w:bookmarkStart w:id="228" w:name="_Toc55374330"/>
      <w:bookmarkStart w:id="229" w:name="_Toc126851846"/>
      <w:bookmarkStart w:id="230" w:name="_Toc520356157"/>
      <w:bookmarkStart w:id="231" w:name="_Toc133916663"/>
      <w:bookmarkStart w:id="232" w:name="_Toc133737877"/>
      <w:bookmarkStart w:id="233" w:name="_Toc133141063"/>
      <w:bookmarkStart w:id="234" w:name="_Toc82524621"/>
      <w:bookmarkStart w:id="235" w:name="_Toc277153103"/>
      <w:bookmarkStart w:id="236" w:name="_Toc55375731"/>
      <w:bookmarkStart w:id="237" w:name="_Toc21862746"/>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3367D77D" w14:textId="77777777" w:rsidR="00413DC6" w:rsidRDefault="00DD183B">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w:t>
      </w:r>
      <w:r>
        <w:rPr>
          <w:rFonts w:ascii="宋体" w:hAnsi="宋体" w:hint="eastAsia"/>
          <w:sz w:val="24"/>
        </w:rPr>
        <w:lastRenderedPageBreak/>
        <w:t>期不满足要求的磋商响应将被视为无效响应。</w:t>
      </w:r>
    </w:p>
    <w:p w14:paraId="31C2AB28" w14:textId="77777777" w:rsidR="00413DC6" w:rsidRDefault="00DD183B">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142CE1B8" w14:textId="77777777" w:rsidR="00413DC6" w:rsidRDefault="00DD183B">
      <w:pPr>
        <w:pStyle w:val="34"/>
        <w:spacing w:before="200" w:line="360" w:lineRule="auto"/>
        <w:ind w:left="902" w:hanging="902"/>
        <w:rPr>
          <w:rFonts w:hAnsi="宋体"/>
          <w:u w:val="none"/>
        </w:rPr>
      </w:pPr>
      <w:bookmarkStart w:id="238" w:name="_Toc520356158"/>
      <w:bookmarkStart w:id="239" w:name="_Toc55374331"/>
      <w:bookmarkStart w:id="240" w:name="_Toc321907230"/>
      <w:bookmarkStart w:id="241" w:name="_Toc21862747"/>
      <w:bookmarkStart w:id="242" w:name="_Toc277153104"/>
      <w:bookmarkStart w:id="243" w:name="_Toc133916664"/>
      <w:bookmarkStart w:id="244" w:name="_Toc133737878"/>
      <w:bookmarkStart w:id="245" w:name="_Toc155238601"/>
      <w:bookmarkStart w:id="246" w:name="_Toc126851847"/>
      <w:bookmarkStart w:id="247" w:name="_Toc133141064"/>
      <w:bookmarkStart w:id="248" w:name="_Toc133737789"/>
      <w:bookmarkStart w:id="249" w:name="_Toc82524622"/>
      <w:bookmarkStart w:id="250" w:name="_Toc277942479"/>
      <w:bookmarkStart w:id="251" w:name="_Toc55375732"/>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18DC0E90" w14:textId="77777777" w:rsidR="00413DC6" w:rsidRDefault="00DD183B">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盘首次响应文件1份，电子版首次响应文件与纸质首次响应文件内容不符的，以纸质首次响应文件为准。</w:t>
      </w:r>
    </w:p>
    <w:p w14:paraId="4D275F10" w14:textId="77777777" w:rsidR="00413DC6" w:rsidRDefault="00DD183B">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7A76BDDA" w14:textId="77777777" w:rsidR="00413DC6" w:rsidRDefault="00DD183B">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385E5A9E" w14:textId="77777777" w:rsidR="00413DC6" w:rsidRDefault="00DD183B">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16C73425" w14:textId="77777777" w:rsidR="00413DC6" w:rsidRDefault="00DD183B">
      <w:pPr>
        <w:pStyle w:val="24"/>
        <w:spacing w:line="360" w:lineRule="auto"/>
        <w:rPr>
          <w:rFonts w:ascii="宋体" w:eastAsia="宋体" w:hAnsi="宋体"/>
          <w:sz w:val="28"/>
        </w:rPr>
      </w:pPr>
      <w:bookmarkStart w:id="252" w:name="_Toc126851848"/>
      <w:bookmarkStart w:id="253" w:name="_Toc321907231"/>
      <w:bookmarkStart w:id="254" w:name="_Toc133737790"/>
      <w:bookmarkStart w:id="255" w:name="_Toc520356159"/>
      <w:bookmarkStart w:id="256" w:name="_Toc133916665"/>
      <w:bookmarkStart w:id="257" w:name="_Toc133737879"/>
      <w:bookmarkStart w:id="258" w:name="_Toc55374332"/>
      <w:bookmarkStart w:id="259" w:name="_Toc55375733"/>
      <w:bookmarkStart w:id="260" w:name="_Toc21862748"/>
      <w:bookmarkStart w:id="261" w:name="_Toc82524623"/>
      <w:bookmarkStart w:id="262" w:name="_Toc133141065"/>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732833A0" w14:textId="77777777" w:rsidR="00413DC6" w:rsidRDefault="00DD183B">
      <w:pPr>
        <w:pStyle w:val="34"/>
        <w:spacing w:before="200" w:line="360" w:lineRule="auto"/>
        <w:ind w:left="902" w:hanging="902"/>
        <w:rPr>
          <w:rFonts w:hAnsi="宋体"/>
          <w:u w:val="none"/>
        </w:rPr>
      </w:pPr>
      <w:bookmarkStart w:id="263" w:name="_Toc277942481"/>
      <w:bookmarkStart w:id="264" w:name="_Toc126851849"/>
      <w:bookmarkStart w:id="265" w:name="_Toc82524624"/>
      <w:bookmarkStart w:id="266" w:name="_Toc321907232"/>
      <w:bookmarkStart w:id="267" w:name="_Toc155238603"/>
      <w:bookmarkStart w:id="268" w:name="_Toc277153106"/>
      <w:bookmarkStart w:id="269" w:name="_Toc520356160"/>
      <w:bookmarkStart w:id="270" w:name="_Toc133737791"/>
      <w:bookmarkStart w:id="271" w:name="_Toc133737880"/>
      <w:bookmarkStart w:id="272" w:name="_Toc21862749"/>
      <w:bookmarkStart w:id="273" w:name="_Toc133141066"/>
      <w:bookmarkStart w:id="274" w:name="_Toc133916666"/>
      <w:bookmarkStart w:id="275" w:name="_Toc55375734"/>
      <w:bookmarkStart w:id="276" w:name="_Toc55374333"/>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68516633" w14:textId="77777777" w:rsidR="00413DC6" w:rsidRDefault="00DD183B">
      <w:pPr>
        <w:tabs>
          <w:tab w:val="left" w:pos="360"/>
        </w:tabs>
        <w:snapToGrid w:val="0"/>
        <w:spacing w:line="360" w:lineRule="auto"/>
        <w:ind w:left="357" w:hanging="357"/>
        <w:outlineLvl w:val="1"/>
        <w:rPr>
          <w:sz w:val="24"/>
        </w:rPr>
      </w:pPr>
      <w:bookmarkStart w:id="277" w:name="_Hlk129608127"/>
      <w:bookmarkStart w:id="278" w:name="_Toc55374334"/>
      <w:bookmarkStart w:id="279" w:name="_Toc133916667"/>
      <w:bookmarkStart w:id="280" w:name="_Toc520356161"/>
      <w:bookmarkStart w:id="281" w:name="_Toc133737881"/>
      <w:bookmarkStart w:id="282" w:name="_Toc155238604"/>
      <w:bookmarkStart w:id="283" w:name="_Toc277153107"/>
      <w:bookmarkStart w:id="284" w:name="_Toc277942482"/>
      <w:bookmarkStart w:id="285" w:name="_Toc82524625"/>
      <w:bookmarkStart w:id="286" w:name="_Toc133737792"/>
      <w:bookmarkStart w:id="287" w:name="_Toc21862750"/>
      <w:bookmarkStart w:id="288" w:name="_Toc126851850"/>
      <w:bookmarkStart w:id="289" w:name="_Toc55375735"/>
      <w:bookmarkStart w:id="290" w:name="_Toc321907233"/>
      <w:r>
        <w:rPr>
          <w:rFonts w:hint="eastAsia"/>
          <w:sz w:val="24"/>
        </w:rPr>
        <w:t>14.1</w:t>
      </w:r>
      <w:r>
        <w:rPr>
          <w:rFonts w:hint="eastAsia"/>
          <w:sz w:val="24"/>
        </w:rPr>
        <w:tab/>
      </w:r>
      <w:r>
        <w:rPr>
          <w:rFonts w:hint="eastAsia"/>
          <w:sz w:val="24"/>
        </w:rPr>
        <w:t>供应商应将首次响应文件正本、副本和电子版首次响应文件密封提交。</w:t>
      </w:r>
    </w:p>
    <w:p w14:paraId="15CAB415" w14:textId="77777777" w:rsidR="00413DC6" w:rsidRDefault="00DD183B">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“首次响应报价表”、“磋商保证金”字样，在提交首次响应文件时单独递交（如以电汇形式提交磋商保证金，采用电汇底单复印件。若采用网银方</w:t>
      </w:r>
      <w:r>
        <w:rPr>
          <w:rFonts w:hint="eastAsia"/>
          <w:sz w:val="24"/>
        </w:rPr>
        <w:lastRenderedPageBreak/>
        <w:t>式，提供转账网页打印件）。</w:t>
      </w:r>
    </w:p>
    <w:p w14:paraId="1C6B3F48" w14:textId="77777777" w:rsidR="00413DC6" w:rsidRDefault="00DD183B">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596762BB" w14:textId="77777777" w:rsidR="00413DC6" w:rsidRDefault="00DD183B">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6E4374E6" w14:textId="77777777" w:rsidR="00413DC6" w:rsidRDefault="00DD183B">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2CE89B02" w14:textId="77777777" w:rsidR="00413DC6" w:rsidRDefault="00DD183B">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728F7484" w14:textId="77777777" w:rsidR="00413DC6" w:rsidRDefault="00DD183B">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0475CF2A" w14:textId="77777777" w:rsidR="00413DC6" w:rsidRDefault="00DD183B">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36991E41" w14:textId="77777777" w:rsidR="00413DC6" w:rsidRDefault="00DD183B">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B2A6C98" w14:textId="77777777" w:rsidR="00413DC6" w:rsidRDefault="00DD183B">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1594D9EA" w14:textId="77777777" w:rsidR="00413DC6" w:rsidRDefault="00DD183B">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0A789F8E" w14:textId="77777777" w:rsidR="00413DC6" w:rsidRDefault="00DD183B">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508DD13E" w14:textId="77777777" w:rsidR="00413DC6" w:rsidRDefault="00DD183B">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6BA11C60" w14:textId="77777777" w:rsidR="00413DC6" w:rsidRDefault="00DD183B">
      <w:pPr>
        <w:pStyle w:val="34"/>
        <w:spacing w:before="200" w:line="360" w:lineRule="auto"/>
        <w:ind w:left="902" w:hanging="902"/>
        <w:rPr>
          <w:rFonts w:hAnsi="宋体"/>
          <w:u w:val="none"/>
        </w:rPr>
      </w:pPr>
      <w:bookmarkStart w:id="292" w:name="_Toc155238605"/>
      <w:bookmarkStart w:id="293" w:name="_Toc133737882"/>
      <w:bookmarkStart w:id="294" w:name="_Toc520356162"/>
      <w:bookmarkStart w:id="295" w:name="_Toc55375736"/>
      <w:bookmarkStart w:id="296" w:name="_Toc82524626"/>
      <w:bookmarkStart w:id="297" w:name="_Toc133737793"/>
      <w:bookmarkStart w:id="298" w:name="_Toc133916668"/>
      <w:bookmarkStart w:id="299" w:name="_Toc321907234"/>
      <w:bookmarkStart w:id="300" w:name="_Toc277153108"/>
      <w:bookmarkStart w:id="301" w:name="_Toc133141068"/>
      <w:bookmarkStart w:id="302" w:name="_Toc126851851"/>
      <w:bookmarkStart w:id="303" w:name="_Toc55374335"/>
      <w:bookmarkStart w:id="304" w:name="_Toc277942483"/>
      <w:bookmarkStart w:id="305" w:name="_Toc21862751"/>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ECA7B73" w14:textId="77777777" w:rsidR="00413DC6" w:rsidRDefault="00DD183B">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58EEA5E5" w14:textId="77777777" w:rsidR="00413DC6" w:rsidRDefault="00DD183B">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w:t>
      </w:r>
      <w:r>
        <w:rPr>
          <w:rFonts w:ascii="宋体" w:hAnsi="宋体" w:hint="eastAsia"/>
          <w:sz w:val="24"/>
        </w:rPr>
        <w:lastRenderedPageBreak/>
        <w:t>标记和发送。</w:t>
      </w:r>
    </w:p>
    <w:p w14:paraId="565F2818" w14:textId="77777777" w:rsidR="00413DC6" w:rsidRDefault="00DD183B">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1B91FBC2" w14:textId="77777777" w:rsidR="00413DC6" w:rsidRDefault="00413DC6">
      <w:pPr>
        <w:spacing w:before="120" w:line="360" w:lineRule="auto"/>
        <w:ind w:left="900" w:hanging="900"/>
        <w:rPr>
          <w:rFonts w:ascii="宋体" w:hAnsi="宋体"/>
          <w:sz w:val="24"/>
        </w:rPr>
      </w:pPr>
    </w:p>
    <w:p w14:paraId="4A740F8D" w14:textId="77777777" w:rsidR="00413DC6" w:rsidRDefault="00DD183B">
      <w:pPr>
        <w:pStyle w:val="24"/>
        <w:spacing w:line="360" w:lineRule="auto"/>
        <w:rPr>
          <w:rFonts w:ascii="宋体" w:eastAsia="宋体" w:hAnsi="宋体"/>
          <w:sz w:val="28"/>
        </w:rPr>
      </w:pPr>
      <w:bookmarkStart w:id="306" w:name="_Toc321907235"/>
      <w:bookmarkStart w:id="307" w:name="_Toc133916669"/>
      <w:bookmarkStart w:id="308" w:name="_Toc133737883"/>
      <w:bookmarkStart w:id="309" w:name="_Toc133737794"/>
      <w:bookmarkStart w:id="310" w:name="_Toc520356163"/>
      <w:bookmarkStart w:id="311" w:name="_Toc133141069"/>
      <w:bookmarkStart w:id="312" w:name="_Toc21862752"/>
      <w:bookmarkStart w:id="313" w:name="_Toc82524627"/>
      <w:bookmarkStart w:id="314" w:name="_Toc55375737"/>
      <w:bookmarkStart w:id="315" w:name="_Toc55374336"/>
      <w:bookmarkStart w:id="316" w:name="_Toc126851852"/>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61857866" w14:textId="77777777" w:rsidR="00413DC6" w:rsidRDefault="00DD183B">
      <w:pPr>
        <w:pStyle w:val="34"/>
        <w:spacing w:before="200" w:line="360" w:lineRule="auto"/>
        <w:ind w:left="902" w:hanging="902"/>
        <w:rPr>
          <w:rFonts w:hAnsi="宋体"/>
          <w:u w:val="none"/>
        </w:rPr>
      </w:pPr>
      <w:bookmarkStart w:id="317" w:name="_Toc321907236"/>
      <w:bookmarkStart w:id="318" w:name="_Toc133737795"/>
      <w:bookmarkStart w:id="319" w:name="_Toc155238607"/>
      <w:bookmarkStart w:id="320" w:name="_Toc520356164"/>
      <w:bookmarkStart w:id="321" w:name="_Toc133916670"/>
      <w:bookmarkStart w:id="322" w:name="_Toc133737884"/>
      <w:bookmarkStart w:id="323" w:name="_Toc277153110"/>
      <w:bookmarkStart w:id="324" w:name="_Toc277942485"/>
      <w:bookmarkStart w:id="325" w:name="_Toc82524628"/>
      <w:bookmarkStart w:id="326" w:name="_Toc21862753"/>
      <w:bookmarkStart w:id="327" w:name="_Toc55374337"/>
      <w:bookmarkStart w:id="328" w:name="_Toc126851853"/>
      <w:bookmarkStart w:id="329" w:name="_Toc55375738"/>
      <w:bookmarkStart w:id="330" w:name="_Toc133141070"/>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5868DBA3" w14:textId="77777777" w:rsidR="00413DC6" w:rsidRDefault="00DD183B">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49BEDC59" w14:textId="77777777" w:rsidR="00413DC6" w:rsidRDefault="00DD183B">
      <w:pPr>
        <w:pStyle w:val="34"/>
        <w:spacing w:before="200" w:line="360" w:lineRule="auto"/>
        <w:ind w:left="902" w:hanging="902"/>
        <w:rPr>
          <w:rFonts w:hAnsi="宋体"/>
          <w:u w:val="none"/>
        </w:rPr>
      </w:pPr>
      <w:bookmarkStart w:id="332" w:name="_Toc277153111"/>
      <w:bookmarkStart w:id="333" w:name="_Toc277942486"/>
      <w:bookmarkStart w:id="334" w:name="_Toc133916671"/>
      <w:bookmarkStart w:id="335" w:name="_Toc155238608"/>
      <w:bookmarkStart w:id="336" w:name="_Toc321907237"/>
      <w:bookmarkStart w:id="337" w:name="_Toc133737885"/>
      <w:bookmarkStart w:id="338" w:name="_Toc133737796"/>
      <w:bookmarkStart w:id="339" w:name="_Toc55374338"/>
      <w:bookmarkStart w:id="340" w:name="_Toc21862754"/>
      <w:bookmarkStart w:id="341" w:name="_Toc82524629"/>
      <w:bookmarkStart w:id="342" w:name="_Toc133141071"/>
      <w:bookmarkStart w:id="343" w:name="_Toc55375739"/>
      <w:bookmarkStart w:id="344" w:name="_Toc126851854"/>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3A181DE5" w14:textId="77777777" w:rsidR="00413DC6" w:rsidRDefault="00DD183B">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4A3FB2AE" w14:textId="77777777" w:rsidR="00413DC6" w:rsidRDefault="00DD183B">
      <w:pPr>
        <w:pStyle w:val="34"/>
        <w:spacing w:before="200" w:line="360" w:lineRule="auto"/>
        <w:ind w:left="902" w:hanging="902"/>
        <w:rPr>
          <w:rFonts w:hAnsi="宋体"/>
          <w:u w:val="none"/>
        </w:rPr>
      </w:pPr>
      <w:bookmarkStart w:id="346" w:name="_Toc133737886"/>
      <w:bookmarkStart w:id="347" w:name="_Toc277153112"/>
      <w:bookmarkStart w:id="348" w:name="_Toc321907238"/>
      <w:bookmarkStart w:id="349" w:name="_Toc133916672"/>
      <w:bookmarkStart w:id="350" w:name="_Toc21862755"/>
      <w:bookmarkStart w:id="351" w:name="_Toc133737797"/>
      <w:bookmarkStart w:id="352" w:name="_Toc55374339"/>
      <w:bookmarkStart w:id="353" w:name="_Toc55375740"/>
      <w:bookmarkStart w:id="354" w:name="_Toc126851855"/>
      <w:bookmarkStart w:id="355" w:name="_Toc133141072"/>
      <w:bookmarkStart w:id="356" w:name="_Toc277942487"/>
      <w:bookmarkStart w:id="357" w:name="_Toc82524630"/>
      <w:bookmarkStart w:id="358" w:name="_Toc155238609"/>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08B6AAE9" w14:textId="77777777" w:rsidR="00413DC6" w:rsidRDefault="00DD183B">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62C75D1F" w14:textId="77777777" w:rsidR="00413DC6" w:rsidRDefault="00DD183B">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作出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、响应文件是否对采购文件作出了实质性响应只根据响应文件本身的内容，而不寻求外部的证据（购买采购文件信息查询、信用查询、保证金提交和虚假信息除外）</w:t>
      </w:r>
      <w:bookmarkEnd w:id="360"/>
    </w:p>
    <w:p w14:paraId="154C5C1C" w14:textId="77777777" w:rsidR="00413DC6" w:rsidRDefault="00DD183B">
      <w:pPr>
        <w:spacing w:line="360" w:lineRule="auto"/>
        <w:ind w:leftChars="29" w:left="1021" w:hangingChars="400" w:hanging="960"/>
        <w:rPr>
          <w:rFonts w:ascii="宋体" w:hAnsi="宋体"/>
          <w:color w:val="000000"/>
          <w:kern w:val="0"/>
          <w:sz w:val="24"/>
          <w:szCs w:val="20"/>
        </w:rPr>
      </w:pPr>
      <w:bookmarkStart w:id="361" w:name="_Hlt522424701"/>
      <w:bookmarkStart w:id="362" w:name="_Toc133737798"/>
      <w:bookmarkStart w:id="363" w:name="_Toc133737887"/>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2D765C97"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（1）未按磋商文件规定提交磋</w:t>
      </w:r>
      <w:r>
        <w:rPr>
          <w:rFonts w:ascii="宋体" w:hAnsi="宋体" w:hint="eastAsia"/>
          <w:color w:val="000000"/>
          <w:sz w:val="24"/>
        </w:rPr>
        <w:t>商保证金的；</w:t>
      </w:r>
    </w:p>
    <w:p w14:paraId="30CACC19" w14:textId="77777777" w:rsidR="00413DC6" w:rsidRDefault="00DD183B">
      <w:pPr>
        <w:spacing w:line="360" w:lineRule="auto"/>
        <w:ind w:left="899"/>
        <w:rPr>
          <w:rFonts w:ascii="宋体" w:hAnsi="宋体"/>
          <w:color w:val="000000"/>
          <w:sz w:val="24"/>
        </w:rPr>
      </w:pPr>
      <w:r>
        <w:rPr>
          <w:rFonts w:ascii="宋体" w:hAnsi="宋体" w:hint="eastAsia"/>
          <w:color w:val="000000"/>
          <w:sz w:val="24"/>
        </w:rPr>
        <w:lastRenderedPageBreak/>
        <w:t>（2）首次响应文件未密封或除评分因素条款外未按照磋商文件规定要求签字、盖章的；</w:t>
      </w:r>
    </w:p>
    <w:p w14:paraId="6F049A3E" w14:textId="77777777" w:rsidR="00413DC6" w:rsidRDefault="00DD183B">
      <w:pPr>
        <w:spacing w:line="360" w:lineRule="auto"/>
        <w:ind w:left="899"/>
        <w:rPr>
          <w:rFonts w:ascii="宋体" w:hAnsi="宋体"/>
          <w:color w:val="000000"/>
          <w:sz w:val="24"/>
        </w:rPr>
      </w:pPr>
      <w:r>
        <w:rPr>
          <w:rFonts w:ascii="宋体" w:hAnsi="宋体" w:hint="eastAsia"/>
          <w:color w:val="000000"/>
          <w:sz w:val="24"/>
        </w:rPr>
        <w:t>（3） 不具备磋商文件中规定的资格要求或资格证明文件不全的，包括通过“信用中国”网站（www.creditchina.gov.cn）、中国政府采购网（www.ccgp.gov.cn）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1E9E4173" w14:textId="77777777" w:rsidR="00413DC6" w:rsidRDefault="00DD183B">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3841953F" w14:textId="77777777" w:rsidR="00413DC6" w:rsidRDefault="00DD183B">
      <w:pPr>
        <w:spacing w:line="360" w:lineRule="auto"/>
        <w:ind w:left="899"/>
        <w:rPr>
          <w:rFonts w:ascii="宋体" w:hAnsi="宋体"/>
          <w:color w:val="000000"/>
          <w:sz w:val="24"/>
        </w:rPr>
      </w:pPr>
      <w:r>
        <w:rPr>
          <w:rFonts w:ascii="宋体" w:hAnsi="宋体" w:hint="eastAsia"/>
          <w:color w:val="000000"/>
          <w:sz w:val="24"/>
        </w:rPr>
        <w:t>（5） 供应商串通投标的；</w:t>
      </w:r>
    </w:p>
    <w:p w14:paraId="47075BC4" w14:textId="77777777" w:rsidR="00413DC6" w:rsidRDefault="00DD183B">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00584BCB" w14:textId="77777777" w:rsidR="00413DC6" w:rsidRDefault="00DD183B">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56605933" w14:textId="77777777" w:rsidR="00413DC6" w:rsidRDefault="00DD183B">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494AEB0C"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5A27F457"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49D5844C" w14:textId="77777777" w:rsidR="00413DC6" w:rsidRDefault="00DD183B">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1F413785"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23FBAFFA"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099AC850"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12036B46" w14:textId="77777777" w:rsidR="00413DC6" w:rsidRDefault="00413DC6">
      <w:pPr>
        <w:spacing w:line="360" w:lineRule="auto"/>
        <w:rPr>
          <w:rFonts w:ascii="宋体" w:hAnsi="宋体"/>
          <w:color w:val="000000"/>
          <w:sz w:val="24"/>
        </w:rPr>
      </w:pPr>
    </w:p>
    <w:p w14:paraId="2837177A" w14:textId="77777777" w:rsidR="00413DC6" w:rsidRDefault="00DD183B">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648C5BE4" w14:textId="77777777" w:rsidR="00413DC6" w:rsidRDefault="00DD183B">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413DC6" w14:paraId="500F5448" w14:textId="77777777">
        <w:trPr>
          <w:trHeight w:val="300"/>
          <w:jc w:val="center"/>
        </w:trPr>
        <w:tc>
          <w:tcPr>
            <w:tcW w:w="750" w:type="dxa"/>
            <w:vAlign w:val="center"/>
          </w:tcPr>
          <w:p w14:paraId="77AE18FC" w14:textId="77777777" w:rsidR="00413DC6" w:rsidRDefault="00DD183B">
            <w:pPr>
              <w:widowControl/>
              <w:jc w:val="center"/>
              <w:rPr>
                <w:b/>
                <w:color w:val="000000"/>
                <w:kern w:val="0"/>
                <w:sz w:val="24"/>
              </w:rPr>
            </w:pPr>
            <w:r>
              <w:rPr>
                <w:b/>
                <w:color w:val="000000"/>
                <w:kern w:val="0"/>
                <w:sz w:val="24"/>
              </w:rPr>
              <w:t>序号</w:t>
            </w:r>
          </w:p>
        </w:tc>
        <w:tc>
          <w:tcPr>
            <w:tcW w:w="1813" w:type="dxa"/>
            <w:vAlign w:val="center"/>
          </w:tcPr>
          <w:p w14:paraId="6D016F9C" w14:textId="77777777" w:rsidR="00413DC6" w:rsidRDefault="00DD183B">
            <w:pPr>
              <w:widowControl/>
              <w:jc w:val="center"/>
              <w:rPr>
                <w:b/>
                <w:color w:val="000000"/>
                <w:kern w:val="0"/>
                <w:sz w:val="24"/>
              </w:rPr>
            </w:pPr>
            <w:r>
              <w:rPr>
                <w:b/>
                <w:color w:val="000000"/>
                <w:kern w:val="0"/>
                <w:sz w:val="24"/>
              </w:rPr>
              <w:t>审查因素</w:t>
            </w:r>
          </w:p>
        </w:tc>
        <w:tc>
          <w:tcPr>
            <w:tcW w:w="6725" w:type="dxa"/>
            <w:vAlign w:val="center"/>
          </w:tcPr>
          <w:p w14:paraId="6B239B72" w14:textId="77777777" w:rsidR="00413DC6" w:rsidRDefault="00DD183B">
            <w:pPr>
              <w:widowControl/>
              <w:jc w:val="center"/>
              <w:rPr>
                <w:b/>
                <w:color w:val="000000"/>
                <w:kern w:val="0"/>
                <w:sz w:val="24"/>
              </w:rPr>
            </w:pPr>
            <w:r>
              <w:rPr>
                <w:b/>
                <w:color w:val="000000"/>
                <w:kern w:val="0"/>
                <w:sz w:val="24"/>
              </w:rPr>
              <w:t>审查内容</w:t>
            </w:r>
          </w:p>
        </w:tc>
      </w:tr>
      <w:tr w:rsidR="00413DC6" w14:paraId="3F75EF74" w14:textId="77777777">
        <w:trPr>
          <w:trHeight w:val="685"/>
          <w:jc w:val="center"/>
        </w:trPr>
        <w:tc>
          <w:tcPr>
            <w:tcW w:w="750" w:type="dxa"/>
            <w:vAlign w:val="center"/>
          </w:tcPr>
          <w:p w14:paraId="77212F56" w14:textId="77777777" w:rsidR="00413DC6" w:rsidRDefault="00DD183B">
            <w:pPr>
              <w:widowControl/>
              <w:jc w:val="center"/>
              <w:rPr>
                <w:color w:val="000000"/>
                <w:kern w:val="0"/>
                <w:sz w:val="24"/>
              </w:rPr>
            </w:pPr>
            <w:r>
              <w:rPr>
                <w:color w:val="000000"/>
                <w:kern w:val="0"/>
                <w:sz w:val="24"/>
              </w:rPr>
              <w:t>1</w:t>
            </w:r>
          </w:p>
        </w:tc>
        <w:tc>
          <w:tcPr>
            <w:tcW w:w="1813" w:type="dxa"/>
            <w:vAlign w:val="center"/>
          </w:tcPr>
          <w:p w14:paraId="4F21E6A2" w14:textId="77777777" w:rsidR="00413DC6" w:rsidRDefault="00DD183B">
            <w:pPr>
              <w:widowControl/>
              <w:jc w:val="left"/>
              <w:rPr>
                <w:kern w:val="0"/>
                <w:sz w:val="24"/>
              </w:rPr>
            </w:pPr>
            <w:r>
              <w:rPr>
                <w:rFonts w:hint="eastAsia"/>
                <w:kern w:val="0"/>
                <w:sz w:val="24"/>
              </w:rPr>
              <w:t>法定代表人授权书</w:t>
            </w:r>
          </w:p>
        </w:tc>
        <w:tc>
          <w:tcPr>
            <w:tcW w:w="6725" w:type="dxa"/>
            <w:vAlign w:val="center"/>
          </w:tcPr>
          <w:p w14:paraId="6299C05F" w14:textId="77777777" w:rsidR="00413DC6" w:rsidRDefault="00DD183B">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413DC6" w14:paraId="6D8058C9" w14:textId="77777777">
        <w:trPr>
          <w:trHeight w:val="685"/>
          <w:jc w:val="center"/>
        </w:trPr>
        <w:tc>
          <w:tcPr>
            <w:tcW w:w="750" w:type="dxa"/>
            <w:vAlign w:val="center"/>
          </w:tcPr>
          <w:p w14:paraId="2A70010B" w14:textId="77777777" w:rsidR="00413DC6" w:rsidRDefault="00DD183B">
            <w:pPr>
              <w:widowControl/>
              <w:jc w:val="center"/>
              <w:rPr>
                <w:color w:val="000000"/>
                <w:kern w:val="0"/>
                <w:sz w:val="24"/>
              </w:rPr>
            </w:pPr>
            <w:r>
              <w:rPr>
                <w:color w:val="000000"/>
                <w:kern w:val="0"/>
                <w:sz w:val="24"/>
              </w:rPr>
              <w:t>2</w:t>
            </w:r>
          </w:p>
        </w:tc>
        <w:tc>
          <w:tcPr>
            <w:tcW w:w="1813" w:type="dxa"/>
            <w:vAlign w:val="center"/>
          </w:tcPr>
          <w:p w14:paraId="25E4DCE9" w14:textId="77777777" w:rsidR="00413DC6" w:rsidRDefault="00DD183B">
            <w:pPr>
              <w:widowControl/>
              <w:jc w:val="left"/>
              <w:rPr>
                <w:color w:val="000000"/>
                <w:kern w:val="0"/>
                <w:sz w:val="24"/>
              </w:rPr>
            </w:pPr>
            <w:r>
              <w:rPr>
                <w:color w:val="000000"/>
                <w:kern w:val="0"/>
                <w:sz w:val="24"/>
              </w:rPr>
              <w:t>投标完整性</w:t>
            </w:r>
          </w:p>
        </w:tc>
        <w:tc>
          <w:tcPr>
            <w:tcW w:w="6725" w:type="dxa"/>
            <w:vAlign w:val="center"/>
          </w:tcPr>
          <w:p w14:paraId="57FBAF49" w14:textId="77777777" w:rsidR="00413DC6" w:rsidRDefault="00DD183B">
            <w:pPr>
              <w:widowControl/>
              <w:jc w:val="left"/>
              <w:rPr>
                <w:color w:val="000000"/>
                <w:kern w:val="0"/>
                <w:sz w:val="24"/>
              </w:rPr>
            </w:pPr>
            <w:r>
              <w:rPr>
                <w:rFonts w:hint="eastAsia"/>
                <w:sz w:val="24"/>
              </w:rPr>
              <w:t>未</w:t>
            </w:r>
            <w:r>
              <w:rPr>
                <w:sz w:val="24"/>
              </w:rPr>
              <w:t>将一个采购包中的内容拆开投标；</w:t>
            </w:r>
          </w:p>
        </w:tc>
      </w:tr>
      <w:tr w:rsidR="00413DC6" w14:paraId="7F26830E" w14:textId="77777777">
        <w:trPr>
          <w:trHeight w:val="685"/>
          <w:jc w:val="center"/>
        </w:trPr>
        <w:tc>
          <w:tcPr>
            <w:tcW w:w="750" w:type="dxa"/>
            <w:vAlign w:val="center"/>
          </w:tcPr>
          <w:p w14:paraId="6FDB0BFB" w14:textId="77777777" w:rsidR="00413DC6" w:rsidRDefault="00DD183B">
            <w:pPr>
              <w:widowControl/>
              <w:jc w:val="center"/>
              <w:rPr>
                <w:color w:val="000000"/>
                <w:kern w:val="0"/>
                <w:sz w:val="24"/>
              </w:rPr>
            </w:pPr>
            <w:r>
              <w:rPr>
                <w:color w:val="000000"/>
                <w:kern w:val="0"/>
                <w:sz w:val="24"/>
              </w:rPr>
              <w:lastRenderedPageBreak/>
              <w:t>3</w:t>
            </w:r>
          </w:p>
        </w:tc>
        <w:tc>
          <w:tcPr>
            <w:tcW w:w="1813" w:type="dxa"/>
            <w:vAlign w:val="center"/>
          </w:tcPr>
          <w:p w14:paraId="41678ADA" w14:textId="77777777" w:rsidR="00413DC6" w:rsidRDefault="00DD183B">
            <w:pPr>
              <w:widowControl/>
              <w:jc w:val="left"/>
              <w:rPr>
                <w:color w:val="000000"/>
                <w:kern w:val="0"/>
                <w:sz w:val="24"/>
              </w:rPr>
            </w:pPr>
            <w:r>
              <w:rPr>
                <w:color w:val="000000"/>
                <w:kern w:val="0"/>
                <w:sz w:val="24"/>
              </w:rPr>
              <w:t>报价唯一性</w:t>
            </w:r>
          </w:p>
        </w:tc>
        <w:tc>
          <w:tcPr>
            <w:tcW w:w="6725" w:type="dxa"/>
            <w:vAlign w:val="center"/>
          </w:tcPr>
          <w:p w14:paraId="3C46B1F9"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413DC6" w14:paraId="1725C692" w14:textId="77777777">
        <w:trPr>
          <w:trHeight w:val="685"/>
          <w:jc w:val="center"/>
        </w:trPr>
        <w:tc>
          <w:tcPr>
            <w:tcW w:w="750" w:type="dxa"/>
            <w:vAlign w:val="center"/>
          </w:tcPr>
          <w:p w14:paraId="037EBBFB" w14:textId="77777777" w:rsidR="00413DC6" w:rsidRDefault="00DD183B">
            <w:pPr>
              <w:widowControl/>
              <w:jc w:val="center"/>
              <w:rPr>
                <w:color w:val="000000"/>
                <w:kern w:val="0"/>
                <w:sz w:val="24"/>
              </w:rPr>
            </w:pPr>
            <w:r>
              <w:rPr>
                <w:color w:val="000000"/>
                <w:kern w:val="0"/>
                <w:sz w:val="24"/>
              </w:rPr>
              <w:t>4</w:t>
            </w:r>
          </w:p>
        </w:tc>
        <w:tc>
          <w:tcPr>
            <w:tcW w:w="1813" w:type="dxa"/>
            <w:vAlign w:val="center"/>
          </w:tcPr>
          <w:p w14:paraId="2FFE4475"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4894FFCA"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413DC6" w14:paraId="735D99A2" w14:textId="77777777">
        <w:trPr>
          <w:trHeight w:val="685"/>
          <w:jc w:val="center"/>
        </w:trPr>
        <w:tc>
          <w:tcPr>
            <w:tcW w:w="750" w:type="dxa"/>
            <w:vAlign w:val="center"/>
          </w:tcPr>
          <w:p w14:paraId="1F3F8EE1" w14:textId="77777777" w:rsidR="00413DC6" w:rsidRDefault="00DD183B">
            <w:pPr>
              <w:widowControl/>
              <w:jc w:val="center"/>
              <w:rPr>
                <w:color w:val="000000"/>
                <w:kern w:val="0"/>
                <w:sz w:val="24"/>
              </w:rPr>
            </w:pPr>
            <w:r>
              <w:rPr>
                <w:color w:val="000000"/>
                <w:kern w:val="0"/>
                <w:sz w:val="24"/>
              </w:rPr>
              <w:t>5</w:t>
            </w:r>
          </w:p>
        </w:tc>
        <w:tc>
          <w:tcPr>
            <w:tcW w:w="1813" w:type="dxa"/>
            <w:vAlign w:val="center"/>
          </w:tcPr>
          <w:p w14:paraId="64591E49" w14:textId="77777777" w:rsidR="00413DC6" w:rsidRDefault="00DD183B">
            <w:pPr>
              <w:widowControl/>
              <w:jc w:val="left"/>
              <w:rPr>
                <w:color w:val="000000"/>
                <w:kern w:val="0"/>
                <w:sz w:val="24"/>
              </w:rPr>
            </w:pPr>
            <w:r>
              <w:rPr>
                <w:color w:val="000000"/>
                <w:kern w:val="0"/>
                <w:sz w:val="24"/>
              </w:rPr>
              <w:t>签署、盖章</w:t>
            </w:r>
          </w:p>
        </w:tc>
        <w:tc>
          <w:tcPr>
            <w:tcW w:w="6725" w:type="dxa"/>
            <w:vAlign w:val="center"/>
          </w:tcPr>
          <w:p w14:paraId="5DE04E2F" w14:textId="77777777" w:rsidR="0051356A" w:rsidRPr="0051356A" w:rsidRDefault="0051356A" w:rsidP="0051356A">
            <w:pPr>
              <w:widowControl/>
              <w:jc w:val="left"/>
              <w:rPr>
                <w:color w:val="000000"/>
                <w:kern w:val="0"/>
                <w:sz w:val="24"/>
              </w:rPr>
            </w:pPr>
            <w:r w:rsidRPr="0051356A">
              <w:rPr>
                <w:rFonts w:hint="eastAsia"/>
                <w:color w:val="000000"/>
                <w:kern w:val="0"/>
                <w:sz w:val="24"/>
              </w:rPr>
              <w:t>按照采购文件要求签署、盖章的；</w:t>
            </w:r>
          </w:p>
          <w:p w14:paraId="49EBBA79" w14:textId="01243F1D" w:rsidR="00413DC6" w:rsidRDefault="0051356A" w:rsidP="0051356A">
            <w:pPr>
              <w:widowControl/>
              <w:jc w:val="left"/>
              <w:rPr>
                <w:color w:val="000000"/>
                <w:kern w:val="0"/>
                <w:sz w:val="24"/>
              </w:rPr>
            </w:pPr>
            <w:r w:rsidRPr="0051356A">
              <w:rPr>
                <w:rFonts w:hint="eastAsia"/>
                <w:color w:val="000000"/>
                <w:kern w:val="0"/>
                <w:sz w:val="24"/>
              </w:rPr>
              <w:t>“签字”是指供应商法定代表人</w:t>
            </w:r>
            <w:r w:rsidRPr="0051356A">
              <w:rPr>
                <w:rFonts w:hint="eastAsia"/>
                <w:color w:val="000000"/>
                <w:kern w:val="0"/>
                <w:sz w:val="24"/>
              </w:rPr>
              <w:t>(</w:t>
            </w:r>
            <w:r w:rsidRPr="0051356A">
              <w:rPr>
                <w:rFonts w:hint="eastAsia"/>
                <w:color w:val="000000"/>
                <w:kern w:val="0"/>
                <w:sz w:val="24"/>
              </w:rPr>
              <w:t>单位负责人</w:t>
            </w:r>
            <w:r w:rsidRPr="0051356A">
              <w:rPr>
                <w:rFonts w:hint="eastAsia"/>
                <w:color w:val="000000"/>
                <w:kern w:val="0"/>
                <w:sz w:val="24"/>
              </w:rPr>
              <w:t>)</w:t>
            </w:r>
            <w:r w:rsidRPr="0051356A">
              <w:rPr>
                <w:rFonts w:hint="eastAsia"/>
                <w:color w:val="000000"/>
                <w:kern w:val="0"/>
                <w:sz w:val="24"/>
              </w:rPr>
              <w:t>或其授权代表按采购文件要求亲笔写上本人姓名或加盖个人的人名章、手签章、印鉴等。</w:t>
            </w:r>
          </w:p>
        </w:tc>
      </w:tr>
      <w:tr w:rsidR="00413DC6" w14:paraId="3ADF5615" w14:textId="77777777">
        <w:trPr>
          <w:trHeight w:val="685"/>
          <w:jc w:val="center"/>
        </w:trPr>
        <w:tc>
          <w:tcPr>
            <w:tcW w:w="750" w:type="dxa"/>
            <w:vAlign w:val="center"/>
          </w:tcPr>
          <w:p w14:paraId="68DBC858" w14:textId="77777777" w:rsidR="00413DC6" w:rsidRDefault="00DD183B">
            <w:pPr>
              <w:widowControl/>
              <w:jc w:val="center"/>
              <w:rPr>
                <w:color w:val="000000"/>
                <w:kern w:val="0"/>
                <w:sz w:val="24"/>
              </w:rPr>
            </w:pPr>
            <w:r>
              <w:rPr>
                <w:color w:val="000000"/>
                <w:kern w:val="0"/>
                <w:sz w:val="24"/>
              </w:rPr>
              <w:t>6</w:t>
            </w:r>
          </w:p>
        </w:tc>
        <w:tc>
          <w:tcPr>
            <w:tcW w:w="1813" w:type="dxa"/>
            <w:vAlign w:val="center"/>
          </w:tcPr>
          <w:p w14:paraId="52A1D8C5" w14:textId="77777777" w:rsidR="00413DC6" w:rsidRDefault="00DD183B">
            <w:pPr>
              <w:widowControl/>
              <w:jc w:val="left"/>
              <w:rPr>
                <w:color w:val="000000"/>
                <w:kern w:val="0"/>
                <w:sz w:val="24"/>
              </w:rPr>
            </w:pPr>
            <w:r>
              <w:rPr>
                <w:rFonts w:hint="eastAsia"/>
                <w:color w:val="000000"/>
                <w:kern w:val="0"/>
                <w:sz w:val="24"/>
              </w:rPr>
              <w:t>实质性格式</w:t>
            </w:r>
          </w:p>
        </w:tc>
        <w:tc>
          <w:tcPr>
            <w:tcW w:w="6725" w:type="dxa"/>
            <w:vAlign w:val="center"/>
          </w:tcPr>
          <w:p w14:paraId="2605E0A0" w14:textId="77777777" w:rsidR="00413DC6" w:rsidRDefault="00DD183B">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4A87128C" w14:textId="77777777" w:rsidR="00413DC6" w:rsidRDefault="00DD183B">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不得改变格式中给定的文字所表达的含义，不得删减格式中的实质性内容，不得自行添加与格式中给定的文字内容相矛盾的内容，不得对应当填写的空格不填写或不实质性响应，</w:t>
            </w:r>
            <w:r>
              <w:rPr>
                <w:b/>
                <w:kern w:val="0"/>
              </w:rPr>
              <w:t>否则响应无效</w:t>
            </w:r>
            <w:r>
              <w:rPr>
                <w:kern w:val="0"/>
              </w:rPr>
              <w:t>。</w:t>
            </w:r>
          </w:p>
        </w:tc>
      </w:tr>
      <w:tr w:rsidR="00413DC6" w14:paraId="0D69E467" w14:textId="77777777">
        <w:trPr>
          <w:trHeight w:val="685"/>
          <w:jc w:val="center"/>
        </w:trPr>
        <w:tc>
          <w:tcPr>
            <w:tcW w:w="750" w:type="dxa"/>
            <w:vAlign w:val="center"/>
          </w:tcPr>
          <w:p w14:paraId="24F63993" w14:textId="77777777" w:rsidR="00413DC6" w:rsidRDefault="00DD183B">
            <w:pPr>
              <w:widowControl/>
              <w:jc w:val="center"/>
              <w:rPr>
                <w:color w:val="000000"/>
                <w:kern w:val="0"/>
                <w:sz w:val="24"/>
              </w:rPr>
            </w:pPr>
            <w:r>
              <w:rPr>
                <w:color w:val="000000"/>
                <w:kern w:val="0"/>
                <w:sz w:val="24"/>
              </w:rPr>
              <w:t>7</w:t>
            </w:r>
          </w:p>
        </w:tc>
        <w:tc>
          <w:tcPr>
            <w:tcW w:w="1813" w:type="dxa"/>
            <w:vAlign w:val="center"/>
          </w:tcPr>
          <w:p w14:paraId="150B7CFE" w14:textId="77777777" w:rsidR="00413DC6" w:rsidRDefault="00DD183B">
            <w:pPr>
              <w:widowControl/>
              <w:jc w:val="left"/>
              <w:rPr>
                <w:color w:val="000000"/>
                <w:kern w:val="0"/>
                <w:sz w:val="24"/>
              </w:rPr>
            </w:pPr>
            <w:r>
              <w:rPr>
                <w:color w:val="000000"/>
                <w:kern w:val="0"/>
                <w:sz w:val="24"/>
              </w:rPr>
              <w:t>报价的修正（如有）</w:t>
            </w:r>
          </w:p>
        </w:tc>
        <w:tc>
          <w:tcPr>
            <w:tcW w:w="6725" w:type="dxa"/>
            <w:vAlign w:val="center"/>
          </w:tcPr>
          <w:p w14:paraId="74C6E5C6" w14:textId="77777777" w:rsidR="00413DC6" w:rsidRDefault="00DD183B">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413DC6" w14:paraId="13EC2053" w14:textId="77777777">
        <w:trPr>
          <w:trHeight w:val="685"/>
          <w:jc w:val="center"/>
        </w:trPr>
        <w:tc>
          <w:tcPr>
            <w:tcW w:w="750" w:type="dxa"/>
            <w:vAlign w:val="center"/>
          </w:tcPr>
          <w:p w14:paraId="326C067B" w14:textId="77777777" w:rsidR="00413DC6" w:rsidRDefault="00DD183B">
            <w:pPr>
              <w:widowControl/>
              <w:jc w:val="center"/>
              <w:rPr>
                <w:color w:val="000000"/>
                <w:kern w:val="0"/>
                <w:sz w:val="24"/>
              </w:rPr>
            </w:pPr>
            <w:r>
              <w:rPr>
                <w:color w:val="000000"/>
                <w:kern w:val="0"/>
                <w:sz w:val="24"/>
              </w:rPr>
              <w:t>8</w:t>
            </w:r>
          </w:p>
        </w:tc>
        <w:tc>
          <w:tcPr>
            <w:tcW w:w="1813" w:type="dxa"/>
            <w:vAlign w:val="center"/>
          </w:tcPr>
          <w:p w14:paraId="754165F6" w14:textId="77777777" w:rsidR="00413DC6" w:rsidRDefault="00DD183B">
            <w:pPr>
              <w:widowControl/>
              <w:jc w:val="left"/>
              <w:rPr>
                <w:color w:val="000000"/>
                <w:kern w:val="0"/>
                <w:sz w:val="24"/>
              </w:rPr>
            </w:pPr>
            <w:r>
              <w:rPr>
                <w:color w:val="000000"/>
                <w:kern w:val="0"/>
                <w:sz w:val="24"/>
              </w:rPr>
              <w:t>报价合理性</w:t>
            </w:r>
          </w:p>
        </w:tc>
        <w:tc>
          <w:tcPr>
            <w:tcW w:w="6725" w:type="dxa"/>
            <w:vAlign w:val="center"/>
          </w:tcPr>
          <w:p w14:paraId="0F9FC3F3" w14:textId="77777777" w:rsidR="00413DC6" w:rsidRDefault="00DD183B">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p w14:paraId="68F180EE" w14:textId="7F2CFEA4" w:rsidR="00E156E7" w:rsidRPr="00E156E7" w:rsidRDefault="00E156E7" w:rsidP="00E156E7">
            <w:pPr>
              <w:pStyle w:val="af"/>
            </w:pPr>
            <w:r w:rsidRPr="00A60C61">
              <w:rPr>
                <w:color w:val="000000"/>
                <w:kern w:val="0"/>
              </w:rPr>
              <w:t>投标报价</w:t>
            </w:r>
            <w:r w:rsidRPr="00A60C61">
              <w:rPr>
                <w:rFonts w:hint="eastAsia"/>
                <w:color w:val="000000"/>
                <w:kern w:val="0"/>
              </w:rPr>
              <w:t>未</w:t>
            </w:r>
            <w:r w:rsidRPr="00A60C61">
              <w:rPr>
                <w:color w:val="000000"/>
              </w:rPr>
              <w:t>超过招标文件中规定的项目/采购包预算金额或者项目/采购包最高限价</w:t>
            </w:r>
            <w:r w:rsidRPr="00A60C61">
              <w:rPr>
                <w:color w:val="000000"/>
                <w:kern w:val="0"/>
              </w:rPr>
              <w:t>；</w:t>
            </w:r>
          </w:p>
        </w:tc>
      </w:tr>
      <w:tr w:rsidR="00413DC6" w14:paraId="60C03B4C" w14:textId="77777777">
        <w:trPr>
          <w:trHeight w:val="685"/>
          <w:jc w:val="center"/>
        </w:trPr>
        <w:tc>
          <w:tcPr>
            <w:tcW w:w="750" w:type="dxa"/>
            <w:vAlign w:val="center"/>
          </w:tcPr>
          <w:p w14:paraId="64A0DF46" w14:textId="77777777" w:rsidR="00413DC6" w:rsidRDefault="00DD183B">
            <w:pPr>
              <w:widowControl/>
              <w:jc w:val="center"/>
              <w:rPr>
                <w:color w:val="000000"/>
                <w:kern w:val="0"/>
                <w:sz w:val="24"/>
              </w:rPr>
            </w:pPr>
            <w:r>
              <w:rPr>
                <w:color w:val="000000"/>
                <w:kern w:val="0"/>
                <w:sz w:val="24"/>
              </w:rPr>
              <w:t>9</w:t>
            </w:r>
          </w:p>
        </w:tc>
        <w:tc>
          <w:tcPr>
            <w:tcW w:w="1813" w:type="dxa"/>
            <w:vAlign w:val="center"/>
          </w:tcPr>
          <w:p w14:paraId="0AA27971" w14:textId="77777777" w:rsidR="00413DC6" w:rsidRDefault="00DD183B">
            <w:pPr>
              <w:widowControl/>
              <w:jc w:val="left"/>
              <w:rPr>
                <w:color w:val="000000"/>
                <w:kern w:val="0"/>
                <w:sz w:val="24"/>
              </w:rPr>
            </w:pPr>
            <w:r>
              <w:rPr>
                <w:color w:val="000000"/>
                <w:kern w:val="0"/>
                <w:sz w:val="24"/>
              </w:rPr>
              <w:t>进口产品</w:t>
            </w:r>
          </w:p>
          <w:p w14:paraId="1619A4F1" w14:textId="77777777" w:rsidR="00413DC6" w:rsidRDefault="00DD183B">
            <w:pPr>
              <w:widowControl/>
              <w:jc w:val="left"/>
              <w:rPr>
                <w:color w:val="000000"/>
                <w:kern w:val="0"/>
                <w:sz w:val="24"/>
              </w:rPr>
            </w:pPr>
            <w:r>
              <w:rPr>
                <w:color w:val="000000"/>
                <w:kern w:val="0"/>
                <w:sz w:val="24"/>
              </w:rPr>
              <w:t>（如有）</w:t>
            </w:r>
          </w:p>
        </w:tc>
        <w:tc>
          <w:tcPr>
            <w:tcW w:w="6725" w:type="dxa"/>
            <w:vAlign w:val="center"/>
          </w:tcPr>
          <w:p w14:paraId="70D97090" w14:textId="77777777" w:rsidR="00413DC6" w:rsidRDefault="00DD183B">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413DC6" w14:paraId="413C160D" w14:textId="77777777">
        <w:trPr>
          <w:trHeight w:val="685"/>
          <w:jc w:val="center"/>
        </w:trPr>
        <w:tc>
          <w:tcPr>
            <w:tcW w:w="750" w:type="dxa"/>
            <w:vAlign w:val="center"/>
          </w:tcPr>
          <w:p w14:paraId="49AFBD88" w14:textId="77777777" w:rsidR="00413DC6" w:rsidRDefault="00DD183B">
            <w:pPr>
              <w:widowControl/>
              <w:jc w:val="center"/>
              <w:rPr>
                <w:color w:val="000000"/>
                <w:kern w:val="0"/>
                <w:sz w:val="24"/>
              </w:rPr>
            </w:pPr>
            <w:r>
              <w:rPr>
                <w:color w:val="000000"/>
                <w:kern w:val="0"/>
                <w:sz w:val="24"/>
              </w:rPr>
              <w:t>10</w:t>
            </w:r>
          </w:p>
        </w:tc>
        <w:tc>
          <w:tcPr>
            <w:tcW w:w="1813" w:type="dxa"/>
            <w:vAlign w:val="center"/>
          </w:tcPr>
          <w:p w14:paraId="7606EBF6" w14:textId="77777777" w:rsidR="00413DC6" w:rsidRDefault="00DD183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0297293E" w14:textId="77777777" w:rsidR="00413DC6" w:rsidRDefault="00DD183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7C15E026" w14:textId="77777777" w:rsidR="00413DC6" w:rsidRDefault="00DD183B">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6E450D96" w14:textId="77777777" w:rsidR="00413DC6" w:rsidRDefault="00DD183B">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6A27271B" w14:textId="77777777" w:rsidR="00413DC6" w:rsidRDefault="00DD183B">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7B141B22" w14:textId="77777777" w:rsidR="00413DC6" w:rsidRDefault="00DD183B">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4D61EFDF" w14:textId="77777777" w:rsidR="00413DC6" w:rsidRDefault="00DD183B">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413DC6" w14:paraId="49284CD1" w14:textId="77777777">
        <w:trPr>
          <w:trHeight w:val="685"/>
          <w:jc w:val="center"/>
        </w:trPr>
        <w:tc>
          <w:tcPr>
            <w:tcW w:w="750" w:type="dxa"/>
            <w:vAlign w:val="center"/>
          </w:tcPr>
          <w:p w14:paraId="3926DAF9" w14:textId="77777777" w:rsidR="00413DC6" w:rsidRDefault="00DD183B">
            <w:pPr>
              <w:widowControl/>
              <w:jc w:val="center"/>
              <w:rPr>
                <w:color w:val="000000"/>
                <w:kern w:val="0"/>
                <w:sz w:val="24"/>
              </w:rPr>
            </w:pPr>
            <w:r>
              <w:rPr>
                <w:color w:val="000000"/>
                <w:kern w:val="0"/>
                <w:sz w:val="24"/>
              </w:rPr>
              <w:lastRenderedPageBreak/>
              <w:t>11</w:t>
            </w:r>
          </w:p>
        </w:tc>
        <w:tc>
          <w:tcPr>
            <w:tcW w:w="1813" w:type="dxa"/>
            <w:vAlign w:val="center"/>
          </w:tcPr>
          <w:p w14:paraId="22AB4BAA" w14:textId="77777777" w:rsidR="00413DC6" w:rsidRDefault="00DD183B">
            <w:pPr>
              <w:widowControl/>
              <w:jc w:val="left"/>
              <w:rPr>
                <w:color w:val="000000"/>
                <w:kern w:val="0"/>
                <w:sz w:val="24"/>
              </w:rPr>
            </w:pPr>
            <w:r>
              <w:rPr>
                <w:color w:val="000000"/>
                <w:kern w:val="0"/>
                <w:sz w:val="24"/>
              </w:rPr>
              <w:t>公平竞争</w:t>
            </w:r>
          </w:p>
        </w:tc>
        <w:tc>
          <w:tcPr>
            <w:tcW w:w="6725" w:type="dxa"/>
            <w:vAlign w:val="center"/>
          </w:tcPr>
          <w:p w14:paraId="20827DFE" w14:textId="77777777" w:rsidR="00413DC6" w:rsidRDefault="00DD183B">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413DC6" w14:paraId="710809E6" w14:textId="77777777">
        <w:trPr>
          <w:trHeight w:val="685"/>
          <w:jc w:val="center"/>
        </w:trPr>
        <w:tc>
          <w:tcPr>
            <w:tcW w:w="750" w:type="dxa"/>
            <w:vAlign w:val="center"/>
          </w:tcPr>
          <w:p w14:paraId="2A17DC12" w14:textId="77777777" w:rsidR="00413DC6" w:rsidRDefault="00DD183B">
            <w:pPr>
              <w:widowControl/>
              <w:jc w:val="center"/>
              <w:rPr>
                <w:color w:val="000000"/>
                <w:kern w:val="0"/>
                <w:sz w:val="24"/>
              </w:rPr>
            </w:pPr>
            <w:r>
              <w:rPr>
                <w:color w:val="000000"/>
                <w:kern w:val="0"/>
                <w:sz w:val="24"/>
              </w:rPr>
              <w:t>12</w:t>
            </w:r>
          </w:p>
        </w:tc>
        <w:tc>
          <w:tcPr>
            <w:tcW w:w="1813" w:type="dxa"/>
            <w:vAlign w:val="center"/>
          </w:tcPr>
          <w:p w14:paraId="706278D3" w14:textId="77777777" w:rsidR="00413DC6" w:rsidRDefault="00DD183B">
            <w:pPr>
              <w:widowControl/>
              <w:jc w:val="left"/>
              <w:rPr>
                <w:color w:val="000000"/>
                <w:kern w:val="0"/>
                <w:sz w:val="24"/>
              </w:rPr>
            </w:pPr>
            <w:r>
              <w:rPr>
                <w:color w:val="000000"/>
                <w:kern w:val="0"/>
                <w:sz w:val="24"/>
              </w:rPr>
              <w:t>串通投标</w:t>
            </w:r>
          </w:p>
        </w:tc>
        <w:tc>
          <w:tcPr>
            <w:tcW w:w="6725" w:type="dxa"/>
            <w:vAlign w:val="center"/>
          </w:tcPr>
          <w:p w14:paraId="0CC23223" w14:textId="77777777" w:rsidR="00413DC6" w:rsidRDefault="00DD183B">
            <w:pPr>
              <w:widowControl/>
              <w:jc w:val="left"/>
              <w:rPr>
                <w:color w:val="000000"/>
                <w:sz w:val="24"/>
              </w:rPr>
            </w:pPr>
            <w:r>
              <w:rPr>
                <w:rFonts w:hint="eastAsia"/>
                <w:color w:val="000000"/>
                <w:sz w:val="24"/>
              </w:rPr>
              <w:t>（一）不同供应商的响应文件由同一单位或者个人编制；</w:t>
            </w:r>
          </w:p>
          <w:p w14:paraId="110A2962" w14:textId="77777777" w:rsidR="00413DC6" w:rsidRDefault="00DD183B">
            <w:pPr>
              <w:widowControl/>
              <w:jc w:val="left"/>
              <w:rPr>
                <w:color w:val="000000"/>
                <w:sz w:val="24"/>
              </w:rPr>
            </w:pPr>
            <w:r>
              <w:rPr>
                <w:rFonts w:hint="eastAsia"/>
                <w:color w:val="000000"/>
                <w:sz w:val="24"/>
              </w:rPr>
              <w:t>（二）不同供应商委托同一单位或者个人办理磋商事宜；</w:t>
            </w:r>
          </w:p>
          <w:p w14:paraId="4DE23EB6" w14:textId="77777777" w:rsidR="00413DC6" w:rsidRDefault="00DD183B">
            <w:pPr>
              <w:widowControl/>
              <w:jc w:val="left"/>
              <w:rPr>
                <w:color w:val="000000"/>
                <w:sz w:val="24"/>
              </w:rPr>
            </w:pPr>
            <w:r>
              <w:rPr>
                <w:rFonts w:hint="eastAsia"/>
                <w:color w:val="000000"/>
                <w:sz w:val="24"/>
              </w:rPr>
              <w:t>（三）不同供应商的响应文件载明的项目管理成员或者联系人员为同一人；</w:t>
            </w:r>
          </w:p>
          <w:p w14:paraId="7B8CA91A" w14:textId="77777777" w:rsidR="00413DC6" w:rsidRDefault="00DD183B">
            <w:pPr>
              <w:widowControl/>
              <w:jc w:val="left"/>
              <w:rPr>
                <w:color w:val="000000"/>
                <w:sz w:val="24"/>
              </w:rPr>
            </w:pPr>
            <w:r>
              <w:rPr>
                <w:rFonts w:hint="eastAsia"/>
                <w:color w:val="000000"/>
                <w:sz w:val="24"/>
              </w:rPr>
              <w:t>（四）不同供应商的响应文件异常一致或者报价呈规律性差异；</w:t>
            </w:r>
          </w:p>
          <w:p w14:paraId="5E40343E" w14:textId="77777777" w:rsidR="00413DC6" w:rsidRDefault="00DD183B">
            <w:pPr>
              <w:widowControl/>
              <w:jc w:val="left"/>
              <w:rPr>
                <w:color w:val="000000"/>
                <w:sz w:val="24"/>
              </w:rPr>
            </w:pPr>
            <w:r>
              <w:rPr>
                <w:rFonts w:hint="eastAsia"/>
                <w:color w:val="000000"/>
                <w:sz w:val="24"/>
              </w:rPr>
              <w:t>（五）不同供应商的响应文件相互混装；</w:t>
            </w:r>
          </w:p>
          <w:p w14:paraId="60211AA5" w14:textId="77777777" w:rsidR="00413DC6" w:rsidRDefault="00DD183B">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413DC6" w14:paraId="5A092E2A" w14:textId="77777777">
        <w:trPr>
          <w:trHeight w:val="685"/>
          <w:jc w:val="center"/>
        </w:trPr>
        <w:tc>
          <w:tcPr>
            <w:tcW w:w="750" w:type="dxa"/>
            <w:vAlign w:val="center"/>
          </w:tcPr>
          <w:p w14:paraId="5C70B437" w14:textId="77777777" w:rsidR="00413DC6" w:rsidRDefault="00DD183B">
            <w:pPr>
              <w:widowControl/>
              <w:jc w:val="center"/>
              <w:rPr>
                <w:color w:val="000000"/>
                <w:kern w:val="0"/>
                <w:sz w:val="24"/>
              </w:rPr>
            </w:pPr>
            <w:r>
              <w:rPr>
                <w:color w:val="000000"/>
                <w:kern w:val="0"/>
                <w:sz w:val="24"/>
              </w:rPr>
              <w:t>13</w:t>
            </w:r>
          </w:p>
        </w:tc>
        <w:tc>
          <w:tcPr>
            <w:tcW w:w="1813" w:type="dxa"/>
            <w:vAlign w:val="center"/>
          </w:tcPr>
          <w:p w14:paraId="6ABE7EF7" w14:textId="77777777" w:rsidR="00413DC6" w:rsidRDefault="00DD183B">
            <w:pPr>
              <w:widowControl/>
              <w:jc w:val="left"/>
              <w:rPr>
                <w:color w:val="000000"/>
                <w:kern w:val="0"/>
                <w:sz w:val="24"/>
              </w:rPr>
            </w:pPr>
            <w:r>
              <w:rPr>
                <w:color w:val="000000"/>
                <w:kern w:val="0"/>
                <w:sz w:val="24"/>
              </w:rPr>
              <w:t>附加条件</w:t>
            </w:r>
          </w:p>
        </w:tc>
        <w:tc>
          <w:tcPr>
            <w:tcW w:w="6725" w:type="dxa"/>
            <w:vAlign w:val="center"/>
          </w:tcPr>
          <w:p w14:paraId="2919B388"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413DC6" w14:paraId="3A89463E" w14:textId="77777777">
        <w:trPr>
          <w:trHeight w:val="685"/>
          <w:jc w:val="center"/>
        </w:trPr>
        <w:tc>
          <w:tcPr>
            <w:tcW w:w="750" w:type="dxa"/>
            <w:vAlign w:val="center"/>
          </w:tcPr>
          <w:p w14:paraId="2D3CDF38" w14:textId="77777777" w:rsidR="00413DC6" w:rsidRDefault="00DD183B">
            <w:pPr>
              <w:widowControl/>
              <w:jc w:val="center"/>
              <w:rPr>
                <w:color w:val="000000"/>
                <w:kern w:val="0"/>
                <w:sz w:val="24"/>
              </w:rPr>
            </w:pPr>
            <w:r>
              <w:rPr>
                <w:color w:val="000000"/>
                <w:kern w:val="0"/>
                <w:sz w:val="24"/>
              </w:rPr>
              <w:t>14</w:t>
            </w:r>
          </w:p>
        </w:tc>
        <w:tc>
          <w:tcPr>
            <w:tcW w:w="1813" w:type="dxa"/>
            <w:vAlign w:val="center"/>
          </w:tcPr>
          <w:p w14:paraId="134C38A5" w14:textId="77777777" w:rsidR="00413DC6" w:rsidRDefault="00DD183B">
            <w:pPr>
              <w:widowControl/>
              <w:jc w:val="left"/>
              <w:rPr>
                <w:color w:val="000000"/>
                <w:kern w:val="0"/>
                <w:sz w:val="24"/>
              </w:rPr>
            </w:pPr>
            <w:r>
              <w:rPr>
                <w:color w:val="000000"/>
                <w:kern w:val="0"/>
                <w:sz w:val="24"/>
              </w:rPr>
              <w:t>其他无效情形</w:t>
            </w:r>
          </w:p>
        </w:tc>
        <w:tc>
          <w:tcPr>
            <w:tcW w:w="6725" w:type="dxa"/>
            <w:vAlign w:val="center"/>
          </w:tcPr>
          <w:p w14:paraId="6E25C87D" w14:textId="77777777" w:rsidR="00413DC6" w:rsidRDefault="00DD183B">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3F58827A" w14:textId="77777777" w:rsidR="00413DC6" w:rsidRDefault="00413DC6">
      <w:pPr>
        <w:tabs>
          <w:tab w:val="left" w:pos="900"/>
          <w:tab w:val="left" w:pos="1080"/>
          <w:tab w:val="left" w:pos="1589"/>
        </w:tabs>
        <w:snapToGrid w:val="0"/>
        <w:spacing w:line="360" w:lineRule="auto"/>
        <w:rPr>
          <w:sz w:val="24"/>
        </w:rPr>
      </w:pPr>
    </w:p>
    <w:p w14:paraId="419266E0" w14:textId="77777777" w:rsidR="00413DC6" w:rsidRDefault="00413DC6">
      <w:pPr>
        <w:pStyle w:val="af0"/>
        <w:spacing w:line="360" w:lineRule="auto"/>
        <w:ind w:firstLine="0"/>
        <w:rPr>
          <w:rFonts w:hAnsi="宋体"/>
          <w:kern w:val="2"/>
          <w:szCs w:val="24"/>
        </w:rPr>
      </w:pPr>
    </w:p>
    <w:p w14:paraId="28817013" w14:textId="77777777" w:rsidR="00413DC6" w:rsidRDefault="00DD183B">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08B5546F" w14:textId="77777777" w:rsidR="00413DC6" w:rsidRDefault="00DD183B">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作出必要的澄清、说明或者更正。供应商的澄清、说明或者更正不得超出首次响应文件的范围或者改变首次响应文件的实质性内容。</w:t>
      </w:r>
    </w:p>
    <w:p w14:paraId="2F74DD66" w14:textId="77777777" w:rsidR="00413DC6" w:rsidRDefault="00DD183B">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响应文件应当以书面形式作出。供应商的澄清、说明或者更正应当由法定代表人或其授权代表签字或者加盖公章。</w:t>
      </w:r>
    </w:p>
    <w:p w14:paraId="315E58F0" w14:textId="77777777" w:rsidR="00413DC6" w:rsidRDefault="00DD183B">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0B86C296" w14:textId="77777777" w:rsidR="00413DC6" w:rsidRDefault="00DD183B">
      <w:pPr>
        <w:pStyle w:val="34"/>
        <w:spacing w:before="200" w:line="360" w:lineRule="auto"/>
        <w:ind w:left="902" w:hanging="902"/>
        <w:rPr>
          <w:rFonts w:hAnsi="宋体"/>
          <w:u w:val="none"/>
        </w:rPr>
      </w:pPr>
      <w:bookmarkStart w:id="366" w:name="_Hlt133746030"/>
      <w:bookmarkStart w:id="367" w:name="_Hlt133739382"/>
      <w:bookmarkStart w:id="368" w:name="_Toc155238610"/>
      <w:bookmarkStart w:id="369" w:name="_Toc133737888"/>
      <w:bookmarkStart w:id="370" w:name="_Toc133737799"/>
      <w:bookmarkStart w:id="371" w:name="_Toc277153113"/>
      <w:bookmarkStart w:id="372" w:name="_Toc321907239"/>
      <w:bookmarkStart w:id="373" w:name="_Toc133916673"/>
      <w:bookmarkStart w:id="374" w:name="_Toc277942488"/>
      <w:bookmarkStart w:id="375" w:name="_Toc82524631"/>
      <w:bookmarkStart w:id="376" w:name="_Toc126851856"/>
      <w:bookmarkStart w:id="377" w:name="_Toc55375741"/>
      <w:bookmarkStart w:id="378" w:name="_Toc55374340"/>
      <w:bookmarkStart w:id="379" w:name="_Toc21862756"/>
      <w:bookmarkStart w:id="380" w:name="_Toc133141073"/>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4BE3AE56" w14:textId="77777777" w:rsidR="00413DC6" w:rsidRDefault="00DD183B">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78A3FBC5" w14:textId="77777777" w:rsidR="00413DC6" w:rsidRDefault="00DD183B">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45FEAF4D" w14:textId="77777777" w:rsidR="00413DC6" w:rsidRDefault="00DD183B">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lastRenderedPageBreak/>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。对磋商文件作出的实质性变动是磋商文件的有效组成部分，磋商小组应当及时以书面形式同时通知所有参加磋商的供应商。</w:t>
      </w:r>
    </w:p>
    <w:p w14:paraId="5697E4D4" w14:textId="77777777" w:rsidR="00413DC6" w:rsidRDefault="00DD183B">
      <w:pPr>
        <w:spacing w:line="360" w:lineRule="auto"/>
        <w:ind w:left="900" w:hanging="900"/>
        <w:rPr>
          <w:rFonts w:ascii="宋体" w:hAnsi="宋体"/>
          <w:sz w:val="24"/>
        </w:rPr>
      </w:pPr>
      <w:r>
        <w:rPr>
          <w:rFonts w:ascii="宋体" w:hAnsi="宋体" w:hint="eastAsia"/>
          <w:sz w:val="24"/>
        </w:rPr>
        <w:t>20.2    最终响应文件（不含最终报价）</w:t>
      </w:r>
    </w:p>
    <w:p w14:paraId="1C327A46" w14:textId="77777777" w:rsidR="00413DC6" w:rsidRDefault="00DD183B">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不得超出磋商小组规定的响应内容（超出规定的响应内容，磋商小组将不予接受）。磋商小组接受的最终响应文件内容和首次响应内容不一致的，以最终响应文件为准。</w:t>
      </w:r>
    </w:p>
    <w:p w14:paraId="5789A06D" w14:textId="77777777" w:rsidR="00413DC6" w:rsidRDefault="00DD183B">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55DC5CFF" w14:textId="77777777" w:rsidR="00413DC6" w:rsidRDefault="00DD183B">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01E895F5" w14:textId="77777777" w:rsidR="00413DC6" w:rsidRDefault="00DD183B">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52CD7A05" w14:textId="77777777" w:rsidR="00413DC6" w:rsidRDefault="00DD183B">
      <w:pPr>
        <w:spacing w:line="360" w:lineRule="auto"/>
        <w:ind w:left="900" w:hanging="900"/>
        <w:rPr>
          <w:rFonts w:ascii="宋体" w:hAnsi="宋体"/>
          <w:sz w:val="24"/>
        </w:rPr>
      </w:pPr>
      <w:r>
        <w:rPr>
          <w:rFonts w:ascii="宋体" w:hAnsi="宋体" w:hint="eastAsia"/>
          <w:sz w:val="24"/>
        </w:rPr>
        <w:t>20.3   终审</w:t>
      </w:r>
    </w:p>
    <w:p w14:paraId="2FCEFD7E" w14:textId="77777777" w:rsidR="00413DC6" w:rsidRDefault="00DD183B">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32DF95ED"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4687860E"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582EA292"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（3）响应文件是否符合磋商文件的合同条款和项目需求中的实质性要求（包括磋商后的实质性变动要求）。</w:t>
      </w:r>
    </w:p>
    <w:p w14:paraId="101FB2ED" w14:textId="77777777" w:rsidR="00413DC6" w:rsidRDefault="00DD183B">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w:t>
      </w:r>
      <w:r>
        <w:rPr>
          <w:rFonts w:ascii="宋体" w:hAnsi="宋体" w:hint="eastAsia"/>
          <w:kern w:val="0"/>
          <w:sz w:val="24"/>
          <w:szCs w:val="20"/>
        </w:rPr>
        <w:lastRenderedPageBreak/>
        <w:t>效响应处理，磋商小组将告知相关供应商。供应商不得通过修正或撤销不符合要求的偏离或保留从而使其响应成为实质上的响应。</w:t>
      </w:r>
    </w:p>
    <w:p w14:paraId="2B1FF98D" w14:textId="77777777" w:rsidR="00413DC6" w:rsidRDefault="00DD183B">
      <w:pPr>
        <w:spacing w:line="360" w:lineRule="auto"/>
        <w:ind w:left="1080" w:hangingChars="450" w:hanging="1080"/>
        <w:rPr>
          <w:rFonts w:ascii="宋体" w:hAnsi="宋体"/>
          <w:sz w:val="24"/>
        </w:rPr>
      </w:pPr>
      <w:r>
        <w:rPr>
          <w:rFonts w:ascii="宋体" w:hAnsi="宋体" w:hint="eastAsia"/>
          <w:sz w:val="24"/>
        </w:rPr>
        <w:t>20.3.3   如果磋商文件合同条款和项目需求无任何实质性要求，磋商小组在磋商后也未作出任何实质性变更，则无需进行终审。</w:t>
      </w:r>
    </w:p>
    <w:p w14:paraId="04B56CB2" w14:textId="77777777" w:rsidR="00413DC6" w:rsidRDefault="00DD183B">
      <w:pPr>
        <w:spacing w:line="360" w:lineRule="auto"/>
        <w:ind w:left="960" w:hangingChars="400" w:hanging="960"/>
        <w:rPr>
          <w:rFonts w:ascii="宋体" w:hAnsi="宋体"/>
          <w:sz w:val="24"/>
        </w:rPr>
      </w:pPr>
      <w:r>
        <w:rPr>
          <w:rFonts w:ascii="宋体" w:hAnsi="宋体" w:hint="eastAsia"/>
          <w:kern w:val="0"/>
          <w:sz w:val="24"/>
          <w:szCs w:val="20"/>
        </w:rPr>
        <w:t>20.4    最终报价</w:t>
      </w:r>
    </w:p>
    <w:p w14:paraId="3F178D4E"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r>
        <w:rPr>
          <w:rFonts w:hAnsi="宋体" w:hint="eastAsia"/>
          <w:kern w:val="2"/>
          <w:szCs w:val="24"/>
        </w:rPr>
        <w:t>该最终报价也是供应商最终响应文件的一部分。</w:t>
      </w:r>
    </w:p>
    <w:p w14:paraId="0594BC5C"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360AD2CA"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58456028"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7886B106"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133737889"/>
      <w:bookmarkStart w:id="384" w:name="_Toc321907240"/>
      <w:bookmarkStart w:id="385" w:name="_Toc133916674"/>
      <w:bookmarkStart w:id="386" w:name="_Toc133737800"/>
      <w:bookmarkStart w:id="387" w:name="_Toc155238611"/>
      <w:bookmarkStart w:id="388" w:name="_Toc277942489"/>
      <w:bookmarkStart w:id="389" w:name="_Toc277153114"/>
    </w:p>
    <w:p w14:paraId="624232DB" w14:textId="77777777" w:rsidR="00413DC6" w:rsidRDefault="00DD183B">
      <w:pPr>
        <w:pStyle w:val="34"/>
        <w:spacing w:before="200" w:line="360" w:lineRule="auto"/>
        <w:ind w:left="902" w:hanging="902"/>
        <w:rPr>
          <w:rFonts w:hAnsi="宋体"/>
          <w:u w:val="none"/>
        </w:rPr>
      </w:pPr>
      <w:bookmarkStart w:id="390" w:name="_Toc82524632"/>
      <w:bookmarkStart w:id="391" w:name="_Toc126851857"/>
      <w:bookmarkStart w:id="392" w:name="_Toc133141074"/>
      <w:bookmarkStart w:id="393" w:name="_Toc55375742"/>
      <w:bookmarkStart w:id="394" w:name="_Toc21862757"/>
      <w:bookmarkStart w:id="395" w:name="_Toc55374341"/>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20A5E92E" w14:textId="77777777" w:rsidR="00413DC6" w:rsidRDefault="00DD183B">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17EF5996" w14:textId="77777777" w:rsidR="00413DC6" w:rsidRDefault="00DD183B">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w:t>
      </w:r>
      <w:r>
        <w:rPr>
          <w:rFonts w:ascii="宋体" w:hAnsi="宋体"/>
          <w:sz w:val="24"/>
        </w:rPr>
        <w:t>磋商小组要求</w:t>
      </w:r>
      <w:r>
        <w:rPr>
          <w:rFonts w:ascii="宋体" w:hAnsi="宋体"/>
          <w:sz w:val="24"/>
        </w:rPr>
        <w:lastRenderedPageBreak/>
        <w:t>供应商澄清、说明或者更正</w:t>
      </w:r>
      <w:r>
        <w:rPr>
          <w:rFonts w:ascii="宋体" w:hAnsi="宋体" w:hint="eastAsia"/>
          <w:sz w:val="24"/>
        </w:rPr>
        <w:t>最终</w:t>
      </w:r>
      <w:r>
        <w:rPr>
          <w:rFonts w:ascii="宋体" w:hAnsi="宋体"/>
          <w:sz w:val="24"/>
        </w:rPr>
        <w:t>响应文件</w:t>
      </w:r>
      <w:r>
        <w:rPr>
          <w:rFonts w:ascii="宋体" w:hAnsi="宋体" w:hint="eastAsia"/>
          <w:sz w:val="24"/>
        </w:rPr>
        <w:t>（含最终报价）</w:t>
      </w:r>
      <w:r>
        <w:rPr>
          <w:rFonts w:ascii="宋体" w:hAnsi="宋体"/>
          <w:sz w:val="24"/>
        </w:rPr>
        <w:t>应当以书面形式作出</w:t>
      </w:r>
      <w:r>
        <w:rPr>
          <w:rFonts w:ascii="宋体" w:hAnsi="宋体" w:hint="eastAsia"/>
          <w:sz w:val="24"/>
        </w:rPr>
        <w:t>，</w:t>
      </w:r>
      <w:r>
        <w:rPr>
          <w:rFonts w:ascii="宋体" w:hAnsi="宋体"/>
          <w:sz w:val="24"/>
        </w:rPr>
        <w:t>供应商的澄清、说明或者更正应当由法定代表人或其授权代表签字或者加盖公章。</w:t>
      </w:r>
      <w:r>
        <w:rPr>
          <w:rFonts w:ascii="宋体" w:hAnsi="宋体" w:hint="eastAsia"/>
          <w:sz w:val="24"/>
        </w:rPr>
        <w:t>该澄清文件将作为最终响应文件（含最终报价）内容的一部分。</w:t>
      </w:r>
    </w:p>
    <w:p w14:paraId="544C9B18" w14:textId="77777777" w:rsidR="00413DC6" w:rsidRDefault="00DD183B">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19E6CC20" w14:textId="77777777" w:rsidR="00413DC6" w:rsidRDefault="00DD183B">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4631AA63" w14:textId="77777777" w:rsidR="00413DC6" w:rsidRDefault="00DD183B">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7A626BBB" w14:textId="77777777" w:rsidR="00413DC6" w:rsidRDefault="00DD183B">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277942490"/>
      <w:bookmarkStart w:id="401" w:name="_Toc133737890"/>
      <w:bookmarkStart w:id="402" w:name="_Toc155238612"/>
      <w:bookmarkStart w:id="403" w:name="_Toc133916675"/>
      <w:bookmarkStart w:id="404" w:name="_Toc277153115"/>
      <w:bookmarkStart w:id="405" w:name="_Toc133737801"/>
      <w:r>
        <w:rPr>
          <w:rFonts w:ascii="宋体" w:hAnsi="宋体" w:cs="宋体" w:hint="eastAsia"/>
          <w:kern w:val="0"/>
          <w:sz w:val="24"/>
          <w:szCs w:val="20"/>
        </w:rPr>
        <w:t>评分标准</w:t>
      </w:r>
    </w:p>
    <w:p w14:paraId="3C904E50" w14:textId="30F6B4FF" w:rsidR="00413DC6" w:rsidRDefault="00413DC6">
      <w:pPr>
        <w:pStyle w:val="af"/>
      </w:pPr>
    </w:p>
    <w:tbl>
      <w:tblPr>
        <w:tblW w:w="85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760"/>
        <w:gridCol w:w="792"/>
        <w:gridCol w:w="5493"/>
        <w:gridCol w:w="668"/>
        <w:gridCol w:w="82"/>
      </w:tblGrid>
      <w:tr w:rsidR="00477BFF" w14:paraId="7F56D70E" w14:textId="77777777" w:rsidTr="00293E4F">
        <w:tc>
          <w:tcPr>
            <w:tcW w:w="764" w:type="dxa"/>
            <w:tcBorders>
              <w:top w:val="single" w:sz="4" w:space="0" w:color="auto"/>
              <w:left w:val="single" w:sz="4" w:space="0" w:color="auto"/>
              <w:right w:val="single" w:sz="4" w:space="0" w:color="auto"/>
            </w:tcBorders>
            <w:vAlign w:val="center"/>
          </w:tcPr>
          <w:p w14:paraId="1CADCA88" w14:textId="77777777" w:rsidR="00477BFF" w:rsidRDefault="00477BFF" w:rsidP="00CD496B">
            <w:pPr>
              <w:spacing w:line="360" w:lineRule="auto"/>
              <w:jc w:val="center"/>
              <w:rPr>
                <w:rFonts w:ascii="宋体" w:hAnsi="宋体" w:cs="宋体"/>
                <w:b/>
                <w:color w:val="000000"/>
                <w:sz w:val="24"/>
              </w:rPr>
            </w:pPr>
            <w:bookmarkStart w:id="406" w:name="_Hlk167392625"/>
            <w:r>
              <w:rPr>
                <w:rFonts w:ascii="宋体" w:hAnsi="宋体" w:cs="宋体" w:hint="eastAsia"/>
                <w:b/>
                <w:color w:val="000000"/>
                <w:sz w:val="24"/>
              </w:rPr>
              <w:t>序号</w:t>
            </w:r>
          </w:p>
        </w:tc>
        <w:tc>
          <w:tcPr>
            <w:tcW w:w="1552" w:type="dxa"/>
            <w:gridSpan w:val="2"/>
            <w:tcBorders>
              <w:top w:val="single" w:sz="4" w:space="0" w:color="auto"/>
              <w:left w:val="single" w:sz="4" w:space="0" w:color="auto"/>
              <w:right w:val="single" w:sz="4" w:space="0" w:color="auto"/>
            </w:tcBorders>
            <w:vAlign w:val="center"/>
          </w:tcPr>
          <w:p w14:paraId="523F900F" w14:textId="77777777" w:rsidR="00477BFF" w:rsidRDefault="00477BFF" w:rsidP="00CD496B">
            <w:pPr>
              <w:spacing w:line="360" w:lineRule="auto"/>
              <w:jc w:val="center"/>
              <w:rPr>
                <w:rFonts w:ascii="宋体" w:hAnsi="宋体" w:cs="宋体"/>
                <w:b/>
                <w:color w:val="000000"/>
                <w:sz w:val="24"/>
              </w:rPr>
            </w:pPr>
            <w:r>
              <w:rPr>
                <w:rFonts w:ascii="宋体" w:hAnsi="宋体" w:cs="宋体" w:hint="eastAsia"/>
                <w:bCs/>
                <w:kern w:val="0"/>
                <w:sz w:val="24"/>
              </w:rPr>
              <w:t>评分因素</w:t>
            </w:r>
          </w:p>
        </w:tc>
        <w:tc>
          <w:tcPr>
            <w:tcW w:w="5493" w:type="dxa"/>
            <w:tcBorders>
              <w:top w:val="single" w:sz="4" w:space="0" w:color="auto"/>
              <w:left w:val="single" w:sz="4" w:space="0" w:color="auto"/>
              <w:bottom w:val="single" w:sz="4" w:space="0" w:color="auto"/>
              <w:right w:val="single" w:sz="4" w:space="0" w:color="auto"/>
            </w:tcBorders>
            <w:vAlign w:val="center"/>
          </w:tcPr>
          <w:p w14:paraId="1D76B996" w14:textId="75E9F99C" w:rsidR="00477BFF" w:rsidRDefault="00477BFF" w:rsidP="00477BFF">
            <w:pPr>
              <w:spacing w:line="360" w:lineRule="auto"/>
              <w:jc w:val="center"/>
              <w:rPr>
                <w:rFonts w:ascii="宋体" w:hAnsi="宋体" w:cs="宋体"/>
                <w:b/>
                <w:color w:val="000000"/>
                <w:sz w:val="24"/>
              </w:rPr>
            </w:pPr>
            <w:r>
              <w:rPr>
                <w:rFonts w:ascii="宋体" w:hAnsi="宋体" w:cs="宋体" w:hint="eastAsia"/>
                <w:bCs/>
                <w:kern w:val="0"/>
                <w:sz w:val="24"/>
              </w:rPr>
              <w:t>评审细则</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EBA6237" w14:textId="77777777" w:rsidR="00477BFF" w:rsidRDefault="00477BFF" w:rsidP="00CD496B">
            <w:pPr>
              <w:spacing w:line="360" w:lineRule="auto"/>
              <w:jc w:val="center"/>
              <w:rPr>
                <w:rFonts w:ascii="宋体" w:hAnsi="宋体" w:cs="宋体"/>
                <w:b/>
                <w:color w:val="000000"/>
                <w:sz w:val="24"/>
              </w:rPr>
            </w:pPr>
            <w:r>
              <w:rPr>
                <w:rFonts w:ascii="宋体" w:hAnsi="宋体" w:cs="宋体" w:hint="eastAsia"/>
                <w:b/>
                <w:color w:val="000000"/>
                <w:sz w:val="24"/>
              </w:rPr>
              <w:t>分值</w:t>
            </w:r>
          </w:p>
        </w:tc>
      </w:tr>
      <w:tr w:rsidR="00477BFF" w14:paraId="47B941D2" w14:textId="77777777" w:rsidTr="00293E4F">
        <w:tc>
          <w:tcPr>
            <w:tcW w:w="764" w:type="dxa"/>
            <w:tcBorders>
              <w:top w:val="single" w:sz="4" w:space="0" w:color="auto"/>
              <w:left w:val="single" w:sz="4" w:space="0" w:color="auto"/>
              <w:bottom w:val="single" w:sz="4" w:space="0" w:color="auto"/>
              <w:right w:val="single" w:sz="4" w:space="0" w:color="auto"/>
            </w:tcBorders>
            <w:vAlign w:val="center"/>
          </w:tcPr>
          <w:p w14:paraId="418536B0" w14:textId="77777777" w:rsidR="00477BFF" w:rsidRDefault="00477BFF" w:rsidP="00CD496B">
            <w:pPr>
              <w:spacing w:line="360" w:lineRule="auto"/>
              <w:jc w:val="center"/>
              <w:rPr>
                <w:rFonts w:ascii="宋体" w:hAnsi="宋体" w:cs="宋体"/>
                <w:color w:val="000000"/>
                <w:sz w:val="24"/>
              </w:rPr>
            </w:pPr>
            <w:r>
              <w:rPr>
                <w:rFonts w:ascii="宋体" w:hAnsi="宋体" w:cs="宋体" w:hint="eastAsia"/>
                <w:color w:val="000000"/>
                <w:sz w:val="24"/>
              </w:rPr>
              <w:t>1</w:t>
            </w:r>
          </w:p>
        </w:tc>
        <w:tc>
          <w:tcPr>
            <w:tcW w:w="760" w:type="dxa"/>
            <w:vMerge w:val="restart"/>
            <w:tcBorders>
              <w:top w:val="single" w:sz="4" w:space="0" w:color="auto"/>
              <w:left w:val="single" w:sz="4" w:space="0" w:color="auto"/>
              <w:right w:val="single" w:sz="4" w:space="0" w:color="auto"/>
            </w:tcBorders>
            <w:vAlign w:val="center"/>
          </w:tcPr>
          <w:p w14:paraId="2E8FC87E" w14:textId="77777777" w:rsidR="00477BFF" w:rsidRDefault="00477BFF" w:rsidP="00CD496B">
            <w:pPr>
              <w:adjustRightInd w:val="0"/>
              <w:snapToGrid w:val="0"/>
              <w:spacing w:line="360" w:lineRule="auto"/>
              <w:rPr>
                <w:rFonts w:ascii="宋体" w:hAnsi="宋体" w:cs="宋体"/>
                <w:bCs/>
                <w:kern w:val="0"/>
                <w:sz w:val="24"/>
              </w:rPr>
            </w:pPr>
            <w:r>
              <w:rPr>
                <w:rFonts w:ascii="宋体" w:hAnsi="宋体" w:cs="宋体" w:hint="eastAsia"/>
                <w:b/>
                <w:color w:val="000000"/>
                <w:sz w:val="24"/>
              </w:rPr>
              <w:t>商务部分</w:t>
            </w:r>
          </w:p>
        </w:tc>
        <w:tc>
          <w:tcPr>
            <w:tcW w:w="792" w:type="dxa"/>
            <w:tcBorders>
              <w:top w:val="single" w:sz="4" w:space="0" w:color="auto"/>
              <w:left w:val="single" w:sz="4" w:space="0" w:color="auto"/>
              <w:bottom w:val="single" w:sz="4" w:space="0" w:color="auto"/>
              <w:right w:val="single" w:sz="4" w:space="0" w:color="auto"/>
            </w:tcBorders>
            <w:vAlign w:val="center"/>
          </w:tcPr>
          <w:p w14:paraId="5D0B5959" w14:textId="77777777" w:rsidR="00477BFF" w:rsidRDefault="00477BFF" w:rsidP="00CD496B">
            <w:pPr>
              <w:adjustRightInd w:val="0"/>
              <w:snapToGrid w:val="0"/>
              <w:spacing w:line="360" w:lineRule="auto"/>
              <w:rPr>
                <w:rFonts w:ascii="宋体" w:hAnsi="宋体" w:cs="宋体"/>
                <w:color w:val="000000"/>
                <w:sz w:val="24"/>
              </w:rPr>
            </w:pPr>
            <w:r>
              <w:rPr>
                <w:rFonts w:ascii="宋体" w:hAnsi="宋体" w:cs="宋体" w:hint="eastAsia"/>
                <w:bCs/>
                <w:kern w:val="0"/>
                <w:sz w:val="24"/>
              </w:rPr>
              <w:t>业绩</w:t>
            </w:r>
          </w:p>
        </w:tc>
        <w:tc>
          <w:tcPr>
            <w:tcW w:w="5493" w:type="dxa"/>
            <w:tcBorders>
              <w:top w:val="single" w:sz="4" w:space="0" w:color="auto"/>
              <w:left w:val="single" w:sz="4" w:space="0" w:color="auto"/>
              <w:bottom w:val="single" w:sz="4" w:space="0" w:color="auto"/>
              <w:right w:val="single" w:sz="4" w:space="0" w:color="auto"/>
            </w:tcBorders>
            <w:vAlign w:val="center"/>
          </w:tcPr>
          <w:p w14:paraId="176F816D" w14:textId="77777777" w:rsidR="00477BFF" w:rsidRDefault="00477BFF" w:rsidP="00CD496B">
            <w:pPr>
              <w:spacing w:line="360" w:lineRule="auto"/>
              <w:rPr>
                <w:rFonts w:ascii="宋体" w:hAnsi="宋体" w:cs="宋体"/>
                <w:kern w:val="0"/>
                <w:sz w:val="24"/>
              </w:rPr>
            </w:pPr>
            <w:r>
              <w:rPr>
                <w:rFonts w:ascii="宋体" w:hAnsi="宋体" w:cs="宋体" w:hint="eastAsia"/>
                <w:kern w:val="0"/>
                <w:sz w:val="24"/>
              </w:rPr>
              <w:t>供应商须提供自2021年5月1日起至本项目磋商公告发出之日止的承担过的类似项目业绩。</w:t>
            </w:r>
          </w:p>
          <w:p w14:paraId="2BC50120" w14:textId="77777777" w:rsidR="00477BFF" w:rsidRDefault="00477BFF" w:rsidP="00CD496B">
            <w:pPr>
              <w:spacing w:line="360" w:lineRule="auto"/>
              <w:rPr>
                <w:rFonts w:ascii="宋体" w:hAnsi="宋体" w:cs="宋体"/>
                <w:color w:val="000000"/>
                <w:kern w:val="0"/>
                <w:sz w:val="24"/>
              </w:rPr>
            </w:pPr>
            <w:r>
              <w:rPr>
                <w:rFonts w:ascii="宋体" w:hAnsi="宋体" w:cs="宋体" w:hint="eastAsia"/>
                <w:kern w:val="0"/>
                <w:sz w:val="24"/>
              </w:rPr>
              <w:t>每提供一份业绩得2分,满分10分。</w:t>
            </w:r>
          </w:p>
          <w:p w14:paraId="3FC8E9E3" w14:textId="77777777" w:rsidR="00477BFF" w:rsidRDefault="00477BFF" w:rsidP="00CD496B">
            <w:pPr>
              <w:spacing w:line="360" w:lineRule="auto"/>
              <w:rPr>
                <w:rFonts w:ascii="宋体" w:hAnsi="宋体" w:cs="宋体"/>
                <w:kern w:val="0"/>
                <w:sz w:val="24"/>
              </w:rPr>
            </w:pPr>
            <w:r>
              <w:rPr>
                <w:rFonts w:ascii="宋体" w:hAnsi="宋体" w:cs="宋体" w:hint="eastAsia"/>
                <w:kern w:val="0"/>
                <w:sz w:val="24"/>
              </w:rPr>
              <w:t>注：</w:t>
            </w:r>
          </w:p>
          <w:p w14:paraId="19C18B53" w14:textId="77777777" w:rsidR="00477BFF" w:rsidRDefault="00477BFF" w:rsidP="00CD496B">
            <w:pPr>
              <w:spacing w:line="360" w:lineRule="auto"/>
              <w:rPr>
                <w:rFonts w:ascii="宋体" w:hAnsi="宋体" w:cs="宋体"/>
                <w:color w:val="000000"/>
                <w:sz w:val="24"/>
              </w:rPr>
            </w:pPr>
            <w:r>
              <w:rPr>
                <w:rFonts w:ascii="宋体" w:hAnsi="宋体" w:cs="宋体" w:hint="eastAsia"/>
                <w:kern w:val="0"/>
                <w:sz w:val="24"/>
              </w:rPr>
              <w:t>1.须提供符合磋商文件要求的业绩证明材料。</w:t>
            </w:r>
            <w:r>
              <w:rPr>
                <w:rFonts w:ascii="宋体" w:hAnsi="宋体" w:cs="宋体" w:hint="eastAsia"/>
                <w:color w:val="000000"/>
                <w:sz w:val="24"/>
              </w:rPr>
              <w:t>（附合同主要部分复印件，至少包含合同首页、采购内容与金额页）</w:t>
            </w:r>
          </w:p>
          <w:p w14:paraId="310AAB2C" w14:textId="77777777" w:rsidR="00477BFF" w:rsidRDefault="00477BFF" w:rsidP="00CD496B">
            <w:pPr>
              <w:adjustRightInd w:val="0"/>
              <w:snapToGrid w:val="0"/>
              <w:spacing w:line="360" w:lineRule="auto"/>
              <w:rPr>
                <w:rFonts w:ascii="宋体" w:hAnsi="宋体" w:cs="宋体"/>
                <w:color w:val="000000"/>
                <w:sz w:val="24"/>
              </w:rPr>
            </w:pPr>
            <w:r>
              <w:rPr>
                <w:rFonts w:ascii="宋体" w:hAnsi="宋体" w:cs="宋体" w:hint="eastAsia"/>
                <w:color w:val="000000"/>
                <w:sz w:val="24"/>
              </w:rPr>
              <w:t>2.未按要求提供视为不满足。</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01557D6C" w14:textId="77777777" w:rsidR="00477BFF" w:rsidRDefault="00477BFF" w:rsidP="00CD496B">
            <w:pPr>
              <w:spacing w:line="360" w:lineRule="auto"/>
              <w:jc w:val="center"/>
              <w:rPr>
                <w:rFonts w:ascii="宋体" w:hAnsi="宋体" w:cs="宋体"/>
                <w:color w:val="000000"/>
                <w:sz w:val="24"/>
              </w:rPr>
            </w:pPr>
            <w:r>
              <w:rPr>
                <w:rFonts w:ascii="宋体" w:hAnsi="宋体" w:cs="宋体" w:hint="eastAsia"/>
                <w:sz w:val="24"/>
              </w:rPr>
              <w:t>10</w:t>
            </w:r>
          </w:p>
        </w:tc>
      </w:tr>
      <w:tr w:rsidR="00477BFF" w14:paraId="7C89602B" w14:textId="77777777" w:rsidTr="00293E4F">
        <w:trPr>
          <w:trHeight w:val="2105"/>
        </w:trPr>
        <w:tc>
          <w:tcPr>
            <w:tcW w:w="764" w:type="dxa"/>
            <w:vMerge w:val="restart"/>
            <w:tcBorders>
              <w:top w:val="single" w:sz="4" w:space="0" w:color="auto"/>
              <w:left w:val="single" w:sz="4" w:space="0" w:color="auto"/>
              <w:right w:val="single" w:sz="4" w:space="0" w:color="auto"/>
            </w:tcBorders>
            <w:vAlign w:val="center"/>
          </w:tcPr>
          <w:p w14:paraId="291EE7DD" w14:textId="77777777" w:rsidR="00477BFF" w:rsidRDefault="00477BFF" w:rsidP="00CD496B">
            <w:pPr>
              <w:spacing w:line="360" w:lineRule="auto"/>
              <w:jc w:val="center"/>
              <w:rPr>
                <w:rFonts w:ascii="宋体" w:hAnsi="宋体" w:cs="宋体"/>
                <w:color w:val="000000"/>
                <w:sz w:val="24"/>
              </w:rPr>
            </w:pPr>
            <w:r>
              <w:rPr>
                <w:rFonts w:ascii="宋体" w:hAnsi="宋体" w:cs="宋体" w:hint="eastAsia"/>
                <w:color w:val="000000"/>
                <w:sz w:val="24"/>
              </w:rPr>
              <w:lastRenderedPageBreak/>
              <w:t>2</w:t>
            </w:r>
          </w:p>
        </w:tc>
        <w:tc>
          <w:tcPr>
            <w:tcW w:w="760" w:type="dxa"/>
            <w:vMerge/>
            <w:tcBorders>
              <w:left w:val="single" w:sz="4" w:space="0" w:color="auto"/>
              <w:right w:val="single" w:sz="4" w:space="0" w:color="auto"/>
            </w:tcBorders>
            <w:vAlign w:val="center"/>
          </w:tcPr>
          <w:p w14:paraId="21B1CEAC" w14:textId="77777777" w:rsidR="00477BFF" w:rsidRDefault="00477BFF" w:rsidP="00CD496B">
            <w:pPr>
              <w:adjustRightInd w:val="0"/>
              <w:snapToGrid w:val="0"/>
              <w:spacing w:line="360" w:lineRule="auto"/>
              <w:rPr>
                <w:rFonts w:ascii="宋体" w:hAnsi="宋体" w:cs="宋体"/>
                <w:b/>
                <w:color w:val="000000"/>
                <w:sz w:val="24"/>
              </w:rPr>
            </w:pPr>
          </w:p>
        </w:tc>
        <w:tc>
          <w:tcPr>
            <w:tcW w:w="792" w:type="dxa"/>
            <w:vMerge w:val="restart"/>
            <w:tcBorders>
              <w:top w:val="single" w:sz="4" w:space="0" w:color="auto"/>
              <w:left w:val="single" w:sz="4" w:space="0" w:color="auto"/>
              <w:right w:val="single" w:sz="4" w:space="0" w:color="auto"/>
            </w:tcBorders>
            <w:vAlign w:val="center"/>
          </w:tcPr>
          <w:p w14:paraId="3D52579A" w14:textId="77777777" w:rsidR="00477BFF" w:rsidRDefault="00477BFF" w:rsidP="00CD496B">
            <w:pPr>
              <w:adjustRightInd w:val="0"/>
              <w:snapToGrid w:val="0"/>
              <w:spacing w:line="360" w:lineRule="auto"/>
              <w:rPr>
                <w:rFonts w:ascii="宋体" w:hAnsi="宋体" w:cs="宋体"/>
                <w:bCs/>
                <w:kern w:val="0"/>
                <w:sz w:val="24"/>
              </w:rPr>
            </w:pPr>
            <w:r>
              <w:rPr>
                <w:rFonts w:ascii="宋体" w:hAnsi="宋体" w:cs="宋体" w:hint="eastAsia"/>
                <w:bCs/>
                <w:kern w:val="0"/>
                <w:sz w:val="24"/>
              </w:rPr>
              <w:t>功能政策</w:t>
            </w:r>
          </w:p>
        </w:tc>
        <w:tc>
          <w:tcPr>
            <w:tcW w:w="5493" w:type="dxa"/>
            <w:tcBorders>
              <w:top w:val="single" w:sz="4" w:space="0" w:color="auto"/>
              <w:left w:val="single" w:sz="4" w:space="0" w:color="auto"/>
              <w:bottom w:val="single" w:sz="4" w:space="0" w:color="auto"/>
              <w:right w:val="single" w:sz="4" w:space="0" w:color="auto"/>
            </w:tcBorders>
            <w:vAlign w:val="center"/>
          </w:tcPr>
          <w:p w14:paraId="1AF794DA" w14:textId="77777777" w:rsidR="00477BFF" w:rsidRPr="00DB2416" w:rsidRDefault="00477BFF" w:rsidP="00CD496B">
            <w:pPr>
              <w:spacing w:line="360" w:lineRule="auto"/>
              <w:rPr>
                <w:rFonts w:ascii="宋体" w:hAnsi="宋体"/>
                <w:color w:val="000000"/>
                <w:sz w:val="24"/>
              </w:rPr>
            </w:pPr>
            <w:r w:rsidRPr="00DB2416">
              <w:rPr>
                <w:rFonts w:ascii="宋体" w:hAnsi="宋体" w:hint="eastAsia"/>
                <w:color w:val="000000"/>
                <w:sz w:val="24"/>
              </w:rPr>
              <w:t>投标产品中有属于品目清单范围内优先采购节能产品的（提供由国家确定的认证机构出具的、处于有效期之内的认证证书复印件）得</w:t>
            </w:r>
            <w:r w:rsidRPr="00DB2416">
              <w:rPr>
                <w:rFonts w:ascii="宋体" w:hAnsi="宋体"/>
                <w:color w:val="000000"/>
                <w:sz w:val="24"/>
              </w:rPr>
              <w:t>1</w:t>
            </w:r>
            <w:r w:rsidRPr="00DB2416">
              <w:rPr>
                <w:rFonts w:ascii="宋体" w:hAnsi="宋体" w:hint="eastAsia"/>
                <w:color w:val="000000"/>
                <w:sz w:val="24"/>
              </w:rPr>
              <w:t>分，否则不得分。</w:t>
            </w:r>
          </w:p>
          <w:p w14:paraId="271623DF" w14:textId="77777777" w:rsidR="00477BFF" w:rsidRDefault="00477BFF" w:rsidP="00CD496B">
            <w:pPr>
              <w:spacing w:line="360" w:lineRule="auto"/>
              <w:rPr>
                <w:rFonts w:ascii="宋体" w:hAnsi="宋体" w:cs="宋体"/>
                <w:color w:val="000000"/>
                <w:sz w:val="24"/>
              </w:rPr>
            </w:pPr>
            <w:r w:rsidRPr="00DB2416">
              <w:rPr>
                <w:rFonts w:ascii="宋体" w:hAnsi="宋体" w:hint="eastAsia"/>
                <w:color w:val="000000"/>
                <w:sz w:val="24"/>
              </w:rPr>
              <w:t>注：以上复印件需加盖投标人公章；属于政府强制采购节能产品的不加分。</w:t>
            </w:r>
          </w:p>
        </w:tc>
        <w:tc>
          <w:tcPr>
            <w:tcW w:w="750" w:type="dxa"/>
            <w:gridSpan w:val="2"/>
            <w:vMerge w:val="restart"/>
            <w:tcBorders>
              <w:top w:val="single" w:sz="4" w:space="0" w:color="auto"/>
              <w:left w:val="single" w:sz="4" w:space="0" w:color="auto"/>
              <w:right w:val="single" w:sz="4" w:space="0" w:color="auto"/>
            </w:tcBorders>
            <w:vAlign w:val="center"/>
          </w:tcPr>
          <w:p w14:paraId="176AF017" w14:textId="77777777" w:rsidR="00477BFF" w:rsidRDefault="00477BFF" w:rsidP="00CD496B">
            <w:pPr>
              <w:spacing w:line="360" w:lineRule="auto"/>
              <w:jc w:val="center"/>
              <w:rPr>
                <w:rFonts w:ascii="宋体" w:hAnsi="宋体" w:cs="宋体"/>
                <w:sz w:val="24"/>
              </w:rPr>
            </w:pPr>
            <w:r>
              <w:rPr>
                <w:rFonts w:ascii="宋体" w:hAnsi="宋体" w:cs="宋体" w:hint="eastAsia"/>
                <w:sz w:val="24"/>
              </w:rPr>
              <w:t>2</w:t>
            </w:r>
          </w:p>
        </w:tc>
      </w:tr>
      <w:tr w:rsidR="00477BFF" w14:paraId="70A42A57" w14:textId="77777777" w:rsidTr="00293E4F">
        <w:trPr>
          <w:trHeight w:val="2105"/>
        </w:trPr>
        <w:tc>
          <w:tcPr>
            <w:tcW w:w="764" w:type="dxa"/>
            <w:vMerge/>
            <w:tcBorders>
              <w:left w:val="single" w:sz="4" w:space="0" w:color="auto"/>
              <w:bottom w:val="single" w:sz="4" w:space="0" w:color="auto"/>
              <w:right w:val="single" w:sz="4" w:space="0" w:color="auto"/>
            </w:tcBorders>
            <w:vAlign w:val="center"/>
          </w:tcPr>
          <w:p w14:paraId="3D3B4C34" w14:textId="77777777" w:rsidR="00477BFF" w:rsidRDefault="00477BFF" w:rsidP="00CD496B">
            <w:pPr>
              <w:spacing w:line="360" w:lineRule="auto"/>
              <w:jc w:val="center"/>
              <w:rPr>
                <w:rFonts w:ascii="宋体" w:hAnsi="宋体" w:cs="宋体"/>
                <w:color w:val="000000"/>
                <w:sz w:val="24"/>
              </w:rPr>
            </w:pPr>
          </w:p>
        </w:tc>
        <w:tc>
          <w:tcPr>
            <w:tcW w:w="760" w:type="dxa"/>
            <w:vMerge/>
            <w:tcBorders>
              <w:left w:val="single" w:sz="4" w:space="0" w:color="auto"/>
              <w:bottom w:val="single" w:sz="4" w:space="0" w:color="auto"/>
              <w:right w:val="single" w:sz="4" w:space="0" w:color="auto"/>
            </w:tcBorders>
            <w:vAlign w:val="center"/>
          </w:tcPr>
          <w:p w14:paraId="26E74707" w14:textId="77777777" w:rsidR="00477BFF" w:rsidRDefault="00477BFF" w:rsidP="00CD496B">
            <w:pPr>
              <w:adjustRightInd w:val="0"/>
              <w:snapToGrid w:val="0"/>
              <w:spacing w:line="360" w:lineRule="auto"/>
              <w:rPr>
                <w:rFonts w:ascii="宋体" w:hAnsi="宋体" w:cs="宋体"/>
                <w:b/>
                <w:color w:val="000000"/>
                <w:sz w:val="24"/>
              </w:rPr>
            </w:pPr>
          </w:p>
        </w:tc>
        <w:tc>
          <w:tcPr>
            <w:tcW w:w="792" w:type="dxa"/>
            <w:vMerge/>
            <w:tcBorders>
              <w:left w:val="single" w:sz="4" w:space="0" w:color="auto"/>
              <w:bottom w:val="single" w:sz="4" w:space="0" w:color="auto"/>
              <w:right w:val="single" w:sz="4" w:space="0" w:color="auto"/>
            </w:tcBorders>
            <w:vAlign w:val="center"/>
          </w:tcPr>
          <w:p w14:paraId="119C8CBF" w14:textId="77777777" w:rsidR="00477BFF" w:rsidRDefault="00477BFF" w:rsidP="00CD496B">
            <w:pPr>
              <w:adjustRightInd w:val="0"/>
              <w:snapToGrid w:val="0"/>
              <w:spacing w:line="360" w:lineRule="auto"/>
              <w:rPr>
                <w:rFonts w:ascii="宋体" w:hAnsi="宋体" w:cs="宋体"/>
                <w:bCs/>
                <w:kern w:val="0"/>
                <w:sz w:val="24"/>
              </w:rPr>
            </w:pPr>
          </w:p>
        </w:tc>
        <w:tc>
          <w:tcPr>
            <w:tcW w:w="5493" w:type="dxa"/>
            <w:tcBorders>
              <w:top w:val="single" w:sz="4" w:space="0" w:color="auto"/>
              <w:left w:val="single" w:sz="4" w:space="0" w:color="auto"/>
              <w:bottom w:val="single" w:sz="4" w:space="0" w:color="auto"/>
              <w:right w:val="single" w:sz="4" w:space="0" w:color="auto"/>
            </w:tcBorders>
            <w:vAlign w:val="center"/>
          </w:tcPr>
          <w:p w14:paraId="3DD02D84" w14:textId="77777777" w:rsidR="00477BFF" w:rsidRPr="00DB2416" w:rsidRDefault="00477BFF" w:rsidP="00CD496B">
            <w:pPr>
              <w:spacing w:line="360" w:lineRule="auto"/>
              <w:rPr>
                <w:rFonts w:ascii="宋体" w:hAnsi="宋体"/>
                <w:color w:val="000000"/>
                <w:sz w:val="24"/>
              </w:rPr>
            </w:pPr>
            <w:r w:rsidRPr="00DB2416">
              <w:rPr>
                <w:rFonts w:ascii="宋体" w:hAnsi="宋体" w:hint="eastAsia"/>
                <w:color w:val="000000"/>
                <w:sz w:val="24"/>
              </w:rPr>
              <w:t>投标产品中有属于品目清单范围内优先采购环境标志产品的（提供由国家确定的认证机构出具的、处于有效期之内的认证证书复印件）得</w:t>
            </w:r>
            <w:r w:rsidRPr="00DB2416">
              <w:rPr>
                <w:rFonts w:ascii="宋体" w:hAnsi="宋体"/>
                <w:color w:val="000000"/>
                <w:sz w:val="24"/>
              </w:rPr>
              <w:t>1</w:t>
            </w:r>
            <w:r w:rsidRPr="00DB2416">
              <w:rPr>
                <w:rFonts w:ascii="宋体" w:hAnsi="宋体" w:hint="eastAsia"/>
                <w:color w:val="000000"/>
                <w:sz w:val="24"/>
              </w:rPr>
              <w:t>分，否则不得分。</w:t>
            </w:r>
          </w:p>
          <w:p w14:paraId="766EE848" w14:textId="77777777" w:rsidR="00477BFF" w:rsidRDefault="00477BFF" w:rsidP="00CD496B">
            <w:pPr>
              <w:spacing w:line="360" w:lineRule="auto"/>
              <w:rPr>
                <w:rFonts w:ascii="宋体" w:hAnsi="宋体" w:cs="宋体"/>
                <w:color w:val="000000"/>
                <w:sz w:val="24"/>
              </w:rPr>
            </w:pPr>
            <w:r w:rsidRPr="00DB2416">
              <w:rPr>
                <w:rFonts w:ascii="宋体" w:hAnsi="宋体" w:hint="eastAsia"/>
                <w:color w:val="000000"/>
                <w:sz w:val="24"/>
              </w:rPr>
              <w:t>注：以上复印件需加盖投标人公章；</w:t>
            </w:r>
          </w:p>
        </w:tc>
        <w:tc>
          <w:tcPr>
            <w:tcW w:w="750" w:type="dxa"/>
            <w:gridSpan w:val="2"/>
            <w:vMerge/>
            <w:tcBorders>
              <w:left w:val="single" w:sz="4" w:space="0" w:color="auto"/>
              <w:bottom w:val="single" w:sz="4" w:space="0" w:color="auto"/>
              <w:right w:val="single" w:sz="4" w:space="0" w:color="auto"/>
            </w:tcBorders>
            <w:vAlign w:val="center"/>
          </w:tcPr>
          <w:p w14:paraId="17D20F5D" w14:textId="77777777" w:rsidR="00477BFF" w:rsidRDefault="00477BFF" w:rsidP="00CD496B">
            <w:pPr>
              <w:spacing w:line="360" w:lineRule="auto"/>
              <w:jc w:val="center"/>
              <w:rPr>
                <w:rFonts w:ascii="宋体" w:hAnsi="宋体" w:cs="宋体"/>
                <w:sz w:val="24"/>
              </w:rPr>
            </w:pPr>
          </w:p>
        </w:tc>
      </w:tr>
      <w:tr w:rsidR="00477BFF" w14:paraId="7972EFAA" w14:textId="77777777" w:rsidTr="00293E4F">
        <w:tc>
          <w:tcPr>
            <w:tcW w:w="764" w:type="dxa"/>
            <w:tcBorders>
              <w:top w:val="single" w:sz="4" w:space="0" w:color="auto"/>
              <w:left w:val="single" w:sz="4" w:space="0" w:color="auto"/>
              <w:bottom w:val="single" w:sz="4" w:space="0" w:color="auto"/>
              <w:right w:val="single" w:sz="4" w:space="0" w:color="auto"/>
            </w:tcBorders>
            <w:vAlign w:val="center"/>
          </w:tcPr>
          <w:p w14:paraId="64F9375A" w14:textId="77777777" w:rsidR="00477BFF" w:rsidRDefault="00477BFF" w:rsidP="00CD496B">
            <w:pPr>
              <w:spacing w:line="360" w:lineRule="auto"/>
              <w:jc w:val="center"/>
              <w:rPr>
                <w:rFonts w:ascii="宋体" w:hAnsi="宋体" w:cs="宋体"/>
                <w:color w:val="000000"/>
                <w:sz w:val="24"/>
              </w:rPr>
            </w:pPr>
            <w:r>
              <w:rPr>
                <w:rFonts w:ascii="宋体" w:hAnsi="宋体" w:cs="宋体" w:hint="eastAsia"/>
                <w:color w:val="000000"/>
                <w:sz w:val="24"/>
              </w:rPr>
              <w:t>3</w:t>
            </w:r>
          </w:p>
        </w:tc>
        <w:tc>
          <w:tcPr>
            <w:tcW w:w="760" w:type="dxa"/>
            <w:vMerge w:val="restart"/>
            <w:tcBorders>
              <w:top w:val="single" w:sz="4" w:space="0" w:color="auto"/>
              <w:left w:val="single" w:sz="4" w:space="0" w:color="auto"/>
              <w:right w:val="single" w:sz="4" w:space="0" w:color="auto"/>
            </w:tcBorders>
            <w:vAlign w:val="center"/>
          </w:tcPr>
          <w:p w14:paraId="47CD5954" w14:textId="77777777" w:rsidR="00477BFF" w:rsidRDefault="00477BFF" w:rsidP="00CD496B">
            <w:pPr>
              <w:pStyle w:val="af"/>
              <w:rPr>
                <w:rFonts w:cs="宋体"/>
                <w:bCs/>
                <w:kern w:val="0"/>
              </w:rPr>
            </w:pPr>
            <w:r>
              <w:rPr>
                <w:rFonts w:cs="宋体" w:hint="eastAsia"/>
                <w:b/>
                <w:color w:val="000000"/>
              </w:rPr>
              <w:t>技术部分</w:t>
            </w:r>
          </w:p>
        </w:tc>
        <w:tc>
          <w:tcPr>
            <w:tcW w:w="792" w:type="dxa"/>
            <w:tcBorders>
              <w:top w:val="single" w:sz="4" w:space="0" w:color="auto"/>
              <w:left w:val="single" w:sz="4" w:space="0" w:color="auto"/>
              <w:bottom w:val="single" w:sz="4" w:space="0" w:color="auto"/>
              <w:right w:val="single" w:sz="4" w:space="0" w:color="auto"/>
            </w:tcBorders>
            <w:vAlign w:val="center"/>
          </w:tcPr>
          <w:p w14:paraId="2BE8B8FE" w14:textId="77777777" w:rsidR="00477BFF" w:rsidRDefault="00477BFF" w:rsidP="00CD496B">
            <w:pPr>
              <w:pStyle w:val="af"/>
              <w:rPr>
                <w:rFonts w:cs="宋体"/>
                <w:bCs/>
                <w:kern w:val="0"/>
              </w:rPr>
            </w:pPr>
            <w:r>
              <w:rPr>
                <w:rFonts w:cs="宋体" w:hint="eastAsia"/>
                <w:color w:val="000000"/>
                <w:kern w:val="0"/>
              </w:rPr>
              <w:t>响应程度</w:t>
            </w:r>
          </w:p>
        </w:tc>
        <w:tc>
          <w:tcPr>
            <w:tcW w:w="5493" w:type="dxa"/>
            <w:tcBorders>
              <w:top w:val="single" w:sz="4" w:space="0" w:color="auto"/>
              <w:left w:val="single" w:sz="4" w:space="0" w:color="auto"/>
              <w:bottom w:val="single" w:sz="4" w:space="0" w:color="auto"/>
              <w:right w:val="single" w:sz="4" w:space="0" w:color="auto"/>
            </w:tcBorders>
            <w:vAlign w:val="center"/>
          </w:tcPr>
          <w:p w14:paraId="1A0DBB12" w14:textId="77777777" w:rsidR="00477BFF" w:rsidRDefault="00477BFF" w:rsidP="00CD496B">
            <w:pPr>
              <w:spacing w:line="360" w:lineRule="auto"/>
              <w:rPr>
                <w:rFonts w:ascii="宋体" w:hAnsi="宋体" w:cs="宋体"/>
                <w:color w:val="000000"/>
                <w:kern w:val="0"/>
                <w:sz w:val="24"/>
              </w:rPr>
            </w:pPr>
            <w:r>
              <w:rPr>
                <w:rFonts w:ascii="宋体" w:hAnsi="宋体" w:cs="宋体" w:hint="eastAsia"/>
                <w:color w:val="000000"/>
                <w:kern w:val="0"/>
                <w:sz w:val="24"/>
              </w:rPr>
              <w:t>响应文件对采购文件第四章的响应程度。</w:t>
            </w:r>
          </w:p>
          <w:p w14:paraId="1BCE705E" w14:textId="77777777" w:rsidR="00477BFF" w:rsidRDefault="00477BFF" w:rsidP="00CD496B">
            <w:pPr>
              <w:spacing w:line="360" w:lineRule="auto"/>
              <w:rPr>
                <w:rFonts w:ascii="宋体" w:hAnsi="宋体" w:cs="宋体"/>
                <w:color w:val="000000"/>
                <w:kern w:val="0"/>
                <w:sz w:val="24"/>
              </w:rPr>
            </w:pPr>
            <w:r>
              <w:rPr>
                <w:rFonts w:ascii="宋体" w:hAnsi="宋体" w:cs="宋体" w:hint="eastAsia"/>
                <w:color w:val="000000"/>
                <w:kern w:val="0"/>
                <w:sz w:val="24"/>
              </w:rPr>
              <w:t>技术参数全部满足采购文件要求，得满分。</w:t>
            </w:r>
          </w:p>
          <w:p w14:paraId="59B97CEB" w14:textId="77777777" w:rsidR="00477BFF" w:rsidRDefault="00477BFF" w:rsidP="00CD496B">
            <w:pPr>
              <w:adjustRightInd w:val="0"/>
              <w:snapToGrid w:val="0"/>
              <w:spacing w:line="360" w:lineRule="auto"/>
              <w:rPr>
                <w:rFonts w:ascii="宋体" w:hAnsi="宋体" w:cs="宋体"/>
                <w:color w:val="000000"/>
                <w:kern w:val="0"/>
                <w:sz w:val="24"/>
              </w:rPr>
            </w:pPr>
            <w:r>
              <w:rPr>
                <w:rFonts w:ascii="宋体" w:hAnsi="宋体" w:cs="宋体" w:hint="eastAsia"/>
                <w:color w:val="000000"/>
                <w:kern w:val="0"/>
                <w:sz w:val="24"/>
              </w:rPr>
              <w:t>“★”号项为必须满足技术指标，不满足属于无效响应。其它普通指标，每有一项不满足采购文件要求的，扣5分，扣完为止。</w:t>
            </w:r>
          </w:p>
          <w:p w14:paraId="3BFA3B1B" w14:textId="77777777" w:rsidR="00477BFF" w:rsidRDefault="00477BFF" w:rsidP="00CD496B">
            <w:pPr>
              <w:widowControl/>
              <w:snapToGrid w:val="0"/>
              <w:spacing w:line="360" w:lineRule="auto"/>
              <w:rPr>
                <w:rFonts w:ascii="宋体" w:hAnsi="宋体" w:cs="宋体"/>
                <w:bCs/>
                <w:kern w:val="0"/>
                <w:sz w:val="24"/>
              </w:rPr>
            </w:pPr>
            <w:r>
              <w:rPr>
                <w:rFonts w:ascii="宋体" w:hAnsi="宋体" w:cs="宋体" w:hint="eastAsia"/>
                <w:bCs/>
                <w:kern w:val="0"/>
                <w:sz w:val="24"/>
              </w:rPr>
              <w:t>注：</w:t>
            </w:r>
          </w:p>
          <w:p w14:paraId="09BA5EB1" w14:textId="77777777" w:rsidR="00477BFF" w:rsidRDefault="00477BFF" w:rsidP="00CD496B">
            <w:pPr>
              <w:widowControl/>
              <w:snapToGrid w:val="0"/>
              <w:spacing w:line="360" w:lineRule="auto"/>
              <w:rPr>
                <w:rFonts w:ascii="宋体" w:hAnsi="宋体" w:cs="宋体"/>
                <w:bCs/>
                <w:kern w:val="0"/>
                <w:sz w:val="24"/>
              </w:rPr>
            </w:pPr>
            <w:r>
              <w:rPr>
                <w:rFonts w:ascii="宋体" w:hAnsi="宋体" w:cs="宋体" w:hint="eastAsia"/>
                <w:bCs/>
                <w:kern w:val="0"/>
                <w:sz w:val="24"/>
              </w:rPr>
              <w:t>1.所有要求提供证明材料的参数，均需逐项一一提供，并且所有证明材料均需在《首次响应偏离表》中标明页码及具体位置；</w:t>
            </w:r>
          </w:p>
          <w:p w14:paraId="4DCF64A5" w14:textId="77777777" w:rsidR="00477BFF" w:rsidRDefault="00477BFF" w:rsidP="00CD496B">
            <w:pPr>
              <w:widowControl/>
              <w:snapToGrid w:val="0"/>
              <w:spacing w:line="360" w:lineRule="auto"/>
              <w:rPr>
                <w:rFonts w:ascii="宋体" w:hAnsi="宋体" w:cs="宋体"/>
                <w:bCs/>
                <w:kern w:val="0"/>
                <w:sz w:val="24"/>
              </w:rPr>
            </w:pPr>
            <w:r>
              <w:rPr>
                <w:rFonts w:ascii="宋体" w:hAnsi="宋体" w:cs="宋体" w:hint="eastAsia"/>
                <w:bCs/>
                <w:kern w:val="0"/>
                <w:sz w:val="24"/>
              </w:rPr>
              <w:t>2.证明文件与《首次响应偏离表》不一致以证明文件为准；</w:t>
            </w:r>
          </w:p>
          <w:p w14:paraId="2854FE8F" w14:textId="77777777" w:rsidR="00477BFF" w:rsidRDefault="00477BFF" w:rsidP="00CD496B">
            <w:pPr>
              <w:pStyle w:val="af"/>
              <w:rPr>
                <w:rFonts w:cs="宋体"/>
              </w:rPr>
            </w:pPr>
            <w:r>
              <w:rPr>
                <w:rFonts w:cs="宋体" w:hint="eastAsia"/>
                <w:bCs/>
                <w:kern w:val="0"/>
              </w:rPr>
              <w:t>3.缺漏技术条款视为该项不满足。</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5FB68E03" w14:textId="77777777" w:rsidR="00477BFF" w:rsidRDefault="00477BFF" w:rsidP="00CD496B">
            <w:pPr>
              <w:spacing w:line="360" w:lineRule="auto"/>
              <w:jc w:val="center"/>
              <w:rPr>
                <w:rFonts w:ascii="宋体" w:hAnsi="宋体" w:cs="宋体"/>
                <w:color w:val="000000"/>
                <w:sz w:val="24"/>
              </w:rPr>
            </w:pPr>
            <w:r>
              <w:rPr>
                <w:rFonts w:ascii="宋体" w:hAnsi="宋体" w:cs="宋体" w:hint="eastAsia"/>
                <w:sz w:val="24"/>
              </w:rPr>
              <w:t>30</w:t>
            </w:r>
          </w:p>
        </w:tc>
      </w:tr>
      <w:tr w:rsidR="00477BFF" w14:paraId="24DFB3B4" w14:textId="77777777" w:rsidTr="00293E4F">
        <w:tc>
          <w:tcPr>
            <w:tcW w:w="764" w:type="dxa"/>
            <w:tcBorders>
              <w:top w:val="single" w:sz="4" w:space="0" w:color="auto"/>
              <w:left w:val="single" w:sz="4" w:space="0" w:color="auto"/>
              <w:bottom w:val="single" w:sz="4" w:space="0" w:color="auto"/>
              <w:right w:val="single" w:sz="4" w:space="0" w:color="auto"/>
            </w:tcBorders>
            <w:vAlign w:val="center"/>
          </w:tcPr>
          <w:p w14:paraId="49614026" w14:textId="77777777" w:rsidR="00477BFF" w:rsidRDefault="00477BFF" w:rsidP="00CD496B">
            <w:pPr>
              <w:spacing w:line="360" w:lineRule="auto"/>
              <w:jc w:val="center"/>
              <w:rPr>
                <w:rFonts w:ascii="宋体" w:hAnsi="宋体" w:cs="宋体"/>
                <w:color w:val="000000"/>
                <w:sz w:val="24"/>
                <w:highlight w:val="yellow"/>
              </w:rPr>
            </w:pPr>
          </w:p>
        </w:tc>
        <w:tc>
          <w:tcPr>
            <w:tcW w:w="760" w:type="dxa"/>
            <w:vMerge/>
            <w:tcBorders>
              <w:left w:val="single" w:sz="4" w:space="0" w:color="auto"/>
              <w:right w:val="single" w:sz="4" w:space="0" w:color="auto"/>
            </w:tcBorders>
            <w:vAlign w:val="center"/>
          </w:tcPr>
          <w:p w14:paraId="32E6C128" w14:textId="77777777" w:rsidR="00477BFF" w:rsidRDefault="00477BFF" w:rsidP="00CD496B">
            <w:pPr>
              <w:pStyle w:val="af"/>
              <w:rPr>
                <w:rFonts w:cs="宋体"/>
                <w:b/>
                <w:color w:val="000000"/>
                <w:highlight w:val="yellow"/>
              </w:rPr>
            </w:pPr>
          </w:p>
        </w:tc>
        <w:tc>
          <w:tcPr>
            <w:tcW w:w="792" w:type="dxa"/>
            <w:tcBorders>
              <w:top w:val="single" w:sz="4" w:space="0" w:color="auto"/>
              <w:left w:val="single" w:sz="4" w:space="0" w:color="auto"/>
              <w:bottom w:val="single" w:sz="4" w:space="0" w:color="auto"/>
              <w:right w:val="single" w:sz="4" w:space="0" w:color="auto"/>
            </w:tcBorders>
            <w:vAlign w:val="center"/>
          </w:tcPr>
          <w:p w14:paraId="598CDCB8" w14:textId="77777777" w:rsidR="00477BFF" w:rsidRDefault="00477BFF" w:rsidP="00CD496B">
            <w:pPr>
              <w:pStyle w:val="af"/>
              <w:rPr>
                <w:rFonts w:cs="宋体"/>
                <w:bCs/>
                <w:kern w:val="0"/>
              </w:rPr>
            </w:pPr>
            <w:r>
              <w:rPr>
                <w:rFonts w:cs="宋体" w:hint="eastAsia"/>
                <w:bCs/>
                <w:kern w:val="0"/>
              </w:rPr>
              <w:t>供货方案</w:t>
            </w:r>
          </w:p>
          <w:p w14:paraId="0BFC59BC" w14:textId="77777777" w:rsidR="00477BFF" w:rsidRDefault="00477BFF" w:rsidP="00CD496B">
            <w:pPr>
              <w:pStyle w:val="af"/>
              <w:rPr>
                <w:rFonts w:cs="宋体"/>
              </w:rPr>
            </w:pPr>
          </w:p>
        </w:tc>
        <w:tc>
          <w:tcPr>
            <w:tcW w:w="5493" w:type="dxa"/>
            <w:tcBorders>
              <w:top w:val="single" w:sz="4" w:space="0" w:color="auto"/>
              <w:left w:val="single" w:sz="4" w:space="0" w:color="auto"/>
              <w:bottom w:val="single" w:sz="4" w:space="0" w:color="auto"/>
              <w:right w:val="single" w:sz="4" w:space="0" w:color="auto"/>
            </w:tcBorders>
            <w:vAlign w:val="center"/>
          </w:tcPr>
          <w:p w14:paraId="6B0B416F" w14:textId="77777777" w:rsidR="00477BFF" w:rsidRDefault="00477BFF" w:rsidP="00CD496B">
            <w:pPr>
              <w:pStyle w:val="af"/>
              <w:rPr>
                <w:rFonts w:cs="宋体"/>
                <w:bCs/>
                <w:kern w:val="0"/>
              </w:rPr>
            </w:pPr>
            <w:r>
              <w:rPr>
                <w:rFonts w:cs="宋体" w:hint="eastAsia"/>
                <w:bCs/>
                <w:kern w:val="0"/>
              </w:rPr>
              <w:t>1.方案详细完善，有详细的供货安排、可实施性强，得10分；</w:t>
            </w:r>
          </w:p>
          <w:p w14:paraId="29DA2BBF" w14:textId="77777777" w:rsidR="00477BFF" w:rsidRDefault="00477BFF" w:rsidP="00CD496B">
            <w:pPr>
              <w:pStyle w:val="af"/>
              <w:rPr>
                <w:rFonts w:cs="宋体"/>
                <w:bCs/>
                <w:kern w:val="0"/>
              </w:rPr>
            </w:pPr>
            <w:r>
              <w:rPr>
                <w:rFonts w:cs="宋体" w:hint="eastAsia"/>
                <w:bCs/>
                <w:kern w:val="0"/>
              </w:rPr>
              <w:t>2.方案较详细、较完善，有比较详细的供货安排、可实施性较强，得6分；</w:t>
            </w:r>
          </w:p>
          <w:p w14:paraId="31CD11EF" w14:textId="77777777" w:rsidR="00477BFF" w:rsidRDefault="00477BFF" w:rsidP="00CD496B">
            <w:pPr>
              <w:pStyle w:val="af"/>
              <w:rPr>
                <w:rFonts w:cs="宋体"/>
                <w:bCs/>
                <w:kern w:val="0"/>
              </w:rPr>
            </w:pPr>
            <w:r>
              <w:rPr>
                <w:rFonts w:cs="宋体" w:hint="eastAsia"/>
                <w:bCs/>
                <w:kern w:val="0"/>
              </w:rPr>
              <w:t>3.方案一般，供货安排略有不足，可实施性略有不足，基本满足</w:t>
            </w:r>
            <w:r>
              <w:rPr>
                <w:rFonts w:cs="宋体" w:hint="eastAsia"/>
                <w:color w:val="000000"/>
                <w:kern w:val="0"/>
              </w:rPr>
              <w:t>采购</w:t>
            </w:r>
            <w:r>
              <w:rPr>
                <w:rFonts w:cs="宋体" w:hint="eastAsia"/>
                <w:bCs/>
                <w:kern w:val="0"/>
              </w:rPr>
              <w:t>文件要求，得3分；</w:t>
            </w:r>
          </w:p>
          <w:p w14:paraId="2335C59C" w14:textId="77777777" w:rsidR="00477BFF" w:rsidRDefault="00477BFF" w:rsidP="00CD496B">
            <w:pPr>
              <w:pStyle w:val="af"/>
              <w:rPr>
                <w:rFonts w:cs="宋体"/>
                <w:bCs/>
                <w:kern w:val="0"/>
              </w:rPr>
            </w:pPr>
            <w:r>
              <w:rPr>
                <w:rFonts w:cs="宋体" w:hint="eastAsia"/>
              </w:rPr>
              <w:t>4.未提供得0分。</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0EAA598" w14:textId="77777777" w:rsidR="00477BFF" w:rsidRDefault="00477BFF" w:rsidP="00CD496B">
            <w:pPr>
              <w:spacing w:line="360" w:lineRule="auto"/>
              <w:jc w:val="center"/>
              <w:rPr>
                <w:rFonts w:ascii="宋体" w:hAnsi="宋体" w:cs="宋体"/>
                <w:sz w:val="24"/>
              </w:rPr>
            </w:pPr>
            <w:r>
              <w:rPr>
                <w:rFonts w:ascii="宋体" w:hAnsi="宋体" w:cs="宋体" w:hint="eastAsia"/>
                <w:sz w:val="24"/>
              </w:rPr>
              <w:t>10</w:t>
            </w:r>
          </w:p>
        </w:tc>
      </w:tr>
      <w:tr w:rsidR="00477BFF" w14:paraId="617777B5" w14:textId="77777777" w:rsidTr="00293E4F">
        <w:tc>
          <w:tcPr>
            <w:tcW w:w="764" w:type="dxa"/>
            <w:tcBorders>
              <w:top w:val="single" w:sz="4" w:space="0" w:color="auto"/>
              <w:left w:val="single" w:sz="4" w:space="0" w:color="auto"/>
              <w:bottom w:val="single" w:sz="4" w:space="0" w:color="auto"/>
              <w:right w:val="single" w:sz="4" w:space="0" w:color="auto"/>
            </w:tcBorders>
            <w:vAlign w:val="center"/>
          </w:tcPr>
          <w:p w14:paraId="34FDC10E" w14:textId="77777777" w:rsidR="00477BFF" w:rsidRDefault="00477BFF" w:rsidP="00CD496B">
            <w:pPr>
              <w:spacing w:line="360" w:lineRule="auto"/>
              <w:jc w:val="center"/>
              <w:rPr>
                <w:rFonts w:ascii="宋体" w:hAnsi="宋体" w:cs="宋体"/>
                <w:color w:val="000000"/>
                <w:sz w:val="24"/>
              </w:rPr>
            </w:pPr>
            <w:r>
              <w:rPr>
                <w:rFonts w:ascii="宋体" w:hAnsi="宋体" w:cs="宋体" w:hint="eastAsia"/>
                <w:color w:val="000000"/>
                <w:sz w:val="24"/>
              </w:rPr>
              <w:lastRenderedPageBreak/>
              <w:t>5</w:t>
            </w:r>
          </w:p>
        </w:tc>
        <w:tc>
          <w:tcPr>
            <w:tcW w:w="760" w:type="dxa"/>
            <w:vMerge/>
            <w:tcBorders>
              <w:left w:val="single" w:sz="4" w:space="0" w:color="auto"/>
              <w:right w:val="single" w:sz="4" w:space="0" w:color="auto"/>
            </w:tcBorders>
            <w:vAlign w:val="center"/>
          </w:tcPr>
          <w:p w14:paraId="05E40690" w14:textId="77777777" w:rsidR="00477BFF" w:rsidRDefault="00477BFF" w:rsidP="00CD496B">
            <w:pPr>
              <w:spacing w:line="360" w:lineRule="auto"/>
              <w:rPr>
                <w:rFonts w:ascii="宋体" w:hAnsi="宋体" w:cs="宋体"/>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17DC78F0" w14:textId="77777777" w:rsidR="00477BFF" w:rsidRDefault="00477BFF" w:rsidP="00CD496B">
            <w:pPr>
              <w:spacing w:line="360" w:lineRule="auto"/>
              <w:rPr>
                <w:rFonts w:ascii="宋体" w:hAnsi="宋体" w:cs="宋体"/>
                <w:sz w:val="24"/>
              </w:rPr>
            </w:pPr>
            <w:r>
              <w:rPr>
                <w:rFonts w:ascii="宋体" w:hAnsi="宋体" w:cs="宋体" w:hint="eastAsia"/>
                <w:sz w:val="24"/>
              </w:rPr>
              <w:t>售后服务方案</w:t>
            </w:r>
          </w:p>
        </w:tc>
        <w:tc>
          <w:tcPr>
            <w:tcW w:w="5493" w:type="dxa"/>
            <w:tcBorders>
              <w:top w:val="single" w:sz="4" w:space="0" w:color="auto"/>
              <w:left w:val="single" w:sz="4" w:space="0" w:color="auto"/>
              <w:bottom w:val="single" w:sz="4" w:space="0" w:color="auto"/>
              <w:right w:val="single" w:sz="4" w:space="0" w:color="auto"/>
            </w:tcBorders>
            <w:vAlign w:val="center"/>
          </w:tcPr>
          <w:p w14:paraId="001852A1" w14:textId="77777777" w:rsidR="00477BFF" w:rsidRDefault="00477BFF" w:rsidP="00CD496B">
            <w:pPr>
              <w:spacing w:line="360" w:lineRule="auto"/>
              <w:rPr>
                <w:rFonts w:ascii="宋体" w:hAnsi="宋体" w:cs="宋体"/>
                <w:color w:val="000000"/>
                <w:sz w:val="24"/>
              </w:rPr>
            </w:pPr>
            <w:r>
              <w:rPr>
                <w:rFonts w:ascii="宋体" w:hAnsi="宋体" w:cs="宋体" w:hint="eastAsia"/>
                <w:color w:val="000000"/>
                <w:sz w:val="24"/>
              </w:rPr>
              <w:t>1.售后保障措施完整，维修响应、维修到场速度完全满足</w:t>
            </w:r>
            <w:r>
              <w:rPr>
                <w:rFonts w:ascii="宋体" w:hAnsi="宋体" w:cs="宋体" w:hint="eastAsia"/>
                <w:color w:val="000000"/>
                <w:kern w:val="0"/>
                <w:sz w:val="24"/>
              </w:rPr>
              <w:t>采购</w:t>
            </w:r>
            <w:r>
              <w:rPr>
                <w:rFonts w:ascii="宋体" w:hAnsi="宋体" w:cs="宋体" w:hint="eastAsia"/>
                <w:color w:val="000000"/>
                <w:sz w:val="24"/>
              </w:rPr>
              <w:t>文件要求，质保期内保障措施详细，明确得10分；</w:t>
            </w:r>
          </w:p>
          <w:p w14:paraId="402689E2" w14:textId="77777777" w:rsidR="00477BFF" w:rsidRDefault="00477BFF" w:rsidP="00CD496B">
            <w:pPr>
              <w:spacing w:line="360" w:lineRule="auto"/>
              <w:rPr>
                <w:rFonts w:ascii="宋体" w:hAnsi="宋体" w:cs="宋体"/>
                <w:color w:val="000000"/>
                <w:sz w:val="24"/>
              </w:rPr>
            </w:pPr>
            <w:r>
              <w:rPr>
                <w:rFonts w:ascii="宋体" w:hAnsi="宋体" w:cs="宋体" w:hint="eastAsia"/>
                <w:color w:val="000000"/>
                <w:sz w:val="24"/>
              </w:rPr>
              <w:t>2.售后保障措施完整，维修响应、维修到场速度完全满足</w:t>
            </w:r>
            <w:r>
              <w:rPr>
                <w:rFonts w:ascii="宋体" w:hAnsi="宋体" w:cs="宋体" w:hint="eastAsia"/>
                <w:color w:val="000000"/>
                <w:kern w:val="0"/>
                <w:sz w:val="24"/>
              </w:rPr>
              <w:t>采购</w:t>
            </w:r>
            <w:r>
              <w:rPr>
                <w:rFonts w:ascii="宋体" w:hAnsi="宋体" w:cs="宋体" w:hint="eastAsia"/>
                <w:color w:val="000000"/>
                <w:sz w:val="24"/>
              </w:rPr>
              <w:t>文件要求，质保期内保障措施详细但表意描述有欠缺得6分；</w:t>
            </w:r>
          </w:p>
          <w:p w14:paraId="21848111" w14:textId="77777777" w:rsidR="00477BFF" w:rsidRDefault="00477BFF" w:rsidP="00CD496B">
            <w:pPr>
              <w:spacing w:line="360" w:lineRule="auto"/>
              <w:rPr>
                <w:rFonts w:ascii="宋体" w:hAnsi="宋体" w:cs="宋体"/>
                <w:color w:val="000000"/>
                <w:sz w:val="24"/>
              </w:rPr>
            </w:pPr>
            <w:r>
              <w:rPr>
                <w:rFonts w:ascii="宋体" w:hAnsi="宋体" w:cs="宋体" w:hint="eastAsia"/>
                <w:color w:val="000000"/>
                <w:sz w:val="24"/>
              </w:rPr>
              <w:t>3.售后保障措施基本完整，维修响应、维修到场速度满足</w:t>
            </w:r>
            <w:r>
              <w:rPr>
                <w:rFonts w:ascii="宋体" w:hAnsi="宋体" w:cs="宋体" w:hint="eastAsia"/>
                <w:color w:val="000000"/>
                <w:kern w:val="0"/>
                <w:sz w:val="24"/>
              </w:rPr>
              <w:t>采购</w:t>
            </w:r>
            <w:r>
              <w:rPr>
                <w:rFonts w:ascii="宋体" w:hAnsi="宋体" w:cs="宋体" w:hint="eastAsia"/>
                <w:color w:val="000000"/>
                <w:sz w:val="24"/>
              </w:rPr>
              <w:t>文件要求，质保期内保障措施有缺项得3分；</w:t>
            </w:r>
          </w:p>
          <w:p w14:paraId="735821BE" w14:textId="77777777" w:rsidR="00477BFF" w:rsidRDefault="00477BFF" w:rsidP="00CD496B">
            <w:pPr>
              <w:spacing w:line="360" w:lineRule="auto"/>
              <w:rPr>
                <w:rFonts w:ascii="宋体" w:hAnsi="宋体" w:cs="宋体"/>
                <w:sz w:val="24"/>
              </w:rPr>
            </w:pPr>
            <w:r>
              <w:rPr>
                <w:rFonts w:ascii="宋体" w:hAnsi="宋体" w:cs="宋体" w:hint="eastAsia"/>
                <w:sz w:val="24"/>
              </w:rPr>
              <w:t>4.未提供得0分。</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7137B8C" w14:textId="77777777" w:rsidR="00477BFF" w:rsidRDefault="00477BFF" w:rsidP="00CD496B">
            <w:pPr>
              <w:spacing w:line="360" w:lineRule="auto"/>
              <w:jc w:val="center"/>
              <w:rPr>
                <w:rFonts w:ascii="宋体" w:hAnsi="宋体" w:cs="宋体"/>
                <w:color w:val="000000"/>
                <w:sz w:val="24"/>
              </w:rPr>
            </w:pPr>
            <w:r>
              <w:rPr>
                <w:rFonts w:ascii="宋体" w:hAnsi="宋体" w:cs="宋体" w:hint="eastAsia"/>
                <w:color w:val="000000"/>
                <w:sz w:val="24"/>
              </w:rPr>
              <w:t>10</w:t>
            </w:r>
          </w:p>
        </w:tc>
      </w:tr>
      <w:tr w:rsidR="00477BFF" w14:paraId="26884412" w14:textId="77777777" w:rsidTr="00293E4F">
        <w:tc>
          <w:tcPr>
            <w:tcW w:w="764" w:type="dxa"/>
            <w:tcBorders>
              <w:top w:val="single" w:sz="4" w:space="0" w:color="auto"/>
              <w:left w:val="single" w:sz="4" w:space="0" w:color="auto"/>
              <w:right w:val="single" w:sz="4" w:space="0" w:color="auto"/>
            </w:tcBorders>
            <w:vAlign w:val="center"/>
          </w:tcPr>
          <w:p w14:paraId="3F385064" w14:textId="77777777" w:rsidR="00477BFF" w:rsidRDefault="00477BFF" w:rsidP="00CD496B">
            <w:pPr>
              <w:spacing w:line="360" w:lineRule="auto"/>
              <w:jc w:val="center"/>
              <w:rPr>
                <w:rFonts w:ascii="宋体" w:hAnsi="宋体" w:cs="宋体"/>
                <w:color w:val="000000"/>
                <w:sz w:val="24"/>
              </w:rPr>
            </w:pPr>
            <w:r>
              <w:rPr>
                <w:rFonts w:ascii="宋体" w:hAnsi="宋体" w:cs="宋体" w:hint="eastAsia"/>
                <w:color w:val="000000"/>
                <w:sz w:val="24"/>
              </w:rPr>
              <w:t>6</w:t>
            </w:r>
          </w:p>
        </w:tc>
        <w:tc>
          <w:tcPr>
            <w:tcW w:w="760" w:type="dxa"/>
            <w:vMerge/>
            <w:tcBorders>
              <w:left w:val="single" w:sz="4" w:space="0" w:color="auto"/>
              <w:right w:val="single" w:sz="4" w:space="0" w:color="auto"/>
            </w:tcBorders>
            <w:vAlign w:val="center"/>
          </w:tcPr>
          <w:p w14:paraId="6E70ECE8" w14:textId="77777777" w:rsidR="00477BFF" w:rsidRDefault="00477BFF" w:rsidP="00CD496B">
            <w:pPr>
              <w:spacing w:line="360" w:lineRule="auto"/>
              <w:rPr>
                <w:rFonts w:ascii="宋体" w:hAnsi="宋体" w:cs="宋体"/>
                <w:sz w:val="24"/>
              </w:rPr>
            </w:pPr>
          </w:p>
        </w:tc>
        <w:tc>
          <w:tcPr>
            <w:tcW w:w="792" w:type="dxa"/>
            <w:tcBorders>
              <w:top w:val="single" w:sz="4" w:space="0" w:color="auto"/>
              <w:left w:val="single" w:sz="4" w:space="0" w:color="auto"/>
              <w:right w:val="single" w:sz="4" w:space="0" w:color="auto"/>
            </w:tcBorders>
            <w:vAlign w:val="center"/>
          </w:tcPr>
          <w:p w14:paraId="7D3D85A6" w14:textId="77777777" w:rsidR="00477BFF" w:rsidRDefault="00477BFF" w:rsidP="00CD496B">
            <w:pPr>
              <w:spacing w:line="360" w:lineRule="auto"/>
              <w:rPr>
                <w:rFonts w:ascii="宋体" w:hAnsi="宋体" w:cs="宋体"/>
                <w:sz w:val="24"/>
              </w:rPr>
            </w:pPr>
            <w:r>
              <w:rPr>
                <w:rFonts w:ascii="宋体" w:hAnsi="宋体" w:cs="宋体" w:hint="eastAsia"/>
                <w:sz w:val="24"/>
              </w:rPr>
              <w:t>培训方案</w:t>
            </w:r>
          </w:p>
          <w:p w14:paraId="3C3D3DCC" w14:textId="77777777" w:rsidR="00477BFF" w:rsidRDefault="00477BFF" w:rsidP="00CD496B">
            <w:pPr>
              <w:spacing w:line="360" w:lineRule="auto"/>
              <w:rPr>
                <w:rFonts w:ascii="宋体" w:hAnsi="宋体" w:cs="宋体"/>
                <w:sz w:val="24"/>
              </w:rPr>
            </w:pPr>
          </w:p>
        </w:tc>
        <w:tc>
          <w:tcPr>
            <w:tcW w:w="5493" w:type="dxa"/>
            <w:tcBorders>
              <w:top w:val="single" w:sz="4" w:space="0" w:color="auto"/>
              <w:left w:val="single" w:sz="4" w:space="0" w:color="auto"/>
              <w:right w:val="single" w:sz="4" w:space="0" w:color="auto"/>
            </w:tcBorders>
            <w:vAlign w:val="center"/>
          </w:tcPr>
          <w:p w14:paraId="147884C4" w14:textId="77777777" w:rsidR="00477BFF" w:rsidRDefault="00477BFF" w:rsidP="00477BFF">
            <w:pPr>
              <w:numPr>
                <w:ilvl w:val="0"/>
                <w:numId w:val="27"/>
              </w:numPr>
              <w:spacing w:line="360" w:lineRule="auto"/>
              <w:rPr>
                <w:rFonts w:ascii="宋体" w:hAnsi="宋体" w:cs="宋体"/>
                <w:sz w:val="24"/>
              </w:rPr>
            </w:pPr>
            <w:r>
              <w:rPr>
                <w:rFonts w:ascii="宋体" w:hAnsi="宋体" w:cs="宋体" w:hint="eastAsia"/>
                <w:sz w:val="24"/>
              </w:rPr>
              <w:t>所提供的培训方案阐述合理、明确，有针对性的问题响应承诺，培训方案完整、科学、合理，描述充分得6分；</w:t>
            </w:r>
          </w:p>
          <w:p w14:paraId="6E8A1BE2" w14:textId="77777777" w:rsidR="00477BFF" w:rsidRDefault="00477BFF" w:rsidP="00477BFF">
            <w:pPr>
              <w:numPr>
                <w:ilvl w:val="0"/>
                <w:numId w:val="27"/>
              </w:numPr>
              <w:spacing w:line="360" w:lineRule="auto"/>
              <w:rPr>
                <w:rFonts w:ascii="宋体" w:hAnsi="宋体" w:cs="宋体"/>
                <w:sz w:val="24"/>
              </w:rPr>
            </w:pPr>
            <w:r>
              <w:rPr>
                <w:rFonts w:ascii="宋体" w:hAnsi="宋体" w:cs="宋体" w:hint="eastAsia"/>
                <w:sz w:val="24"/>
              </w:rPr>
              <w:t>所提供的培训方案有问题响应承诺,培训方案比较完整科学、合理，描述内容</w:t>
            </w:r>
            <w:r w:rsidRPr="00111EEB">
              <w:rPr>
                <w:rFonts w:ascii="宋体" w:hAnsi="宋体" w:cs="宋体" w:hint="eastAsia"/>
                <w:sz w:val="24"/>
              </w:rPr>
              <w:t>略有不足</w:t>
            </w:r>
            <w:r>
              <w:rPr>
                <w:rFonts w:ascii="宋体" w:hAnsi="宋体" w:cs="宋体" w:hint="eastAsia"/>
                <w:sz w:val="24"/>
              </w:rPr>
              <w:t>得4分；</w:t>
            </w:r>
          </w:p>
          <w:p w14:paraId="435C8E49" w14:textId="77777777" w:rsidR="00477BFF" w:rsidRDefault="00477BFF" w:rsidP="00477BFF">
            <w:pPr>
              <w:numPr>
                <w:ilvl w:val="0"/>
                <w:numId w:val="27"/>
              </w:numPr>
              <w:spacing w:line="360" w:lineRule="auto"/>
              <w:rPr>
                <w:rFonts w:ascii="宋体" w:hAnsi="宋体" w:cs="宋体"/>
                <w:sz w:val="24"/>
              </w:rPr>
            </w:pPr>
            <w:r>
              <w:rPr>
                <w:rFonts w:ascii="宋体" w:hAnsi="宋体" w:cs="宋体" w:hint="eastAsia"/>
                <w:sz w:val="24"/>
              </w:rPr>
              <w:t>所提供的培训方案有问题响应承诺，有服务组织设计，培训方案不太完整、科学、合理，描述不详尽，有缺陷得2分；</w:t>
            </w:r>
          </w:p>
          <w:p w14:paraId="50CB509F" w14:textId="77777777" w:rsidR="00477BFF" w:rsidRDefault="00477BFF" w:rsidP="00477BFF">
            <w:pPr>
              <w:numPr>
                <w:ilvl w:val="0"/>
                <w:numId w:val="27"/>
              </w:numPr>
              <w:spacing w:line="360" w:lineRule="auto"/>
              <w:rPr>
                <w:rFonts w:ascii="宋体" w:hAnsi="宋体" w:cs="宋体"/>
                <w:sz w:val="24"/>
              </w:rPr>
            </w:pPr>
            <w:r>
              <w:rPr>
                <w:rFonts w:ascii="宋体" w:hAnsi="宋体" w:cs="宋体" w:hint="eastAsia"/>
                <w:sz w:val="24"/>
              </w:rPr>
              <w:t>未提供得0分。</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2E0D641" w14:textId="77777777" w:rsidR="00477BFF" w:rsidRDefault="00477BFF" w:rsidP="00CD496B">
            <w:pPr>
              <w:spacing w:line="360" w:lineRule="auto"/>
              <w:jc w:val="center"/>
              <w:rPr>
                <w:rFonts w:ascii="宋体" w:hAnsi="宋体" w:cs="宋体"/>
                <w:color w:val="000000"/>
                <w:sz w:val="24"/>
              </w:rPr>
            </w:pPr>
            <w:r>
              <w:rPr>
                <w:rFonts w:ascii="宋体" w:hAnsi="宋体" w:cs="宋体" w:hint="eastAsia"/>
                <w:color w:val="000000"/>
                <w:sz w:val="24"/>
              </w:rPr>
              <w:t>6</w:t>
            </w:r>
          </w:p>
        </w:tc>
      </w:tr>
      <w:tr w:rsidR="00477BFF" w14:paraId="4B8FAFA7" w14:textId="77777777" w:rsidTr="00293E4F">
        <w:tc>
          <w:tcPr>
            <w:tcW w:w="764" w:type="dxa"/>
            <w:tcBorders>
              <w:left w:val="single" w:sz="4" w:space="0" w:color="auto"/>
              <w:right w:val="single" w:sz="4" w:space="0" w:color="auto"/>
            </w:tcBorders>
            <w:vAlign w:val="center"/>
          </w:tcPr>
          <w:p w14:paraId="54A832D1" w14:textId="77777777" w:rsidR="00477BFF" w:rsidRDefault="00477BFF" w:rsidP="00CD496B">
            <w:pPr>
              <w:spacing w:line="360" w:lineRule="auto"/>
              <w:jc w:val="center"/>
              <w:rPr>
                <w:rFonts w:ascii="宋体" w:hAnsi="宋体" w:cs="宋体"/>
                <w:color w:val="000000"/>
                <w:sz w:val="24"/>
              </w:rPr>
            </w:pPr>
            <w:r>
              <w:rPr>
                <w:rFonts w:ascii="宋体" w:hAnsi="宋体" w:cs="宋体" w:hint="eastAsia"/>
                <w:color w:val="000000"/>
                <w:sz w:val="24"/>
              </w:rPr>
              <w:t>7</w:t>
            </w:r>
          </w:p>
        </w:tc>
        <w:tc>
          <w:tcPr>
            <w:tcW w:w="760" w:type="dxa"/>
            <w:vMerge/>
            <w:tcBorders>
              <w:left w:val="single" w:sz="4" w:space="0" w:color="auto"/>
              <w:right w:val="single" w:sz="4" w:space="0" w:color="auto"/>
            </w:tcBorders>
            <w:vAlign w:val="center"/>
          </w:tcPr>
          <w:p w14:paraId="53B25251" w14:textId="77777777" w:rsidR="00477BFF" w:rsidRDefault="00477BFF" w:rsidP="00CD496B">
            <w:pPr>
              <w:spacing w:line="360" w:lineRule="auto"/>
              <w:rPr>
                <w:rFonts w:ascii="宋体" w:hAnsi="宋体" w:cs="宋体"/>
                <w:color w:val="000000"/>
                <w:sz w:val="24"/>
              </w:rPr>
            </w:pPr>
          </w:p>
        </w:tc>
        <w:tc>
          <w:tcPr>
            <w:tcW w:w="792" w:type="dxa"/>
            <w:tcBorders>
              <w:top w:val="single" w:sz="4" w:space="0" w:color="auto"/>
              <w:left w:val="single" w:sz="4" w:space="0" w:color="auto"/>
              <w:right w:val="single" w:sz="4" w:space="0" w:color="auto"/>
            </w:tcBorders>
            <w:vAlign w:val="center"/>
          </w:tcPr>
          <w:p w14:paraId="7B0CD7D2" w14:textId="77777777" w:rsidR="00477BFF" w:rsidRDefault="00477BFF" w:rsidP="00CD496B">
            <w:pPr>
              <w:spacing w:line="360" w:lineRule="auto"/>
              <w:rPr>
                <w:rFonts w:ascii="宋体" w:hAnsi="宋体" w:cs="宋体"/>
                <w:color w:val="000000"/>
                <w:sz w:val="24"/>
              </w:rPr>
            </w:pPr>
            <w:r>
              <w:rPr>
                <w:rFonts w:ascii="宋体" w:hAnsi="宋体" w:cs="宋体" w:hint="eastAsia"/>
                <w:color w:val="000000"/>
                <w:sz w:val="24"/>
              </w:rPr>
              <w:t>质保期</w:t>
            </w:r>
          </w:p>
        </w:tc>
        <w:tc>
          <w:tcPr>
            <w:tcW w:w="5493" w:type="dxa"/>
            <w:tcBorders>
              <w:top w:val="single" w:sz="4" w:space="0" w:color="auto"/>
              <w:left w:val="single" w:sz="4" w:space="0" w:color="auto"/>
              <w:bottom w:val="single" w:sz="4" w:space="0" w:color="auto"/>
              <w:right w:val="single" w:sz="4" w:space="0" w:color="auto"/>
            </w:tcBorders>
            <w:vAlign w:val="center"/>
          </w:tcPr>
          <w:p w14:paraId="36C090CB" w14:textId="77777777" w:rsidR="00477BFF" w:rsidRDefault="00477BFF" w:rsidP="00CD496B">
            <w:pPr>
              <w:spacing w:line="360" w:lineRule="auto"/>
              <w:rPr>
                <w:rFonts w:ascii="宋体" w:hAnsi="宋体" w:cs="宋体"/>
                <w:color w:val="000000"/>
                <w:sz w:val="24"/>
              </w:rPr>
            </w:pPr>
            <w:r>
              <w:rPr>
                <w:rFonts w:ascii="宋体" w:hAnsi="宋体" w:cs="宋体" w:hint="eastAsia"/>
                <w:sz w:val="24"/>
              </w:rPr>
              <w:t>质保期在满足</w:t>
            </w:r>
            <w:r>
              <w:rPr>
                <w:rFonts w:ascii="宋体" w:hAnsi="宋体" w:cs="宋体" w:hint="eastAsia"/>
                <w:color w:val="000000"/>
                <w:kern w:val="0"/>
                <w:sz w:val="24"/>
              </w:rPr>
              <w:t>采购</w:t>
            </w:r>
            <w:r>
              <w:rPr>
                <w:rFonts w:ascii="宋体" w:hAnsi="宋体" w:cs="宋体" w:hint="eastAsia"/>
                <w:bCs/>
                <w:kern w:val="0"/>
                <w:sz w:val="24"/>
              </w:rPr>
              <w:t>文件</w:t>
            </w:r>
            <w:r>
              <w:rPr>
                <w:rFonts w:ascii="宋体" w:hAnsi="宋体" w:cs="宋体" w:hint="eastAsia"/>
                <w:sz w:val="24"/>
              </w:rPr>
              <w:t>要求的基础上，</w:t>
            </w:r>
            <w:r>
              <w:rPr>
                <w:rFonts w:ascii="宋体" w:hAnsi="宋体" w:cs="宋体" w:hint="eastAsia"/>
                <w:bCs/>
                <w:sz w:val="24"/>
              </w:rPr>
              <w:t>每增加1年的加1分，最多加2分。</w:t>
            </w:r>
          </w:p>
          <w:p w14:paraId="147F9F2E" w14:textId="77777777" w:rsidR="00477BFF" w:rsidRDefault="00477BFF" w:rsidP="00CD496B">
            <w:pPr>
              <w:spacing w:line="360" w:lineRule="auto"/>
              <w:rPr>
                <w:rFonts w:ascii="宋体" w:hAnsi="宋体" w:cs="宋体"/>
                <w:color w:val="000000"/>
                <w:sz w:val="24"/>
              </w:rPr>
            </w:pPr>
            <w:r>
              <w:rPr>
                <w:rFonts w:ascii="宋体" w:hAnsi="宋体" w:cs="宋体" w:hint="eastAsia"/>
                <w:color w:val="000000"/>
                <w:sz w:val="24"/>
              </w:rPr>
              <w:t>注：须提供承诺函，格式自拟。</w:t>
            </w:r>
          </w:p>
        </w:tc>
        <w:tc>
          <w:tcPr>
            <w:tcW w:w="750" w:type="dxa"/>
            <w:gridSpan w:val="2"/>
            <w:tcBorders>
              <w:top w:val="single" w:sz="4" w:space="0" w:color="auto"/>
              <w:left w:val="single" w:sz="4" w:space="0" w:color="auto"/>
              <w:right w:val="single" w:sz="4" w:space="0" w:color="auto"/>
            </w:tcBorders>
            <w:vAlign w:val="center"/>
          </w:tcPr>
          <w:p w14:paraId="7F0A5C9B" w14:textId="77777777" w:rsidR="00477BFF" w:rsidRDefault="00477BFF" w:rsidP="00CD496B">
            <w:pPr>
              <w:spacing w:line="360" w:lineRule="auto"/>
              <w:jc w:val="center"/>
              <w:rPr>
                <w:rFonts w:ascii="宋体" w:hAnsi="宋体" w:cs="宋体"/>
                <w:color w:val="000000"/>
                <w:sz w:val="24"/>
              </w:rPr>
            </w:pPr>
            <w:r>
              <w:rPr>
                <w:rFonts w:ascii="宋体" w:hAnsi="宋体" w:cs="宋体" w:hint="eastAsia"/>
                <w:color w:val="000000"/>
                <w:kern w:val="0"/>
                <w:sz w:val="24"/>
              </w:rPr>
              <w:t>2</w:t>
            </w:r>
          </w:p>
        </w:tc>
      </w:tr>
      <w:tr w:rsidR="00477BFF" w14:paraId="1A835088" w14:textId="77777777" w:rsidTr="00293E4F">
        <w:tc>
          <w:tcPr>
            <w:tcW w:w="764" w:type="dxa"/>
            <w:tcBorders>
              <w:top w:val="single" w:sz="4" w:space="0" w:color="auto"/>
              <w:left w:val="single" w:sz="4" w:space="0" w:color="auto"/>
              <w:bottom w:val="single" w:sz="4" w:space="0" w:color="auto"/>
              <w:right w:val="single" w:sz="4" w:space="0" w:color="auto"/>
            </w:tcBorders>
            <w:vAlign w:val="center"/>
          </w:tcPr>
          <w:p w14:paraId="6252718F" w14:textId="77777777" w:rsidR="00477BFF" w:rsidRDefault="00477BFF" w:rsidP="00CD496B">
            <w:pPr>
              <w:spacing w:line="360" w:lineRule="auto"/>
              <w:jc w:val="center"/>
              <w:rPr>
                <w:rFonts w:ascii="宋体" w:hAnsi="宋体" w:cs="宋体"/>
                <w:bCs/>
                <w:color w:val="000000"/>
                <w:sz w:val="24"/>
              </w:rPr>
            </w:pPr>
            <w:r>
              <w:rPr>
                <w:rFonts w:ascii="宋体" w:hAnsi="宋体" w:cs="宋体" w:hint="eastAsia"/>
                <w:bCs/>
                <w:color w:val="000000"/>
                <w:sz w:val="24"/>
              </w:rPr>
              <w:t>8</w:t>
            </w:r>
          </w:p>
        </w:tc>
        <w:tc>
          <w:tcPr>
            <w:tcW w:w="760" w:type="dxa"/>
            <w:tcBorders>
              <w:top w:val="single" w:sz="4" w:space="0" w:color="auto"/>
              <w:left w:val="single" w:sz="4" w:space="0" w:color="auto"/>
              <w:bottom w:val="single" w:sz="4" w:space="0" w:color="auto"/>
              <w:right w:val="single" w:sz="4" w:space="0" w:color="auto"/>
            </w:tcBorders>
            <w:vAlign w:val="center"/>
          </w:tcPr>
          <w:p w14:paraId="0FDB5744" w14:textId="77777777" w:rsidR="00477BFF" w:rsidRDefault="00477BFF" w:rsidP="00CD496B">
            <w:pPr>
              <w:spacing w:line="360" w:lineRule="auto"/>
              <w:rPr>
                <w:rFonts w:ascii="宋体" w:hAnsi="宋体" w:cs="宋体"/>
                <w:sz w:val="24"/>
              </w:rPr>
            </w:pPr>
            <w:r>
              <w:rPr>
                <w:rFonts w:ascii="宋体" w:hAnsi="宋体" w:cs="宋体" w:hint="eastAsia"/>
                <w:b/>
                <w:color w:val="000000"/>
                <w:sz w:val="24"/>
              </w:rPr>
              <w:t>价格部分</w:t>
            </w:r>
          </w:p>
        </w:tc>
        <w:tc>
          <w:tcPr>
            <w:tcW w:w="792" w:type="dxa"/>
            <w:tcBorders>
              <w:top w:val="single" w:sz="4" w:space="0" w:color="auto"/>
              <w:left w:val="single" w:sz="4" w:space="0" w:color="auto"/>
              <w:bottom w:val="single" w:sz="4" w:space="0" w:color="auto"/>
              <w:right w:val="single" w:sz="4" w:space="0" w:color="auto"/>
            </w:tcBorders>
            <w:vAlign w:val="center"/>
          </w:tcPr>
          <w:p w14:paraId="6CAF76C9" w14:textId="77777777" w:rsidR="00477BFF" w:rsidRDefault="00477BFF" w:rsidP="00CD496B">
            <w:pPr>
              <w:spacing w:line="360" w:lineRule="auto"/>
              <w:rPr>
                <w:rFonts w:ascii="宋体" w:hAnsi="宋体" w:cs="宋体"/>
                <w:sz w:val="24"/>
              </w:rPr>
            </w:pPr>
            <w:r>
              <w:rPr>
                <w:rFonts w:ascii="宋体" w:hAnsi="宋体" w:cs="宋体" w:hint="eastAsia"/>
                <w:sz w:val="24"/>
              </w:rPr>
              <w:t>价格评审</w:t>
            </w:r>
          </w:p>
        </w:tc>
        <w:tc>
          <w:tcPr>
            <w:tcW w:w="5493" w:type="dxa"/>
            <w:tcBorders>
              <w:top w:val="single" w:sz="4" w:space="0" w:color="auto"/>
              <w:left w:val="single" w:sz="4" w:space="0" w:color="auto"/>
              <w:bottom w:val="single" w:sz="4" w:space="0" w:color="auto"/>
              <w:right w:val="single" w:sz="4" w:space="0" w:color="auto"/>
            </w:tcBorders>
            <w:vAlign w:val="center"/>
          </w:tcPr>
          <w:p w14:paraId="226CE7DF" w14:textId="77777777" w:rsidR="00477BFF" w:rsidRDefault="00477BFF" w:rsidP="00CD496B">
            <w:pPr>
              <w:spacing w:line="360" w:lineRule="auto"/>
              <w:rPr>
                <w:rFonts w:ascii="宋体" w:hAnsi="宋体" w:cs="宋体"/>
                <w:sz w:val="24"/>
              </w:rPr>
            </w:pPr>
            <w:r w:rsidRPr="00F21CB8">
              <w:rPr>
                <w:rFonts w:ascii="宋体" w:hAnsi="宋体" w:hint="eastAsia"/>
                <w:sz w:val="24"/>
              </w:rPr>
              <w:t>以符合采购文件要求的最低评审价为基准价，基准价得满分30分，其它供应商的价格得分＝（基准价/该供应商的评审价）×30。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47080A63" w14:textId="77777777" w:rsidR="00477BFF" w:rsidRDefault="00477BFF" w:rsidP="00CD496B">
            <w:pPr>
              <w:spacing w:line="360" w:lineRule="auto"/>
              <w:jc w:val="center"/>
              <w:rPr>
                <w:rFonts w:ascii="宋体" w:hAnsi="宋体" w:cs="宋体"/>
                <w:color w:val="000000"/>
                <w:sz w:val="24"/>
              </w:rPr>
            </w:pPr>
            <w:r>
              <w:rPr>
                <w:rFonts w:ascii="宋体" w:hAnsi="宋体" w:cs="宋体" w:hint="eastAsia"/>
                <w:color w:val="000000"/>
                <w:sz w:val="24"/>
              </w:rPr>
              <w:t>30</w:t>
            </w:r>
          </w:p>
        </w:tc>
      </w:tr>
      <w:tr w:rsidR="00477BFF" w14:paraId="5659D579" w14:textId="77777777" w:rsidTr="00293E4F">
        <w:trPr>
          <w:gridAfter w:val="1"/>
          <w:wAfter w:w="82" w:type="dxa"/>
        </w:trPr>
        <w:tc>
          <w:tcPr>
            <w:tcW w:w="8477" w:type="dxa"/>
            <w:gridSpan w:val="5"/>
            <w:tcBorders>
              <w:top w:val="single" w:sz="4" w:space="0" w:color="auto"/>
              <w:left w:val="single" w:sz="4" w:space="0" w:color="auto"/>
              <w:bottom w:val="single" w:sz="4" w:space="0" w:color="auto"/>
              <w:right w:val="single" w:sz="4" w:space="0" w:color="auto"/>
            </w:tcBorders>
            <w:vAlign w:val="center"/>
          </w:tcPr>
          <w:p w14:paraId="3AB53FB5" w14:textId="77777777" w:rsidR="00477BFF" w:rsidRDefault="00477BFF" w:rsidP="00CD496B">
            <w:pPr>
              <w:spacing w:line="360" w:lineRule="auto"/>
              <w:ind w:left="420" w:hanging="420"/>
              <w:jc w:val="left"/>
              <w:rPr>
                <w:rFonts w:ascii="宋体" w:hAnsi="宋体"/>
                <w:color w:val="000000"/>
                <w:sz w:val="24"/>
              </w:rPr>
            </w:pPr>
            <w:r>
              <w:rPr>
                <w:rFonts w:ascii="宋体" w:hAnsi="宋体" w:hint="eastAsia"/>
                <w:color w:val="000000"/>
                <w:sz w:val="24"/>
              </w:rPr>
              <w:t>注：以上证明文件均需提供复印件，并加盖供应商公章，未按要求提供视为不满足</w:t>
            </w:r>
          </w:p>
        </w:tc>
      </w:tr>
      <w:bookmarkEnd w:id="406"/>
    </w:tbl>
    <w:p w14:paraId="038A77C7" w14:textId="77777777" w:rsidR="004F7970" w:rsidRPr="00477BFF" w:rsidRDefault="004F7970">
      <w:pPr>
        <w:pStyle w:val="af"/>
      </w:pPr>
    </w:p>
    <w:p w14:paraId="07193932" w14:textId="77777777" w:rsidR="00413DC6" w:rsidRDefault="00413DC6">
      <w:pPr>
        <w:pStyle w:val="af"/>
      </w:pPr>
    </w:p>
    <w:p w14:paraId="6DB3D661" w14:textId="77777777" w:rsidR="00413DC6" w:rsidRDefault="00413DC6">
      <w:pPr>
        <w:pStyle w:val="af"/>
      </w:pPr>
    </w:p>
    <w:bookmarkEnd w:id="398"/>
    <w:p w14:paraId="27342F51" w14:textId="77777777" w:rsidR="00413DC6" w:rsidRDefault="00DD183B">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1807F571" w14:textId="77777777" w:rsidR="00413DC6" w:rsidRDefault="00DD183B">
      <w:pPr>
        <w:pStyle w:val="affb"/>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045FC0AD"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w:t>
      </w:r>
      <w:r>
        <w:rPr>
          <w:rFonts w:hAnsi="宋体" w:hint="eastAsia"/>
          <w:color w:val="FF0000"/>
          <w:sz w:val="24"/>
          <w:szCs w:val="24"/>
        </w:rPr>
        <w:t>如采购的服务全部由符合政策要求的小微企业承接，则对投标人（供应商）的报价给予</w:t>
      </w:r>
      <w:r>
        <w:rPr>
          <w:rFonts w:hAnsi="宋体"/>
          <w:color w:val="FF0000"/>
          <w:sz w:val="24"/>
          <w:szCs w:val="24"/>
        </w:rPr>
        <w:t>10</w:t>
      </w:r>
      <w:r>
        <w:rPr>
          <w:rFonts w:hAnsi="宋体" w:hint="eastAsia"/>
          <w:color w:val="FF0000"/>
          <w:sz w:val="24"/>
          <w:szCs w:val="24"/>
        </w:rPr>
        <w:t>%的扣除作为评标（评审）价（专门面向中小企业采购的项目不做价格扣除）；</w:t>
      </w:r>
      <w:r>
        <w:rPr>
          <w:rFonts w:hAnsi="宋体" w:hint="eastAsia"/>
          <w:sz w:val="24"/>
          <w:szCs w:val="24"/>
        </w:rPr>
        <w:t>接受大中型企业与小微企业组成联合体或者允许大中型企业向一家或者多家小微企业分包的采购项目，</w:t>
      </w:r>
      <w:r>
        <w:rPr>
          <w:rFonts w:hAnsi="宋体" w:hint="eastAsia"/>
          <w:color w:val="FF0000"/>
          <w:sz w:val="24"/>
          <w:szCs w:val="24"/>
        </w:rPr>
        <w:t>对于联合协议或者分包意向协议约定小微企业的合同份额占到合同总金额30%以上的，则对投标人（供应商）的报价给予</w:t>
      </w:r>
      <w:r>
        <w:rPr>
          <w:rFonts w:hAnsi="宋体"/>
          <w:color w:val="FF0000"/>
          <w:sz w:val="24"/>
          <w:szCs w:val="24"/>
        </w:rPr>
        <w:t>4</w:t>
      </w:r>
      <w:r>
        <w:rPr>
          <w:rFonts w:hAnsi="宋体" w:hint="eastAsia"/>
          <w:color w:val="FF0000"/>
          <w:sz w:val="24"/>
          <w:szCs w:val="24"/>
        </w:rPr>
        <w:t>%的扣除作为评标（评审）价（专门面向中小企业采购的项目不做价格扣除）。其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它形式下，投标人（供应商）的报价即为其评标（评审）价。符合中小企业扶持政策的投标人（供应商）参加采购活动须提供文件规定的“中小企业声明函（服务）”，否则不考虑价格扣除。</w:t>
      </w:r>
    </w:p>
    <w:p w14:paraId="686F7168"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165E8457"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4307C41D"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1BFB6374"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注4：符合小微企业划分标准的个体工商户，视同小微企业。</w:t>
      </w:r>
    </w:p>
    <w:p w14:paraId="16232798"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注5：联合体各方均为小微企业的，联合体视同小微企业。</w:t>
      </w:r>
    </w:p>
    <w:p w14:paraId="5DB2AC83" w14:textId="77777777" w:rsidR="00413DC6" w:rsidRDefault="00413DC6">
      <w:pPr>
        <w:pStyle w:val="affb"/>
        <w:spacing w:line="360" w:lineRule="auto"/>
        <w:ind w:leftChars="150" w:left="315" w:firstLineChars="200" w:firstLine="480"/>
        <w:rPr>
          <w:rFonts w:hAnsi="宋体"/>
          <w:sz w:val="24"/>
          <w:szCs w:val="24"/>
        </w:rPr>
      </w:pPr>
    </w:p>
    <w:p w14:paraId="2A910392" w14:textId="77777777" w:rsidR="00413DC6" w:rsidRDefault="00DD183B">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1842B3AF" w14:textId="77777777" w:rsidR="00413DC6" w:rsidRDefault="00DD183B">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51F40A8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w:t>
      </w:r>
      <w:r>
        <w:rPr>
          <w:rFonts w:hAnsi="宋体" w:cs="Tahoma" w:hint="eastAsia"/>
          <w:kern w:val="0"/>
          <w:sz w:val="24"/>
        </w:rPr>
        <w:lastRenderedPageBreak/>
        <w:t>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1A44C199"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5AC3DB4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26C024B0"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344C2B0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691AD8F8"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46029BDA"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6D21DA67"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46C483F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w:t>
      </w:r>
      <w:r>
        <w:rPr>
          <w:rFonts w:hAnsi="宋体" w:cs="Tahoma"/>
          <w:kern w:val="0"/>
          <w:sz w:val="24"/>
        </w:rPr>
        <w:lastRenderedPageBreak/>
        <w:t>和型号，由财政部、国家发展改革委、信息产业部以文件形式确定、公布并适时调整。</w:t>
      </w:r>
    </w:p>
    <w:p w14:paraId="7C06D5B8"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D41E8E2"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548FF57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所投产品属于《关于调整信息安全产品强制性认证实施要求的公告》（2009 年第33 号）范围的，采购经国家认证的信息安全产品，否则投标无效。关于信息安全相关规定依据《关于信息安全产品实施政府采购的通知》（财库〔2010〕48 号）。</w:t>
      </w:r>
    </w:p>
    <w:p w14:paraId="31C82454"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6626856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6ED8A6EB" w14:textId="77777777" w:rsidR="00413DC6" w:rsidRDefault="00413DC6">
      <w:pPr>
        <w:pStyle w:val="affb"/>
        <w:tabs>
          <w:tab w:val="left" w:pos="1275"/>
          <w:tab w:val="left" w:pos="1440"/>
          <w:tab w:val="left" w:pos="1620"/>
        </w:tabs>
        <w:spacing w:line="360" w:lineRule="auto"/>
        <w:ind w:leftChars="513" w:left="1077"/>
        <w:rPr>
          <w:rFonts w:hAnsi="宋体" w:cs="Tahoma"/>
          <w:kern w:val="0"/>
          <w:sz w:val="24"/>
        </w:rPr>
      </w:pPr>
    </w:p>
    <w:p w14:paraId="088871CC" w14:textId="77777777" w:rsidR="00413DC6" w:rsidRDefault="00DD183B">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5824C4A" w14:textId="77777777" w:rsidR="00413DC6" w:rsidRDefault="00DD183B">
      <w:pPr>
        <w:pStyle w:val="affb"/>
        <w:spacing w:line="360" w:lineRule="auto"/>
        <w:ind w:left="960" w:hangingChars="400" w:hanging="960"/>
        <w:rPr>
          <w:rFonts w:hAnsi="宋体"/>
          <w:sz w:val="24"/>
          <w:szCs w:val="24"/>
        </w:rPr>
      </w:pPr>
      <w:r>
        <w:rPr>
          <w:rFonts w:hAnsi="宋体" w:hint="eastAsia"/>
          <w:sz w:val="24"/>
          <w:szCs w:val="24"/>
        </w:rPr>
        <w:t>21.4.3  除资格性检查认定错误、分值汇总计算错误、分项评分超出评分评审范围、</w:t>
      </w:r>
      <w:r>
        <w:rPr>
          <w:rFonts w:hAnsi="宋体" w:hint="eastAsia"/>
          <w:sz w:val="24"/>
          <w:szCs w:val="24"/>
        </w:rPr>
        <w:lastRenderedPageBreak/>
        <w:t>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22B5A108" w14:textId="77777777" w:rsidR="00413DC6" w:rsidRDefault="00DD183B">
      <w:pPr>
        <w:pStyle w:val="34"/>
        <w:spacing w:before="200" w:line="360" w:lineRule="auto"/>
        <w:ind w:left="902" w:hanging="902"/>
        <w:rPr>
          <w:rFonts w:hAnsi="宋体"/>
          <w:u w:val="none"/>
        </w:rPr>
      </w:pPr>
      <w:bookmarkStart w:id="407" w:name="_Toc82524633"/>
      <w:bookmarkStart w:id="408" w:name="_Toc133141075"/>
      <w:bookmarkStart w:id="409" w:name="_Toc126851859"/>
      <w:bookmarkStart w:id="410" w:name="_Toc55375743"/>
      <w:bookmarkStart w:id="411" w:name="_Toc321907241"/>
      <w:bookmarkStart w:id="412" w:name="_Toc55374342"/>
      <w:bookmarkStart w:id="413" w:name="_Toc21862758"/>
      <w:r>
        <w:rPr>
          <w:rFonts w:hAnsi="宋体" w:hint="eastAsia"/>
          <w:u w:val="none"/>
        </w:rPr>
        <w:t>22．</w:t>
      </w:r>
      <w:bookmarkEnd w:id="399"/>
      <w:r>
        <w:rPr>
          <w:rFonts w:hAnsi="宋体" w:hint="eastAsia"/>
          <w:u w:val="none"/>
        </w:rPr>
        <w:tab/>
        <w:t>评审过程及保密原则</w:t>
      </w:r>
      <w:bookmarkEnd w:id="400"/>
      <w:bookmarkEnd w:id="401"/>
      <w:bookmarkEnd w:id="402"/>
      <w:bookmarkEnd w:id="403"/>
      <w:bookmarkEnd w:id="404"/>
      <w:bookmarkEnd w:id="405"/>
      <w:bookmarkEnd w:id="407"/>
      <w:bookmarkEnd w:id="408"/>
      <w:bookmarkEnd w:id="409"/>
      <w:bookmarkEnd w:id="410"/>
      <w:bookmarkEnd w:id="411"/>
      <w:bookmarkEnd w:id="412"/>
      <w:bookmarkEnd w:id="413"/>
    </w:p>
    <w:p w14:paraId="2CEF63FC" w14:textId="77777777" w:rsidR="00413DC6" w:rsidRDefault="00DD183B">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76DB773C" w14:textId="77777777" w:rsidR="00413DC6" w:rsidRDefault="00DD183B">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5C7A3DF1" w14:textId="77777777" w:rsidR="00413DC6" w:rsidRDefault="00DD183B">
      <w:pPr>
        <w:pStyle w:val="24"/>
        <w:spacing w:line="360" w:lineRule="auto"/>
        <w:rPr>
          <w:rFonts w:ascii="宋体" w:eastAsia="宋体" w:hAnsi="宋体"/>
          <w:sz w:val="28"/>
        </w:rPr>
      </w:pPr>
      <w:bookmarkStart w:id="414" w:name="_Toc520356169"/>
      <w:bookmarkStart w:id="415" w:name="_Toc133737802"/>
      <w:bookmarkStart w:id="416" w:name="_Toc133916676"/>
      <w:bookmarkStart w:id="417" w:name="_Toc133737891"/>
      <w:bookmarkStart w:id="418" w:name="_Toc321907242"/>
      <w:bookmarkStart w:id="419" w:name="_Toc55375744"/>
      <w:bookmarkStart w:id="420" w:name="_Toc133141076"/>
      <w:bookmarkStart w:id="421" w:name="_Toc82524634"/>
      <w:bookmarkStart w:id="422" w:name="_Toc126851860"/>
      <w:bookmarkStart w:id="423" w:name="_Toc21862759"/>
      <w:bookmarkStart w:id="424" w:name="_Toc55374343"/>
      <w:r>
        <w:rPr>
          <w:rFonts w:ascii="宋体" w:eastAsia="宋体" w:hAnsi="宋体" w:hint="eastAsia"/>
          <w:sz w:val="28"/>
        </w:rPr>
        <w:t xml:space="preserve">六  </w:t>
      </w:r>
      <w:bookmarkEnd w:id="414"/>
      <w:r>
        <w:rPr>
          <w:rFonts w:ascii="宋体" w:eastAsia="宋体" w:hAnsi="宋体" w:hint="eastAsia"/>
          <w:sz w:val="28"/>
        </w:rPr>
        <w:t>确定</w:t>
      </w:r>
      <w:bookmarkEnd w:id="415"/>
      <w:bookmarkEnd w:id="416"/>
      <w:bookmarkEnd w:id="417"/>
      <w:bookmarkEnd w:id="418"/>
      <w:r>
        <w:rPr>
          <w:rFonts w:ascii="宋体" w:eastAsia="宋体" w:hAnsi="宋体" w:hint="eastAsia"/>
          <w:sz w:val="28"/>
        </w:rPr>
        <w:t>成交</w:t>
      </w:r>
      <w:bookmarkEnd w:id="419"/>
      <w:bookmarkEnd w:id="420"/>
      <w:bookmarkEnd w:id="421"/>
      <w:bookmarkEnd w:id="422"/>
      <w:bookmarkEnd w:id="423"/>
      <w:bookmarkEnd w:id="424"/>
    </w:p>
    <w:p w14:paraId="58A73E36" w14:textId="77777777" w:rsidR="00413DC6" w:rsidRDefault="00DD183B">
      <w:pPr>
        <w:pStyle w:val="34"/>
        <w:spacing w:before="200" w:line="360" w:lineRule="auto"/>
        <w:ind w:left="902" w:hanging="902"/>
        <w:rPr>
          <w:rFonts w:hAnsi="宋体"/>
          <w:u w:val="none"/>
        </w:rPr>
      </w:pPr>
      <w:bookmarkStart w:id="425" w:name="_Toc82524635"/>
      <w:bookmarkStart w:id="426" w:name="_Toc133737892"/>
      <w:bookmarkStart w:id="427" w:name="_Toc133141077"/>
      <w:bookmarkStart w:id="428" w:name="_Ref467307010"/>
      <w:bookmarkStart w:id="429" w:name="_Toc155238614"/>
      <w:bookmarkStart w:id="430" w:name="_Toc520356170"/>
      <w:bookmarkStart w:id="431" w:name="_Toc277942492"/>
      <w:bookmarkStart w:id="432" w:name="_Toc321907243"/>
      <w:bookmarkStart w:id="433" w:name="_Toc277153117"/>
      <w:bookmarkStart w:id="434" w:name="_Toc133737803"/>
      <w:bookmarkStart w:id="435" w:name="_Toc126851861"/>
      <w:bookmarkStart w:id="436" w:name="_Toc55374344"/>
      <w:bookmarkStart w:id="437" w:name="_Toc133916677"/>
      <w:bookmarkStart w:id="438" w:name="_Toc55375745"/>
      <w:bookmarkStart w:id="439" w:name="_Toc21862760"/>
      <w:r>
        <w:rPr>
          <w:rFonts w:hAnsi="宋体" w:hint="eastAsia"/>
          <w:u w:val="none"/>
        </w:rPr>
        <w:t>23．</w:t>
      </w:r>
      <w:r>
        <w:rPr>
          <w:rFonts w:hAnsi="宋体" w:hint="eastAsia"/>
          <w:u w:val="none"/>
        </w:rPr>
        <w:tab/>
        <w:t>成交候选供应商的确定原则及标准</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230A7A88" w14:textId="77777777" w:rsidR="00413DC6" w:rsidRDefault="00DD183B">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40" w:name="_Hlk126863354"/>
      <w:r>
        <w:rPr>
          <w:rFonts w:ascii="宋体" w:hAnsi="宋体" w:hint="eastAsia"/>
          <w:sz w:val="24"/>
        </w:rPr>
        <w:t xml:space="preserve"> 根据本须知21.4条要求确定成交候选供应商。</w:t>
      </w:r>
      <w:bookmarkEnd w:id="440"/>
    </w:p>
    <w:p w14:paraId="640B6FDF" w14:textId="77777777" w:rsidR="00413DC6" w:rsidRDefault="00DD183B">
      <w:pPr>
        <w:pStyle w:val="34"/>
        <w:spacing w:before="200" w:line="360" w:lineRule="auto"/>
        <w:ind w:left="902" w:hanging="902"/>
        <w:rPr>
          <w:rFonts w:hAnsi="宋体"/>
          <w:u w:val="none"/>
        </w:rPr>
      </w:pPr>
      <w:bookmarkStart w:id="441" w:name="_Toc520356171"/>
      <w:bookmarkStart w:id="442" w:name="_Toc155238615"/>
      <w:bookmarkStart w:id="443" w:name="_Toc133737804"/>
      <w:bookmarkStart w:id="444" w:name="_Toc321907244"/>
      <w:bookmarkStart w:id="445" w:name="_Toc277153118"/>
      <w:bookmarkStart w:id="446" w:name="_Toc133916678"/>
      <w:bookmarkStart w:id="447" w:name="_Toc133737893"/>
      <w:bookmarkStart w:id="448" w:name="_Toc277942493"/>
      <w:bookmarkStart w:id="449" w:name="_Toc55375746"/>
      <w:bookmarkStart w:id="450" w:name="_Toc82524636"/>
      <w:bookmarkStart w:id="451" w:name="_Toc55374345"/>
      <w:bookmarkStart w:id="452" w:name="_Toc133141078"/>
      <w:bookmarkStart w:id="453" w:name="_Toc126851862"/>
      <w:bookmarkStart w:id="454" w:name="_Toc21862761"/>
      <w:r>
        <w:rPr>
          <w:rFonts w:hAnsi="宋体" w:hint="eastAsia"/>
          <w:u w:val="none"/>
        </w:rPr>
        <w:t>24．</w:t>
      </w:r>
      <w:r>
        <w:rPr>
          <w:rFonts w:hAnsi="宋体" w:hint="eastAsia"/>
          <w:u w:val="none"/>
        </w:rPr>
        <w:tab/>
      </w:r>
      <w:bookmarkEnd w:id="441"/>
      <w:r>
        <w:rPr>
          <w:rFonts w:hAnsi="宋体" w:hint="eastAsia"/>
          <w:u w:val="none"/>
        </w:rPr>
        <w:t>确定</w:t>
      </w:r>
      <w:bookmarkEnd w:id="442"/>
      <w:bookmarkEnd w:id="443"/>
      <w:bookmarkEnd w:id="444"/>
      <w:bookmarkEnd w:id="445"/>
      <w:bookmarkEnd w:id="446"/>
      <w:bookmarkEnd w:id="447"/>
      <w:bookmarkEnd w:id="448"/>
      <w:r>
        <w:rPr>
          <w:rFonts w:hAnsi="宋体" w:hint="eastAsia"/>
          <w:u w:val="none"/>
        </w:rPr>
        <w:t>成交供应商</w:t>
      </w:r>
      <w:bookmarkEnd w:id="449"/>
      <w:bookmarkEnd w:id="450"/>
      <w:bookmarkEnd w:id="451"/>
      <w:bookmarkEnd w:id="452"/>
      <w:bookmarkEnd w:id="453"/>
      <w:bookmarkEnd w:id="454"/>
    </w:p>
    <w:p w14:paraId="25CFAE42" w14:textId="77777777" w:rsidR="00413DC6" w:rsidRDefault="00DD183B">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2B5CD133" w14:textId="77777777" w:rsidR="00413DC6" w:rsidRDefault="00DD183B">
      <w:pPr>
        <w:spacing w:before="120" w:line="360" w:lineRule="auto"/>
        <w:ind w:left="900" w:hanging="900"/>
        <w:rPr>
          <w:rFonts w:ascii="宋体" w:hAnsi="宋体"/>
          <w:sz w:val="24"/>
        </w:rPr>
      </w:pPr>
      <w:r>
        <w:rPr>
          <w:rFonts w:ascii="宋体" w:hAnsi="宋体" w:hint="eastAsia"/>
          <w:sz w:val="24"/>
        </w:rPr>
        <w:t xml:space="preserve">24.2   </w:t>
      </w:r>
      <w:bookmarkStart w:id="455" w:name="_Toc520356172"/>
      <w:r>
        <w:rPr>
          <w:rFonts w:ascii="宋体" w:hAnsi="宋体" w:hint="eastAsia"/>
          <w:sz w:val="24"/>
        </w:rPr>
        <w:t>成交供应商拒绝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22D26659" w14:textId="77777777" w:rsidR="00413DC6" w:rsidRDefault="00DD183B">
      <w:pPr>
        <w:pStyle w:val="34"/>
        <w:spacing w:before="200" w:line="360" w:lineRule="auto"/>
        <w:ind w:left="902" w:hanging="902"/>
        <w:rPr>
          <w:rFonts w:hAnsi="宋体"/>
          <w:u w:val="none"/>
        </w:rPr>
      </w:pPr>
      <w:bookmarkStart w:id="456" w:name="_Toc133737805"/>
      <w:bookmarkStart w:id="457" w:name="_Toc133916679"/>
      <w:bookmarkStart w:id="458" w:name="_Toc277942494"/>
      <w:bookmarkStart w:id="459" w:name="_Toc321907245"/>
      <w:bookmarkStart w:id="460" w:name="_Toc277153119"/>
      <w:bookmarkStart w:id="461" w:name="_Toc133737894"/>
      <w:bookmarkStart w:id="462" w:name="_Toc155238616"/>
      <w:bookmarkStart w:id="463" w:name="_Ref467306874"/>
      <w:bookmarkStart w:id="464" w:name="_Toc520356173"/>
      <w:bookmarkStart w:id="465" w:name="_Toc82524637"/>
      <w:bookmarkStart w:id="466" w:name="_Toc55374346"/>
      <w:bookmarkStart w:id="467" w:name="_Toc126851863"/>
      <w:bookmarkStart w:id="468" w:name="_Toc55375747"/>
      <w:bookmarkStart w:id="469" w:name="_Toc133141079"/>
      <w:bookmarkStart w:id="470" w:name="_Toc21862762"/>
      <w:bookmarkEnd w:id="455"/>
      <w:r>
        <w:rPr>
          <w:rFonts w:hAnsi="宋体" w:hint="eastAsia"/>
          <w:u w:val="none"/>
        </w:rPr>
        <w:t>25.</w:t>
      </w:r>
      <w:r>
        <w:rPr>
          <w:rFonts w:hAnsi="宋体" w:hint="eastAsia"/>
          <w:u w:val="none"/>
        </w:rPr>
        <w:tab/>
        <w:t>接受和拒绝任何或所有响应的权利</w:t>
      </w:r>
      <w:bookmarkEnd w:id="456"/>
      <w:bookmarkEnd w:id="457"/>
      <w:bookmarkEnd w:id="458"/>
      <w:bookmarkEnd w:id="459"/>
      <w:bookmarkEnd w:id="460"/>
      <w:bookmarkEnd w:id="461"/>
      <w:bookmarkEnd w:id="462"/>
      <w:bookmarkEnd w:id="463"/>
      <w:bookmarkEnd w:id="464"/>
      <w:r>
        <w:rPr>
          <w:rFonts w:hAnsi="宋体" w:hint="eastAsia"/>
          <w:u w:val="none"/>
        </w:rPr>
        <w:t>及磋商终止</w:t>
      </w:r>
      <w:bookmarkEnd w:id="465"/>
      <w:bookmarkEnd w:id="466"/>
      <w:bookmarkEnd w:id="467"/>
      <w:bookmarkEnd w:id="468"/>
      <w:bookmarkEnd w:id="469"/>
      <w:bookmarkEnd w:id="470"/>
    </w:p>
    <w:p w14:paraId="7CAD2F7B" w14:textId="77777777" w:rsidR="00413DC6" w:rsidRDefault="00DD183B">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为维护国家和社会公共利益，采购人保留在确定成交之前任何时候接受或拒绝任何供应商成交的权利，且对受影响的供应商不承担任何责任。</w:t>
      </w:r>
    </w:p>
    <w:p w14:paraId="1B038902" w14:textId="77777777" w:rsidR="00413DC6" w:rsidRDefault="00DD183B">
      <w:pPr>
        <w:pStyle w:val="affb"/>
        <w:spacing w:before="156" w:line="360" w:lineRule="auto"/>
        <w:ind w:leftChars="1" w:left="902" w:hangingChars="375" w:hanging="900"/>
        <w:rPr>
          <w:rFonts w:hAnsi="宋体"/>
          <w:sz w:val="24"/>
          <w:szCs w:val="24"/>
        </w:rPr>
      </w:pPr>
      <w:bookmarkStart w:id="471" w:name="_Toc133737895"/>
      <w:bookmarkStart w:id="472" w:name="_Toc133737806"/>
      <w:bookmarkStart w:id="473" w:name="_Toc520356174"/>
      <w:r>
        <w:rPr>
          <w:rFonts w:hAnsi="宋体" w:hint="eastAsia"/>
          <w:sz w:val="24"/>
        </w:rPr>
        <w:t xml:space="preserve">25.2   </w:t>
      </w:r>
      <w:bookmarkEnd w:id="471"/>
      <w:bookmarkEnd w:id="472"/>
      <w:r>
        <w:rPr>
          <w:rFonts w:hAnsi="宋体" w:hint="eastAsia"/>
          <w:sz w:val="24"/>
          <w:szCs w:val="24"/>
        </w:rPr>
        <w:t>在采购中，若出现下列情形之一的，采购单位应当终止磋商采购活动，发布项目终止公告并说明原因，重新开展采购活动：</w:t>
      </w:r>
    </w:p>
    <w:p w14:paraId="71ABC6FF" w14:textId="77777777" w:rsidR="00413DC6" w:rsidRDefault="00DD183B">
      <w:pPr>
        <w:spacing w:line="360" w:lineRule="auto"/>
        <w:ind w:left="960" w:hangingChars="400" w:hanging="960"/>
        <w:rPr>
          <w:rFonts w:ascii="宋体" w:hAnsi="宋体"/>
          <w:sz w:val="24"/>
        </w:rPr>
      </w:pPr>
      <w:r>
        <w:rPr>
          <w:rFonts w:ascii="宋体" w:hAnsi="宋体" w:hint="eastAsia"/>
          <w:sz w:val="24"/>
        </w:rPr>
        <w:lastRenderedPageBreak/>
        <w:t>25.2.1  因情况变化，不再符合规定的磋商采购方式适用情形的；</w:t>
      </w:r>
    </w:p>
    <w:p w14:paraId="65FE2A75" w14:textId="77777777" w:rsidR="00413DC6" w:rsidRDefault="00DD183B">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62AFB43A" w14:textId="77777777" w:rsidR="00413DC6" w:rsidRDefault="00DD183B">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09A1FA3A" w14:textId="77777777" w:rsidR="00413DC6" w:rsidRDefault="00DD183B">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26093ECA" w14:textId="77777777" w:rsidR="00413DC6" w:rsidRDefault="00DD183B">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4BBA9C4E" w14:textId="77777777" w:rsidR="00413DC6" w:rsidRDefault="00DD183B">
      <w:pPr>
        <w:pStyle w:val="34"/>
        <w:spacing w:before="200" w:line="360" w:lineRule="auto"/>
        <w:ind w:left="902" w:hanging="902"/>
        <w:rPr>
          <w:rFonts w:hAnsi="宋体"/>
          <w:u w:val="none"/>
        </w:rPr>
      </w:pPr>
      <w:bookmarkStart w:id="474" w:name="_Toc277942495"/>
      <w:bookmarkStart w:id="475" w:name="_Toc82524638"/>
      <w:bookmarkStart w:id="476" w:name="_Toc21862763"/>
      <w:bookmarkStart w:id="477" w:name="_Toc133737896"/>
      <w:bookmarkStart w:id="478" w:name="_Toc126851864"/>
      <w:bookmarkStart w:id="479" w:name="_Toc133916680"/>
      <w:bookmarkStart w:id="480" w:name="_Toc55374347"/>
      <w:bookmarkStart w:id="481" w:name="_Toc155238617"/>
      <w:bookmarkStart w:id="482" w:name="_Toc133737807"/>
      <w:bookmarkStart w:id="483" w:name="_Toc277153120"/>
      <w:bookmarkStart w:id="484" w:name="_Toc133141080"/>
      <w:bookmarkStart w:id="485" w:name="_Toc321907246"/>
      <w:bookmarkStart w:id="486" w:name="_Toc55375748"/>
      <w:r>
        <w:rPr>
          <w:rFonts w:hAnsi="宋体" w:hint="eastAsia"/>
          <w:u w:val="none"/>
        </w:rPr>
        <w:t>26．</w:t>
      </w:r>
      <w:r>
        <w:rPr>
          <w:rFonts w:hAnsi="宋体" w:hint="eastAsia"/>
          <w:u w:val="none"/>
        </w:rPr>
        <w:tab/>
        <w:t>成交通知书</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510B3CC5" w14:textId="77777777" w:rsidR="00413DC6" w:rsidRDefault="00DD183B">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372722A4" w14:textId="77777777" w:rsidR="00413DC6" w:rsidRDefault="00DD183B">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7368B595" w14:textId="77777777" w:rsidR="00413DC6" w:rsidRDefault="00DD183B">
      <w:pPr>
        <w:pStyle w:val="34"/>
        <w:spacing w:before="200" w:line="360" w:lineRule="auto"/>
        <w:ind w:left="902" w:hanging="902"/>
        <w:rPr>
          <w:rFonts w:hAnsi="宋体"/>
          <w:u w:val="none"/>
        </w:rPr>
      </w:pPr>
      <w:bookmarkStart w:id="487" w:name="_Toc133141081"/>
      <w:bookmarkStart w:id="488" w:name="_Toc21862764"/>
      <w:bookmarkStart w:id="489" w:name="_Toc520356175"/>
      <w:bookmarkStart w:id="490" w:name="_Toc133916681"/>
      <w:bookmarkStart w:id="491" w:name="_Toc133737808"/>
      <w:bookmarkStart w:id="492" w:name="_Toc277153121"/>
      <w:bookmarkStart w:id="493" w:name="_Ref467306377"/>
      <w:bookmarkStart w:id="494" w:name="_Toc155238618"/>
      <w:bookmarkStart w:id="495" w:name="_Toc55374348"/>
      <w:bookmarkStart w:id="496" w:name="_Toc133737897"/>
      <w:bookmarkStart w:id="497" w:name="_Ref467307062"/>
      <w:bookmarkStart w:id="498" w:name="_Toc82524639"/>
      <w:bookmarkStart w:id="499" w:name="_Toc277942496"/>
      <w:bookmarkStart w:id="500" w:name="_Toc55375749"/>
      <w:bookmarkStart w:id="501" w:name="_Toc321907247"/>
      <w:bookmarkStart w:id="502" w:name="_Toc126851865"/>
      <w:bookmarkStart w:id="503" w:name="_Ref467306978"/>
      <w:bookmarkStart w:id="504" w:name="_Ref467307204"/>
      <w:r>
        <w:rPr>
          <w:rFonts w:hAnsi="宋体" w:hint="eastAsia"/>
          <w:u w:val="none"/>
        </w:rPr>
        <w:t>27.</w:t>
      </w:r>
      <w:r>
        <w:rPr>
          <w:rFonts w:hAnsi="宋体" w:hint="eastAsia"/>
          <w:u w:val="none"/>
        </w:rPr>
        <w:tab/>
        <w:t>签订合同</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130B0453" w14:textId="77777777" w:rsidR="00413DC6" w:rsidRDefault="00DD183B">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28B1ACE9" w14:textId="77777777" w:rsidR="00413DC6" w:rsidRDefault="00DD183B">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5" w:name="_Ref467307090"/>
      <w:bookmarkStart w:id="506" w:name="_Toc520356176"/>
      <w:bookmarkStart w:id="507" w:name="_Ref467306425"/>
      <w:r>
        <w:rPr>
          <w:rFonts w:ascii="宋体" w:hAnsi="宋体" w:hint="eastAsia"/>
          <w:sz w:val="24"/>
        </w:rPr>
        <w:t>磋商文件、成交供应商的响应文件及其澄清文件等，均为签订合同的依据。</w:t>
      </w:r>
    </w:p>
    <w:p w14:paraId="4343286F" w14:textId="77777777" w:rsidR="00413DC6" w:rsidRDefault="00DD183B">
      <w:pPr>
        <w:pStyle w:val="34"/>
        <w:spacing w:before="200" w:line="360" w:lineRule="auto"/>
        <w:ind w:left="902" w:hanging="902"/>
        <w:rPr>
          <w:rFonts w:hAnsi="宋体"/>
          <w:u w:val="none"/>
        </w:rPr>
      </w:pPr>
      <w:bookmarkStart w:id="508" w:name="_Toc155238619"/>
      <w:bookmarkStart w:id="509" w:name="_Toc133141082"/>
      <w:bookmarkStart w:id="510" w:name="_Toc55374349"/>
      <w:bookmarkStart w:id="511" w:name="_Toc133916682"/>
      <w:bookmarkStart w:id="512" w:name="_Toc133737898"/>
      <w:bookmarkStart w:id="513" w:name="_Toc126851866"/>
      <w:bookmarkStart w:id="514" w:name="_Toc277942497"/>
      <w:bookmarkStart w:id="515" w:name="_Toc277153122"/>
      <w:bookmarkStart w:id="516" w:name="_Toc321907248"/>
      <w:bookmarkStart w:id="517" w:name="_Toc21862765"/>
      <w:bookmarkStart w:id="518" w:name="_Toc82524640"/>
      <w:bookmarkStart w:id="519" w:name="_Toc133737809"/>
      <w:bookmarkStart w:id="520" w:name="_Toc55375750"/>
      <w:bookmarkStart w:id="521" w:name="_Hlt151537862"/>
      <w:bookmarkEnd w:id="505"/>
      <w:bookmarkEnd w:id="506"/>
      <w:bookmarkEnd w:id="507"/>
      <w:r>
        <w:rPr>
          <w:rFonts w:hAnsi="宋体" w:hint="eastAsia"/>
          <w:u w:val="none"/>
        </w:rPr>
        <w:t xml:space="preserve">28． </w:t>
      </w:r>
      <w:r>
        <w:rPr>
          <w:rFonts w:hAnsi="宋体" w:hint="eastAsia"/>
          <w:u w:val="none"/>
        </w:rPr>
        <w:tab/>
        <w:t>履约保证金</w:t>
      </w:r>
      <w:bookmarkEnd w:id="508"/>
      <w:bookmarkEnd w:id="509"/>
      <w:bookmarkEnd w:id="510"/>
      <w:bookmarkEnd w:id="511"/>
      <w:bookmarkEnd w:id="512"/>
      <w:bookmarkEnd w:id="513"/>
      <w:bookmarkEnd w:id="514"/>
      <w:bookmarkEnd w:id="515"/>
      <w:bookmarkEnd w:id="516"/>
      <w:bookmarkEnd w:id="517"/>
      <w:bookmarkEnd w:id="518"/>
      <w:bookmarkEnd w:id="519"/>
      <w:bookmarkEnd w:id="520"/>
    </w:p>
    <w:p w14:paraId="0272F03D" w14:textId="77777777" w:rsidR="00413DC6" w:rsidRDefault="00DD183B">
      <w:pPr>
        <w:spacing w:line="360" w:lineRule="auto"/>
        <w:ind w:left="989" w:hanging="960"/>
        <w:rPr>
          <w:rFonts w:ascii="宋体" w:hAnsi="宋体"/>
          <w:sz w:val="24"/>
        </w:rPr>
      </w:pPr>
      <w:bookmarkStart w:id="522" w:name="_Toc133737810"/>
      <w:bookmarkStart w:id="523" w:name="_Toc133916683"/>
      <w:bookmarkStart w:id="524" w:name="_Toc133737899"/>
      <w:bookmarkStart w:id="525" w:name="_Toc109534384"/>
      <w:bookmarkStart w:id="526" w:name="_Toc321907249"/>
      <w:bookmarkEnd w:id="521"/>
      <w:r>
        <w:rPr>
          <w:rFonts w:ascii="宋体" w:hAnsi="宋体" w:hint="eastAsia"/>
          <w:sz w:val="24"/>
        </w:rPr>
        <w:t>28.1</w:t>
      </w:r>
      <w:r>
        <w:rPr>
          <w:rFonts w:ascii="宋体" w:hAnsi="宋体" w:hint="eastAsia"/>
          <w:sz w:val="24"/>
        </w:rPr>
        <w:tab/>
        <w:t>见第三章《合同条款》。</w:t>
      </w:r>
    </w:p>
    <w:p w14:paraId="0E76F355" w14:textId="77777777" w:rsidR="00413DC6" w:rsidRDefault="00DD183B">
      <w:pPr>
        <w:pStyle w:val="24"/>
        <w:spacing w:line="360" w:lineRule="auto"/>
        <w:rPr>
          <w:rFonts w:ascii="宋体" w:eastAsia="宋体" w:hAnsi="宋体"/>
          <w:sz w:val="28"/>
        </w:rPr>
      </w:pPr>
      <w:bookmarkStart w:id="527" w:name="_Toc55375751"/>
      <w:bookmarkStart w:id="528" w:name="_Toc82524641"/>
      <w:bookmarkStart w:id="529" w:name="_Toc21862766"/>
      <w:bookmarkStart w:id="530" w:name="_Toc126851867"/>
      <w:bookmarkStart w:id="531" w:name="_Toc55374350"/>
      <w:bookmarkStart w:id="532" w:name="_Toc133141083"/>
      <w:r>
        <w:rPr>
          <w:rFonts w:ascii="宋体" w:eastAsia="宋体" w:hAnsi="宋体" w:hint="eastAsia"/>
          <w:sz w:val="28"/>
        </w:rPr>
        <w:lastRenderedPageBreak/>
        <w:t xml:space="preserve">七  </w:t>
      </w:r>
      <w:bookmarkStart w:id="533" w:name="_Toc518803444"/>
      <w:bookmarkStart w:id="534" w:name="_Toc520647612"/>
      <w:bookmarkStart w:id="535" w:name="_Toc520424503"/>
      <w:bookmarkStart w:id="536" w:name="_Ref467306463"/>
      <w:bookmarkEnd w:id="522"/>
      <w:bookmarkEnd w:id="523"/>
      <w:bookmarkEnd w:id="524"/>
      <w:bookmarkEnd w:id="525"/>
      <w:r>
        <w:rPr>
          <w:rFonts w:ascii="宋体" w:eastAsia="宋体" w:hAnsi="宋体" w:hint="eastAsia"/>
          <w:sz w:val="28"/>
        </w:rPr>
        <w:t>其它</w:t>
      </w:r>
      <w:bookmarkEnd w:id="526"/>
      <w:bookmarkEnd w:id="527"/>
      <w:bookmarkEnd w:id="528"/>
      <w:bookmarkEnd w:id="529"/>
      <w:bookmarkEnd w:id="530"/>
      <w:bookmarkEnd w:id="531"/>
      <w:bookmarkEnd w:id="532"/>
    </w:p>
    <w:p w14:paraId="0461CCF1" w14:textId="77777777" w:rsidR="00413DC6" w:rsidRDefault="00DD183B">
      <w:pPr>
        <w:pStyle w:val="34"/>
        <w:spacing w:before="200" w:line="360" w:lineRule="auto"/>
        <w:ind w:left="902" w:hanging="902"/>
        <w:rPr>
          <w:rFonts w:hAnsi="宋体"/>
          <w:u w:val="none"/>
        </w:rPr>
      </w:pPr>
      <w:bookmarkStart w:id="537" w:name="_Hlt133739280"/>
      <w:bookmarkStart w:id="538" w:name="_Toc133737900"/>
      <w:bookmarkStart w:id="539" w:name="_Toc133916684"/>
      <w:bookmarkStart w:id="540" w:name="_Toc133737811"/>
      <w:bookmarkStart w:id="541" w:name="_Toc109534385"/>
      <w:bookmarkStart w:id="542" w:name="_Toc108585008"/>
      <w:bookmarkStart w:id="543" w:name="_Toc155238621"/>
      <w:bookmarkStart w:id="544" w:name="_Toc321907250"/>
      <w:bookmarkStart w:id="545" w:name="_Toc277153124"/>
      <w:bookmarkStart w:id="546" w:name="_Toc277942499"/>
      <w:bookmarkStart w:id="547" w:name="_Toc82524642"/>
      <w:bookmarkStart w:id="548" w:name="_Toc133141084"/>
      <w:bookmarkStart w:id="549" w:name="_Toc55375752"/>
      <w:bookmarkStart w:id="550" w:name="_Toc126851868"/>
      <w:bookmarkStart w:id="551" w:name="_Toc55374351"/>
      <w:bookmarkStart w:id="552" w:name="_Toc21862767"/>
      <w:bookmarkEnd w:id="537"/>
      <w:r>
        <w:rPr>
          <w:rFonts w:hAnsi="宋体" w:hint="eastAsia"/>
          <w:u w:val="none"/>
        </w:rPr>
        <w:t xml:space="preserve">29.   </w:t>
      </w:r>
      <w:bookmarkEnd w:id="533"/>
      <w:bookmarkEnd w:id="534"/>
      <w:bookmarkEnd w:id="535"/>
      <w:bookmarkEnd w:id="536"/>
      <w:bookmarkEnd w:id="538"/>
      <w:bookmarkEnd w:id="539"/>
      <w:bookmarkEnd w:id="540"/>
      <w:bookmarkEnd w:id="541"/>
      <w:bookmarkEnd w:id="542"/>
      <w:bookmarkEnd w:id="543"/>
      <w:r>
        <w:rPr>
          <w:rFonts w:hAnsi="宋体" w:hint="eastAsia"/>
          <w:u w:val="none"/>
        </w:rPr>
        <w:t>其它</w:t>
      </w:r>
      <w:bookmarkEnd w:id="544"/>
      <w:bookmarkEnd w:id="545"/>
      <w:bookmarkEnd w:id="546"/>
      <w:r>
        <w:rPr>
          <w:rFonts w:hAnsi="宋体" w:hint="eastAsia"/>
          <w:u w:val="none"/>
        </w:rPr>
        <w:t>规定</w:t>
      </w:r>
      <w:bookmarkEnd w:id="547"/>
      <w:bookmarkEnd w:id="548"/>
      <w:bookmarkEnd w:id="549"/>
      <w:bookmarkEnd w:id="550"/>
      <w:bookmarkEnd w:id="551"/>
      <w:bookmarkEnd w:id="552"/>
    </w:p>
    <w:p w14:paraId="36FFE17D" w14:textId="77777777" w:rsidR="00413DC6" w:rsidRDefault="00DD183B">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r>
        <w:rPr>
          <w:rFonts w:ascii="宋体" w:hAnsi="宋体"/>
          <w:sz w:val="24"/>
        </w:rPr>
        <w:t>项目</w:t>
      </w:r>
      <w:r>
        <w:rPr>
          <w:rFonts w:ascii="宋体" w:hAnsi="宋体" w:hint="eastAsia"/>
          <w:sz w:val="24"/>
        </w:rPr>
        <w:t>废标后重新开展磋商采购；</w:t>
      </w:r>
    </w:p>
    <w:p w14:paraId="117A4B22" w14:textId="77777777" w:rsidR="00413DC6" w:rsidRDefault="00413DC6">
      <w:pPr>
        <w:spacing w:line="360" w:lineRule="auto"/>
        <w:ind w:left="960" w:hangingChars="400" w:hanging="960"/>
        <w:rPr>
          <w:rFonts w:ascii="宋体" w:hAnsi="宋体"/>
          <w:sz w:val="24"/>
        </w:rPr>
      </w:pPr>
    </w:p>
    <w:p w14:paraId="1BA11F36" w14:textId="77777777" w:rsidR="00413DC6" w:rsidRDefault="00DD183B">
      <w:pPr>
        <w:pStyle w:val="34"/>
        <w:spacing w:before="200" w:line="360" w:lineRule="auto"/>
        <w:ind w:left="902" w:hanging="902"/>
        <w:rPr>
          <w:rFonts w:hAnsi="宋体"/>
          <w:u w:val="none"/>
        </w:rPr>
      </w:pPr>
      <w:bookmarkStart w:id="553" w:name="_Toc21862768"/>
      <w:bookmarkStart w:id="554" w:name="_Toc512429394"/>
      <w:bookmarkStart w:id="555" w:name="_Toc126851869"/>
      <w:bookmarkStart w:id="556" w:name="_Toc508110769"/>
      <w:bookmarkStart w:id="557" w:name="_Toc82524643"/>
      <w:bookmarkStart w:id="558" w:name="_Toc55374352"/>
      <w:bookmarkStart w:id="559" w:name="_Toc508119543"/>
      <w:bookmarkStart w:id="560" w:name="_Toc133141085"/>
      <w:bookmarkStart w:id="561" w:name="_Toc55375753"/>
      <w:r>
        <w:rPr>
          <w:rFonts w:hAnsi="宋体" w:hint="eastAsia"/>
          <w:u w:val="none"/>
        </w:rPr>
        <w:t>30．</w:t>
      </w:r>
      <w:r>
        <w:rPr>
          <w:rFonts w:hAnsi="宋体" w:hint="eastAsia"/>
          <w:u w:val="none"/>
        </w:rPr>
        <w:tab/>
        <w:t>质疑的内容、时间与处理</w:t>
      </w:r>
      <w:bookmarkEnd w:id="553"/>
      <w:bookmarkEnd w:id="554"/>
      <w:bookmarkEnd w:id="555"/>
      <w:bookmarkEnd w:id="556"/>
      <w:bookmarkEnd w:id="557"/>
      <w:bookmarkEnd w:id="558"/>
      <w:bookmarkEnd w:id="559"/>
      <w:bookmarkEnd w:id="560"/>
      <w:bookmarkEnd w:id="561"/>
    </w:p>
    <w:p w14:paraId="0F371584" w14:textId="77777777" w:rsidR="00413DC6" w:rsidRDefault="00DD183B">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4F41139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0E9948E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298E4625" w14:textId="77777777" w:rsidR="00413DC6" w:rsidRDefault="00DD183B">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5225C1D2" w14:textId="77777777" w:rsidR="00413DC6" w:rsidRDefault="00DD183B">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0D8980F7"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F2537E1"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质疑函应当包括下列内容：</w:t>
      </w:r>
    </w:p>
    <w:p w14:paraId="01DD9CC4"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2DD3BF94"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F696956"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79FAC72E"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24B81FBB"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46A611B0" w14:textId="77777777" w:rsidR="00413DC6" w:rsidRDefault="00DD183B">
      <w:pPr>
        <w:pStyle w:val="af0"/>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6C01751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0EF5B944" w14:textId="77777777" w:rsidR="00413DC6" w:rsidRDefault="00DD183B">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03D12B51" w14:textId="77777777" w:rsidR="00413DC6" w:rsidRDefault="00DD183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0A776C17" w14:textId="77777777" w:rsidR="00413DC6" w:rsidRDefault="00DD183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227A6189" w14:textId="77777777" w:rsidR="00413DC6" w:rsidRDefault="00DD183B">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4BFC7A91" w14:textId="77777777" w:rsidR="00413DC6" w:rsidRDefault="00413DC6">
      <w:pPr>
        <w:spacing w:line="360" w:lineRule="auto"/>
        <w:ind w:left="960" w:hangingChars="400" w:hanging="960"/>
        <w:rPr>
          <w:rFonts w:ascii="宋体" w:hAnsi="宋体"/>
          <w:sz w:val="24"/>
        </w:rPr>
      </w:pPr>
    </w:p>
    <w:p w14:paraId="2FF6F68D" w14:textId="77777777" w:rsidR="00413DC6" w:rsidRDefault="00DD183B">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305D4BF3" w14:textId="77777777" w:rsidR="00413DC6" w:rsidRDefault="00DD183B">
      <w:pPr>
        <w:pStyle w:val="11"/>
        <w:spacing w:before="0" w:after="0" w:line="360" w:lineRule="auto"/>
      </w:pPr>
      <w:bookmarkStart w:id="562" w:name="_Toc133141086"/>
      <w:bookmarkStart w:id="563" w:name="_Toc133916685"/>
      <w:bookmarkStart w:id="564" w:name="_Toc133737812"/>
      <w:bookmarkStart w:id="565" w:name="_Toc133737901"/>
      <w:r>
        <w:rPr>
          <w:rFonts w:hint="eastAsia"/>
        </w:rPr>
        <w:lastRenderedPageBreak/>
        <w:t>第三章  合同条款</w:t>
      </w:r>
      <w:bookmarkStart w:id="566" w:name="_Toc37926203"/>
      <w:bookmarkStart w:id="567" w:name="_Toc37843648"/>
      <w:bookmarkEnd w:id="562"/>
      <w:bookmarkEnd w:id="563"/>
      <w:bookmarkEnd w:id="564"/>
      <w:bookmarkEnd w:id="565"/>
    </w:p>
    <w:p w14:paraId="0637831F" w14:textId="77777777" w:rsidR="00413DC6" w:rsidRDefault="00DD183B">
      <w:pPr>
        <w:pStyle w:val="24"/>
        <w:spacing w:before="0" w:line="360" w:lineRule="auto"/>
        <w:jc w:val="both"/>
        <w:rPr>
          <w:rFonts w:ascii="宋体" w:eastAsia="宋体" w:hAnsi="宋体"/>
          <w:color w:val="000000"/>
          <w:sz w:val="24"/>
        </w:rPr>
      </w:pPr>
      <w:bookmarkStart w:id="568" w:name="_Toc3614"/>
      <w:bookmarkStart w:id="569" w:name="_Toc487900382"/>
      <w:r>
        <w:rPr>
          <w:rFonts w:ascii="宋体" w:eastAsia="宋体" w:hAnsi="宋体" w:hint="eastAsia"/>
          <w:color w:val="000000"/>
          <w:sz w:val="24"/>
        </w:rPr>
        <w:t>注：合同内容以实际签订为准，本合同条款内容若和招标文件第五章“采购需求”中相关规定不一致，以第四章“项目需求”中的相关规定为准。</w:t>
      </w:r>
      <w:bookmarkEnd w:id="568"/>
    </w:p>
    <w:bookmarkEnd w:id="569"/>
    <w:p w14:paraId="19E0D534" w14:textId="77777777" w:rsidR="00477BFF" w:rsidRDefault="00477BFF" w:rsidP="00477BFF">
      <w:pPr>
        <w:keepNext/>
        <w:keepLines/>
        <w:autoSpaceDE w:val="0"/>
        <w:autoSpaceDN w:val="0"/>
        <w:adjustRightInd w:val="0"/>
        <w:snapToGrid w:val="0"/>
        <w:spacing w:line="360" w:lineRule="auto"/>
        <w:jc w:val="center"/>
        <w:rPr>
          <w:rFonts w:ascii="宋体" w:hAnsi="宋体" w:cs="宋体"/>
          <w:b/>
          <w:kern w:val="44"/>
          <w:sz w:val="24"/>
        </w:rPr>
      </w:pPr>
      <w:r>
        <w:rPr>
          <w:rFonts w:ascii="宋体" w:hAnsi="宋体" w:cs="宋体" w:hint="eastAsia"/>
          <w:b/>
          <w:kern w:val="44"/>
          <w:sz w:val="24"/>
        </w:rPr>
        <w:t>合同文本</w:t>
      </w:r>
    </w:p>
    <w:p w14:paraId="615FD95F" w14:textId="77777777" w:rsidR="00477BFF" w:rsidRDefault="00477BFF" w:rsidP="00477BFF">
      <w:pPr>
        <w:widowControl/>
        <w:adjustRightInd w:val="0"/>
        <w:snapToGrid w:val="0"/>
        <w:spacing w:before="40" w:after="160" w:line="360" w:lineRule="auto"/>
        <w:jc w:val="left"/>
        <w:rPr>
          <w:rFonts w:ascii="宋体" w:hAnsi="宋体" w:cs="宋体"/>
          <w:color w:val="565656"/>
          <w:kern w:val="0"/>
          <w:sz w:val="24"/>
        </w:rPr>
      </w:pPr>
      <w:r>
        <w:rPr>
          <w:rFonts w:ascii="宋体" w:hAnsi="宋体" w:cs="宋体" w:hint="eastAsia"/>
          <w:color w:val="565656"/>
          <w:kern w:val="0"/>
          <w:sz w:val="24"/>
        </w:rPr>
        <w:t xml:space="preserve"> </w:t>
      </w:r>
    </w:p>
    <w:p w14:paraId="3522F52B" w14:textId="77777777" w:rsidR="00477BFF" w:rsidRDefault="00477BFF" w:rsidP="00477BFF">
      <w:pPr>
        <w:widowControl/>
        <w:adjustRightInd w:val="0"/>
        <w:snapToGrid w:val="0"/>
        <w:spacing w:before="40" w:after="160" w:line="360" w:lineRule="auto"/>
        <w:jc w:val="left"/>
        <w:rPr>
          <w:rFonts w:ascii="宋体" w:hAnsi="宋体" w:cs="宋体"/>
          <w:color w:val="565656"/>
          <w:kern w:val="20"/>
          <w:sz w:val="24"/>
        </w:rPr>
      </w:pPr>
      <w:r>
        <w:rPr>
          <w:rFonts w:ascii="宋体" w:hAnsi="宋体" w:cs="宋体" w:hint="eastAsia"/>
          <w:color w:val="565656"/>
          <w:kern w:val="20"/>
          <w:sz w:val="24"/>
        </w:rPr>
        <w:t xml:space="preserve"> </w:t>
      </w:r>
    </w:p>
    <w:p w14:paraId="19243C6E" w14:textId="77777777" w:rsidR="00477BFF" w:rsidRDefault="00477BFF" w:rsidP="00477BFF">
      <w:pPr>
        <w:snapToGrid w:val="0"/>
        <w:spacing w:line="360" w:lineRule="auto"/>
        <w:rPr>
          <w:rFonts w:ascii="宋体" w:hAnsi="宋体" w:cs="宋体"/>
          <w:bCs/>
          <w:sz w:val="24"/>
        </w:rPr>
      </w:pPr>
      <w:r>
        <w:rPr>
          <w:rFonts w:ascii="宋体" w:hAnsi="宋体" w:cs="宋体" w:hint="eastAsia"/>
          <w:bCs/>
          <w:color w:val="000000"/>
          <w:sz w:val="24"/>
        </w:rPr>
        <w:t>甲方（买方）：</w:t>
      </w:r>
      <w:r>
        <w:rPr>
          <w:rFonts w:ascii="宋体" w:hAnsi="宋体" w:cs="宋体" w:hint="eastAsia"/>
          <w:bCs/>
          <w:sz w:val="24"/>
        </w:rPr>
        <w:t xml:space="preserve"> </w:t>
      </w:r>
    </w:p>
    <w:p w14:paraId="1E2EF838" w14:textId="77777777" w:rsidR="00477BFF" w:rsidRDefault="00477BFF" w:rsidP="00477BFF">
      <w:pPr>
        <w:snapToGrid w:val="0"/>
        <w:spacing w:line="360" w:lineRule="auto"/>
        <w:rPr>
          <w:rFonts w:ascii="宋体" w:hAnsi="宋体" w:cs="宋体"/>
          <w:bCs/>
          <w:sz w:val="24"/>
        </w:rPr>
      </w:pPr>
      <w:r>
        <w:rPr>
          <w:rFonts w:ascii="宋体" w:hAnsi="宋体" w:cs="宋体" w:hint="eastAsia"/>
          <w:bCs/>
          <w:sz w:val="24"/>
        </w:rPr>
        <w:t xml:space="preserve">法定代表人：  </w:t>
      </w:r>
    </w:p>
    <w:p w14:paraId="0AF52EED" w14:textId="77777777" w:rsidR="00477BFF" w:rsidRDefault="00477BFF" w:rsidP="00477BFF">
      <w:pPr>
        <w:spacing w:line="360" w:lineRule="auto"/>
        <w:rPr>
          <w:rFonts w:ascii="宋体" w:hAnsi="宋体" w:cs="宋体"/>
          <w:bCs/>
          <w:sz w:val="24"/>
        </w:rPr>
      </w:pPr>
      <w:r>
        <w:rPr>
          <w:rFonts w:ascii="宋体" w:hAnsi="宋体" w:cs="宋体" w:hint="eastAsia"/>
          <w:bCs/>
          <w:sz w:val="24"/>
        </w:rPr>
        <w:t xml:space="preserve">地址： </w:t>
      </w:r>
    </w:p>
    <w:p w14:paraId="7B15DE82" w14:textId="77777777" w:rsidR="00477BFF" w:rsidRDefault="00477BFF" w:rsidP="00477BFF">
      <w:pPr>
        <w:spacing w:line="360" w:lineRule="auto"/>
        <w:rPr>
          <w:rFonts w:ascii="宋体" w:hAnsi="宋体" w:cs="宋体"/>
          <w:sz w:val="24"/>
        </w:rPr>
      </w:pPr>
      <w:r>
        <w:rPr>
          <w:rFonts w:ascii="宋体" w:hAnsi="宋体" w:cs="宋体" w:hint="eastAsia"/>
          <w:sz w:val="24"/>
        </w:rPr>
        <w:t xml:space="preserve">联系人：   </w:t>
      </w:r>
    </w:p>
    <w:p w14:paraId="11062C12" w14:textId="77777777" w:rsidR="00477BFF" w:rsidRDefault="00477BFF" w:rsidP="00477BFF">
      <w:pPr>
        <w:spacing w:line="360" w:lineRule="auto"/>
        <w:rPr>
          <w:rFonts w:ascii="宋体" w:hAnsi="宋体" w:cs="宋体"/>
          <w:bCs/>
          <w:sz w:val="24"/>
        </w:rPr>
      </w:pPr>
      <w:r>
        <w:rPr>
          <w:rFonts w:ascii="宋体" w:hAnsi="宋体" w:cs="宋体" w:hint="eastAsia"/>
          <w:sz w:val="24"/>
        </w:rPr>
        <w:t>联系方式：</w:t>
      </w:r>
    </w:p>
    <w:p w14:paraId="34D57858"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 xml:space="preserve"> </w:t>
      </w:r>
    </w:p>
    <w:p w14:paraId="7C769E95" w14:textId="77777777" w:rsidR="00477BFF" w:rsidRDefault="00477BFF" w:rsidP="00477BFF">
      <w:pPr>
        <w:spacing w:line="360" w:lineRule="auto"/>
        <w:rPr>
          <w:rFonts w:ascii="宋体" w:hAnsi="宋体" w:cs="宋体"/>
          <w:bCs/>
          <w:color w:val="000000"/>
          <w:sz w:val="24"/>
        </w:rPr>
      </w:pPr>
      <w:r>
        <w:rPr>
          <w:rFonts w:ascii="宋体" w:hAnsi="宋体" w:cs="宋体" w:hint="eastAsia"/>
          <w:bCs/>
          <w:color w:val="000000"/>
          <w:sz w:val="24"/>
        </w:rPr>
        <w:t>乙方（卖方）：</w:t>
      </w:r>
    </w:p>
    <w:p w14:paraId="6DAEB96E"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地址：</w:t>
      </w:r>
    </w:p>
    <w:p w14:paraId="630CA22D"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法定代表人：</w:t>
      </w:r>
    </w:p>
    <w:p w14:paraId="76B683DE" w14:textId="77777777" w:rsidR="00477BFF" w:rsidRDefault="00477BFF" w:rsidP="00477BFF">
      <w:pPr>
        <w:spacing w:line="360" w:lineRule="auto"/>
        <w:rPr>
          <w:rFonts w:ascii="宋体" w:hAnsi="宋体" w:cs="宋体"/>
          <w:sz w:val="24"/>
        </w:rPr>
      </w:pPr>
      <w:r>
        <w:rPr>
          <w:rFonts w:ascii="宋体" w:hAnsi="宋体" w:cs="宋体" w:hint="eastAsia"/>
          <w:sz w:val="24"/>
        </w:rPr>
        <w:t xml:space="preserve">联系人：   </w:t>
      </w:r>
    </w:p>
    <w:p w14:paraId="52EDCE96" w14:textId="77777777" w:rsidR="00477BFF" w:rsidRDefault="00477BFF" w:rsidP="00477BFF">
      <w:pPr>
        <w:spacing w:line="360" w:lineRule="auto"/>
        <w:rPr>
          <w:rFonts w:ascii="宋体" w:hAnsi="宋体" w:cs="宋体"/>
          <w:color w:val="000000"/>
          <w:sz w:val="24"/>
        </w:rPr>
      </w:pPr>
      <w:r>
        <w:rPr>
          <w:rFonts w:ascii="宋体" w:hAnsi="宋体" w:cs="宋体" w:hint="eastAsia"/>
          <w:sz w:val="24"/>
        </w:rPr>
        <w:t>联系方式：</w:t>
      </w:r>
    </w:p>
    <w:p w14:paraId="081B42E9"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统一社会信用代码：</w:t>
      </w:r>
    </w:p>
    <w:p w14:paraId="18E2A622" w14:textId="77777777" w:rsidR="00477BFF" w:rsidRDefault="00477BFF" w:rsidP="00477BFF">
      <w:pPr>
        <w:spacing w:line="360" w:lineRule="auto"/>
        <w:ind w:firstLine="480"/>
        <w:rPr>
          <w:rFonts w:ascii="宋体" w:hAnsi="宋体" w:cs="宋体"/>
          <w:color w:val="000000"/>
          <w:sz w:val="24"/>
        </w:rPr>
      </w:pPr>
      <w:r>
        <w:rPr>
          <w:rFonts w:ascii="宋体" w:hAnsi="宋体" w:cs="宋体" w:hint="eastAsia"/>
          <w:color w:val="000000"/>
          <w:sz w:val="24"/>
        </w:rPr>
        <w:t xml:space="preserve"> </w:t>
      </w:r>
    </w:p>
    <w:p w14:paraId="4A0C36C0" w14:textId="77777777" w:rsidR="00477BFF" w:rsidRDefault="00477BFF" w:rsidP="00477BFF">
      <w:pPr>
        <w:spacing w:line="360" w:lineRule="auto"/>
        <w:ind w:firstLineChars="200" w:firstLine="480"/>
        <w:rPr>
          <w:rFonts w:ascii="宋体" w:hAnsi="宋体" w:cs="宋体"/>
          <w:color w:val="000000"/>
          <w:sz w:val="24"/>
        </w:rPr>
      </w:pPr>
      <w:r>
        <w:rPr>
          <w:rFonts w:ascii="宋体" w:hAnsi="宋体" w:cs="宋体" w:hint="eastAsia"/>
          <w:color w:val="000000"/>
          <w:sz w:val="24"/>
        </w:rPr>
        <w:t>经双方协商，就买方向卖方采购本合同约定的产品（以下简称“产品”），以及由卖方提供产品售后服务等事宜，达成协议如下：</w:t>
      </w:r>
    </w:p>
    <w:p w14:paraId="519D39C4" w14:textId="77777777" w:rsidR="00477BFF" w:rsidRDefault="00477BFF" w:rsidP="00477BFF">
      <w:pPr>
        <w:numPr>
          <w:ilvl w:val="0"/>
          <w:numId w:val="26"/>
        </w:numPr>
        <w:spacing w:line="360" w:lineRule="auto"/>
        <w:rPr>
          <w:rFonts w:ascii="宋体" w:hAnsi="宋体" w:cs="宋体"/>
          <w:b/>
          <w:color w:val="000000"/>
          <w:sz w:val="24"/>
        </w:rPr>
      </w:pPr>
      <w:r>
        <w:rPr>
          <w:rFonts w:ascii="宋体" w:hAnsi="宋体" w:cs="宋体" w:hint="eastAsia"/>
          <w:b/>
          <w:color w:val="000000"/>
          <w:sz w:val="24"/>
        </w:rPr>
        <w:t>产品清单：</w:t>
      </w:r>
    </w:p>
    <w:tbl>
      <w:tblPr>
        <w:tblW w:w="8590" w:type="dxa"/>
        <w:jc w:val="center"/>
        <w:tblLayout w:type="fixed"/>
        <w:tblLook w:val="04A0" w:firstRow="1" w:lastRow="0" w:firstColumn="1" w:lastColumn="0" w:noHBand="0" w:noVBand="1"/>
      </w:tblPr>
      <w:tblGrid>
        <w:gridCol w:w="1276"/>
        <w:gridCol w:w="992"/>
        <w:gridCol w:w="1134"/>
        <w:gridCol w:w="1134"/>
        <w:gridCol w:w="854"/>
        <w:gridCol w:w="1695"/>
        <w:gridCol w:w="1505"/>
      </w:tblGrid>
      <w:tr w:rsidR="00477BFF" w14:paraId="04716D71" w14:textId="77777777" w:rsidTr="00CD496B">
        <w:trPr>
          <w:trHeight w:val="405"/>
          <w:jc w:val="center"/>
        </w:trPr>
        <w:tc>
          <w:tcPr>
            <w:tcW w:w="1276" w:type="dxa"/>
            <w:tcBorders>
              <w:top w:val="single" w:sz="4" w:space="0" w:color="auto"/>
              <w:left w:val="single" w:sz="4" w:space="0" w:color="auto"/>
              <w:bottom w:val="single" w:sz="4" w:space="0" w:color="auto"/>
              <w:right w:val="single" w:sz="4" w:space="0" w:color="auto"/>
            </w:tcBorders>
            <w:vAlign w:val="center"/>
          </w:tcPr>
          <w:p w14:paraId="17BE0220" w14:textId="77777777" w:rsidR="00477BFF" w:rsidRDefault="00477BFF" w:rsidP="00CD496B">
            <w:pPr>
              <w:widowControl/>
              <w:spacing w:line="360" w:lineRule="auto"/>
              <w:jc w:val="center"/>
              <w:rPr>
                <w:rFonts w:ascii="宋体" w:hAnsi="宋体" w:cs="宋体"/>
                <w:color w:val="000000"/>
                <w:sz w:val="24"/>
              </w:rPr>
            </w:pPr>
            <w:r>
              <w:rPr>
                <w:rFonts w:ascii="宋体" w:hAnsi="宋体" w:cs="宋体" w:hint="eastAsia"/>
                <w:color w:val="000000"/>
                <w:sz w:val="24"/>
              </w:rPr>
              <w:t>名称</w:t>
            </w:r>
          </w:p>
        </w:tc>
        <w:tc>
          <w:tcPr>
            <w:tcW w:w="992" w:type="dxa"/>
            <w:tcBorders>
              <w:top w:val="single" w:sz="4" w:space="0" w:color="auto"/>
              <w:left w:val="nil"/>
              <w:bottom w:val="single" w:sz="4" w:space="0" w:color="auto"/>
              <w:right w:val="single" w:sz="4" w:space="0" w:color="auto"/>
            </w:tcBorders>
            <w:vAlign w:val="center"/>
          </w:tcPr>
          <w:p w14:paraId="6F644B02" w14:textId="77777777" w:rsidR="00477BFF" w:rsidRDefault="00477BFF" w:rsidP="00CD496B">
            <w:pPr>
              <w:widowControl/>
              <w:spacing w:line="360" w:lineRule="auto"/>
              <w:jc w:val="center"/>
              <w:rPr>
                <w:rFonts w:ascii="宋体" w:hAnsi="宋体" w:cs="宋体"/>
                <w:color w:val="000000"/>
                <w:sz w:val="24"/>
              </w:rPr>
            </w:pPr>
            <w:r>
              <w:rPr>
                <w:rFonts w:ascii="宋体" w:hAnsi="宋体" w:cs="宋体" w:hint="eastAsia"/>
                <w:color w:val="000000"/>
                <w:sz w:val="24"/>
              </w:rPr>
              <w:t>型号</w:t>
            </w:r>
          </w:p>
        </w:tc>
        <w:tc>
          <w:tcPr>
            <w:tcW w:w="1134" w:type="dxa"/>
            <w:tcBorders>
              <w:top w:val="single" w:sz="4" w:space="0" w:color="auto"/>
              <w:left w:val="nil"/>
              <w:bottom w:val="single" w:sz="4" w:space="0" w:color="auto"/>
              <w:right w:val="single" w:sz="4" w:space="0" w:color="auto"/>
            </w:tcBorders>
            <w:vAlign w:val="center"/>
          </w:tcPr>
          <w:p w14:paraId="759E6D35" w14:textId="77777777" w:rsidR="00477BFF" w:rsidRDefault="00477BFF" w:rsidP="00CD496B">
            <w:pPr>
              <w:widowControl/>
              <w:spacing w:line="360" w:lineRule="auto"/>
              <w:jc w:val="center"/>
              <w:rPr>
                <w:rFonts w:ascii="宋体" w:hAnsi="宋体" w:cs="宋体"/>
                <w:color w:val="000000"/>
                <w:sz w:val="24"/>
              </w:rPr>
            </w:pPr>
            <w:r>
              <w:rPr>
                <w:rFonts w:ascii="宋体" w:hAnsi="宋体" w:cs="宋体" w:hint="eastAsia"/>
                <w:color w:val="000000"/>
                <w:sz w:val="24"/>
              </w:rPr>
              <w:t>厂家</w:t>
            </w:r>
          </w:p>
        </w:tc>
        <w:tc>
          <w:tcPr>
            <w:tcW w:w="1134" w:type="dxa"/>
            <w:tcBorders>
              <w:top w:val="single" w:sz="4" w:space="0" w:color="auto"/>
              <w:left w:val="nil"/>
              <w:bottom w:val="single" w:sz="4" w:space="0" w:color="auto"/>
              <w:right w:val="single" w:sz="4" w:space="0" w:color="auto"/>
            </w:tcBorders>
            <w:vAlign w:val="center"/>
          </w:tcPr>
          <w:p w14:paraId="59D0703B" w14:textId="77777777" w:rsidR="00477BFF" w:rsidRDefault="00477BFF" w:rsidP="00CD496B">
            <w:pPr>
              <w:widowControl/>
              <w:spacing w:line="360" w:lineRule="auto"/>
              <w:jc w:val="center"/>
              <w:rPr>
                <w:rFonts w:ascii="宋体" w:hAnsi="宋体" w:cs="宋体"/>
                <w:color w:val="000000"/>
                <w:sz w:val="24"/>
              </w:rPr>
            </w:pPr>
            <w:r>
              <w:rPr>
                <w:rFonts w:ascii="宋体" w:hAnsi="宋体" w:cs="宋体" w:hint="eastAsia"/>
                <w:color w:val="000000"/>
                <w:sz w:val="24"/>
              </w:rPr>
              <w:t>原产地</w:t>
            </w:r>
          </w:p>
        </w:tc>
        <w:tc>
          <w:tcPr>
            <w:tcW w:w="854" w:type="dxa"/>
            <w:tcBorders>
              <w:top w:val="single" w:sz="4" w:space="0" w:color="auto"/>
              <w:left w:val="nil"/>
              <w:bottom w:val="single" w:sz="4" w:space="0" w:color="auto"/>
              <w:right w:val="single" w:sz="4" w:space="0" w:color="auto"/>
            </w:tcBorders>
            <w:vAlign w:val="center"/>
          </w:tcPr>
          <w:p w14:paraId="2C6E6984" w14:textId="77777777" w:rsidR="00477BFF" w:rsidRDefault="00477BFF" w:rsidP="00CD496B">
            <w:pPr>
              <w:widowControl/>
              <w:spacing w:line="360" w:lineRule="auto"/>
              <w:jc w:val="center"/>
              <w:rPr>
                <w:rFonts w:ascii="宋体" w:hAnsi="宋体" w:cs="宋体"/>
                <w:color w:val="000000"/>
                <w:sz w:val="24"/>
              </w:rPr>
            </w:pPr>
            <w:r>
              <w:rPr>
                <w:rFonts w:ascii="宋体" w:hAnsi="宋体" w:cs="宋体" w:hint="eastAsia"/>
                <w:color w:val="000000"/>
                <w:sz w:val="24"/>
              </w:rPr>
              <w:t>数量</w:t>
            </w:r>
          </w:p>
        </w:tc>
        <w:tc>
          <w:tcPr>
            <w:tcW w:w="1695" w:type="dxa"/>
            <w:tcBorders>
              <w:top w:val="single" w:sz="4" w:space="0" w:color="auto"/>
              <w:left w:val="nil"/>
              <w:bottom w:val="single" w:sz="4" w:space="0" w:color="auto"/>
              <w:right w:val="single" w:sz="4" w:space="0" w:color="auto"/>
            </w:tcBorders>
            <w:vAlign w:val="center"/>
          </w:tcPr>
          <w:p w14:paraId="22D2BDE1" w14:textId="77777777" w:rsidR="00477BFF" w:rsidRDefault="00477BFF" w:rsidP="00CD496B">
            <w:pPr>
              <w:widowControl/>
              <w:spacing w:line="360" w:lineRule="auto"/>
              <w:jc w:val="center"/>
              <w:rPr>
                <w:rFonts w:ascii="宋体" w:hAnsi="宋体" w:cs="宋体"/>
                <w:color w:val="000000"/>
                <w:sz w:val="24"/>
              </w:rPr>
            </w:pPr>
            <w:r>
              <w:rPr>
                <w:rFonts w:ascii="宋体" w:hAnsi="宋体" w:cs="宋体" w:hint="eastAsia"/>
                <w:color w:val="000000"/>
                <w:sz w:val="24"/>
              </w:rPr>
              <w:t>单价（万元）</w:t>
            </w:r>
          </w:p>
        </w:tc>
        <w:tc>
          <w:tcPr>
            <w:tcW w:w="1505" w:type="dxa"/>
            <w:tcBorders>
              <w:top w:val="single" w:sz="4" w:space="0" w:color="auto"/>
              <w:left w:val="nil"/>
              <w:bottom w:val="single" w:sz="4" w:space="0" w:color="auto"/>
              <w:right w:val="single" w:sz="4" w:space="0" w:color="auto"/>
            </w:tcBorders>
            <w:vAlign w:val="center"/>
          </w:tcPr>
          <w:p w14:paraId="09CB1AD0" w14:textId="77777777" w:rsidR="00477BFF" w:rsidRDefault="00477BFF" w:rsidP="00CD496B">
            <w:pPr>
              <w:widowControl/>
              <w:spacing w:line="360" w:lineRule="auto"/>
              <w:jc w:val="center"/>
              <w:rPr>
                <w:rFonts w:ascii="宋体" w:hAnsi="宋体" w:cs="宋体"/>
                <w:color w:val="000000"/>
                <w:sz w:val="24"/>
              </w:rPr>
            </w:pPr>
            <w:r>
              <w:rPr>
                <w:rFonts w:ascii="宋体" w:hAnsi="宋体" w:cs="宋体" w:hint="eastAsia"/>
                <w:color w:val="000000"/>
                <w:sz w:val="24"/>
              </w:rPr>
              <w:t>金额</w:t>
            </w:r>
          </w:p>
          <w:p w14:paraId="4FD04845" w14:textId="77777777" w:rsidR="00477BFF" w:rsidRDefault="00477BFF" w:rsidP="00CD496B">
            <w:pPr>
              <w:widowControl/>
              <w:spacing w:line="360" w:lineRule="auto"/>
              <w:jc w:val="center"/>
              <w:rPr>
                <w:rFonts w:ascii="宋体" w:hAnsi="宋体" w:cs="宋体"/>
                <w:color w:val="000000"/>
                <w:sz w:val="24"/>
              </w:rPr>
            </w:pPr>
            <w:r>
              <w:rPr>
                <w:rFonts w:ascii="宋体" w:hAnsi="宋体" w:cs="宋体" w:hint="eastAsia"/>
                <w:color w:val="000000"/>
                <w:sz w:val="24"/>
              </w:rPr>
              <w:t>小计（万元）</w:t>
            </w:r>
          </w:p>
        </w:tc>
      </w:tr>
      <w:tr w:rsidR="00477BFF" w14:paraId="706D6315" w14:textId="77777777" w:rsidTr="00CD496B">
        <w:trPr>
          <w:trHeight w:val="901"/>
          <w:jc w:val="center"/>
        </w:trPr>
        <w:tc>
          <w:tcPr>
            <w:tcW w:w="1276" w:type="dxa"/>
            <w:tcBorders>
              <w:top w:val="nil"/>
              <w:left w:val="single" w:sz="4" w:space="0" w:color="auto"/>
              <w:bottom w:val="single" w:sz="4" w:space="0" w:color="auto"/>
              <w:right w:val="single" w:sz="4" w:space="0" w:color="auto"/>
            </w:tcBorders>
            <w:vAlign w:val="center"/>
          </w:tcPr>
          <w:p w14:paraId="0E802A85" w14:textId="77777777" w:rsidR="00477BFF" w:rsidRDefault="00477BFF" w:rsidP="00CD496B">
            <w:pPr>
              <w:widowControl/>
              <w:spacing w:line="360" w:lineRule="auto"/>
              <w:jc w:val="center"/>
              <w:rPr>
                <w:rFonts w:ascii="宋体" w:hAnsi="宋体" w:cs="宋体"/>
                <w:color w:val="000000"/>
                <w:sz w:val="24"/>
              </w:rPr>
            </w:pPr>
          </w:p>
        </w:tc>
        <w:tc>
          <w:tcPr>
            <w:tcW w:w="992" w:type="dxa"/>
            <w:tcBorders>
              <w:top w:val="nil"/>
              <w:left w:val="nil"/>
              <w:bottom w:val="single" w:sz="4" w:space="0" w:color="auto"/>
              <w:right w:val="single" w:sz="4" w:space="0" w:color="auto"/>
            </w:tcBorders>
            <w:vAlign w:val="center"/>
          </w:tcPr>
          <w:p w14:paraId="65EBF912" w14:textId="77777777" w:rsidR="00477BFF" w:rsidRDefault="00477BFF" w:rsidP="00CD496B">
            <w:pPr>
              <w:widowControl/>
              <w:spacing w:line="360" w:lineRule="auto"/>
              <w:jc w:val="center"/>
              <w:rPr>
                <w:rFonts w:ascii="宋体" w:hAnsi="宋体" w:cs="宋体"/>
                <w:color w:val="000000"/>
                <w:sz w:val="24"/>
              </w:rPr>
            </w:pPr>
          </w:p>
        </w:tc>
        <w:tc>
          <w:tcPr>
            <w:tcW w:w="1134" w:type="dxa"/>
            <w:tcBorders>
              <w:top w:val="nil"/>
              <w:left w:val="nil"/>
              <w:bottom w:val="single" w:sz="4" w:space="0" w:color="auto"/>
              <w:right w:val="single" w:sz="4" w:space="0" w:color="auto"/>
            </w:tcBorders>
            <w:vAlign w:val="center"/>
          </w:tcPr>
          <w:p w14:paraId="28BF0FB1" w14:textId="77777777" w:rsidR="00477BFF" w:rsidRDefault="00477BFF" w:rsidP="00CD496B">
            <w:pPr>
              <w:widowControl/>
              <w:spacing w:line="360" w:lineRule="auto"/>
              <w:jc w:val="center"/>
              <w:rPr>
                <w:rFonts w:ascii="宋体" w:hAnsi="宋体" w:cs="宋体"/>
                <w:color w:val="000000"/>
                <w:sz w:val="24"/>
              </w:rPr>
            </w:pPr>
          </w:p>
        </w:tc>
        <w:tc>
          <w:tcPr>
            <w:tcW w:w="1134" w:type="dxa"/>
            <w:tcBorders>
              <w:top w:val="nil"/>
              <w:left w:val="nil"/>
              <w:bottom w:val="single" w:sz="4" w:space="0" w:color="auto"/>
              <w:right w:val="single" w:sz="4" w:space="0" w:color="auto"/>
            </w:tcBorders>
          </w:tcPr>
          <w:p w14:paraId="44C9BF35" w14:textId="77777777" w:rsidR="00477BFF" w:rsidRDefault="00477BFF" w:rsidP="00CD496B">
            <w:pPr>
              <w:widowControl/>
              <w:spacing w:line="360" w:lineRule="auto"/>
              <w:rPr>
                <w:rFonts w:ascii="宋体" w:hAnsi="宋体" w:cs="宋体"/>
                <w:color w:val="000000"/>
                <w:sz w:val="24"/>
              </w:rPr>
            </w:pPr>
          </w:p>
        </w:tc>
        <w:tc>
          <w:tcPr>
            <w:tcW w:w="854" w:type="dxa"/>
            <w:tcBorders>
              <w:top w:val="nil"/>
              <w:left w:val="nil"/>
              <w:bottom w:val="single" w:sz="4" w:space="0" w:color="auto"/>
              <w:right w:val="single" w:sz="4" w:space="0" w:color="auto"/>
            </w:tcBorders>
            <w:vAlign w:val="center"/>
          </w:tcPr>
          <w:p w14:paraId="0AB94027" w14:textId="77777777" w:rsidR="00477BFF" w:rsidRDefault="00477BFF" w:rsidP="00CD496B">
            <w:pPr>
              <w:widowControl/>
              <w:spacing w:line="360" w:lineRule="auto"/>
              <w:rPr>
                <w:rFonts w:ascii="宋体" w:hAnsi="宋体" w:cs="宋体"/>
                <w:color w:val="000000"/>
                <w:sz w:val="24"/>
              </w:rPr>
            </w:pPr>
          </w:p>
        </w:tc>
        <w:tc>
          <w:tcPr>
            <w:tcW w:w="1695" w:type="dxa"/>
            <w:tcBorders>
              <w:top w:val="nil"/>
              <w:left w:val="nil"/>
              <w:bottom w:val="single" w:sz="4" w:space="0" w:color="auto"/>
              <w:right w:val="single" w:sz="4" w:space="0" w:color="auto"/>
            </w:tcBorders>
            <w:vAlign w:val="center"/>
          </w:tcPr>
          <w:p w14:paraId="7FDEE138" w14:textId="77777777" w:rsidR="00477BFF" w:rsidRDefault="00477BFF" w:rsidP="00CD496B">
            <w:pPr>
              <w:widowControl/>
              <w:spacing w:line="360" w:lineRule="auto"/>
              <w:jc w:val="center"/>
              <w:rPr>
                <w:rFonts w:ascii="宋体" w:hAnsi="宋体" w:cs="宋体"/>
                <w:color w:val="000000"/>
                <w:sz w:val="24"/>
              </w:rPr>
            </w:pPr>
          </w:p>
        </w:tc>
        <w:tc>
          <w:tcPr>
            <w:tcW w:w="1505" w:type="dxa"/>
            <w:tcBorders>
              <w:top w:val="nil"/>
              <w:left w:val="nil"/>
              <w:bottom w:val="single" w:sz="4" w:space="0" w:color="auto"/>
              <w:right w:val="single" w:sz="4" w:space="0" w:color="auto"/>
            </w:tcBorders>
            <w:vAlign w:val="center"/>
          </w:tcPr>
          <w:p w14:paraId="2473255F" w14:textId="77777777" w:rsidR="00477BFF" w:rsidRDefault="00477BFF" w:rsidP="00CD496B">
            <w:pPr>
              <w:spacing w:line="360" w:lineRule="auto"/>
              <w:jc w:val="center"/>
              <w:rPr>
                <w:rFonts w:ascii="宋体" w:hAnsi="宋体" w:cs="宋体"/>
                <w:color w:val="000000"/>
                <w:sz w:val="24"/>
              </w:rPr>
            </w:pPr>
          </w:p>
        </w:tc>
      </w:tr>
      <w:tr w:rsidR="00477BFF" w14:paraId="67F1DE2F" w14:textId="77777777" w:rsidTr="00CD496B">
        <w:trPr>
          <w:trHeight w:val="1016"/>
          <w:jc w:val="center"/>
        </w:trPr>
        <w:tc>
          <w:tcPr>
            <w:tcW w:w="1276" w:type="dxa"/>
            <w:tcBorders>
              <w:top w:val="nil"/>
              <w:left w:val="single" w:sz="4" w:space="0" w:color="auto"/>
              <w:bottom w:val="single" w:sz="4" w:space="0" w:color="auto"/>
              <w:right w:val="single" w:sz="4" w:space="0" w:color="auto"/>
            </w:tcBorders>
            <w:vAlign w:val="center"/>
          </w:tcPr>
          <w:p w14:paraId="2F7F17F6" w14:textId="77777777" w:rsidR="00477BFF" w:rsidRDefault="00477BFF" w:rsidP="00CD496B">
            <w:pPr>
              <w:widowControl/>
              <w:spacing w:line="360" w:lineRule="auto"/>
              <w:jc w:val="center"/>
              <w:rPr>
                <w:rFonts w:ascii="宋体" w:hAnsi="宋体" w:cs="宋体"/>
                <w:color w:val="000000"/>
                <w:sz w:val="24"/>
              </w:rPr>
            </w:pPr>
          </w:p>
        </w:tc>
        <w:tc>
          <w:tcPr>
            <w:tcW w:w="992" w:type="dxa"/>
            <w:tcBorders>
              <w:top w:val="nil"/>
              <w:left w:val="nil"/>
              <w:bottom w:val="single" w:sz="4" w:space="0" w:color="auto"/>
              <w:right w:val="single" w:sz="4" w:space="0" w:color="auto"/>
            </w:tcBorders>
            <w:vAlign w:val="center"/>
          </w:tcPr>
          <w:p w14:paraId="39C7119C" w14:textId="77777777" w:rsidR="00477BFF" w:rsidRDefault="00477BFF" w:rsidP="00CD496B">
            <w:pPr>
              <w:widowControl/>
              <w:spacing w:line="360" w:lineRule="auto"/>
              <w:jc w:val="center"/>
              <w:rPr>
                <w:rFonts w:ascii="宋体" w:hAnsi="宋体" w:cs="宋体"/>
                <w:color w:val="000000"/>
                <w:sz w:val="24"/>
              </w:rPr>
            </w:pPr>
          </w:p>
        </w:tc>
        <w:tc>
          <w:tcPr>
            <w:tcW w:w="1134" w:type="dxa"/>
            <w:tcBorders>
              <w:top w:val="nil"/>
              <w:left w:val="nil"/>
              <w:bottom w:val="single" w:sz="4" w:space="0" w:color="auto"/>
              <w:right w:val="single" w:sz="4" w:space="0" w:color="auto"/>
            </w:tcBorders>
            <w:vAlign w:val="center"/>
          </w:tcPr>
          <w:p w14:paraId="24FB4DF6" w14:textId="77777777" w:rsidR="00477BFF" w:rsidRDefault="00477BFF" w:rsidP="00CD496B">
            <w:pPr>
              <w:widowControl/>
              <w:spacing w:line="360" w:lineRule="auto"/>
              <w:jc w:val="center"/>
              <w:rPr>
                <w:rFonts w:ascii="宋体" w:hAnsi="宋体" w:cs="宋体"/>
                <w:color w:val="000000"/>
                <w:sz w:val="24"/>
              </w:rPr>
            </w:pPr>
          </w:p>
        </w:tc>
        <w:tc>
          <w:tcPr>
            <w:tcW w:w="1134" w:type="dxa"/>
            <w:tcBorders>
              <w:top w:val="nil"/>
              <w:left w:val="nil"/>
              <w:bottom w:val="single" w:sz="4" w:space="0" w:color="auto"/>
              <w:right w:val="single" w:sz="4" w:space="0" w:color="auto"/>
            </w:tcBorders>
          </w:tcPr>
          <w:p w14:paraId="57EAAA5C" w14:textId="77777777" w:rsidR="00477BFF" w:rsidRDefault="00477BFF" w:rsidP="00CD496B">
            <w:pPr>
              <w:widowControl/>
              <w:spacing w:line="360" w:lineRule="auto"/>
              <w:rPr>
                <w:rFonts w:ascii="宋体" w:hAnsi="宋体" w:cs="宋体"/>
                <w:color w:val="000000"/>
                <w:sz w:val="24"/>
              </w:rPr>
            </w:pPr>
          </w:p>
        </w:tc>
        <w:tc>
          <w:tcPr>
            <w:tcW w:w="854" w:type="dxa"/>
            <w:tcBorders>
              <w:top w:val="nil"/>
              <w:left w:val="nil"/>
              <w:bottom w:val="single" w:sz="4" w:space="0" w:color="auto"/>
              <w:right w:val="single" w:sz="4" w:space="0" w:color="auto"/>
            </w:tcBorders>
            <w:vAlign w:val="center"/>
          </w:tcPr>
          <w:p w14:paraId="60967D03" w14:textId="77777777" w:rsidR="00477BFF" w:rsidRDefault="00477BFF" w:rsidP="00CD496B">
            <w:pPr>
              <w:widowControl/>
              <w:spacing w:line="360" w:lineRule="auto"/>
              <w:rPr>
                <w:rFonts w:ascii="宋体" w:hAnsi="宋体" w:cs="宋体"/>
                <w:color w:val="000000"/>
                <w:sz w:val="24"/>
              </w:rPr>
            </w:pPr>
          </w:p>
        </w:tc>
        <w:tc>
          <w:tcPr>
            <w:tcW w:w="1695" w:type="dxa"/>
            <w:tcBorders>
              <w:top w:val="nil"/>
              <w:left w:val="nil"/>
              <w:bottom w:val="single" w:sz="4" w:space="0" w:color="auto"/>
              <w:right w:val="single" w:sz="4" w:space="0" w:color="auto"/>
            </w:tcBorders>
            <w:vAlign w:val="center"/>
          </w:tcPr>
          <w:p w14:paraId="0846C405" w14:textId="77777777" w:rsidR="00477BFF" w:rsidRDefault="00477BFF" w:rsidP="00CD496B">
            <w:pPr>
              <w:widowControl/>
              <w:spacing w:line="360" w:lineRule="auto"/>
              <w:jc w:val="center"/>
              <w:rPr>
                <w:rFonts w:ascii="宋体" w:hAnsi="宋体" w:cs="宋体"/>
                <w:color w:val="000000"/>
                <w:sz w:val="24"/>
              </w:rPr>
            </w:pPr>
          </w:p>
        </w:tc>
        <w:tc>
          <w:tcPr>
            <w:tcW w:w="1505" w:type="dxa"/>
            <w:tcBorders>
              <w:top w:val="nil"/>
              <w:left w:val="nil"/>
              <w:bottom w:val="single" w:sz="4" w:space="0" w:color="auto"/>
              <w:right w:val="single" w:sz="4" w:space="0" w:color="auto"/>
            </w:tcBorders>
            <w:vAlign w:val="center"/>
          </w:tcPr>
          <w:p w14:paraId="1DDAA4D2" w14:textId="77777777" w:rsidR="00477BFF" w:rsidRDefault="00477BFF" w:rsidP="00CD496B">
            <w:pPr>
              <w:spacing w:line="360" w:lineRule="auto"/>
              <w:jc w:val="center"/>
              <w:rPr>
                <w:rFonts w:ascii="宋体" w:hAnsi="宋体" w:cs="宋体"/>
                <w:color w:val="000000"/>
                <w:sz w:val="24"/>
              </w:rPr>
            </w:pPr>
          </w:p>
        </w:tc>
      </w:tr>
      <w:tr w:rsidR="00477BFF" w14:paraId="515A309C" w14:textId="77777777" w:rsidTr="00CD496B">
        <w:trPr>
          <w:trHeight w:val="1037"/>
          <w:jc w:val="center"/>
        </w:trPr>
        <w:tc>
          <w:tcPr>
            <w:tcW w:w="1276" w:type="dxa"/>
            <w:tcBorders>
              <w:top w:val="nil"/>
              <w:left w:val="single" w:sz="4" w:space="0" w:color="auto"/>
              <w:bottom w:val="single" w:sz="4" w:space="0" w:color="auto"/>
              <w:right w:val="single" w:sz="4" w:space="0" w:color="auto"/>
            </w:tcBorders>
            <w:vAlign w:val="center"/>
          </w:tcPr>
          <w:p w14:paraId="44E59F5E" w14:textId="77777777" w:rsidR="00477BFF" w:rsidRDefault="00477BFF" w:rsidP="00CD496B">
            <w:pPr>
              <w:widowControl/>
              <w:spacing w:line="360" w:lineRule="auto"/>
              <w:jc w:val="center"/>
              <w:rPr>
                <w:rFonts w:ascii="宋体" w:hAnsi="宋体" w:cs="宋体"/>
                <w:color w:val="000000"/>
                <w:sz w:val="24"/>
              </w:rPr>
            </w:pPr>
          </w:p>
        </w:tc>
        <w:tc>
          <w:tcPr>
            <w:tcW w:w="992" w:type="dxa"/>
            <w:tcBorders>
              <w:top w:val="nil"/>
              <w:left w:val="nil"/>
              <w:bottom w:val="single" w:sz="4" w:space="0" w:color="auto"/>
              <w:right w:val="single" w:sz="4" w:space="0" w:color="auto"/>
            </w:tcBorders>
            <w:vAlign w:val="center"/>
          </w:tcPr>
          <w:p w14:paraId="381FC160" w14:textId="77777777" w:rsidR="00477BFF" w:rsidRDefault="00477BFF" w:rsidP="00CD496B">
            <w:pPr>
              <w:widowControl/>
              <w:spacing w:line="360" w:lineRule="auto"/>
              <w:jc w:val="center"/>
              <w:rPr>
                <w:rFonts w:ascii="宋体" w:hAnsi="宋体" w:cs="宋体"/>
                <w:color w:val="000000"/>
                <w:sz w:val="24"/>
              </w:rPr>
            </w:pPr>
          </w:p>
        </w:tc>
        <w:tc>
          <w:tcPr>
            <w:tcW w:w="1134" w:type="dxa"/>
            <w:tcBorders>
              <w:top w:val="nil"/>
              <w:left w:val="nil"/>
              <w:bottom w:val="single" w:sz="4" w:space="0" w:color="auto"/>
              <w:right w:val="single" w:sz="4" w:space="0" w:color="auto"/>
            </w:tcBorders>
            <w:vAlign w:val="center"/>
          </w:tcPr>
          <w:p w14:paraId="354A4CC1" w14:textId="77777777" w:rsidR="00477BFF" w:rsidRDefault="00477BFF" w:rsidP="00CD496B">
            <w:pPr>
              <w:widowControl/>
              <w:spacing w:line="360" w:lineRule="auto"/>
              <w:jc w:val="center"/>
              <w:rPr>
                <w:rFonts w:ascii="宋体" w:hAnsi="宋体" w:cs="宋体"/>
                <w:color w:val="000000"/>
                <w:sz w:val="24"/>
              </w:rPr>
            </w:pPr>
          </w:p>
        </w:tc>
        <w:tc>
          <w:tcPr>
            <w:tcW w:w="1134" w:type="dxa"/>
            <w:tcBorders>
              <w:top w:val="nil"/>
              <w:left w:val="nil"/>
              <w:bottom w:val="single" w:sz="4" w:space="0" w:color="auto"/>
              <w:right w:val="single" w:sz="4" w:space="0" w:color="auto"/>
            </w:tcBorders>
          </w:tcPr>
          <w:p w14:paraId="7E6F4986" w14:textId="77777777" w:rsidR="00477BFF" w:rsidRDefault="00477BFF" w:rsidP="00CD496B">
            <w:pPr>
              <w:widowControl/>
              <w:spacing w:line="360" w:lineRule="auto"/>
              <w:rPr>
                <w:rFonts w:ascii="宋体" w:hAnsi="宋体" w:cs="宋体"/>
                <w:color w:val="000000"/>
                <w:sz w:val="24"/>
              </w:rPr>
            </w:pPr>
          </w:p>
        </w:tc>
        <w:tc>
          <w:tcPr>
            <w:tcW w:w="854" w:type="dxa"/>
            <w:tcBorders>
              <w:top w:val="nil"/>
              <w:left w:val="nil"/>
              <w:bottom w:val="single" w:sz="4" w:space="0" w:color="auto"/>
              <w:right w:val="single" w:sz="4" w:space="0" w:color="auto"/>
            </w:tcBorders>
            <w:vAlign w:val="center"/>
          </w:tcPr>
          <w:p w14:paraId="0E64897A" w14:textId="77777777" w:rsidR="00477BFF" w:rsidRDefault="00477BFF" w:rsidP="00CD496B">
            <w:pPr>
              <w:widowControl/>
              <w:spacing w:line="360" w:lineRule="auto"/>
              <w:rPr>
                <w:rFonts w:ascii="宋体" w:hAnsi="宋体" w:cs="宋体"/>
                <w:color w:val="000000"/>
                <w:sz w:val="24"/>
              </w:rPr>
            </w:pPr>
          </w:p>
        </w:tc>
        <w:tc>
          <w:tcPr>
            <w:tcW w:w="1695" w:type="dxa"/>
            <w:tcBorders>
              <w:top w:val="nil"/>
              <w:left w:val="nil"/>
              <w:bottom w:val="single" w:sz="4" w:space="0" w:color="auto"/>
              <w:right w:val="single" w:sz="4" w:space="0" w:color="auto"/>
            </w:tcBorders>
            <w:vAlign w:val="center"/>
          </w:tcPr>
          <w:p w14:paraId="41FAC119" w14:textId="77777777" w:rsidR="00477BFF" w:rsidRDefault="00477BFF" w:rsidP="00CD496B">
            <w:pPr>
              <w:widowControl/>
              <w:spacing w:line="360" w:lineRule="auto"/>
              <w:jc w:val="center"/>
              <w:rPr>
                <w:rFonts w:ascii="宋体" w:hAnsi="宋体" w:cs="宋体"/>
                <w:color w:val="000000"/>
                <w:sz w:val="24"/>
              </w:rPr>
            </w:pPr>
          </w:p>
        </w:tc>
        <w:tc>
          <w:tcPr>
            <w:tcW w:w="1505" w:type="dxa"/>
            <w:tcBorders>
              <w:top w:val="nil"/>
              <w:left w:val="nil"/>
              <w:bottom w:val="single" w:sz="4" w:space="0" w:color="auto"/>
              <w:right w:val="single" w:sz="4" w:space="0" w:color="auto"/>
            </w:tcBorders>
            <w:vAlign w:val="center"/>
          </w:tcPr>
          <w:p w14:paraId="4BCEA343" w14:textId="77777777" w:rsidR="00477BFF" w:rsidRDefault="00477BFF" w:rsidP="00CD496B">
            <w:pPr>
              <w:spacing w:line="360" w:lineRule="auto"/>
              <w:jc w:val="center"/>
              <w:rPr>
                <w:rFonts w:ascii="宋体" w:hAnsi="宋体" w:cs="宋体"/>
                <w:color w:val="000000"/>
                <w:sz w:val="24"/>
              </w:rPr>
            </w:pPr>
          </w:p>
        </w:tc>
      </w:tr>
      <w:tr w:rsidR="00477BFF" w14:paraId="5D934DB3" w14:textId="77777777" w:rsidTr="00CD496B">
        <w:trPr>
          <w:trHeight w:val="1365"/>
          <w:jc w:val="center"/>
        </w:trPr>
        <w:tc>
          <w:tcPr>
            <w:tcW w:w="1276" w:type="dxa"/>
            <w:tcBorders>
              <w:top w:val="nil"/>
              <w:left w:val="single" w:sz="4" w:space="0" w:color="auto"/>
              <w:bottom w:val="single" w:sz="4" w:space="0" w:color="auto"/>
              <w:right w:val="single" w:sz="4" w:space="0" w:color="auto"/>
            </w:tcBorders>
            <w:vAlign w:val="center"/>
          </w:tcPr>
          <w:p w14:paraId="0C07A066" w14:textId="77777777" w:rsidR="00477BFF" w:rsidRDefault="00477BFF" w:rsidP="00CD496B">
            <w:pPr>
              <w:widowControl/>
              <w:spacing w:line="360" w:lineRule="auto"/>
              <w:jc w:val="center"/>
              <w:rPr>
                <w:rFonts w:ascii="宋体" w:hAnsi="宋体" w:cs="宋体"/>
                <w:color w:val="000000"/>
                <w:sz w:val="24"/>
              </w:rPr>
            </w:pPr>
            <w:r>
              <w:rPr>
                <w:rFonts w:ascii="宋体" w:hAnsi="宋体" w:cs="宋体" w:hint="eastAsia"/>
                <w:color w:val="000000"/>
                <w:sz w:val="24"/>
              </w:rPr>
              <w:t>合计</w:t>
            </w:r>
          </w:p>
        </w:tc>
        <w:tc>
          <w:tcPr>
            <w:tcW w:w="992" w:type="dxa"/>
            <w:tcBorders>
              <w:top w:val="nil"/>
              <w:left w:val="nil"/>
              <w:bottom w:val="single" w:sz="4" w:space="0" w:color="auto"/>
              <w:right w:val="single" w:sz="4" w:space="0" w:color="auto"/>
            </w:tcBorders>
            <w:vAlign w:val="center"/>
          </w:tcPr>
          <w:p w14:paraId="1BA126B9" w14:textId="77777777" w:rsidR="00477BFF" w:rsidRDefault="00477BFF" w:rsidP="00CD496B">
            <w:pPr>
              <w:widowControl/>
              <w:spacing w:line="360" w:lineRule="auto"/>
              <w:jc w:val="center"/>
              <w:rPr>
                <w:rFonts w:ascii="宋体" w:hAnsi="宋体" w:cs="宋体"/>
                <w:color w:val="000000"/>
                <w:sz w:val="24"/>
              </w:rPr>
            </w:pPr>
            <w:r>
              <w:rPr>
                <w:rFonts w:ascii="宋体" w:hAnsi="宋体" w:cs="宋体" w:hint="eastAsia"/>
                <w:color w:val="000000"/>
                <w:sz w:val="24"/>
              </w:rPr>
              <w:t>\</w:t>
            </w:r>
          </w:p>
        </w:tc>
        <w:tc>
          <w:tcPr>
            <w:tcW w:w="1134" w:type="dxa"/>
            <w:tcBorders>
              <w:top w:val="nil"/>
              <w:left w:val="nil"/>
              <w:bottom w:val="single" w:sz="4" w:space="0" w:color="auto"/>
              <w:right w:val="single" w:sz="4" w:space="0" w:color="auto"/>
            </w:tcBorders>
            <w:vAlign w:val="center"/>
          </w:tcPr>
          <w:p w14:paraId="10574D7E" w14:textId="77777777" w:rsidR="00477BFF" w:rsidRDefault="00477BFF" w:rsidP="00CD496B">
            <w:pPr>
              <w:widowControl/>
              <w:spacing w:line="360" w:lineRule="auto"/>
              <w:jc w:val="center"/>
              <w:rPr>
                <w:rFonts w:ascii="宋体" w:hAnsi="宋体" w:cs="宋体"/>
                <w:color w:val="000000"/>
                <w:sz w:val="24"/>
              </w:rPr>
            </w:pPr>
            <w:r>
              <w:rPr>
                <w:rFonts w:ascii="宋体" w:hAnsi="宋体" w:cs="宋体" w:hint="eastAsia"/>
                <w:color w:val="000000"/>
                <w:sz w:val="24"/>
              </w:rPr>
              <w:t>\</w:t>
            </w:r>
          </w:p>
        </w:tc>
        <w:tc>
          <w:tcPr>
            <w:tcW w:w="1134" w:type="dxa"/>
            <w:tcBorders>
              <w:top w:val="nil"/>
              <w:left w:val="nil"/>
              <w:bottom w:val="single" w:sz="4" w:space="0" w:color="auto"/>
              <w:right w:val="single" w:sz="4" w:space="0" w:color="auto"/>
            </w:tcBorders>
          </w:tcPr>
          <w:p w14:paraId="00449CCA" w14:textId="77777777" w:rsidR="00477BFF" w:rsidRDefault="00477BFF" w:rsidP="00CD496B">
            <w:pPr>
              <w:widowControl/>
              <w:spacing w:line="360" w:lineRule="auto"/>
              <w:rPr>
                <w:rFonts w:ascii="宋体" w:hAnsi="宋体" w:cs="宋体"/>
                <w:color w:val="000000"/>
                <w:sz w:val="24"/>
              </w:rPr>
            </w:pPr>
          </w:p>
        </w:tc>
        <w:tc>
          <w:tcPr>
            <w:tcW w:w="854" w:type="dxa"/>
            <w:tcBorders>
              <w:top w:val="nil"/>
              <w:left w:val="nil"/>
              <w:bottom w:val="single" w:sz="4" w:space="0" w:color="auto"/>
              <w:right w:val="single" w:sz="4" w:space="0" w:color="auto"/>
            </w:tcBorders>
            <w:vAlign w:val="center"/>
          </w:tcPr>
          <w:p w14:paraId="633FA5D5" w14:textId="77777777" w:rsidR="00477BFF" w:rsidRDefault="00477BFF" w:rsidP="00CD496B">
            <w:pPr>
              <w:widowControl/>
              <w:spacing w:line="360" w:lineRule="auto"/>
              <w:rPr>
                <w:rFonts w:ascii="宋体" w:hAnsi="宋体" w:cs="宋体"/>
                <w:color w:val="000000"/>
                <w:sz w:val="24"/>
              </w:rPr>
            </w:pPr>
          </w:p>
        </w:tc>
        <w:tc>
          <w:tcPr>
            <w:tcW w:w="1695" w:type="dxa"/>
            <w:tcBorders>
              <w:top w:val="nil"/>
              <w:left w:val="nil"/>
              <w:bottom w:val="single" w:sz="4" w:space="0" w:color="auto"/>
              <w:right w:val="single" w:sz="4" w:space="0" w:color="auto"/>
            </w:tcBorders>
            <w:vAlign w:val="center"/>
          </w:tcPr>
          <w:p w14:paraId="1BC9BBEB" w14:textId="77777777" w:rsidR="00477BFF" w:rsidRDefault="00477BFF" w:rsidP="00CD496B">
            <w:pPr>
              <w:widowControl/>
              <w:spacing w:line="360" w:lineRule="auto"/>
              <w:jc w:val="center"/>
              <w:rPr>
                <w:rFonts w:ascii="宋体" w:hAnsi="宋体" w:cs="宋体"/>
                <w:color w:val="000000"/>
                <w:sz w:val="24"/>
              </w:rPr>
            </w:pPr>
            <w:r>
              <w:rPr>
                <w:rFonts w:ascii="宋体" w:hAnsi="宋体" w:cs="宋体" w:hint="eastAsia"/>
                <w:color w:val="000000"/>
                <w:sz w:val="24"/>
              </w:rPr>
              <w:t>\</w:t>
            </w:r>
          </w:p>
        </w:tc>
        <w:tc>
          <w:tcPr>
            <w:tcW w:w="1505" w:type="dxa"/>
            <w:tcBorders>
              <w:top w:val="nil"/>
              <w:left w:val="nil"/>
              <w:bottom w:val="single" w:sz="4" w:space="0" w:color="auto"/>
              <w:right w:val="single" w:sz="4" w:space="0" w:color="auto"/>
            </w:tcBorders>
            <w:vAlign w:val="center"/>
          </w:tcPr>
          <w:p w14:paraId="253AD893" w14:textId="77777777" w:rsidR="00477BFF" w:rsidRDefault="00477BFF" w:rsidP="00CD496B">
            <w:pPr>
              <w:spacing w:line="360" w:lineRule="auto"/>
              <w:jc w:val="center"/>
              <w:rPr>
                <w:rFonts w:ascii="宋体" w:hAnsi="宋体" w:cs="宋体"/>
                <w:color w:val="000000"/>
                <w:sz w:val="24"/>
              </w:rPr>
            </w:pPr>
          </w:p>
        </w:tc>
      </w:tr>
    </w:tbl>
    <w:p w14:paraId="7718C51C" w14:textId="77777777" w:rsidR="00477BFF" w:rsidRDefault="00477BFF" w:rsidP="00477BFF">
      <w:pPr>
        <w:spacing w:line="360" w:lineRule="auto"/>
        <w:ind w:firstLineChars="196" w:firstLine="472"/>
        <w:rPr>
          <w:rFonts w:ascii="宋体" w:hAnsi="宋体" w:cs="宋体"/>
          <w:b/>
          <w:color w:val="000000"/>
          <w:sz w:val="24"/>
        </w:rPr>
      </w:pPr>
      <w:r>
        <w:rPr>
          <w:rFonts w:ascii="宋体" w:hAnsi="宋体" w:cs="宋体" w:hint="eastAsia"/>
          <w:b/>
          <w:color w:val="000000"/>
          <w:sz w:val="24"/>
        </w:rPr>
        <w:t xml:space="preserve"> </w:t>
      </w:r>
    </w:p>
    <w:p w14:paraId="0C4EB165" w14:textId="77777777" w:rsidR="00477BFF" w:rsidRDefault="00477BFF" w:rsidP="00477BFF">
      <w:pPr>
        <w:spacing w:line="360" w:lineRule="auto"/>
        <w:rPr>
          <w:rFonts w:ascii="宋体" w:hAnsi="宋体" w:cs="宋体"/>
          <w:b/>
          <w:sz w:val="24"/>
        </w:rPr>
      </w:pPr>
      <w:r>
        <w:rPr>
          <w:rFonts w:ascii="宋体" w:hAnsi="宋体" w:cs="宋体" w:hint="eastAsia"/>
          <w:b/>
          <w:color w:val="000000"/>
          <w:sz w:val="24"/>
        </w:rPr>
        <w:t>合同总价：￥</w:t>
      </w:r>
      <w:r>
        <w:rPr>
          <w:rFonts w:ascii="宋体" w:hAnsi="宋体" w:cs="宋体" w:hint="eastAsia"/>
          <w:b/>
          <w:color w:val="000000"/>
          <w:sz w:val="24"/>
          <w:u w:val="single"/>
        </w:rPr>
        <w:t xml:space="preserve">             </w:t>
      </w:r>
      <w:r>
        <w:rPr>
          <w:rFonts w:ascii="宋体" w:hAnsi="宋体" w:cs="宋体" w:hint="eastAsia"/>
          <w:b/>
          <w:color w:val="000000"/>
          <w:sz w:val="24"/>
        </w:rPr>
        <w:t>（人民币大写：</w:t>
      </w:r>
      <w:r>
        <w:rPr>
          <w:rFonts w:ascii="宋体" w:hAnsi="宋体" w:cs="宋体" w:hint="eastAsia"/>
          <w:b/>
          <w:color w:val="000000"/>
          <w:sz w:val="24"/>
          <w:u w:val="single"/>
        </w:rPr>
        <w:t xml:space="preserve">              </w:t>
      </w:r>
      <w:r>
        <w:rPr>
          <w:rFonts w:ascii="宋体" w:hAnsi="宋体" w:cs="宋体" w:hint="eastAsia"/>
          <w:b/>
          <w:color w:val="000000"/>
          <w:sz w:val="24"/>
        </w:rPr>
        <w:t>）</w:t>
      </w:r>
      <w:r>
        <w:rPr>
          <w:rFonts w:ascii="宋体" w:hAnsi="宋体" w:cs="宋体" w:hint="eastAsia"/>
          <w:b/>
          <w:sz w:val="24"/>
        </w:rPr>
        <w:t>。</w:t>
      </w:r>
    </w:p>
    <w:p w14:paraId="41F82AA9"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合同总价指货物本身的报价和标准附件、备品备件、专用工具、运输、装卸、保险、验收合格所需的各种费用及必要的安装、调试、培训费用以及各项税费等所有费用的总和，在乙方完全履行本合同下全部义务的情形下，除非另有书面约定，否则合同总价是甲方应当向乙方支付的全部费用。包含以下部分：</w:t>
      </w:r>
    </w:p>
    <w:p w14:paraId="68896D5C"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（1）所供货物的总价；</w:t>
      </w:r>
    </w:p>
    <w:p w14:paraId="7B3545B3"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（2）货物的标准附件、备品备件、专用工具等费用；</w:t>
      </w:r>
    </w:p>
    <w:p w14:paraId="45BFD7B7"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（3）必要的运输、装卸、保险费用和各项税金；</w:t>
      </w:r>
    </w:p>
    <w:p w14:paraId="6BC372B3"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（4）安装、调试、培训及验收合格所发生的各种费用。</w:t>
      </w:r>
    </w:p>
    <w:p w14:paraId="44143A75"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（5）除进口环节的各项税收（关税和增值税）外，货物进口涉及的各项费用及原产地为美国的产品加征关税部分均应包含在投标总价中。</w:t>
      </w:r>
    </w:p>
    <w:p w14:paraId="5713770A" w14:textId="77777777" w:rsidR="00477BFF" w:rsidRDefault="00477BFF" w:rsidP="00477BFF">
      <w:pPr>
        <w:numPr>
          <w:ilvl w:val="0"/>
          <w:numId w:val="26"/>
        </w:numPr>
        <w:spacing w:line="360" w:lineRule="auto"/>
        <w:rPr>
          <w:rFonts w:ascii="宋体" w:hAnsi="宋体" w:cs="宋体"/>
          <w:b/>
          <w:color w:val="000000"/>
          <w:sz w:val="24"/>
        </w:rPr>
      </w:pPr>
      <w:r>
        <w:rPr>
          <w:rFonts w:ascii="宋体" w:hAnsi="宋体" w:cs="宋体" w:hint="eastAsia"/>
          <w:b/>
          <w:color w:val="000000"/>
          <w:sz w:val="24"/>
        </w:rPr>
        <w:t>产品的质量、技术标准：</w:t>
      </w:r>
    </w:p>
    <w:p w14:paraId="20CAA0FD"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产品的质量、技术必须同时符合下列标准，若多项标准之间不一致的，按照最有利于买方和/或质量、技术要求较高的标准执行，若多项标准不一致且难以确定执行标准时，买方有权选择按下列某一项或某几项标准执行：</w:t>
      </w:r>
    </w:p>
    <w:p w14:paraId="188EC209" w14:textId="77777777" w:rsidR="00477BFF" w:rsidRDefault="00477BFF" w:rsidP="00477BFF">
      <w:pPr>
        <w:spacing w:line="360" w:lineRule="auto"/>
        <w:rPr>
          <w:rFonts w:ascii="宋体" w:hAnsi="宋体" w:cs="宋体"/>
          <w:sz w:val="24"/>
          <w:u w:val="single"/>
        </w:rPr>
      </w:pPr>
      <w:r>
        <w:rPr>
          <w:rFonts w:ascii="宋体" w:hAnsi="宋体" w:cs="宋体" w:hint="eastAsia"/>
          <w:color w:val="000000"/>
          <w:sz w:val="24"/>
        </w:rPr>
        <w:t>（1）双方当事人约定的质量、技术标准：</w:t>
      </w:r>
      <w:r>
        <w:rPr>
          <w:rFonts w:ascii="宋体" w:hAnsi="宋体" w:cs="宋体" w:hint="eastAsia"/>
          <w:sz w:val="24"/>
          <w:u w:val="single"/>
        </w:rPr>
        <w:t>卖方保证所交付的产品是全新、未使用过的，并完全符合强制性的国家技术质量规范和合同规定的质量、规格、性能和技术规范等的要求；</w:t>
      </w:r>
    </w:p>
    <w:p w14:paraId="37B6889F"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（2）合同附件或产品说明书中载明的质量、技术标准；</w:t>
      </w:r>
    </w:p>
    <w:p w14:paraId="70A3FBD3"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（3）若本合同通过磋商、竞争性磋商、竞争性谈判、单一来源、询价等方式订立，买</w:t>
      </w:r>
      <w:r>
        <w:rPr>
          <w:rFonts w:ascii="宋体" w:hAnsi="宋体" w:cs="宋体" w:hint="eastAsia"/>
          <w:color w:val="000000"/>
          <w:sz w:val="24"/>
        </w:rPr>
        <w:lastRenderedPageBreak/>
        <w:t>卖双方在磋商文件、响应文件中载明的质量、技术标准；</w:t>
      </w:r>
    </w:p>
    <w:p w14:paraId="5E00B31B"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（4）若产品由第三方生产厂商生产，该第三方生产厂商向买方提供或向社会公众公示的质量、技术标准；</w:t>
      </w:r>
    </w:p>
    <w:p w14:paraId="5BE3EA8C"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（5）卖方以其他方式明示或默示承诺的质量、技术标准；</w:t>
      </w:r>
    </w:p>
    <w:p w14:paraId="51A9F199"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（6）合同履行时国家有关部门颁布的最新的国家标准或行业协会颁布的最新的行业标准；</w:t>
      </w:r>
    </w:p>
    <w:p w14:paraId="7FA65445"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（7）该类产品通常应当具备的质量、技术、环保标准。</w:t>
      </w:r>
    </w:p>
    <w:p w14:paraId="2AFBC52B" w14:textId="77777777" w:rsidR="00477BFF" w:rsidRDefault="00477BFF" w:rsidP="00477BFF">
      <w:pPr>
        <w:numPr>
          <w:ilvl w:val="0"/>
          <w:numId w:val="26"/>
        </w:numPr>
        <w:spacing w:line="360" w:lineRule="auto"/>
        <w:ind w:left="482" w:hanging="482"/>
        <w:rPr>
          <w:rFonts w:ascii="宋体" w:hAnsi="宋体" w:cs="宋体"/>
          <w:b/>
          <w:color w:val="000000"/>
          <w:kern w:val="0"/>
          <w:sz w:val="24"/>
        </w:rPr>
      </w:pPr>
      <w:r>
        <w:rPr>
          <w:rFonts w:ascii="宋体" w:hAnsi="宋体" w:cs="宋体" w:hint="eastAsia"/>
          <w:b/>
          <w:color w:val="000000"/>
          <w:kern w:val="0"/>
          <w:sz w:val="24"/>
        </w:rPr>
        <w:t>交付、安装及验收：</w:t>
      </w:r>
    </w:p>
    <w:p w14:paraId="17C7BDE4" w14:textId="77777777" w:rsidR="00477BFF" w:rsidRDefault="00477BFF" w:rsidP="00477BFF">
      <w:pPr>
        <w:widowControl/>
        <w:spacing w:line="360" w:lineRule="auto"/>
        <w:rPr>
          <w:rFonts w:ascii="宋体" w:hAnsi="宋体" w:cs="宋体"/>
          <w:color w:val="000000"/>
          <w:sz w:val="24"/>
        </w:rPr>
      </w:pPr>
      <w:r>
        <w:rPr>
          <w:rFonts w:ascii="宋体" w:hAnsi="宋体" w:cs="宋体" w:hint="eastAsia"/>
          <w:color w:val="000000"/>
          <w:sz w:val="24"/>
        </w:rPr>
        <w:t>3.1 交付</w:t>
      </w:r>
    </w:p>
    <w:p w14:paraId="64CCA14D" w14:textId="77777777" w:rsidR="00477BFF" w:rsidRDefault="00477BFF" w:rsidP="00477BFF">
      <w:pPr>
        <w:widowControl/>
        <w:spacing w:line="360" w:lineRule="auto"/>
        <w:rPr>
          <w:rFonts w:ascii="宋体" w:hAnsi="宋体" w:cs="宋体"/>
          <w:color w:val="000000"/>
          <w:sz w:val="24"/>
        </w:rPr>
      </w:pPr>
      <w:r>
        <w:rPr>
          <w:rFonts w:ascii="宋体" w:hAnsi="宋体" w:cs="宋体" w:hint="eastAsia"/>
          <w:color w:val="000000"/>
          <w:sz w:val="24"/>
        </w:rPr>
        <w:t>卖方应按本合同的约定及时将产品送达至交付地点并交付给买方或买方指定的收货人。卖方应当将产品说明书、产品合格证书、保修单以及其他必要的单据和产品附件随同产品一并交付。</w:t>
      </w:r>
    </w:p>
    <w:p w14:paraId="19550022" w14:textId="77777777" w:rsidR="00477BFF" w:rsidRDefault="00477BFF" w:rsidP="00477BFF">
      <w:pPr>
        <w:widowControl/>
        <w:spacing w:line="360" w:lineRule="auto"/>
        <w:rPr>
          <w:rFonts w:ascii="宋体" w:hAnsi="宋体" w:cs="宋体"/>
          <w:color w:val="000000"/>
          <w:sz w:val="24"/>
        </w:rPr>
      </w:pPr>
      <w:r>
        <w:rPr>
          <w:rFonts w:ascii="宋体" w:hAnsi="宋体" w:cs="宋体" w:hint="eastAsia"/>
          <w:color w:val="000000"/>
          <w:sz w:val="24"/>
        </w:rPr>
        <w:t>收货人：____________________________________</w:t>
      </w:r>
    </w:p>
    <w:p w14:paraId="6CF2E72C" w14:textId="77777777" w:rsidR="00477BFF" w:rsidRDefault="00477BFF" w:rsidP="00477BFF">
      <w:pPr>
        <w:widowControl/>
        <w:spacing w:line="360" w:lineRule="auto"/>
        <w:rPr>
          <w:rFonts w:ascii="宋体" w:hAnsi="宋体" w:cs="宋体"/>
          <w:color w:val="000000"/>
          <w:sz w:val="24"/>
        </w:rPr>
      </w:pPr>
      <w:r>
        <w:rPr>
          <w:rFonts w:ascii="宋体" w:hAnsi="宋体" w:cs="宋体" w:hint="eastAsia"/>
          <w:color w:val="000000"/>
          <w:sz w:val="24"/>
        </w:rPr>
        <w:t xml:space="preserve">电话：____________________________________  </w:t>
      </w:r>
    </w:p>
    <w:p w14:paraId="3D9B867C" w14:textId="77777777" w:rsidR="00477BFF" w:rsidRDefault="00477BFF" w:rsidP="00477BFF">
      <w:pPr>
        <w:widowControl/>
        <w:spacing w:line="360" w:lineRule="auto"/>
        <w:rPr>
          <w:rFonts w:ascii="宋体" w:hAnsi="宋体" w:cs="宋体"/>
          <w:color w:val="000000"/>
          <w:sz w:val="24"/>
        </w:rPr>
      </w:pPr>
      <w:r>
        <w:rPr>
          <w:rFonts w:ascii="宋体" w:hAnsi="宋体" w:cs="宋体" w:hint="eastAsia"/>
          <w:color w:val="000000"/>
          <w:sz w:val="24"/>
        </w:rPr>
        <w:t xml:space="preserve">传真：___________________________________  </w:t>
      </w:r>
    </w:p>
    <w:p w14:paraId="1283147F" w14:textId="77777777" w:rsidR="00477BFF" w:rsidRDefault="00477BFF" w:rsidP="00477BFF">
      <w:pPr>
        <w:widowControl/>
        <w:spacing w:line="360" w:lineRule="auto"/>
        <w:rPr>
          <w:rFonts w:ascii="宋体" w:hAnsi="宋体" w:cs="宋体"/>
          <w:color w:val="000000"/>
          <w:sz w:val="24"/>
        </w:rPr>
      </w:pPr>
      <w:r>
        <w:rPr>
          <w:rFonts w:ascii="宋体" w:hAnsi="宋体" w:cs="宋体" w:hint="eastAsia"/>
          <w:color w:val="000000"/>
          <w:sz w:val="24"/>
        </w:rPr>
        <w:t xml:space="preserve">联系人：_____________________ </w:t>
      </w:r>
    </w:p>
    <w:p w14:paraId="49B6109F" w14:textId="77777777" w:rsidR="00477BFF" w:rsidRDefault="00477BFF" w:rsidP="00477BFF">
      <w:pPr>
        <w:widowControl/>
        <w:spacing w:line="360" w:lineRule="auto"/>
        <w:rPr>
          <w:rFonts w:ascii="宋体" w:hAnsi="宋体" w:cs="宋体"/>
          <w:color w:val="000000"/>
          <w:sz w:val="24"/>
          <w:u w:val="single"/>
        </w:rPr>
      </w:pPr>
      <w:r>
        <w:rPr>
          <w:rFonts w:ascii="宋体" w:hAnsi="宋体" w:cs="宋体" w:hint="eastAsia"/>
          <w:color w:val="000000"/>
          <w:sz w:val="24"/>
        </w:rPr>
        <w:t>交付地点：</w:t>
      </w:r>
      <w:r>
        <w:rPr>
          <w:rFonts w:ascii="宋体" w:hAnsi="宋体" w:cs="宋体" w:hint="eastAsia"/>
          <w:color w:val="000000"/>
          <w:sz w:val="24"/>
          <w:u w:val="single"/>
        </w:rPr>
        <w:t xml:space="preserve">                  </w:t>
      </w:r>
    </w:p>
    <w:p w14:paraId="68A87E59" w14:textId="77777777" w:rsidR="00477BFF" w:rsidRDefault="00477BFF" w:rsidP="00477BFF">
      <w:pPr>
        <w:widowControl/>
        <w:spacing w:line="360" w:lineRule="auto"/>
        <w:rPr>
          <w:rFonts w:ascii="宋体" w:hAnsi="宋体" w:cs="宋体"/>
          <w:color w:val="000000"/>
          <w:sz w:val="24"/>
        </w:rPr>
      </w:pPr>
      <w:r>
        <w:rPr>
          <w:rFonts w:ascii="宋体" w:hAnsi="宋体" w:cs="宋体" w:hint="eastAsia"/>
          <w:color w:val="000000"/>
          <w:sz w:val="24"/>
        </w:rPr>
        <w:t>3.2 安装</w:t>
      </w:r>
    </w:p>
    <w:p w14:paraId="23040D53" w14:textId="77777777" w:rsidR="00477BFF" w:rsidRDefault="00477BFF" w:rsidP="00477BFF">
      <w:pPr>
        <w:widowControl/>
        <w:spacing w:line="360" w:lineRule="auto"/>
        <w:rPr>
          <w:rFonts w:ascii="宋体" w:hAnsi="宋体" w:cs="宋体"/>
          <w:color w:val="000000"/>
          <w:sz w:val="24"/>
        </w:rPr>
      </w:pPr>
      <w:r>
        <w:rPr>
          <w:rFonts w:ascii="宋体" w:hAnsi="宋体" w:cs="宋体" w:hint="eastAsia"/>
          <w:color w:val="000000"/>
          <w:sz w:val="24"/>
        </w:rPr>
        <w:t>若产品需要安装，卖方并应在现场或买方指定的地点或其他适宜安装的地点指导收货人安装产品，确保产品正确地安装并能正常使用。卖方应向收货人就产品的使用、保养和维修提供必要的指导意见，以尽可能确保产品在安装后能持续地处于适宜使用的状态。</w:t>
      </w:r>
    </w:p>
    <w:p w14:paraId="6D7FFFB1" w14:textId="77777777" w:rsidR="00477BFF" w:rsidRDefault="00477BFF" w:rsidP="00477BFF">
      <w:pPr>
        <w:widowControl/>
        <w:spacing w:line="360" w:lineRule="auto"/>
        <w:rPr>
          <w:rFonts w:ascii="宋体" w:hAnsi="宋体" w:cs="宋体"/>
          <w:color w:val="000000"/>
          <w:sz w:val="24"/>
        </w:rPr>
      </w:pPr>
      <w:r>
        <w:rPr>
          <w:rFonts w:ascii="宋体" w:hAnsi="宋体" w:cs="宋体" w:hint="eastAsia"/>
          <w:color w:val="000000"/>
          <w:sz w:val="24"/>
        </w:rPr>
        <w:t>3.3 验收</w:t>
      </w:r>
    </w:p>
    <w:p w14:paraId="628121A2" w14:textId="77777777" w:rsidR="00477BFF" w:rsidRDefault="00477BFF" w:rsidP="00477BFF">
      <w:pPr>
        <w:widowControl/>
        <w:spacing w:line="360" w:lineRule="auto"/>
        <w:rPr>
          <w:rFonts w:ascii="宋体" w:hAnsi="宋体" w:cs="宋体"/>
          <w:color w:val="000000"/>
          <w:sz w:val="24"/>
        </w:rPr>
      </w:pPr>
      <w:r>
        <w:rPr>
          <w:rFonts w:ascii="宋体" w:hAnsi="宋体" w:cs="宋体" w:hint="eastAsia"/>
          <w:color w:val="000000"/>
          <w:sz w:val="24"/>
        </w:rPr>
        <w:t>产品交付时，买方或买方指定的收货人对产品的种类、规格、数量、包装、表面瑕疵进行检验，若产品数量较多，买方或买方指定的收货人也可随机抽验。对于不符合本合同约定的种类、规格的产品，或包装严重破损，或存在严重表面瑕疵的产品，均视为不合格产品。对于不合格产品，买方或买方指定的收货人可以拒绝接收。若不合格产品的比例（若随机抽验的，则为随机抽验的不合格产品比例）达到 5 %的，买方或买方指定</w:t>
      </w:r>
      <w:r>
        <w:rPr>
          <w:rFonts w:ascii="宋体" w:hAnsi="宋体" w:cs="宋体" w:hint="eastAsia"/>
          <w:color w:val="000000"/>
          <w:sz w:val="24"/>
        </w:rPr>
        <w:lastRenderedPageBreak/>
        <w:t>的收货人有权选择拒绝接收不合格产品或拒绝接收该次交付的全部产品，并有权要求卖方赔偿买方因此造成的全部损失。</w:t>
      </w:r>
    </w:p>
    <w:p w14:paraId="0EF43944" w14:textId="77777777" w:rsidR="00477BFF" w:rsidRDefault="00477BFF" w:rsidP="00477BFF">
      <w:pPr>
        <w:widowControl/>
        <w:spacing w:line="360" w:lineRule="auto"/>
        <w:rPr>
          <w:rFonts w:ascii="宋体" w:hAnsi="宋体" w:cs="宋体"/>
          <w:color w:val="000000"/>
          <w:sz w:val="24"/>
        </w:rPr>
      </w:pPr>
      <w:r>
        <w:rPr>
          <w:rFonts w:ascii="宋体" w:hAnsi="宋体" w:cs="宋体" w:hint="eastAsia"/>
          <w:color w:val="000000"/>
          <w:sz w:val="24"/>
        </w:rPr>
        <w:t>产品验收合格后，产品正式由卖方交付给买方，产品的所有权及风险负担也转移给买方。</w:t>
      </w:r>
    </w:p>
    <w:p w14:paraId="4A45B161" w14:textId="77777777" w:rsidR="00477BFF" w:rsidRDefault="00477BFF" w:rsidP="00477BFF">
      <w:pPr>
        <w:spacing w:line="360" w:lineRule="auto"/>
        <w:ind w:left="900" w:hanging="480"/>
        <w:rPr>
          <w:rFonts w:ascii="宋体" w:hAnsi="宋体" w:cs="宋体"/>
          <w:color w:val="000000"/>
          <w:kern w:val="0"/>
          <w:sz w:val="24"/>
        </w:rPr>
      </w:pPr>
      <w:r>
        <w:rPr>
          <w:rFonts w:ascii="宋体" w:hAnsi="宋体" w:cs="宋体" w:hint="eastAsia"/>
          <w:color w:val="000000"/>
          <w:kern w:val="0"/>
          <w:sz w:val="24"/>
        </w:rPr>
        <w:t xml:space="preserve"> </w:t>
      </w:r>
    </w:p>
    <w:p w14:paraId="6EB2C19C" w14:textId="77777777" w:rsidR="00477BFF" w:rsidRDefault="00477BFF" w:rsidP="00477BFF">
      <w:pPr>
        <w:numPr>
          <w:ilvl w:val="0"/>
          <w:numId w:val="26"/>
        </w:numPr>
        <w:spacing w:line="360" w:lineRule="auto"/>
        <w:ind w:left="482" w:hanging="482"/>
        <w:rPr>
          <w:rFonts w:ascii="宋体" w:hAnsi="宋体" w:cs="宋体"/>
          <w:b/>
          <w:color w:val="000000"/>
          <w:kern w:val="0"/>
          <w:sz w:val="24"/>
        </w:rPr>
      </w:pPr>
      <w:r>
        <w:rPr>
          <w:rFonts w:ascii="宋体" w:hAnsi="宋体" w:cs="宋体" w:hint="eastAsia"/>
          <w:b/>
          <w:color w:val="000000"/>
          <w:kern w:val="0"/>
          <w:sz w:val="24"/>
        </w:rPr>
        <w:t>交付期限</w:t>
      </w:r>
    </w:p>
    <w:p w14:paraId="5ABA62AD" w14:textId="77777777" w:rsidR="00477BFF" w:rsidRDefault="00477BFF" w:rsidP="00477BFF">
      <w:pPr>
        <w:widowControl/>
        <w:spacing w:line="360" w:lineRule="auto"/>
        <w:rPr>
          <w:rFonts w:ascii="宋体" w:hAnsi="宋体" w:cs="宋体"/>
          <w:color w:val="000000"/>
          <w:sz w:val="24"/>
        </w:rPr>
      </w:pPr>
      <w:r>
        <w:rPr>
          <w:rFonts w:ascii="宋体" w:hAnsi="宋体" w:cs="宋体" w:hint="eastAsia"/>
          <w:color w:val="000000"/>
          <w:sz w:val="24"/>
        </w:rPr>
        <w:t>卖方应当按如下响应文件确定的日期交付产品：</w:t>
      </w:r>
    </w:p>
    <w:p w14:paraId="3B685AFE" w14:textId="77777777" w:rsidR="00477BFF" w:rsidRDefault="00477BFF" w:rsidP="00477BFF">
      <w:pPr>
        <w:widowControl/>
        <w:spacing w:line="360" w:lineRule="auto"/>
        <w:rPr>
          <w:rFonts w:ascii="宋体" w:hAnsi="宋体" w:cs="宋体"/>
          <w:color w:val="000000"/>
          <w:sz w:val="24"/>
        </w:rPr>
      </w:pPr>
      <w:r>
        <w:rPr>
          <w:rFonts w:ascii="宋体" w:hAnsi="宋体" w:cs="宋体" w:hint="eastAsia"/>
          <w:color w:val="000000"/>
          <w:sz w:val="24"/>
        </w:rPr>
        <w:t>本合同生效后</w:t>
      </w:r>
      <w:r>
        <w:rPr>
          <w:rFonts w:ascii="宋体" w:hAnsi="宋体" w:cs="宋体" w:hint="eastAsia"/>
          <w:color w:val="000000"/>
          <w:sz w:val="24"/>
          <w:u w:val="single"/>
        </w:rPr>
        <w:t xml:space="preserve">     </w:t>
      </w:r>
      <w:r>
        <w:rPr>
          <w:rFonts w:ascii="宋体" w:hAnsi="宋体" w:cs="宋体" w:hint="eastAsia"/>
          <w:color w:val="000000"/>
          <w:sz w:val="24"/>
        </w:rPr>
        <w:t>日内完成交付；</w:t>
      </w:r>
    </w:p>
    <w:p w14:paraId="2D779B71" w14:textId="77777777" w:rsidR="00477BFF" w:rsidRDefault="00477BFF" w:rsidP="00477BFF">
      <w:pPr>
        <w:numPr>
          <w:ilvl w:val="0"/>
          <w:numId w:val="26"/>
        </w:numPr>
        <w:spacing w:line="360" w:lineRule="auto"/>
        <w:ind w:left="482" w:hanging="482"/>
        <w:rPr>
          <w:rFonts w:ascii="宋体" w:hAnsi="宋体" w:cs="宋体"/>
          <w:b/>
          <w:color w:val="000000"/>
          <w:kern w:val="0"/>
          <w:sz w:val="24"/>
        </w:rPr>
      </w:pPr>
      <w:r>
        <w:rPr>
          <w:rFonts w:ascii="宋体" w:hAnsi="宋体" w:cs="宋体" w:hint="eastAsia"/>
          <w:b/>
          <w:color w:val="000000"/>
          <w:kern w:val="0"/>
          <w:sz w:val="24"/>
        </w:rPr>
        <w:t>运输、装卸和包装</w:t>
      </w:r>
    </w:p>
    <w:p w14:paraId="6092F75F" w14:textId="77777777" w:rsidR="00477BFF" w:rsidRDefault="00477BFF" w:rsidP="00477BFF">
      <w:pPr>
        <w:widowControl/>
        <w:spacing w:line="360" w:lineRule="auto"/>
        <w:rPr>
          <w:rFonts w:ascii="宋体" w:hAnsi="宋体" w:cs="宋体"/>
          <w:color w:val="000000"/>
          <w:sz w:val="24"/>
        </w:rPr>
      </w:pPr>
      <w:r>
        <w:rPr>
          <w:rFonts w:ascii="宋体" w:hAnsi="宋体" w:cs="宋体" w:hint="eastAsia"/>
          <w:color w:val="000000"/>
          <w:sz w:val="24"/>
        </w:rPr>
        <w:t>5.1货物在装卸、运输途中发生损坏或短缺，由卖方向买方负责。</w:t>
      </w:r>
    </w:p>
    <w:p w14:paraId="0128CFA2" w14:textId="77777777" w:rsidR="00477BFF" w:rsidRDefault="00477BFF" w:rsidP="00477BFF">
      <w:pPr>
        <w:widowControl/>
        <w:spacing w:line="360" w:lineRule="auto"/>
        <w:rPr>
          <w:rFonts w:ascii="宋体" w:hAnsi="宋体" w:cs="宋体"/>
          <w:color w:val="000000"/>
          <w:sz w:val="24"/>
        </w:rPr>
      </w:pPr>
      <w:r>
        <w:rPr>
          <w:rFonts w:ascii="宋体" w:hAnsi="宋体" w:cs="宋体" w:hint="eastAsia"/>
          <w:color w:val="000000"/>
          <w:sz w:val="24"/>
        </w:rPr>
        <w:t>5.2卖方保证在确认货物因装卸、运输中发生损坏或短缺后，【 】日内给予调换、修复和补齐缺件，至买方认可为止。不管其造成的原因如何，也不能以办理向第三方的索赔为由而拖延。</w:t>
      </w:r>
    </w:p>
    <w:p w14:paraId="15B21E58" w14:textId="77777777" w:rsidR="00477BFF" w:rsidRDefault="00477BFF" w:rsidP="00477BFF">
      <w:pPr>
        <w:widowControl/>
        <w:spacing w:line="360" w:lineRule="auto"/>
        <w:rPr>
          <w:rFonts w:ascii="宋体" w:hAnsi="宋体" w:cs="宋体"/>
          <w:color w:val="000000"/>
          <w:sz w:val="24"/>
        </w:rPr>
      </w:pPr>
      <w:r>
        <w:rPr>
          <w:rFonts w:ascii="宋体" w:hAnsi="宋体" w:cs="宋体" w:hint="eastAsia"/>
          <w:color w:val="000000"/>
          <w:sz w:val="24"/>
        </w:rPr>
        <w:t>5.3货物包装必须符合本合同的约定，若本合同未明确约定的，可按照本合同第2条对于质量、技术标准的确定方式确定包装标准。</w:t>
      </w:r>
    </w:p>
    <w:p w14:paraId="6D42DB0D" w14:textId="77777777" w:rsidR="00477BFF" w:rsidRDefault="00477BFF" w:rsidP="00477BFF">
      <w:pPr>
        <w:numPr>
          <w:ilvl w:val="0"/>
          <w:numId w:val="26"/>
        </w:numPr>
        <w:spacing w:line="360" w:lineRule="auto"/>
        <w:ind w:left="482" w:hanging="482"/>
        <w:rPr>
          <w:rFonts w:ascii="宋体" w:hAnsi="宋体" w:cs="宋体"/>
          <w:b/>
          <w:color w:val="000000"/>
          <w:kern w:val="0"/>
          <w:sz w:val="24"/>
        </w:rPr>
      </w:pPr>
      <w:r>
        <w:rPr>
          <w:rFonts w:ascii="宋体" w:hAnsi="宋体" w:cs="宋体" w:hint="eastAsia"/>
          <w:b/>
          <w:color w:val="000000"/>
          <w:kern w:val="0"/>
          <w:sz w:val="24"/>
        </w:rPr>
        <w:t>付款</w:t>
      </w:r>
    </w:p>
    <w:p w14:paraId="38DA7932" w14:textId="247FB706" w:rsidR="00477BFF" w:rsidRDefault="00477BFF" w:rsidP="00477BFF">
      <w:pPr>
        <w:widowControl/>
        <w:spacing w:line="360" w:lineRule="auto"/>
        <w:rPr>
          <w:rFonts w:ascii="宋体" w:hAnsi="宋体" w:cs="宋体"/>
          <w:color w:val="000000"/>
          <w:sz w:val="24"/>
        </w:rPr>
      </w:pPr>
      <w:r>
        <w:rPr>
          <w:rFonts w:ascii="宋体" w:hAnsi="宋体" w:cs="宋体" w:hint="eastAsia"/>
          <w:color w:val="000000"/>
          <w:sz w:val="24"/>
        </w:rPr>
        <w:t>本合同生效后15日内向卖方预付合同总价30 %的货款，货物到货后经买方初步验收合格后支付卖方交付合格产品数量40%的货款，产品安装完成且最终验收合格后</w:t>
      </w:r>
      <w:r w:rsidR="00313E61">
        <w:rPr>
          <w:rFonts w:ascii="宋体" w:hAnsi="宋体" w:cs="宋体" w:hint="eastAsia"/>
          <w:color w:val="000000"/>
          <w:sz w:val="24"/>
        </w:rPr>
        <w:t>3个工作日内，卖方向买方支付3</w:t>
      </w:r>
      <w:r w:rsidR="00313E61">
        <w:rPr>
          <w:rFonts w:ascii="宋体" w:hAnsi="宋体" w:cs="宋体"/>
          <w:color w:val="000000"/>
          <w:sz w:val="24"/>
        </w:rPr>
        <w:t>%</w:t>
      </w:r>
      <w:r w:rsidR="00313E61">
        <w:rPr>
          <w:rFonts w:ascii="宋体" w:hAnsi="宋体" w:cs="宋体" w:hint="eastAsia"/>
          <w:color w:val="000000"/>
          <w:sz w:val="24"/>
        </w:rPr>
        <w:t>的履约保证金。</w:t>
      </w:r>
      <w:r w:rsidR="004D42D8">
        <w:rPr>
          <w:rFonts w:ascii="宋体" w:hAnsi="宋体" w:cs="宋体" w:hint="eastAsia"/>
          <w:color w:val="000000"/>
          <w:sz w:val="24"/>
        </w:rPr>
        <w:t>收到履约保证金</w:t>
      </w:r>
      <w:r>
        <w:rPr>
          <w:rFonts w:ascii="宋体" w:hAnsi="宋体" w:cs="宋体" w:hint="eastAsia"/>
          <w:color w:val="000000"/>
          <w:sz w:val="24"/>
        </w:rPr>
        <w:t>15日内按照合格产品的数量</w:t>
      </w:r>
      <w:r w:rsidR="00313E61">
        <w:rPr>
          <w:rFonts w:ascii="宋体" w:hAnsi="宋体" w:cs="宋体" w:hint="eastAsia"/>
          <w:color w:val="000000"/>
          <w:sz w:val="24"/>
        </w:rPr>
        <w:t>后买方</w:t>
      </w:r>
      <w:r>
        <w:rPr>
          <w:rFonts w:ascii="宋体" w:hAnsi="宋体" w:cs="宋体" w:hint="eastAsia"/>
          <w:color w:val="000000"/>
          <w:sz w:val="24"/>
        </w:rPr>
        <w:t>支付卖方交付数量30 %的货款。</w:t>
      </w:r>
      <w:r w:rsidR="004D42D8">
        <w:rPr>
          <w:rFonts w:ascii="宋体" w:hAnsi="宋体" w:cs="宋体" w:hint="eastAsia"/>
          <w:color w:val="000000"/>
          <w:sz w:val="24"/>
        </w:rPr>
        <w:t>质保期结束后1</w:t>
      </w:r>
      <w:r w:rsidR="004D42D8">
        <w:rPr>
          <w:rFonts w:ascii="宋体" w:hAnsi="宋体" w:cs="宋体"/>
          <w:color w:val="000000"/>
          <w:sz w:val="24"/>
        </w:rPr>
        <w:t>5</w:t>
      </w:r>
      <w:r w:rsidR="004D42D8">
        <w:rPr>
          <w:rFonts w:ascii="宋体" w:hAnsi="宋体" w:cs="宋体" w:hint="eastAsia"/>
          <w:color w:val="000000"/>
          <w:sz w:val="24"/>
        </w:rPr>
        <w:t>个工作日内，无息退还卖方履约保证金。</w:t>
      </w:r>
    </w:p>
    <w:p w14:paraId="306851F3" w14:textId="77777777" w:rsidR="00477BFF" w:rsidRDefault="00477BFF" w:rsidP="00477BFF">
      <w:pPr>
        <w:numPr>
          <w:ilvl w:val="0"/>
          <w:numId w:val="26"/>
        </w:numPr>
        <w:spacing w:line="360" w:lineRule="auto"/>
        <w:rPr>
          <w:rFonts w:ascii="宋体" w:hAnsi="宋体" w:cs="宋体"/>
          <w:b/>
          <w:color w:val="000000"/>
          <w:sz w:val="24"/>
        </w:rPr>
      </w:pPr>
      <w:r>
        <w:rPr>
          <w:rFonts w:ascii="宋体" w:hAnsi="宋体" w:cs="宋体" w:hint="eastAsia"/>
          <w:b/>
          <w:color w:val="000000"/>
          <w:sz w:val="24"/>
        </w:rPr>
        <w:t>质量保证</w:t>
      </w:r>
    </w:p>
    <w:p w14:paraId="2D1CA880"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7.1卖方保证所交付的产品是全新、未使用过的。</w:t>
      </w:r>
    </w:p>
    <w:p w14:paraId="3F790C71"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7.2产品的质量保证期为自交付或安装完成之日起</w:t>
      </w:r>
      <w:r>
        <w:rPr>
          <w:rFonts w:ascii="宋体" w:hAnsi="宋体" w:cs="宋体" w:hint="eastAsia"/>
          <w:sz w:val="24"/>
        </w:rPr>
        <w:t xml:space="preserve">    年质保（非人为因素产品出现任何问题无条件包退、包换、包修），</w:t>
      </w:r>
      <w:r>
        <w:rPr>
          <w:rFonts w:ascii="宋体" w:hAnsi="宋体" w:cs="宋体" w:hint="eastAsia"/>
          <w:sz w:val="24"/>
          <w:u w:val="single"/>
        </w:rPr>
        <w:t xml:space="preserve">    </w:t>
      </w:r>
      <w:r>
        <w:rPr>
          <w:rFonts w:ascii="宋体" w:hAnsi="宋体" w:cs="宋体" w:hint="eastAsia"/>
          <w:sz w:val="24"/>
        </w:rPr>
        <w:t>年免费保修的基本要求。</w:t>
      </w:r>
      <w:r>
        <w:rPr>
          <w:rFonts w:ascii="宋体" w:hAnsi="宋体" w:cs="宋体" w:hint="eastAsia"/>
          <w:color w:val="000000"/>
          <w:sz w:val="24"/>
        </w:rPr>
        <w:t xml:space="preserve"> </w:t>
      </w:r>
    </w:p>
    <w:p w14:paraId="21DF3201"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7.3 在产品质量保证期内，对由于产品设计、工艺、材料、配套件等的缺陷而造成的任何产品质量瑕疵，卖方均应在收到买方通知后</w:t>
      </w:r>
      <w:r>
        <w:rPr>
          <w:rFonts w:ascii="宋体" w:hAnsi="宋体" w:cs="宋体" w:hint="eastAsia"/>
          <w:color w:val="000000"/>
          <w:sz w:val="24"/>
          <w:u w:val="single"/>
        </w:rPr>
        <w:t xml:space="preserve">     </w:t>
      </w:r>
      <w:r>
        <w:rPr>
          <w:rFonts w:ascii="宋体" w:hAnsi="宋体" w:cs="宋体" w:hint="eastAsia"/>
          <w:color w:val="000000"/>
          <w:sz w:val="24"/>
        </w:rPr>
        <w:t>日内免费维修或在不能维修时负责更换。若卖方未在本合同约定的期限内予以维修或更换，则买方有权要求全额退货。</w:t>
      </w:r>
    </w:p>
    <w:p w14:paraId="0A8E19DF"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7.4质量保证期满后，一旦发生产品质量瑕疵，而买方无法自行解决时，在接到买方通</w:t>
      </w:r>
      <w:r>
        <w:rPr>
          <w:rFonts w:ascii="宋体" w:hAnsi="宋体" w:cs="宋体" w:hint="eastAsia"/>
          <w:color w:val="000000"/>
          <w:sz w:val="24"/>
        </w:rPr>
        <w:lastRenderedPageBreak/>
        <w:t>知后，卖方应在</w:t>
      </w:r>
      <w:r>
        <w:rPr>
          <w:rFonts w:ascii="宋体" w:hAnsi="宋体" w:cs="宋体" w:hint="eastAsia"/>
          <w:color w:val="000000"/>
          <w:sz w:val="24"/>
          <w:u w:val="single"/>
        </w:rPr>
        <w:t xml:space="preserve">       </w:t>
      </w:r>
      <w:r>
        <w:rPr>
          <w:rFonts w:ascii="宋体" w:hAnsi="宋体" w:cs="宋体" w:hint="eastAsia"/>
          <w:color w:val="000000"/>
          <w:sz w:val="24"/>
        </w:rPr>
        <w:t>日内派人前往买方指定地点维修或在不能维修时负责更换，但相应成本、费用应由买方承担。</w:t>
      </w:r>
    </w:p>
    <w:p w14:paraId="08833AC2" w14:textId="77777777" w:rsidR="00477BFF" w:rsidRDefault="00477BFF" w:rsidP="00477BFF">
      <w:pPr>
        <w:spacing w:line="360" w:lineRule="auto"/>
        <w:rPr>
          <w:rFonts w:ascii="宋体" w:hAnsi="宋体" w:cs="宋体"/>
          <w:b/>
          <w:color w:val="000000"/>
          <w:sz w:val="24"/>
        </w:rPr>
      </w:pPr>
      <w:r>
        <w:rPr>
          <w:rFonts w:ascii="宋体" w:hAnsi="宋体" w:cs="宋体" w:hint="eastAsia"/>
          <w:b/>
          <w:color w:val="000000"/>
          <w:sz w:val="24"/>
        </w:rPr>
        <w:t xml:space="preserve"> </w:t>
      </w:r>
    </w:p>
    <w:p w14:paraId="2D71E78A" w14:textId="77777777" w:rsidR="00477BFF" w:rsidRDefault="00477BFF" w:rsidP="00477BFF">
      <w:pPr>
        <w:numPr>
          <w:ilvl w:val="0"/>
          <w:numId w:val="26"/>
        </w:numPr>
        <w:spacing w:line="360" w:lineRule="auto"/>
        <w:rPr>
          <w:rFonts w:ascii="宋体" w:hAnsi="宋体" w:cs="宋体"/>
          <w:b/>
          <w:color w:val="000000"/>
          <w:sz w:val="24"/>
        </w:rPr>
      </w:pPr>
      <w:r>
        <w:rPr>
          <w:rFonts w:ascii="宋体" w:hAnsi="宋体" w:cs="宋体" w:hint="eastAsia"/>
          <w:b/>
          <w:color w:val="000000"/>
          <w:sz w:val="24"/>
        </w:rPr>
        <w:t>违约责任</w:t>
      </w:r>
    </w:p>
    <w:p w14:paraId="05CC626B" w14:textId="77777777" w:rsidR="00477BFF" w:rsidRDefault="00477BFF" w:rsidP="00477BFF">
      <w:pPr>
        <w:spacing w:line="360" w:lineRule="auto"/>
        <w:ind w:firstLineChars="200" w:firstLine="480"/>
        <w:rPr>
          <w:rFonts w:ascii="宋体" w:hAnsi="宋体" w:cs="宋体"/>
          <w:color w:val="000000"/>
          <w:kern w:val="0"/>
          <w:sz w:val="24"/>
          <w:u w:val="single"/>
        </w:rPr>
      </w:pPr>
      <w:r>
        <w:rPr>
          <w:rFonts w:ascii="宋体" w:hAnsi="宋体" w:cs="宋体" w:hint="eastAsia"/>
          <w:color w:val="000000"/>
          <w:kern w:val="0"/>
          <w:sz w:val="24"/>
          <w:u w:val="single"/>
        </w:rPr>
        <w:t>8.1 卖方逾期交货，每逾期七天，应当向买方支付相当于逾期交货部分总价的0.5 %的迟延履行违约金。卖方逾期交货达30 日的，买方有权解除全部合同，或按照卖方逾期交货的数量部分解除合同。若买方解除全部合同的，有权要求卖方应按合同总价的0.5%向买方支付根本违约的违约金；</w:t>
      </w:r>
    </w:p>
    <w:p w14:paraId="0CE848B7" w14:textId="77777777" w:rsidR="00477BFF" w:rsidRDefault="00477BFF" w:rsidP="00477BFF">
      <w:pPr>
        <w:spacing w:line="360" w:lineRule="auto"/>
        <w:ind w:firstLineChars="200" w:firstLine="480"/>
        <w:rPr>
          <w:rFonts w:ascii="宋体" w:hAnsi="宋体" w:cs="宋体"/>
          <w:color w:val="000000"/>
          <w:kern w:val="0"/>
          <w:sz w:val="24"/>
          <w:u w:val="single"/>
        </w:rPr>
      </w:pPr>
      <w:r>
        <w:rPr>
          <w:rFonts w:ascii="宋体" w:hAnsi="宋体" w:cs="宋体" w:hint="eastAsia"/>
          <w:color w:val="000000"/>
          <w:kern w:val="0"/>
          <w:sz w:val="24"/>
          <w:u w:val="single"/>
        </w:rPr>
        <w:t xml:space="preserve">8.2 若卖方交付的产品为不合格产品，且未在买方指定的期限内更换为合格产品并完成交付的，视为卖方逾期交货； </w:t>
      </w:r>
    </w:p>
    <w:p w14:paraId="463A3D8B" w14:textId="77777777" w:rsidR="00477BFF" w:rsidRDefault="00477BFF" w:rsidP="00477BFF">
      <w:pPr>
        <w:spacing w:line="360" w:lineRule="auto"/>
        <w:ind w:firstLineChars="200" w:firstLine="480"/>
        <w:rPr>
          <w:rFonts w:ascii="宋体" w:hAnsi="宋体" w:cs="宋体"/>
          <w:color w:val="000000"/>
          <w:kern w:val="0"/>
          <w:sz w:val="24"/>
          <w:u w:val="single"/>
        </w:rPr>
      </w:pPr>
      <w:r>
        <w:rPr>
          <w:rFonts w:ascii="宋体" w:hAnsi="宋体" w:cs="宋体" w:hint="eastAsia"/>
          <w:color w:val="000000"/>
          <w:kern w:val="0"/>
          <w:sz w:val="24"/>
          <w:u w:val="single"/>
        </w:rPr>
        <w:t>8.3 买方逾期付款，每逾期七天，应当向卖方支付相当于逾期付款金额的   0.5%的迟延履行违约金；</w:t>
      </w:r>
    </w:p>
    <w:p w14:paraId="4357C5A7" w14:textId="77777777" w:rsidR="00477BFF" w:rsidRDefault="00477BFF" w:rsidP="00477BFF">
      <w:pPr>
        <w:spacing w:line="360" w:lineRule="auto"/>
        <w:ind w:firstLineChars="200" w:firstLine="480"/>
        <w:rPr>
          <w:rFonts w:ascii="宋体" w:hAnsi="宋体" w:cs="宋体"/>
          <w:color w:val="000000"/>
          <w:kern w:val="0"/>
          <w:sz w:val="24"/>
          <w:u w:val="single"/>
        </w:rPr>
      </w:pPr>
      <w:r>
        <w:rPr>
          <w:rFonts w:ascii="宋体" w:hAnsi="宋体" w:cs="宋体" w:hint="eastAsia"/>
          <w:color w:val="000000"/>
          <w:kern w:val="0"/>
          <w:sz w:val="24"/>
          <w:u w:val="single"/>
        </w:rPr>
        <w:t>8.4 买方逾期付款达15日的，且卖方尚未交付产品或卖方交付后买方尚未接收产品的，卖方有权解除全部合同，并要求买方按照按合同总价的</w:t>
      </w:r>
      <w:r>
        <w:rPr>
          <w:rFonts w:ascii="宋体" w:hAnsi="宋体" w:cs="宋体" w:hint="eastAsia"/>
          <w:color w:val="000000"/>
          <w:kern w:val="0"/>
          <w:sz w:val="24"/>
          <w:highlight w:val="yellow"/>
          <w:u w:val="single"/>
        </w:rPr>
        <w:t>0.5%</w:t>
      </w:r>
      <w:r>
        <w:rPr>
          <w:rFonts w:ascii="宋体" w:hAnsi="宋体" w:cs="宋体" w:hint="eastAsia"/>
          <w:color w:val="000000"/>
          <w:kern w:val="0"/>
          <w:sz w:val="24"/>
          <w:u w:val="single"/>
        </w:rPr>
        <w:t>支付根本违约的违约金；</w:t>
      </w:r>
    </w:p>
    <w:p w14:paraId="19466E70" w14:textId="77777777" w:rsidR="00477BFF" w:rsidRDefault="00477BFF" w:rsidP="00477BFF">
      <w:pPr>
        <w:spacing w:line="360" w:lineRule="auto"/>
        <w:ind w:firstLineChars="200" w:firstLine="480"/>
        <w:rPr>
          <w:rFonts w:ascii="宋体" w:hAnsi="宋体" w:cs="宋体"/>
          <w:color w:val="000000"/>
          <w:kern w:val="0"/>
          <w:sz w:val="24"/>
          <w:u w:val="single"/>
        </w:rPr>
      </w:pPr>
      <w:r>
        <w:rPr>
          <w:rFonts w:ascii="宋体" w:hAnsi="宋体" w:cs="宋体" w:hint="eastAsia"/>
          <w:color w:val="000000"/>
          <w:kern w:val="0"/>
          <w:sz w:val="24"/>
          <w:u w:val="single"/>
        </w:rPr>
        <w:t>8.5 买卖双方可同时主张迟延履行违约金和根本违约的违约金。但迟延履行违约金的最高限额为合同总价的5%。</w:t>
      </w:r>
    </w:p>
    <w:p w14:paraId="3E077F34" w14:textId="77777777" w:rsidR="00477BFF" w:rsidRDefault="00477BFF" w:rsidP="00477BFF">
      <w:pPr>
        <w:spacing w:line="360" w:lineRule="auto"/>
        <w:ind w:firstLineChars="200" w:firstLine="480"/>
        <w:rPr>
          <w:rFonts w:ascii="宋体" w:hAnsi="宋体" w:cs="宋体"/>
          <w:color w:val="000000"/>
          <w:kern w:val="0"/>
          <w:sz w:val="24"/>
          <w:u w:val="single"/>
        </w:rPr>
      </w:pPr>
      <w:r>
        <w:rPr>
          <w:rFonts w:ascii="宋体" w:hAnsi="宋体" w:cs="宋体" w:hint="eastAsia"/>
          <w:color w:val="000000"/>
          <w:kern w:val="0"/>
          <w:sz w:val="24"/>
          <w:u w:val="single"/>
        </w:rPr>
        <w:t>8.6中标后买方有权对卖方进行实地考察，如发现实物与投标时所提供资料不符，买方有权终止合同，并要求卖方承担买方因此造成的相应损失。</w:t>
      </w:r>
    </w:p>
    <w:p w14:paraId="40A7B06D" w14:textId="77777777" w:rsidR="00477BFF" w:rsidRDefault="00477BFF" w:rsidP="00477BFF">
      <w:pPr>
        <w:spacing w:line="360" w:lineRule="auto"/>
        <w:ind w:firstLineChars="200" w:firstLine="480"/>
        <w:rPr>
          <w:rFonts w:ascii="宋体" w:hAnsi="宋体" w:cs="宋体"/>
          <w:color w:val="000000"/>
          <w:kern w:val="0"/>
          <w:sz w:val="24"/>
          <w:u w:val="single"/>
        </w:rPr>
      </w:pPr>
      <w:r>
        <w:rPr>
          <w:rFonts w:ascii="宋体" w:hAnsi="宋体" w:cs="宋体" w:hint="eastAsia"/>
          <w:color w:val="000000"/>
          <w:kern w:val="0"/>
          <w:sz w:val="24"/>
          <w:u w:val="single"/>
        </w:rPr>
        <w:t>8.7 如货物不符合合同约定要求及标准造成甲方或第三方人身及财产损失的，卖方应承担根本违约责任并赔偿由此造成的损失。</w:t>
      </w:r>
    </w:p>
    <w:p w14:paraId="7C282AD3" w14:textId="77777777" w:rsidR="00477BFF" w:rsidRDefault="00477BFF" w:rsidP="00477BFF">
      <w:pPr>
        <w:numPr>
          <w:ilvl w:val="0"/>
          <w:numId w:val="26"/>
        </w:numPr>
        <w:spacing w:line="360" w:lineRule="auto"/>
        <w:rPr>
          <w:rFonts w:ascii="宋体" w:hAnsi="宋体" w:cs="宋体"/>
          <w:b/>
          <w:color w:val="000000"/>
          <w:sz w:val="24"/>
        </w:rPr>
      </w:pPr>
      <w:r>
        <w:rPr>
          <w:rFonts w:ascii="宋体" w:hAnsi="宋体" w:cs="宋体" w:hint="eastAsia"/>
          <w:b/>
          <w:color w:val="000000"/>
          <w:sz w:val="24"/>
        </w:rPr>
        <w:t>争议解决</w:t>
      </w:r>
    </w:p>
    <w:p w14:paraId="2BFFC9B4"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凡合同履行过程中发生的争议，买卖双方应通过友好协商，妥善解决。如协商不成，按如下</w:t>
      </w:r>
      <w:r>
        <w:rPr>
          <w:rFonts w:ascii="宋体" w:hAnsi="宋体" w:cs="宋体" w:hint="eastAsia"/>
          <w:color w:val="000000"/>
          <w:sz w:val="24"/>
          <w:u w:val="single"/>
        </w:rPr>
        <w:t>（2）</w:t>
      </w:r>
      <w:r>
        <w:rPr>
          <w:rFonts w:ascii="宋体" w:hAnsi="宋体" w:cs="宋体" w:hint="eastAsia"/>
          <w:color w:val="000000"/>
          <w:sz w:val="24"/>
        </w:rPr>
        <w:t>种方式解决争议：</w:t>
      </w:r>
    </w:p>
    <w:p w14:paraId="0EE9CB58"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（1）向</w:t>
      </w:r>
      <w:r>
        <w:rPr>
          <w:rFonts w:ascii="宋体" w:hAnsi="宋体" w:cs="宋体" w:hint="eastAsia"/>
          <w:color w:val="000000"/>
          <w:sz w:val="24"/>
          <w:u w:val="single"/>
        </w:rPr>
        <w:t xml:space="preserve">              </w:t>
      </w:r>
      <w:r>
        <w:rPr>
          <w:rFonts w:ascii="宋体" w:hAnsi="宋体" w:cs="宋体" w:hint="eastAsia"/>
          <w:color w:val="000000"/>
          <w:sz w:val="24"/>
        </w:rPr>
        <w:t>仲裁委员会申请仲裁；</w:t>
      </w:r>
    </w:p>
    <w:p w14:paraId="3A2AB75A"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（2）向买方所在地有管辖权的人民法院提起诉讼。</w:t>
      </w:r>
    </w:p>
    <w:p w14:paraId="13C8BD02"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 xml:space="preserve"> </w:t>
      </w:r>
    </w:p>
    <w:p w14:paraId="1707A9E1" w14:textId="77777777" w:rsidR="00477BFF" w:rsidRDefault="00477BFF" w:rsidP="00477BFF">
      <w:pPr>
        <w:numPr>
          <w:ilvl w:val="0"/>
          <w:numId w:val="26"/>
        </w:numPr>
        <w:snapToGrid w:val="0"/>
        <w:spacing w:line="360" w:lineRule="auto"/>
        <w:ind w:left="482" w:hanging="482"/>
        <w:rPr>
          <w:rFonts w:ascii="宋体" w:hAnsi="宋体" w:cs="宋体"/>
          <w:b/>
          <w:kern w:val="0"/>
          <w:sz w:val="24"/>
        </w:rPr>
      </w:pPr>
      <w:r>
        <w:rPr>
          <w:rFonts w:ascii="宋体" w:hAnsi="宋体" w:cs="宋体" w:hint="eastAsia"/>
          <w:b/>
          <w:kern w:val="0"/>
          <w:sz w:val="24"/>
        </w:rPr>
        <w:t>联系方式</w:t>
      </w:r>
    </w:p>
    <w:p w14:paraId="1C0CE067" w14:textId="77777777" w:rsidR="00477BFF" w:rsidRDefault="00477BFF" w:rsidP="00477BFF">
      <w:pPr>
        <w:snapToGrid w:val="0"/>
        <w:spacing w:line="360" w:lineRule="auto"/>
        <w:ind w:left="426" w:hanging="6"/>
        <w:rPr>
          <w:rFonts w:ascii="宋体" w:hAnsi="宋体" w:cs="宋体"/>
          <w:kern w:val="0"/>
          <w:sz w:val="24"/>
        </w:rPr>
      </w:pPr>
      <w:r>
        <w:rPr>
          <w:rFonts w:ascii="宋体" w:hAnsi="宋体" w:cs="宋体" w:hint="eastAsia"/>
          <w:kern w:val="0"/>
          <w:sz w:val="24"/>
        </w:rPr>
        <w:t>买卖双方因订立和履行本协议而相互发出或者提供的所有通知、文件、资料等，均</w:t>
      </w:r>
      <w:r>
        <w:rPr>
          <w:rFonts w:ascii="宋体" w:hAnsi="宋体" w:cs="宋体" w:hint="eastAsia"/>
          <w:kern w:val="0"/>
          <w:sz w:val="24"/>
        </w:rPr>
        <w:lastRenderedPageBreak/>
        <w:t>以如下列明的联系方式进行送达，如一方变更联络人或联系方式，应当及时书面通知对方，否则因此产生的一切不利后果自行承担，双方指定联络人及联系方式如下：</w:t>
      </w:r>
    </w:p>
    <w:p w14:paraId="350983B8" w14:textId="77777777" w:rsidR="00477BFF" w:rsidRDefault="00477BFF" w:rsidP="00477BFF">
      <w:pPr>
        <w:snapToGrid w:val="0"/>
        <w:spacing w:line="360" w:lineRule="auto"/>
        <w:ind w:left="900" w:hanging="480"/>
        <w:rPr>
          <w:rFonts w:ascii="宋体" w:hAnsi="宋体" w:cs="宋体"/>
          <w:kern w:val="0"/>
          <w:sz w:val="24"/>
        </w:rPr>
      </w:pPr>
      <w:r>
        <w:rPr>
          <w:rFonts w:ascii="宋体" w:hAnsi="宋体" w:cs="宋体" w:hint="eastAsia"/>
          <w:kern w:val="0"/>
          <w:sz w:val="24"/>
        </w:rPr>
        <w:t>甲方联络人：                联系方式：</w:t>
      </w:r>
    </w:p>
    <w:p w14:paraId="490EFB71" w14:textId="77777777" w:rsidR="00477BFF" w:rsidRDefault="00477BFF" w:rsidP="00477BFF">
      <w:pPr>
        <w:spacing w:line="360" w:lineRule="auto"/>
        <w:ind w:firstLineChars="200" w:firstLine="480"/>
        <w:rPr>
          <w:rFonts w:ascii="宋体" w:hAnsi="宋体" w:cs="宋体"/>
          <w:sz w:val="24"/>
        </w:rPr>
      </w:pPr>
      <w:r>
        <w:rPr>
          <w:rFonts w:ascii="宋体" w:hAnsi="宋体" w:cs="宋体" w:hint="eastAsia"/>
          <w:sz w:val="24"/>
        </w:rPr>
        <w:t>乙方联络人：                联系方式：</w:t>
      </w:r>
    </w:p>
    <w:p w14:paraId="5ED0F078" w14:textId="77777777" w:rsidR="00477BFF" w:rsidRDefault="00477BFF" w:rsidP="00477BFF">
      <w:pPr>
        <w:spacing w:line="360" w:lineRule="auto"/>
        <w:ind w:firstLineChars="200" w:firstLine="480"/>
        <w:rPr>
          <w:rFonts w:ascii="宋体" w:hAnsi="宋体" w:cs="宋体"/>
          <w:color w:val="000000"/>
          <w:sz w:val="24"/>
        </w:rPr>
      </w:pPr>
      <w:r>
        <w:rPr>
          <w:rFonts w:ascii="宋体" w:hAnsi="宋体" w:cs="宋体" w:hint="eastAsia"/>
          <w:color w:val="000000"/>
          <w:sz w:val="24"/>
        </w:rPr>
        <w:t xml:space="preserve"> </w:t>
      </w:r>
    </w:p>
    <w:p w14:paraId="10A6244E" w14:textId="77777777" w:rsidR="00477BFF" w:rsidRDefault="00477BFF" w:rsidP="00477BFF">
      <w:pPr>
        <w:numPr>
          <w:ilvl w:val="0"/>
          <w:numId w:val="26"/>
        </w:numPr>
        <w:spacing w:line="360" w:lineRule="auto"/>
        <w:rPr>
          <w:rFonts w:ascii="宋体" w:hAnsi="宋体" w:cs="宋体"/>
          <w:b/>
          <w:color w:val="000000"/>
          <w:sz w:val="24"/>
        </w:rPr>
      </w:pPr>
      <w:r>
        <w:rPr>
          <w:rFonts w:ascii="宋体" w:hAnsi="宋体" w:cs="宋体" w:hint="eastAsia"/>
          <w:b/>
          <w:color w:val="000000"/>
          <w:sz w:val="24"/>
        </w:rPr>
        <w:t>合同生效</w:t>
      </w:r>
    </w:p>
    <w:p w14:paraId="50CB8FB7"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本合同在买卖双方法定代表人或授权代表签字并加盖公章之日起生效。合同正本一式陆份，买卖双方各执叁份，具有同等法律效力。</w:t>
      </w:r>
    </w:p>
    <w:p w14:paraId="2C552EFB"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 xml:space="preserve"> </w:t>
      </w:r>
    </w:p>
    <w:p w14:paraId="5AF8224E" w14:textId="77777777" w:rsidR="00477BFF" w:rsidRDefault="00477BFF" w:rsidP="00477BFF">
      <w:pPr>
        <w:spacing w:line="360" w:lineRule="auto"/>
        <w:rPr>
          <w:rFonts w:ascii="宋体" w:hAnsi="宋体" w:cs="宋体"/>
          <w:b/>
          <w:color w:val="000000"/>
          <w:sz w:val="24"/>
        </w:rPr>
      </w:pPr>
      <w:r>
        <w:rPr>
          <w:rFonts w:ascii="宋体" w:hAnsi="宋体" w:cs="宋体" w:hint="eastAsia"/>
          <w:b/>
          <w:color w:val="000000"/>
          <w:sz w:val="24"/>
        </w:rPr>
        <w:t>12.其他约定</w:t>
      </w:r>
    </w:p>
    <w:p w14:paraId="7C490357"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双方对本合同约定事项的其他约定为</w:t>
      </w:r>
    </w:p>
    <w:p w14:paraId="18122E39"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12.1双方对本合同约定事项的其他约定为：本合同产品清单中所提供的产品品牌、型号、配置、产地等与乙方响应文件保持一致。</w:t>
      </w:r>
    </w:p>
    <w:p w14:paraId="0C83FFE0"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12.2供应商在响应文件中所提交的安装、调试方案、售后保障措施、培训方案应作为本合同附件，以上方案须加盖供应商公章。</w:t>
      </w:r>
    </w:p>
    <w:p w14:paraId="3EFBEC92"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12.3双方未尽事宜，应当具体签订书面的补充协议，补充协议与本合同具有同等法律效力。</w:t>
      </w:r>
    </w:p>
    <w:p w14:paraId="61AF7FB8" w14:textId="77777777" w:rsidR="00477BFF" w:rsidRDefault="00477BFF" w:rsidP="00477BFF">
      <w:pPr>
        <w:spacing w:line="360" w:lineRule="auto"/>
        <w:rPr>
          <w:rFonts w:ascii="宋体" w:hAnsi="宋体" w:cs="宋体"/>
          <w:color w:val="000000"/>
          <w:sz w:val="24"/>
        </w:rPr>
      </w:pPr>
      <w:r>
        <w:rPr>
          <w:rFonts w:ascii="宋体" w:hAnsi="宋体" w:cs="宋体" w:hint="eastAsia"/>
          <w:color w:val="000000"/>
          <w:sz w:val="24"/>
        </w:rPr>
        <w:t>（以下无正文）</w:t>
      </w:r>
    </w:p>
    <w:p w14:paraId="24C39827" w14:textId="77777777" w:rsidR="00477BFF" w:rsidRDefault="00477BFF" w:rsidP="00477BFF">
      <w:pPr>
        <w:spacing w:line="360" w:lineRule="auto"/>
        <w:rPr>
          <w:rFonts w:ascii="宋体" w:hAnsi="宋体" w:cs="宋体"/>
          <w:b/>
          <w:sz w:val="24"/>
        </w:rPr>
      </w:pPr>
      <w:r>
        <w:rPr>
          <w:rFonts w:ascii="宋体" w:hAnsi="宋体" w:cs="宋体" w:hint="eastAsia"/>
          <w:b/>
          <w:sz w:val="24"/>
        </w:rPr>
        <w:t xml:space="preserve"> </w:t>
      </w:r>
    </w:p>
    <w:p w14:paraId="7EB0CFA1" w14:textId="77777777" w:rsidR="00477BFF" w:rsidRDefault="00477BFF" w:rsidP="00477BFF">
      <w:pPr>
        <w:spacing w:line="360" w:lineRule="auto"/>
        <w:rPr>
          <w:rFonts w:ascii="宋体" w:hAnsi="宋体" w:cs="宋体"/>
          <w:b/>
          <w:sz w:val="24"/>
        </w:rPr>
      </w:pPr>
      <w:r>
        <w:rPr>
          <w:rFonts w:ascii="宋体" w:hAnsi="宋体" w:cs="宋体" w:hint="eastAsia"/>
          <w:b/>
          <w:sz w:val="24"/>
        </w:rPr>
        <w:t xml:space="preserve"> </w:t>
      </w:r>
    </w:p>
    <w:p w14:paraId="601A4DEB" w14:textId="77777777" w:rsidR="00477BFF" w:rsidRDefault="00477BFF" w:rsidP="00477BFF">
      <w:pPr>
        <w:spacing w:line="360" w:lineRule="auto"/>
        <w:rPr>
          <w:rFonts w:ascii="宋体" w:hAnsi="宋体" w:cs="宋体"/>
          <w:sz w:val="24"/>
        </w:rPr>
      </w:pPr>
      <w:r>
        <w:rPr>
          <w:rFonts w:ascii="宋体" w:hAnsi="宋体" w:cs="宋体" w:hint="eastAsia"/>
          <w:sz w:val="24"/>
        </w:rPr>
        <w:t xml:space="preserve">甲方：                                  乙方： </w:t>
      </w:r>
    </w:p>
    <w:p w14:paraId="6C2C2914" w14:textId="77777777" w:rsidR="00477BFF" w:rsidRDefault="00477BFF" w:rsidP="00477BFF">
      <w:pPr>
        <w:spacing w:line="360" w:lineRule="auto"/>
        <w:rPr>
          <w:rFonts w:ascii="宋体" w:hAnsi="宋体" w:cs="宋体"/>
          <w:sz w:val="24"/>
        </w:rPr>
      </w:pPr>
      <w:r>
        <w:rPr>
          <w:rFonts w:ascii="宋体" w:hAnsi="宋体" w:cs="宋体" w:hint="eastAsia"/>
          <w:sz w:val="24"/>
        </w:rPr>
        <w:t>法人或委托代理人：(签名)               法人或委托代理人：(签名)</w:t>
      </w:r>
    </w:p>
    <w:p w14:paraId="7530D601" w14:textId="77777777" w:rsidR="00477BFF" w:rsidRDefault="00477BFF" w:rsidP="00477BFF">
      <w:pPr>
        <w:spacing w:line="360" w:lineRule="auto"/>
        <w:rPr>
          <w:rFonts w:ascii="宋体" w:hAnsi="宋体" w:cs="宋体"/>
          <w:sz w:val="24"/>
        </w:rPr>
      </w:pPr>
      <w:r>
        <w:rPr>
          <w:rFonts w:ascii="宋体" w:hAnsi="宋体" w:cs="宋体" w:hint="eastAsia"/>
          <w:sz w:val="24"/>
        </w:rPr>
        <w:t>（盖章）                               （盖章）</w:t>
      </w:r>
    </w:p>
    <w:p w14:paraId="6D8EDA5F" w14:textId="77777777" w:rsidR="00477BFF" w:rsidRDefault="00477BFF" w:rsidP="00477BFF">
      <w:pPr>
        <w:widowControl/>
        <w:adjustRightInd w:val="0"/>
        <w:snapToGrid w:val="0"/>
        <w:spacing w:before="40" w:after="160" w:line="360" w:lineRule="auto"/>
        <w:jc w:val="left"/>
        <w:rPr>
          <w:rFonts w:ascii="宋体" w:hAnsi="宋体" w:cs="宋体"/>
          <w:color w:val="565656"/>
          <w:kern w:val="20"/>
          <w:sz w:val="24"/>
        </w:rPr>
      </w:pPr>
      <w:r>
        <w:rPr>
          <w:rFonts w:ascii="宋体" w:hAnsi="宋体" w:cs="宋体" w:hint="eastAsia"/>
          <w:color w:val="565656"/>
          <w:kern w:val="20"/>
          <w:sz w:val="24"/>
        </w:rPr>
        <w:t xml:space="preserve">    </w:t>
      </w:r>
    </w:p>
    <w:p w14:paraId="1C5C7203" w14:textId="77777777" w:rsidR="00477BFF" w:rsidRDefault="00477BFF" w:rsidP="00477BFF">
      <w:pPr>
        <w:widowControl/>
        <w:adjustRightInd w:val="0"/>
        <w:snapToGrid w:val="0"/>
        <w:spacing w:before="40" w:after="160" w:line="360" w:lineRule="auto"/>
        <w:jc w:val="left"/>
        <w:rPr>
          <w:rFonts w:ascii="宋体" w:hAnsi="宋体" w:cs="宋体"/>
          <w:color w:val="565656"/>
          <w:kern w:val="20"/>
          <w:sz w:val="24"/>
        </w:rPr>
      </w:pPr>
      <w:r>
        <w:rPr>
          <w:rFonts w:ascii="宋体" w:hAnsi="宋体" w:cs="宋体" w:hint="eastAsia"/>
          <w:color w:val="565656"/>
          <w:kern w:val="20"/>
          <w:sz w:val="24"/>
        </w:rPr>
        <w:t xml:space="preserve"> </w:t>
      </w:r>
    </w:p>
    <w:p w14:paraId="218EAE8A" w14:textId="77777777" w:rsidR="00477BFF" w:rsidRDefault="00477BFF" w:rsidP="00477BFF">
      <w:pPr>
        <w:widowControl/>
        <w:adjustRightInd w:val="0"/>
        <w:snapToGrid w:val="0"/>
        <w:spacing w:before="40" w:after="160" w:line="360" w:lineRule="auto"/>
        <w:ind w:firstLineChars="200" w:firstLine="480"/>
        <w:jc w:val="left"/>
        <w:rPr>
          <w:rFonts w:ascii="宋体" w:hAnsi="宋体" w:cs="宋体"/>
          <w:color w:val="565656"/>
          <w:kern w:val="20"/>
          <w:sz w:val="24"/>
        </w:rPr>
      </w:pPr>
      <w:r>
        <w:rPr>
          <w:rFonts w:ascii="宋体" w:hAnsi="宋体" w:cs="宋体" w:hint="eastAsia"/>
          <w:color w:val="565656"/>
          <w:kern w:val="20"/>
          <w:sz w:val="24"/>
        </w:rPr>
        <w:t xml:space="preserve"> 年   月   日                             年    月   日</w:t>
      </w:r>
    </w:p>
    <w:p w14:paraId="79CAA89D" w14:textId="77777777" w:rsidR="00477BFF" w:rsidRDefault="00477BFF" w:rsidP="00477BFF">
      <w:pPr>
        <w:spacing w:line="360" w:lineRule="auto"/>
        <w:rPr>
          <w:rFonts w:ascii="宋体" w:hAnsi="宋体" w:cs="宋体"/>
          <w:sz w:val="24"/>
        </w:rPr>
      </w:pPr>
    </w:p>
    <w:p w14:paraId="282734B2"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br w:type="page"/>
      </w:r>
    </w:p>
    <w:p w14:paraId="691E73C4" w14:textId="77777777" w:rsidR="00413DC6" w:rsidRDefault="00DD183B">
      <w:pPr>
        <w:pStyle w:val="11"/>
      </w:pPr>
      <w:bookmarkStart w:id="570" w:name="_Toc133916726"/>
      <w:bookmarkStart w:id="571" w:name="_Toc133141087"/>
      <w:bookmarkStart w:id="572" w:name="_Toc44274030"/>
      <w:bookmarkEnd w:id="566"/>
      <w:bookmarkEnd w:id="567"/>
      <w:r>
        <w:rPr>
          <w:rFonts w:hint="eastAsia"/>
        </w:rPr>
        <w:lastRenderedPageBreak/>
        <w:t>第四章  项目需求</w:t>
      </w:r>
      <w:bookmarkEnd w:id="570"/>
      <w:bookmarkEnd w:id="571"/>
    </w:p>
    <w:p w14:paraId="504C07D6" w14:textId="77777777" w:rsidR="00413DC6" w:rsidRDefault="00413DC6"/>
    <w:p w14:paraId="26CF276B" w14:textId="4E9FCB2D" w:rsidR="006E0B10" w:rsidRDefault="006E0B10" w:rsidP="006E0B10">
      <w:pPr>
        <w:jc w:val="center"/>
        <w:rPr>
          <w:rFonts w:ascii="宋体" w:hAnsi="宋体" w:cs="宋体"/>
          <w:b/>
          <w:sz w:val="24"/>
          <w:lang w:bidi="ar"/>
        </w:rPr>
      </w:pPr>
    </w:p>
    <w:tbl>
      <w:tblPr>
        <w:tblW w:w="94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1919"/>
        <w:gridCol w:w="2703"/>
        <w:gridCol w:w="1644"/>
        <w:gridCol w:w="1069"/>
        <w:gridCol w:w="1357"/>
      </w:tblGrid>
      <w:tr w:rsidR="006E0B10" w14:paraId="40B0260B" w14:textId="77777777" w:rsidTr="00CD496B">
        <w:trPr>
          <w:trHeight w:val="358"/>
        </w:trPr>
        <w:tc>
          <w:tcPr>
            <w:tcW w:w="804" w:type="dxa"/>
            <w:vAlign w:val="center"/>
          </w:tcPr>
          <w:p w14:paraId="7427F641" w14:textId="294EDB58" w:rsidR="006E0B10" w:rsidRDefault="00E17777" w:rsidP="00CD496B">
            <w:pPr>
              <w:spacing w:line="360" w:lineRule="auto"/>
              <w:jc w:val="center"/>
              <w:rPr>
                <w:rFonts w:ascii="宋体" w:hAnsi="宋体" w:cs="宋体"/>
                <w:b/>
                <w:color w:val="000000"/>
                <w:sz w:val="24"/>
              </w:rPr>
            </w:pPr>
            <w:r>
              <w:rPr>
                <w:rFonts w:ascii="宋体" w:hAnsi="宋体" w:cs="宋体" w:hint="eastAsia"/>
                <w:b/>
                <w:color w:val="000000"/>
                <w:sz w:val="24"/>
              </w:rPr>
              <w:t>包</w:t>
            </w:r>
            <w:r w:rsidR="006E0B10">
              <w:rPr>
                <w:rFonts w:ascii="宋体" w:hAnsi="宋体" w:cs="宋体" w:hint="eastAsia"/>
                <w:b/>
                <w:color w:val="000000"/>
                <w:sz w:val="24"/>
              </w:rPr>
              <w:t>号</w:t>
            </w:r>
          </w:p>
        </w:tc>
        <w:tc>
          <w:tcPr>
            <w:tcW w:w="1919" w:type="dxa"/>
            <w:vAlign w:val="center"/>
          </w:tcPr>
          <w:p w14:paraId="3C1F1945" w14:textId="77777777" w:rsidR="006E0B10" w:rsidRDefault="006E0B10" w:rsidP="00CD496B">
            <w:pPr>
              <w:spacing w:line="360" w:lineRule="auto"/>
              <w:jc w:val="center"/>
              <w:rPr>
                <w:rFonts w:ascii="宋体" w:hAnsi="宋体" w:cs="宋体"/>
                <w:b/>
                <w:color w:val="000000"/>
                <w:sz w:val="24"/>
              </w:rPr>
            </w:pPr>
            <w:r>
              <w:rPr>
                <w:rFonts w:ascii="宋体" w:hAnsi="宋体" w:cs="宋体" w:hint="eastAsia"/>
                <w:b/>
                <w:color w:val="000000"/>
                <w:sz w:val="24"/>
              </w:rPr>
              <w:t>名称</w:t>
            </w:r>
          </w:p>
        </w:tc>
        <w:tc>
          <w:tcPr>
            <w:tcW w:w="2703" w:type="dxa"/>
            <w:vAlign w:val="center"/>
          </w:tcPr>
          <w:p w14:paraId="10193713" w14:textId="77777777" w:rsidR="006E0B10" w:rsidRDefault="006E0B10" w:rsidP="00CD496B">
            <w:pPr>
              <w:spacing w:line="360" w:lineRule="auto"/>
              <w:jc w:val="center"/>
              <w:rPr>
                <w:rFonts w:ascii="宋体" w:hAnsi="宋体" w:cs="宋体"/>
                <w:b/>
                <w:color w:val="000000"/>
                <w:sz w:val="24"/>
              </w:rPr>
            </w:pPr>
            <w:r>
              <w:rPr>
                <w:rFonts w:ascii="宋体" w:hAnsi="宋体" w:cs="宋体" w:hint="eastAsia"/>
                <w:b/>
                <w:color w:val="000000"/>
                <w:sz w:val="24"/>
              </w:rPr>
              <w:t>简要技术需求</w:t>
            </w:r>
          </w:p>
        </w:tc>
        <w:tc>
          <w:tcPr>
            <w:tcW w:w="1644" w:type="dxa"/>
            <w:vAlign w:val="center"/>
          </w:tcPr>
          <w:p w14:paraId="32628090" w14:textId="77777777" w:rsidR="006E0B10" w:rsidRDefault="006E0B10" w:rsidP="00CD496B">
            <w:pPr>
              <w:spacing w:line="360" w:lineRule="auto"/>
              <w:jc w:val="center"/>
              <w:rPr>
                <w:rFonts w:ascii="宋体" w:hAnsi="宋体" w:cs="宋体"/>
                <w:b/>
                <w:color w:val="000000"/>
                <w:sz w:val="24"/>
              </w:rPr>
            </w:pPr>
            <w:r>
              <w:rPr>
                <w:rFonts w:ascii="宋体" w:hAnsi="宋体" w:cs="宋体" w:hint="eastAsia"/>
                <w:b/>
                <w:color w:val="000000"/>
                <w:sz w:val="24"/>
              </w:rPr>
              <w:t>预算（万元）</w:t>
            </w:r>
          </w:p>
        </w:tc>
        <w:tc>
          <w:tcPr>
            <w:tcW w:w="1069" w:type="dxa"/>
            <w:vAlign w:val="center"/>
          </w:tcPr>
          <w:p w14:paraId="07EAD1AF" w14:textId="77777777" w:rsidR="006E0B10" w:rsidRDefault="006E0B10" w:rsidP="00CD496B">
            <w:pPr>
              <w:spacing w:line="360" w:lineRule="auto"/>
              <w:jc w:val="center"/>
              <w:rPr>
                <w:rFonts w:ascii="宋体" w:hAnsi="宋体" w:cs="宋体"/>
                <w:b/>
                <w:color w:val="000000"/>
                <w:sz w:val="24"/>
              </w:rPr>
            </w:pPr>
            <w:r>
              <w:rPr>
                <w:rFonts w:ascii="宋体" w:hAnsi="宋体" w:cs="宋体" w:hint="eastAsia"/>
                <w:b/>
                <w:color w:val="000000"/>
                <w:sz w:val="24"/>
              </w:rPr>
              <w:t>数量</w:t>
            </w:r>
          </w:p>
        </w:tc>
        <w:tc>
          <w:tcPr>
            <w:tcW w:w="1357" w:type="dxa"/>
            <w:vAlign w:val="center"/>
          </w:tcPr>
          <w:p w14:paraId="567AD0FC" w14:textId="77777777" w:rsidR="006E0B10" w:rsidRDefault="006E0B10" w:rsidP="00CD496B">
            <w:pPr>
              <w:spacing w:line="360" w:lineRule="auto"/>
              <w:jc w:val="center"/>
              <w:rPr>
                <w:rFonts w:ascii="宋体" w:hAnsi="宋体" w:cs="宋体"/>
                <w:b/>
                <w:color w:val="000000"/>
                <w:sz w:val="24"/>
              </w:rPr>
            </w:pPr>
            <w:r>
              <w:rPr>
                <w:rFonts w:ascii="宋体" w:hAnsi="宋体" w:cs="宋体" w:hint="eastAsia"/>
                <w:b/>
                <w:color w:val="000000"/>
                <w:sz w:val="24"/>
              </w:rPr>
              <w:t>是否接受进口</w:t>
            </w:r>
          </w:p>
        </w:tc>
      </w:tr>
      <w:tr w:rsidR="006E0B10" w14:paraId="56E54110" w14:textId="77777777" w:rsidTr="00CD496B">
        <w:trPr>
          <w:trHeight w:val="751"/>
        </w:trPr>
        <w:tc>
          <w:tcPr>
            <w:tcW w:w="804" w:type="dxa"/>
            <w:vAlign w:val="center"/>
          </w:tcPr>
          <w:p w14:paraId="40B04D50" w14:textId="77777777" w:rsidR="006E0B10" w:rsidRDefault="006E0B10" w:rsidP="00CD496B">
            <w:pPr>
              <w:spacing w:line="360" w:lineRule="auto"/>
              <w:jc w:val="center"/>
              <w:rPr>
                <w:rFonts w:ascii="宋体" w:hAnsi="宋体" w:cs="宋体"/>
                <w:color w:val="000000"/>
                <w:sz w:val="24"/>
              </w:rPr>
            </w:pPr>
            <w:r>
              <w:rPr>
                <w:rFonts w:ascii="宋体" w:hAnsi="宋体" w:cs="宋体" w:hint="eastAsia"/>
                <w:color w:val="000000"/>
                <w:sz w:val="24"/>
              </w:rPr>
              <w:t>1</w:t>
            </w:r>
          </w:p>
        </w:tc>
        <w:tc>
          <w:tcPr>
            <w:tcW w:w="1919" w:type="dxa"/>
            <w:vAlign w:val="center"/>
          </w:tcPr>
          <w:p w14:paraId="4692BD52" w14:textId="77777777" w:rsidR="006E0B10" w:rsidRDefault="006E0B10" w:rsidP="00CD496B">
            <w:pPr>
              <w:spacing w:line="360" w:lineRule="auto"/>
              <w:jc w:val="left"/>
              <w:rPr>
                <w:rFonts w:ascii="宋体" w:hAnsi="宋体" w:cs="宋体"/>
                <w:color w:val="000000"/>
                <w:sz w:val="24"/>
              </w:rPr>
            </w:pPr>
            <w:r>
              <w:rPr>
                <w:rFonts w:ascii="宋体" w:hAnsi="宋体" w:cs="宋体" w:hint="eastAsia"/>
                <w:spacing w:val="1"/>
                <w:sz w:val="24"/>
              </w:rPr>
              <w:t>北师大二附中清河校区教学楼及办公楼空调系统</w:t>
            </w:r>
            <w:r>
              <w:rPr>
                <w:rFonts w:ascii="宋体" w:hAnsi="宋体" w:cs="宋体" w:hint="eastAsia"/>
                <w:sz w:val="24"/>
              </w:rPr>
              <w:t>改造</w:t>
            </w:r>
          </w:p>
        </w:tc>
        <w:tc>
          <w:tcPr>
            <w:tcW w:w="2703" w:type="dxa"/>
            <w:vAlign w:val="center"/>
          </w:tcPr>
          <w:p w14:paraId="0675C2AB" w14:textId="77777777" w:rsidR="006E0B10" w:rsidRDefault="006E0B10" w:rsidP="00CD496B">
            <w:pPr>
              <w:spacing w:line="360" w:lineRule="auto"/>
              <w:rPr>
                <w:rFonts w:ascii="宋体" w:hAnsi="宋体" w:cs="宋体"/>
                <w:color w:val="000000"/>
                <w:sz w:val="24"/>
              </w:rPr>
            </w:pPr>
            <w:r w:rsidRPr="003D4E54">
              <w:rPr>
                <w:rFonts w:ascii="宋体" w:hAnsi="宋体" w:cs="宋体" w:hint="eastAsia"/>
                <w:color w:val="000000"/>
                <w:sz w:val="24"/>
              </w:rPr>
              <w:t>额定风量：≥1700m³/h</w:t>
            </w:r>
            <w:r>
              <w:rPr>
                <w:rFonts w:ascii="宋体" w:hAnsi="宋体" w:cs="宋体"/>
                <w:color w:val="000000"/>
                <w:sz w:val="24"/>
              </w:rPr>
              <w:t>…</w:t>
            </w:r>
          </w:p>
        </w:tc>
        <w:tc>
          <w:tcPr>
            <w:tcW w:w="1644" w:type="dxa"/>
            <w:vAlign w:val="center"/>
          </w:tcPr>
          <w:p w14:paraId="6EB9BF5C" w14:textId="77777777" w:rsidR="006E0B10" w:rsidRDefault="006E0B10" w:rsidP="00CD496B">
            <w:pPr>
              <w:spacing w:line="360" w:lineRule="auto"/>
              <w:jc w:val="center"/>
              <w:rPr>
                <w:rFonts w:ascii="宋体" w:hAnsi="宋体" w:cs="宋体"/>
                <w:color w:val="000000"/>
                <w:sz w:val="24"/>
              </w:rPr>
            </w:pPr>
            <w:r>
              <w:rPr>
                <w:rFonts w:ascii="宋体" w:hAnsi="宋体" w:cs="宋体" w:hint="eastAsia"/>
                <w:color w:val="000000"/>
                <w:sz w:val="24"/>
              </w:rPr>
              <w:t>99.8</w:t>
            </w:r>
          </w:p>
        </w:tc>
        <w:tc>
          <w:tcPr>
            <w:tcW w:w="1069" w:type="dxa"/>
            <w:vAlign w:val="center"/>
          </w:tcPr>
          <w:p w14:paraId="66EF10D3" w14:textId="77777777" w:rsidR="006E0B10" w:rsidRDefault="006E0B10" w:rsidP="00CD496B">
            <w:pPr>
              <w:spacing w:line="360" w:lineRule="auto"/>
              <w:jc w:val="center"/>
              <w:rPr>
                <w:rFonts w:ascii="宋体" w:hAnsi="宋体" w:cs="宋体"/>
                <w:color w:val="000000"/>
                <w:sz w:val="24"/>
              </w:rPr>
            </w:pPr>
            <w:r>
              <w:rPr>
                <w:rFonts w:ascii="宋体" w:hAnsi="宋体" w:cs="宋体" w:hint="eastAsia"/>
                <w:color w:val="000000"/>
                <w:sz w:val="24"/>
              </w:rPr>
              <w:t>1批</w:t>
            </w:r>
          </w:p>
        </w:tc>
        <w:tc>
          <w:tcPr>
            <w:tcW w:w="1357" w:type="dxa"/>
            <w:vAlign w:val="center"/>
          </w:tcPr>
          <w:p w14:paraId="7C6557C6" w14:textId="77777777" w:rsidR="006E0B10" w:rsidRDefault="006E0B10" w:rsidP="00CD496B">
            <w:pPr>
              <w:spacing w:line="360" w:lineRule="auto"/>
              <w:jc w:val="center"/>
              <w:rPr>
                <w:rFonts w:ascii="宋体" w:hAnsi="宋体" w:cs="宋体"/>
                <w:color w:val="000000"/>
                <w:sz w:val="24"/>
              </w:rPr>
            </w:pPr>
            <w:r>
              <w:rPr>
                <w:rFonts w:ascii="宋体" w:hAnsi="宋体" w:cs="宋体" w:hint="eastAsia"/>
                <w:color w:val="000000"/>
                <w:sz w:val="24"/>
              </w:rPr>
              <w:t>否</w:t>
            </w:r>
          </w:p>
        </w:tc>
      </w:tr>
    </w:tbl>
    <w:p w14:paraId="33FDDFA6" w14:textId="77777777" w:rsidR="006E0B10" w:rsidRDefault="006E0B10" w:rsidP="006E0B10">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★1、超出预算金额的响应文件将被拒绝。</w:t>
      </w:r>
    </w:p>
    <w:p w14:paraId="2D79BF2B" w14:textId="3EB0834D" w:rsidR="006E0B10" w:rsidRPr="00477BFF" w:rsidRDefault="006E0B10" w:rsidP="00477BFF">
      <w:pPr>
        <w:spacing w:line="360" w:lineRule="auto"/>
        <w:rPr>
          <w:rFonts w:ascii="宋体" w:hAnsi="宋体" w:cs="宋体"/>
          <w:sz w:val="24"/>
        </w:rPr>
      </w:pPr>
      <w:r w:rsidRPr="00477BFF">
        <w:rPr>
          <w:rFonts w:ascii="宋体" w:hAnsi="宋体" w:cs="宋体" w:hint="eastAsia"/>
          <w:sz w:val="24"/>
        </w:rPr>
        <w:t>2、本项目所属行业：工业</w:t>
      </w:r>
    </w:p>
    <w:p w14:paraId="14A9FDD0" w14:textId="6C445BD3" w:rsidR="00477BFF" w:rsidRPr="00477BFF" w:rsidRDefault="00477BFF" w:rsidP="00477BFF">
      <w:pPr>
        <w:spacing w:line="360" w:lineRule="auto"/>
        <w:rPr>
          <w:rFonts w:ascii="宋体" w:hAnsi="宋体" w:cs="宋体"/>
          <w:sz w:val="24"/>
        </w:rPr>
      </w:pPr>
      <w:r w:rsidRPr="00477BFF">
        <w:rPr>
          <w:rFonts w:ascii="宋体" w:hAnsi="宋体" w:cs="宋体" w:hint="eastAsia"/>
          <w:sz w:val="24"/>
        </w:rPr>
        <w:t>3、项目属性：货物</w:t>
      </w:r>
    </w:p>
    <w:p w14:paraId="32A7A29F" w14:textId="77777777" w:rsidR="006E0B10" w:rsidRDefault="006E0B10" w:rsidP="006E0B10">
      <w:pPr>
        <w:spacing w:line="360" w:lineRule="auto"/>
        <w:outlineLvl w:val="1"/>
        <w:rPr>
          <w:rFonts w:ascii="宋体" w:hAnsi="宋体" w:cs="宋体"/>
          <w:b/>
          <w:bCs/>
          <w:sz w:val="24"/>
        </w:rPr>
      </w:pPr>
      <w:r>
        <w:rPr>
          <w:rFonts w:ascii="宋体" w:hAnsi="宋体" w:cs="宋体" w:hint="eastAsia"/>
          <w:b/>
          <w:bCs/>
          <w:sz w:val="24"/>
        </w:rPr>
        <w:t>一、技术需求</w:t>
      </w:r>
    </w:p>
    <w:p w14:paraId="64168AF8" w14:textId="77777777" w:rsidR="006E0B10" w:rsidRDefault="006E0B10" w:rsidP="006E0B10">
      <w:pPr>
        <w:spacing w:line="360" w:lineRule="auto"/>
        <w:rPr>
          <w:rFonts w:ascii="宋体" w:hAnsi="宋体" w:cs="宋体"/>
          <w:sz w:val="24"/>
        </w:rPr>
      </w:pPr>
      <w:r>
        <w:rPr>
          <w:rFonts w:ascii="宋体" w:hAnsi="宋体" w:cs="宋体" w:hint="eastAsia"/>
          <w:sz w:val="24"/>
        </w:rPr>
        <w:t>本项采购</w:t>
      </w:r>
      <w:r>
        <w:rPr>
          <w:rFonts w:ascii="宋体" w:hAnsi="宋体" w:cs="宋体" w:hint="eastAsia"/>
          <w:color w:val="000000"/>
          <w:kern w:val="0"/>
          <w:sz w:val="24"/>
          <w:lang w:bidi="ar"/>
        </w:rPr>
        <w:t>立式明装高静压型风机盘管、</w:t>
      </w:r>
      <w:r>
        <w:rPr>
          <w:rFonts w:ascii="宋体" w:hAnsi="宋体" w:cs="宋体" w:hint="eastAsia"/>
          <w:sz w:val="24"/>
        </w:rPr>
        <w:t>吊顶暗装高静压型风机盘管一批，具体参数要求如下：</w:t>
      </w:r>
    </w:p>
    <w:tbl>
      <w:tblPr>
        <w:tblW w:w="88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2506"/>
        <w:gridCol w:w="775"/>
        <w:gridCol w:w="713"/>
        <w:gridCol w:w="4061"/>
      </w:tblGrid>
      <w:tr w:rsidR="006E0B10" w14:paraId="0DDB2D3D" w14:textId="77777777" w:rsidTr="00CD496B">
        <w:trPr>
          <w:trHeight w:val="435"/>
        </w:trPr>
        <w:tc>
          <w:tcPr>
            <w:tcW w:w="842" w:type="dxa"/>
            <w:vAlign w:val="center"/>
          </w:tcPr>
          <w:p w14:paraId="4FDE4ACC" w14:textId="77777777" w:rsidR="006E0B10" w:rsidRDefault="006E0B10" w:rsidP="00CD496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序号</w:t>
            </w:r>
          </w:p>
        </w:tc>
        <w:tc>
          <w:tcPr>
            <w:tcW w:w="2506" w:type="dxa"/>
            <w:vAlign w:val="center"/>
          </w:tcPr>
          <w:p w14:paraId="1DE853DF" w14:textId="77777777" w:rsidR="006E0B10" w:rsidRDefault="006E0B10" w:rsidP="00CD496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设备名称</w:t>
            </w:r>
          </w:p>
        </w:tc>
        <w:tc>
          <w:tcPr>
            <w:tcW w:w="775" w:type="dxa"/>
            <w:vAlign w:val="center"/>
          </w:tcPr>
          <w:p w14:paraId="74E64ABB" w14:textId="77777777" w:rsidR="006E0B10" w:rsidRDefault="006E0B10" w:rsidP="00CD496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单位</w:t>
            </w:r>
          </w:p>
        </w:tc>
        <w:tc>
          <w:tcPr>
            <w:tcW w:w="713" w:type="dxa"/>
            <w:vAlign w:val="center"/>
          </w:tcPr>
          <w:p w14:paraId="41CDD508" w14:textId="77777777" w:rsidR="006E0B10" w:rsidRDefault="006E0B10" w:rsidP="00CD496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数量</w:t>
            </w:r>
          </w:p>
        </w:tc>
        <w:tc>
          <w:tcPr>
            <w:tcW w:w="4061" w:type="dxa"/>
            <w:vAlign w:val="center"/>
          </w:tcPr>
          <w:p w14:paraId="1072595E" w14:textId="77777777" w:rsidR="006E0B10" w:rsidRDefault="006E0B10" w:rsidP="00CD496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技术参数</w:t>
            </w:r>
          </w:p>
        </w:tc>
      </w:tr>
      <w:tr w:rsidR="006E0B10" w14:paraId="24977E45" w14:textId="77777777" w:rsidTr="00CD496B">
        <w:trPr>
          <w:trHeight w:val="1711"/>
        </w:trPr>
        <w:tc>
          <w:tcPr>
            <w:tcW w:w="842" w:type="dxa"/>
            <w:noWrap/>
            <w:vAlign w:val="center"/>
          </w:tcPr>
          <w:p w14:paraId="2C633894" w14:textId="77777777" w:rsidR="006E0B10" w:rsidRDefault="006E0B10" w:rsidP="00CD496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c>
          <w:tcPr>
            <w:tcW w:w="2506" w:type="dxa"/>
            <w:noWrap/>
            <w:vAlign w:val="center"/>
          </w:tcPr>
          <w:p w14:paraId="757E612D" w14:textId="77777777" w:rsidR="006E0B10" w:rsidRDefault="006E0B10" w:rsidP="00CD496B">
            <w:pPr>
              <w:widowControl/>
              <w:spacing w:line="360" w:lineRule="auto"/>
              <w:jc w:val="center"/>
              <w:rPr>
                <w:rFonts w:ascii="宋体" w:hAnsi="宋体" w:cs="宋体"/>
                <w:color w:val="000000"/>
                <w:kern w:val="0"/>
                <w:sz w:val="24"/>
              </w:rPr>
            </w:pPr>
            <w:r>
              <w:rPr>
                <w:rFonts w:ascii="宋体" w:hAnsi="宋体" w:cs="宋体" w:hint="eastAsia"/>
                <w:color w:val="000000"/>
                <w:kern w:val="0"/>
                <w:sz w:val="24"/>
                <w:lang w:bidi="ar"/>
              </w:rPr>
              <w:t>立式明装高静压型风机盘管</w:t>
            </w:r>
          </w:p>
        </w:tc>
        <w:tc>
          <w:tcPr>
            <w:tcW w:w="775" w:type="dxa"/>
            <w:vAlign w:val="center"/>
          </w:tcPr>
          <w:p w14:paraId="0C62EC45" w14:textId="77777777" w:rsidR="006E0B10" w:rsidRDefault="006E0B10" w:rsidP="00CD496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台</w:t>
            </w:r>
          </w:p>
        </w:tc>
        <w:tc>
          <w:tcPr>
            <w:tcW w:w="713" w:type="dxa"/>
            <w:noWrap/>
            <w:vAlign w:val="center"/>
          </w:tcPr>
          <w:p w14:paraId="4A0EBC5A" w14:textId="77777777" w:rsidR="006E0B10" w:rsidRDefault="006E0B10" w:rsidP="00CD496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4</w:t>
            </w:r>
          </w:p>
        </w:tc>
        <w:tc>
          <w:tcPr>
            <w:tcW w:w="4061" w:type="dxa"/>
            <w:vAlign w:val="center"/>
          </w:tcPr>
          <w:p w14:paraId="325CA5C2" w14:textId="77777777" w:rsidR="006E0B10" w:rsidRDefault="006E0B10" w:rsidP="00CD496B">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w:t>
            </w:r>
            <w:r>
              <w:rPr>
                <w:rFonts w:ascii="宋体" w:hAnsi="宋体" w:cs="宋体" w:hint="eastAsia"/>
                <w:color w:val="000000"/>
                <w:sz w:val="24"/>
              </w:rPr>
              <w:t>额定</w:t>
            </w:r>
            <w:r>
              <w:rPr>
                <w:rFonts w:ascii="宋体" w:hAnsi="宋体" w:cs="宋体" w:hint="eastAsia"/>
                <w:color w:val="000000"/>
                <w:kern w:val="0"/>
                <w:sz w:val="24"/>
                <w:lang w:bidi="ar"/>
              </w:rPr>
              <w:t>风量：≥1700</w:t>
            </w:r>
            <w:r>
              <w:rPr>
                <w:rFonts w:ascii="宋体" w:hAnsi="宋体" w:cs="宋体" w:hint="eastAsia"/>
                <w:color w:val="000000"/>
                <w:sz w:val="24"/>
              </w:rPr>
              <w:t>m³</w:t>
            </w:r>
            <w:r>
              <w:rPr>
                <w:rFonts w:ascii="宋体" w:hAnsi="宋体" w:cs="宋体" w:hint="eastAsia"/>
                <w:color w:val="000000"/>
                <w:kern w:val="0"/>
                <w:sz w:val="24"/>
                <w:lang w:bidi="ar"/>
              </w:rPr>
              <w:t>/h；</w:t>
            </w:r>
          </w:p>
          <w:p w14:paraId="274FCDE2" w14:textId="77777777" w:rsidR="006E0B10" w:rsidRDefault="006E0B10" w:rsidP="00CD496B">
            <w:pPr>
              <w:widowControl/>
              <w:spacing w:line="360" w:lineRule="auto"/>
              <w:jc w:val="left"/>
              <w:textAlignment w:val="center"/>
              <w:rPr>
                <w:rFonts w:ascii="宋体" w:hAnsi="宋体" w:cs="宋体"/>
                <w:color w:val="000000"/>
                <w:sz w:val="24"/>
              </w:rPr>
            </w:pPr>
            <w:r>
              <w:rPr>
                <w:rFonts w:ascii="宋体" w:hAnsi="宋体" w:cs="宋体" w:hint="eastAsia"/>
                <w:color w:val="000000"/>
                <w:sz w:val="24"/>
              </w:rPr>
              <w:t>2.</w:t>
            </w:r>
            <w:r>
              <w:rPr>
                <w:rFonts w:ascii="宋体" w:hAnsi="宋体" w:cs="宋体" w:hint="eastAsia"/>
                <w:sz w:val="24"/>
              </w:rPr>
              <w:t>冷量</w:t>
            </w:r>
            <w:r>
              <w:rPr>
                <w:rFonts w:ascii="宋体" w:hAnsi="宋体" w:cs="宋体" w:hint="eastAsia"/>
                <w:color w:val="000000"/>
                <w:kern w:val="0"/>
                <w:sz w:val="24"/>
                <w:lang w:bidi="ar"/>
              </w:rPr>
              <w:t>：≥9000W；</w:t>
            </w:r>
          </w:p>
          <w:p w14:paraId="3B9A18BD" w14:textId="77777777" w:rsidR="006E0B10" w:rsidRDefault="006E0B10" w:rsidP="00CD496B">
            <w:pPr>
              <w:widowControl/>
              <w:spacing w:line="360" w:lineRule="auto"/>
              <w:jc w:val="left"/>
              <w:textAlignment w:val="center"/>
              <w:rPr>
                <w:rFonts w:ascii="宋体" w:hAnsi="宋体" w:cs="宋体"/>
                <w:color w:val="000000"/>
                <w:sz w:val="24"/>
              </w:rPr>
            </w:pPr>
            <w:r>
              <w:rPr>
                <w:rFonts w:ascii="宋体" w:hAnsi="宋体" w:cs="宋体" w:hint="eastAsia"/>
                <w:color w:val="000000"/>
                <w:sz w:val="24"/>
              </w:rPr>
              <w:t>3.</w:t>
            </w:r>
            <w:r>
              <w:rPr>
                <w:rFonts w:ascii="宋体" w:hAnsi="宋体" w:cs="宋体" w:hint="eastAsia"/>
                <w:sz w:val="24"/>
              </w:rPr>
              <w:t>热量</w:t>
            </w:r>
            <w:r>
              <w:rPr>
                <w:rFonts w:ascii="宋体" w:hAnsi="宋体" w:cs="宋体" w:hint="eastAsia"/>
                <w:color w:val="000000"/>
                <w:kern w:val="0"/>
                <w:sz w:val="24"/>
                <w:lang w:bidi="ar"/>
              </w:rPr>
              <w:t>：≥13000W；</w:t>
            </w:r>
          </w:p>
          <w:p w14:paraId="21B3E8FF" w14:textId="77777777" w:rsidR="006E0B10" w:rsidRDefault="006E0B10" w:rsidP="00CD496B">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sz w:val="24"/>
              </w:rPr>
              <w:t>4.机外</w:t>
            </w:r>
            <w:r>
              <w:rPr>
                <w:rFonts w:ascii="宋体" w:hAnsi="宋体" w:cs="宋体" w:hint="eastAsia"/>
                <w:color w:val="000000"/>
                <w:kern w:val="0"/>
                <w:sz w:val="24"/>
                <w:lang w:bidi="ar"/>
              </w:rPr>
              <w:t>静压：≥50Pa；</w:t>
            </w:r>
          </w:p>
          <w:p w14:paraId="0DFE4C6A" w14:textId="77777777" w:rsidR="006E0B10" w:rsidRDefault="006E0B10" w:rsidP="00CD496B">
            <w:pPr>
              <w:widowControl/>
              <w:spacing w:line="360" w:lineRule="auto"/>
              <w:jc w:val="left"/>
              <w:textAlignment w:val="center"/>
              <w:rPr>
                <w:rFonts w:ascii="宋体" w:hAnsi="宋体" w:cs="宋体"/>
                <w:sz w:val="24"/>
              </w:rPr>
            </w:pPr>
            <w:r>
              <w:rPr>
                <w:rFonts w:ascii="宋体" w:hAnsi="宋体" w:cs="宋体" w:hint="eastAsia"/>
                <w:sz w:val="24"/>
              </w:rPr>
              <w:t>5.功率：</w:t>
            </w:r>
            <w:r>
              <w:rPr>
                <w:rFonts w:ascii="宋体" w:hAnsi="宋体" w:cs="宋体" w:hint="eastAsia"/>
                <w:color w:val="000000"/>
                <w:kern w:val="0"/>
                <w:sz w:val="24"/>
                <w:lang w:bidi="ar"/>
              </w:rPr>
              <w:t>≥</w:t>
            </w:r>
            <w:r>
              <w:rPr>
                <w:rFonts w:ascii="宋体" w:hAnsi="宋体" w:cs="宋体" w:hint="eastAsia"/>
                <w:sz w:val="24"/>
              </w:rPr>
              <w:t>140W；</w:t>
            </w:r>
          </w:p>
          <w:p w14:paraId="6FC646D0" w14:textId="77777777" w:rsidR="006E0B10" w:rsidRDefault="006E0B10" w:rsidP="00CD496B">
            <w:pPr>
              <w:widowControl/>
              <w:spacing w:line="360" w:lineRule="auto"/>
              <w:jc w:val="left"/>
              <w:textAlignment w:val="center"/>
              <w:rPr>
                <w:rFonts w:ascii="宋体" w:hAnsi="宋体" w:cs="宋体"/>
                <w:sz w:val="24"/>
              </w:rPr>
            </w:pPr>
            <w:r>
              <w:rPr>
                <w:rFonts w:ascii="宋体" w:hAnsi="宋体" w:cs="宋体" w:hint="eastAsia"/>
                <w:sz w:val="24"/>
              </w:rPr>
              <w:t>6.噪声：≤50dB。</w:t>
            </w:r>
          </w:p>
        </w:tc>
      </w:tr>
      <w:tr w:rsidR="006E0B10" w14:paraId="427E5293" w14:textId="77777777" w:rsidTr="00CD496B">
        <w:trPr>
          <w:trHeight w:val="1711"/>
        </w:trPr>
        <w:tc>
          <w:tcPr>
            <w:tcW w:w="842" w:type="dxa"/>
            <w:noWrap/>
            <w:vAlign w:val="center"/>
          </w:tcPr>
          <w:p w14:paraId="62D3D556" w14:textId="77777777" w:rsidR="006E0B10" w:rsidRDefault="006E0B10" w:rsidP="00CD496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w:t>
            </w:r>
          </w:p>
        </w:tc>
        <w:tc>
          <w:tcPr>
            <w:tcW w:w="2506" w:type="dxa"/>
            <w:noWrap/>
            <w:vAlign w:val="center"/>
          </w:tcPr>
          <w:p w14:paraId="73AC2DE3" w14:textId="77777777" w:rsidR="006E0B10" w:rsidRDefault="006E0B10" w:rsidP="00CD496B">
            <w:pPr>
              <w:widowControl/>
              <w:spacing w:line="360" w:lineRule="auto"/>
              <w:jc w:val="center"/>
              <w:rPr>
                <w:rFonts w:ascii="宋体" w:hAnsi="宋体" w:cs="宋体"/>
                <w:color w:val="000000"/>
                <w:kern w:val="0"/>
                <w:sz w:val="24"/>
              </w:rPr>
            </w:pPr>
            <w:r>
              <w:rPr>
                <w:rFonts w:ascii="宋体" w:hAnsi="宋体" w:cs="宋体" w:hint="eastAsia"/>
                <w:color w:val="000000"/>
                <w:kern w:val="0"/>
                <w:sz w:val="24"/>
                <w:lang w:bidi="ar"/>
              </w:rPr>
              <w:t>吊顶暗装高静压型风机盘管（不加装回风箱）</w:t>
            </w:r>
          </w:p>
        </w:tc>
        <w:tc>
          <w:tcPr>
            <w:tcW w:w="775" w:type="dxa"/>
            <w:vAlign w:val="center"/>
          </w:tcPr>
          <w:p w14:paraId="2F696204" w14:textId="77777777" w:rsidR="006E0B10" w:rsidRDefault="006E0B10" w:rsidP="00CD496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台</w:t>
            </w:r>
          </w:p>
        </w:tc>
        <w:tc>
          <w:tcPr>
            <w:tcW w:w="713" w:type="dxa"/>
            <w:noWrap/>
            <w:vAlign w:val="center"/>
          </w:tcPr>
          <w:p w14:paraId="78E1F35D" w14:textId="77777777" w:rsidR="006E0B10" w:rsidRDefault="006E0B10" w:rsidP="00CD496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111</w:t>
            </w:r>
          </w:p>
        </w:tc>
        <w:tc>
          <w:tcPr>
            <w:tcW w:w="4061" w:type="dxa"/>
            <w:vAlign w:val="center"/>
          </w:tcPr>
          <w:p w14:paraId="0F4234AB" w14:textId="77777777" w:rsidR="006E0B10" w:rsidRDefault="006E0B10" w:rsidP="00CD496B">
            <w:pPr>
              <w:widowControl/>
              <w:numPr>
                <w:ilvl w:val="255"/>
                <w:numId w:val="0"/>
              </w:numPr>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w:t>
            </w:r>
            <w:r>
              <w:rPr>
                <w:rFonts w:ascii="宋体" w:hAnsi="宋体" w:cs="宋体" w:hint="eastAsia"/>
                <w:color w:val="000000"/>
                <w:sz w:val="24"/>
              </w:rPr>
              <w:t>额定</w:t>
            </w:r>
            <w:r>
              <w:rPr>
                <w:rFonts w:ascii="宋体" w:hAnsi="宋体" w:cs="宋体" w:hint="eastAsia"/>
                <w:color w:val="000000"/>
                <w:kern w:val="0"/>
                <w:sz w:val="24"/>
                <w:lang w:bidi="ar"/>
              </w:rPr>
              <w:t>风量：≥1190</w:t>
            </w:r>
            <w:r>
              <w:rPr>
                <w:rFonts w:ascii="宋体" w:hAnsi="宋体" w:cs="宋体" w:hint="eastAsia"/>
                <w:color w:val="000000"/>
                <w:sz w:val="24"/>
              </w:rPr>
              <w:t>m³</w:t>
            </w:r>
            <w:r>
              <w:rPr>
                <w:rFonts w:ascii="宋体" w:hAnsi="宋体" w:cs="宋体" w:hint="eastAsia"/>
                <w:color w:val="000000"/>
                <w:kern w:val="0"/>
                <w:sz w:val="24"/>
                <w:lang w:bidi="ar"/>
              </w:rPr>
              <w:t>/h；</w:t>
            </w:r>
          </w:p>
          <w:p w14:paraId="79EB3D96" w14:textId="77777777" w:rsidR="006E0B10" w:rsidRDefault="006E0B10" w:rsidP="00CD496B">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2.</w:t>
            </w:r>
            <w:r>
              <w:rPr>
                <w:rFonts w:ascii="宋体" w:hAnsi="宋体" w:cs="宋体" w:hint="eastAsia"/>
                <w:sz w:val="24"/>
              </w:rPr>
              <w:t>冷量</w:t>
            </w:r>
            <w:r>
              <w:rPr>
                <w:rFonts w:ascii="宋体" w:hAnsi="宋体" w:cs="宋体" w:hint="eastAsia"/>
                <w:color w:val="000000"/>
                <w:kern w:val="0"/>
                <w:sz w:val="24"/>
                <w:lang w:bidi="ar"/>
              </w:rPr>
              <w:t>：≥6600W；</w:t>
            </w:r>
          </w:p>
          <w:p w14:paraId="50A6AFE8" w14:textId="77777777" w:rsidR="006E0B10" w:rsidRDefault="006E0B10" w:rsidP="00CD496B">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sz w:val="24"/>
              </w:rPr>
              <w:t>3.</w:t>
            </w:r>
            <w:r>
              <w:rPr>
                <w:rFonts w:ascii="宋体" w:hAnsi="宋体" w:cs="宋体" w:hint="eastAsia"/>
                <w:sz w:val="24"/>
              </w:rPr>
              <w:t>热量</w:t>
            </w:r>
            <w:r>
              <w:rPr>
                <w:rFonts w:ascii="宋体" w:hAnsi="宋体" w:cs="宋体" w:hint="eastAsia"/>
                <w:color w:val="000000"/>
                <w:kern w:val="0"/>
                <w:sz w:val="24"/>
                <w:lang w:bidi="ar"/>
              </w:rPr>
              <w:t>：≥11000W；</w:t>
            </w:r>
          </w:p>
          <w:p w14:paraId="25B74068" w14:textId="77777777" w:rsidR="006E0B10" w:rsidRDefault="006E0B10" w:rsidP="00CD496B">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4.机外静压：≥50Pa；</w:t>
            </w:r>
          </w:p>
          <w:p w14:paraId="022EA98E" w14:textId="77777777" w:rsidR="006E0B10" w:rsidRDefault="006E0B10" w:rsidP="00CD496B">
            <w:pPr>
              <w:widowControl/>
              <w:spacing w:line="360" w:lineRule="auto"/>
              <w:jc w:val="left"/>
              <w:textAlignment w:val="center"/>
              <w:rPr>
                <w:rFonts w:ascii="宋体" w:hAnsi="宋体" w:cs="宋体"/>
                <w:sz w:val="24"/>
              </w:rPr>
            </w:pPr>
            <w:r>
              <w:rPr>
                <w:rFonts w:ascii="宋体" w:hAnsi="宋体" w:cs="宋体" w:hint="eastAsia"/>
                <w:sz w:val="24"/>
              </w:rPr>
              <w:t>5.功率：</w:t>
            </w:r>
            <w:r>
              <w:rPr>
                <w:rFonts w:ascii="宋体" w:hAnsi="宋体" w:cs="宋体" w:hint="eastAsia"/>
                <w:color w:val="000000"/>
                <w:kern w:val="0"/>
                <w:sz w:val="24"/>
                <w:lang w:bidi="ar"/>
              </w:rPr>
              <w:t>≥</w:t>
            </w:r>
            <w:r>
              <w:rPr>
                <w:rFonts w:ascii="宋体" w:hAnsi="宋体" w:cs="宋体" w:hint="eastAsia"/>
                <w:sz w:val="24"/>
              </w:rPr>
              <w:t>130W；</w:t>
            </w:r>
          </w:p>
          <w:p w14:paraId="532B62E8" w14:textId="77777777" w:rsidR="006E0B10" w:rsidRDefault="006E0B10" w:rsidP="00CD496B">
            <w:pPr>
              <w:widowControl/>
              <w:spacing w:line="360" w:lineRule="auto"/>
              <w:jc w:val="left"/>
              <w:textAlignment w:val="center"/>
              <w:rPr>
                <w:rFonts w:ascii="宋体" w:hAnsi="宋体" w:cs="宋体"/>
                <w:sz w:val="24"/>
              </w:rPr>
            </w:pPr>
            <w:r>
              <w:rPr>
                <w:rFonts w:ascii="宋体" w:hAnsi="宋体" w:cs="宋体" w:hint="eastAsia"/>
                <w:sz w:val="24"/>
              </w:rPr>
              <w:t>6.噪声：≤48dB。</w:t>
            </w:r>
          </w:p>
        </w:tc>
      </w:tr>
      <w:tr w:rsidR="006E0B10" w14:paraId="09D4CA1C" w14:textId="77777777" w:rsidTr="00CD496B">
        <w:trPr>
          <w:trHeight w:val="1720"/>
        </w:trPr>
        <w:tc>
          <w:tcPr>
            <w:tcW w:w="842" w:type="dxa"/>
            <w:noWrap/>
            <w:vAlign w:val="center"/>
          </w:tcPr>
          <w:p w14:paraId="0332984A" w14:textId="77777777" w:rsidR="006E0B10" w:rsidRDefault="006E0B10" w:rsidP="00CD496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lastRenderedPageBreak/>
              <w:t>3</w:t>
            </w:r>
          </w:p>
        </w:tc>
        <w:tc>
          <w:tcPr>
            <w:tcW w:w="2506" w:type="dxa"/>
            <w:noWrap/>
            <w:vAlign w:val="center"/>
          </w:tcPr>
          <w:p w14:paraId="4708FBEA" w14:textId="77777777" w:rsidR="006E0B10" w:rsidRDefault="006E0B10" w:rsidP="00CD496B">
            <w:pPr>
              <w:widowControl/>
              <w:spacing w:line="360" w:lineRule="auto"/>
              <w:jc w:val="center"/>
              <w:rPr>
                <w:rFonts w:ascii="宋体" w:hAnsi="宋体" w:cs="宋体"/>
                <w:color w:val="000000"/>
                <w:kern w:val="0"/>
                <w:sz w:val="24"/>
              </w:rPr>
            </w:pPr>
            <w:r>
              <w:rPr>
                <w:rFonts w:ascii="宋体" w:hAnsi="宋体" w:cs="宋体" w:hint="eastAsia"/>
                <w:color w:val="000000"/>
                <w:kern w:val="0"/>
                <w:sz w:val="24"/>
                <w:lang w:bidi="ar"/>
              </w:rPr>
              <w:t>吊顶暗装高静压型风机盘管（加装回风箱及过滤网）</w:t>
            </w:r>
          </w:p>
        </w:tc>
        <w:tc>
          <w:tcPr>
            <w:tcW w:w="775" w:type="dxa"/>
            <w:vAlign w:val="center"/>
          </w:tcPr>
          <w:p w14:paraId="3EB52038" w14:textId="77777777" w:rsidR="006E0B10" w:rsidRDefault="006E0B10" w:rsidP="00CD496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台</w:t>
            </w:r>
          </w:p>
        </w:tc>
        <w:tc>
          <w:tcPr>
            <w:tcW w:w="713" w:type="dxa"/>
            <w:noWrap/>
            <w:vAlign w:val="center"/>
          </w:tcPr>
          <w:p w14:paraId="45A1D784" w14:textId="77777777" w:rsidR="006E0B10" w:rsidRDefault="006E0B10" w:rsidP="00CD496B">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343</w:t>
            </w:r>
          </w:p>
        </w:tc>
        <w:tc>
          <w:tcPr>
            <w:tcW w:w="4061" w:type="dxa"/>
            <w:vAlign w:val="center"/>
          </w:tcPr>
          <w:p w14:paraId="6CD5AE41" w14:textId="77777777" w:rsidR="006E0B10" w:rsidRDefault="006E0B10" w:rsidP="00CD496B">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w:t>
            </w:r>
            <w:r>
              <w:rPr>
                <w:rFonts w:ascii="宋体" w:hAnsi="宋体" w:cs="宋体" w:hint="eastAsia"/>
                <w:color w:val="000000"/>
                <w:sz w:val="24"/>
              </w:rPr>
              <w:t>额定</w:t>
            </w:r>
            <w:r>
              <w:rPr>
                <w:rFonts w:ascii="宋体" w:hAnsi="宋体" w:cs="宋体" w:hint="eastAsia"/>
                <w:color w:val="000000"/>
                <w:kern w:val="0"/>
                <w:sz w:val="24"/>
                <w:lang w:bidi="ar"/>
              </w:rPr>
              <w:t>风量：≥1700</w:t>
            </w:r>
            <w:r>
              <w:rPr>
                <w:rFonts w:ascii="宋体" w:hAnsi="宋体" w:cs="宋体" w:hint="eastAsia"/>
                <w:color w:val="000000"/>
                <w:sz w:val="24"/>
              </w:rPr>
              <w:t>m³</w:t>
            </w:r>
            <w:r>
              <w:rPr>
                <w:rFonts w:ascii="宋体" w:hAnsi="宋体" w:cs="宋体" w:hint="eastAsia"/>
                <w:color w:val="000000"/>
                <w:kern w:val="0"/>
                <w:sz w:val="24"/>
                <w:lang w:bidi="ar"/>
              </w:rPr>
              <w:t>/h；</w:t>
            </w:r>
          </w:p>
          <w:p w14:paraId="5C8AE281" w14:textId="77777777" w:rsidR="006E0B10" w:rsidRDefault="006E0B10" w:rsidP="00CD496B">
            <w:pPr>
              <w:widowControl/>
              <w:spacing w:line="360" w:lineRule="auto"/>
              <w:jc w:val="left"/>
              <w:textAlignment w:val="center"/>
              <w:rPr>
                <w:rFonts w:ascii="宋体" w:hAnsi="宋体" w:cs="宋体"/>
                <w:color w:val="000000"/>
                <w:sz w:val="24"/>
              </w:rPr>
            </w:pPr>
            <w:r>
              <w:rPr>
                <w:rFonts w:ascii="宋体" w:hAnsi="宋体" w:cs="宋体" w:hint="eastAsia"/>
                <w:color w:val="000000"/>
                <w:sz w:val="24"/>
              </w:rPr>
              <w:t>2.</w:t>
            </w:r>
            <w:r>
              <w:rPr>
                <w:rFonts w:ascii="宋体" w:hAnsi="宋体" w:cs="宋体" w:hint="eastAsia"/>
                <w:sz w:val="24"/>
              </w:rPr>
              <w:t>冷量</w:t>
            </w:r>
            <w:r>
              <w:rPr>
                <w:rFonts w:ascii="宋体" w:hAnsi="宋体" w:cs="宋体" w:hint="eastAsia"/>
                <w:color w:val="000000"/>
                <w:kern w:val="0"/>
                <w:sz w:val="24"/>
                <w:lang w:bidi="ar"/>
              </w:rPr>
              <w:t>：≥9200W；</w:t>
            </w:r>
          </w:p>
          <w:p w14:paraId="57206879" w14:textId="77777777" w:rsidR="006E0B10" w:rsidRDefault="006E0B10" w:rsidP="00CD496B">
            <w:pPr>
              <w:widowControl/>
              <w:spacing w:line="360" w:lineRule="auto"/>
              <w:jc w:val="left"/>
              <w:textAlignment w:val="center"/>
              <w:rPr>
                <w:rFonts w:ascii="宋体" w:hAnsi="宋体" w:cs="宋体"/>
                <w:color w:val="000000"/>
                <w:sz w:val="24"/>
              </w:rPr>
            </w:pPr>
            <w:r>
              <w:rPr>
                <w:rFonts w:ascii="宋体" w:hAnsi="宋体" w:cs="宋体" w:hint="eastAsia"/>
                <w:color w:val="000000"/>
                <w:sz w:val="24"/>
              </w:rPr>
              <w:t>3.</w:t>
            </w:r>
            <w:r>
              <w:rPr>
                <w:rFonts w:ascii="宋体" w:hAnsi="宋体" w:cs="宋体" w:hint="eastAsia"/>
                <w:sz w:val="24"/>
              </w:rPr>
              <w:t>热量</w:t>
            </w:r>
            <w:r>
              <w:rPr>
                <w:rFonts w:ascii="宋体" w:hAnsi="宋体" w:cs="宋体" w:hint="eastAsia"/>
                <w:color w:val="000000"/>
                <w:kern w:val="0"/>
                <w:sz w:val="24"/>
                <w:lang w:bidi="ar"/>
              </w:rPr>
              <w:t>：≥15300W；</w:t>
            </w:r>
          </w:p>
          <w:p w14:paraId="1154BC3B" w14:textId="77777777" w:rsidR="006E0B10" w:rsidRDefault="006E0B10" w:rsidP="00CD496B">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sz w:val="24"/>
              </w:rPr>
              <w:t>4.</w:t>
            </w:r>
            <w:r>
              <w:rPr>
                <w:rFonts w:ascii="宋体" w:hAnsi="宋体" w:cs="宋体" w:hint="eastAsia"/>
                <w:sz w:val="24"/>
              </w:rPr>
              <w:t>机外</w:t>
            </w:r>
            <w:r>
              <w:rPr>
                <w:rFonts w:ascii="宋体" w:hAnsi="宋体" w:cs="宋体" w:hint="eastAsia"/>
                <w:color w:val="000000"/>
                <w:kern w:val="0"/>
                <w:sz w:val="24"/>
                <w:lang w:bidi="ar"/>
              </w:rPr>
              <w:t>静压：≥50Pa；</w:t>
            </w:r>
          </w:p>
          <w:p w14:paraId="7AC5E7D7" w14:textId="77777777" w:rsidR="006E0B10" w:rsidRDefault="006E0B10" w:rsidP="00CD496B">
            <w:pPr>
              <w:widowControl/>
              <w:spacing w:line="360" w:lineRule="auto"/>
              <w:jc w:val="left"/>
              <w:textAlignment w:val="center"/>
              <w:rPr>
                <w:rFonts w:ascii="宋体" w:hAnsi="宋体" w:cs="宋体"/>
                <w:sz w:val="24"/>
              </w:rPr>
            </w:pPr>
            <w:r>
              <w:rPr>
                <w:rFonts w:ascii="宋体" w:hAnsi="宋体" w:cs="宋体" w:hint="eastAsia"/>
                <w:sz w:val="24"/>
              </w:rPr>
              <w:t>5.功率：</w:t>
            </w:r>
            <w:r>
              <w:rPr>
                <w:rFonts w:ascii="宋体" w:hAnsi="宋体" w:cs="宋体" w:hint="eastAsia"/>
                <w:color w:val="000000"/>
                <w:kern w:val="0"/>
                <w:sz w:val="24"/>
                <w:lang w:bidi="ar"/>
              </w:rPr>
              <w:t>≥</w:t>
            </w:r>
            <w:r>
              <w:rPr>
                <w:rFonts w:ascii="宋体" w:hAnsi="宋体" w:cs="宋体" w:hint="eastAsia"/>
                <w:sz w:val="24"/>
              </w:rPr>
              <w:t>200W；</w:t>
            </w:r>
          </w:p>
          <w:p w14:paraId="155C1D17" w14:textId="77777777" w:rsidR="006E0B10" w:rsidRDefault="006E0B10" w:rsidP="00CD496B">
            <w:pPr>
              <w:widowControl/>
              <w:spacing w:line="360" w:lineRule="auto"/>
              <w:jc w:val="left"/>
              <w:textAlignment w:val="center"/>
              <w:rPr>
                <w:rFonts w:ascii="宋体" w:hAnsi="宋体" w:cs="宋体"/>
                <w:sz w:val="24"/>
              </w:rPr>
            </w:pPr>
            <w:r>
              <w:rPr>
                <w:rFonts w:ascii="宋体" w:hAnsi="宋体" w:cs="宋体" w:hint="eastAsia"/>
                <w:sz w:val="24"/>
              </w:rPr>
              <w:t>6.噪声：≤50dB。</w:t>
            </w:r>
          </w:p>
        </w:tc>
      </w:tr>
    </w:tbl>
    <w:p w14:paraId="435A43FA" w14:textId="77777777" w:rsidR="006E0B10" w:rsidRDefault="006E0B10" w:rsidP="006E0B10">
      <w:pPr>
        <w:spacing w:line="440" w:lineRule="exact"/>
        <w:outlineLvl w:val="1"/>
        <w:rPr>
          <w:rFonts w:ascii="宋体" w:hAnsi="宋体" w:cs="宋体"/>
          <w:b/>
          <w:bCs/>
          <w:sz w:val="24"/>
        </w:rPr>
      </w:pPr>
      <w:r>
        <w:rPr>
          <w:rFonts w:ascii="宋体" w:hAnsi="宋体" w:cs="宋体" w:hint="eastAsia"/>
          <w:b/>
          <w:bCs/>
          <w:sz w:val="24"/>
        </w:rPr>
        <w:t>二 商务要求</w:t>
      </w:r>
    </w:p>
    <w:p w14:paraId="78EEA34F" w14:textId="77777777" w:rsidR="006E0B10" w:rsidRDefault="006E0B10" w:rsidP="006E0B10">
      <w:pPr>
        <w:spacing w:line="440" w:lineRule="exact"/>
        <w:outlineLvl w:val="2"/>
        <w:rPr>
          <w:rFonts w:ascii="宋体" w:hAnsi="宋体" w:cs="宋体"/>
          <w:b/>
          <w:bCs/>
          <w:sz w:val="24"/>
          <w:lang w:bidi="ar"/>
        </w:rPr>
      </w:pPr>
      <w:r>
        <w:rPr>
          <w:rFonts w:ascii="宋体" w:hAnsi="宋体" w:cs="宋体" w:hint="eastAsia"/>
          <w:b/>
          <w:bCs/>
          <w:sz w:val="24"/>
          <w:lang w:bidi="ar"/>
        </w:rPr>
        <w:t>（一）交货时间与地点</w:t>
      </w:r>
    </w:p>
    <w:p w14:paraId="75FC1790" w14:textId="77777777" w:rsidR="006E0B10" w:rsidRDefault="006E0B10" w:rsidP="006E0B10">
      <w:pPr>
        <w:spacing w:line="440" w:lineRule="exact"/>
        <w:ind w:firstLineChars="200" w:firstLine="480"/>
        <w:rPr>
          <w:rFonts w:ascii="宋体" w:hAnsi="宋体" w:cs="宋体"/>
          <w:sz w:val="24"/>
          <w:lang w:bidi="ar"/>
        </w:rPr>
      </w:pPr>
      <w:r>
        <w:rPr>
          <w:rFonts w:ascii="宋体" w:hAnsi="宋体" w:cs="宋体" w:hint="eastAsia"/>
          <w:sz w:val="24"/>
          <w:lang w:bidi="ar"/>
        </w:rPr>
        <w:t>1.交货时间：自合同签订生效后45个日历日内</w:t>
      </w:r>
      <w:r>
        <w:rPr>
          <w:rFonts w:ascii="宋体" w:hAnsi="宋体" w:cs="宋体" w:hint="eastAsia"/>
          <w:color w:val="000000"/>
          <w:kern w:val="0"/>
          <w:sz w:val="24"/>
          <w:lang w:bidi="ar"/>
        </w:rPr>
        <w:t>天内交货完毕。</w:t>
      </w:r>
    </w:p>
    <w:p w14:paraId="6320F7E8" w14:textId="77777777" w:rsidR="006E0B10" w:rsidRDefault="006E0B10" w:rsidP="006E0B10">
      <w:pPr>
        <w:spacing w:line="440" w:lineRule="exact"/>
        <w:ind w:firstLineChars="200" w:firstLine="480"/>
        <w:rPr>
          <w:rFonts w:ascii="宋体" w:hAnsi="宋体" w:cs="宋体"/>
          <w:sz w:val="24"/>
          <w:lang w:bidi="ar"/>
        </w:rPr>
      </w:pPr>
      <w:r>
        <w:rPr>
          <w:rFonts w:ascii="宋体" w:hAnsi="宋体" w:cs="宋体" w:hint="eastAsia"/>
          <w:sz w:val="24"/>
          <w:lang w:bidi="ar"/>
        </w:rPr>
        <w:t>2.交货地点：北京市海淀区清河宝盛里观澳园18号。</w:t>
      </w:r>
    </w:p>
    <w:p w14:paraId="02D35E38" w14:textId="77777777" w:rsidR="006E0B10" w:rsidRDefault="006E0B10" w:rsidP="006E0B10">
      <w:pPr>
        <w:pStyle w:val="afff3"/>
        <w:rPr>
          <w:rFonts w:hAnsi="宋体" w:cs="宋体"/>
          <w:sz w:val="24"/>
          <w:szCs w:val="24"/>
        </w:rPr>
      </w:pPr>
    </w:p>
    <w:p w14:paraId="01D24325" w14:textId="77777777" w:rsidR="006E0B10" w:rsidRDefault="006E0B10" w:rsidP="006E0B10">
      <w:pPr>
        <w:widowControl/>
        <w:spacing w:line="440" w:lineRule="exact"/>
        <w:jc w:val="left"/>
        <w:outlineLvl w:val="2"/>
        <w:rPr>
          <w:rFonts w:ascii="宋体" w:hAnsi="宋体" w:cs="宋体"/>
          <w:b/>
          <w:bCs/>
          <w:sz w:val="24"/>
        </w:rPr>
      </w:pPr>
      <w:r>
        <w:rPr>
          <w:rFonts w:ascii="宋体" w:hAnsi="宋体" w:cs="宋体" w:hint="eastAsia"/>
          <w:b/>
          <w:bCs/>
          <w:color w:val="000000"/>
          <w:kern w:val="0"/>
          <w:sz w:val="24"/>
          <w:lang w:bidi="ar"/>
        </w:rPr>
        <w:t xml:space="preserve">（二）产品运输、保险及保管 </w:t>
      </w:r>
    </w:p>
    <w:p w14:paraId="7A6689C7" w14:textId="77777777" w:rsidR="006E0B10" w:rsidRDefault="006E0B10" w:rsidP="006E0B10">
      <w:pPr>
        <w:widowControl/>
        <w:spacing w:line="440" w:lineRule="exact"/>
        <w:ind w:firstLineChars="200" w:firstLine="480"/>
        <w:jc w:val="left"/>
        <w:rPr>
          <w:rFonts w:ascii="宋体" w:hAnsi="宋体" w:cs="宋体"/>
          <w:sz w:val="24"/>
        </w:rPr>
      </w:pPr>
      <w:r>
        <w:rPr>
          <w:rFonts w:ascii="宋体" w:hAnsi="宋体" w:cs="宋体" w:hint="eastAsia"/>
          <w:color w:val="000000"/>
          <w:kern w:val="0"/>
          <w:sz w:val="24"/>
          <w:lang w:bidi="ar"/>
        </w:rPr>
        <w:t xml:space="preserve">1.供应商负责产品到实施地点的全部运输，包括装卸及现场搬运等。 </w:t>
      </w:r>
    </w:p>
    <w:p w14:paraId="4AC095FE" w14:textId="77777777" w:rsidR="006E0B10" w:rsidRDefault="006E0B10" w:rsidP="006E0B10">
      <w:pPr>
        <w:widowControl/>
        <w:spacing w:line="440" w:lineRule="exact"/>
        <w:ind w:firstLineChars="200" w:firstLine="480"/>
        <w:jc w:val="left"/>
        <w:rPr>
          <w:rFonts w:ascii="宋体" w:hAnsi="宋体" w:cs="宋体"/>
          <w:sz w:val="24"/>
        </w:rPr>
      </w:pPr>
      <w:r>
        <w:rPr>
          <w:rFonts w:ascii="宋体" w:hAnsi="宋体" w:cs="宋体" w:hint="eastAsia"/>
          <w:color w:val="000000"/>
          <w:kern w:val="0"/>
          <w:sz w:val="24"/>
          <w:lang w:bidi="ar"/>
        </w:rPr>
        <w:t xml:space="preserve">2.供应商负责其派出的项目实施人员的人身意外保险。 </w:t>
      </w:r>
    </w:p>
    <w:p w14:paraId="59470976" w14:textId="77777777" w:rsidR="006E0B10" w:rsidRDefault="006E0B10" w:rsidP="006E0B10">
      <w:pPr>
        <w:widowControl/>
        <w:spacing w:line="440" w:lineRule="exact"/>
        <w:jc w:val="left"/>
        <w:outlineLvl w:val="2"/>
        <w:rPr>
          <w:rFonts w:ascii="宋体" w:hAnsi="宋体" w:cs="宋体"/>
          <w:b/>
          <w:bCs/>
          <w:color w:val="000000"/>
          <w:kern w:val="0"/>
          <w:sz w:val="24"/>
          <w:lang w:bidi="ar"/>
        </w:rPr>
      </w:pPr>
      <w:r>
        <w:rPr>
          <w:rFonts w:ascii="宋体" w:hAnsi="宋体" w:cs="宋体" w:hint="eastAsia"/>
          <w:b/>
          <w:bCs/>
          <w:color w:val="000000"/>
          <w:kern w:val="0"/>
          <w:sz w:val="24"/>
          <w:lang w:bidi="ar"/>
        </w:rPr>
        <w:t>（三）产品质量要求</w:t>
      </w:r>
    </w:p>
    <w:p w14:paraId="1542EC0E" w14:textId="77777777" w:rsidR="006E0B10" w:rsidRDefault="006E0B10" w:rsidP="006E0B10">
      <w:pPr>
        <w:widowControl/>
        <w:spacing w:line="440" w:lineRule="exact"/>
        <w:ind w:firstLineChars="200" w:firstLine="480"/>
        <w:jc w:val="left"/>
        <w:rPr>
          <w:rFonts w:ascii="宋体" w:hAnsi="宋体" w:cs="宋体"/>
          <w:color w:val="000000"/>
          <w:kern w:val="0"/>
          <w:sz w:val="24"/>
          <w:lang w:bidi="ar"/>
        </w:rPr>
      </w:pPr>
      <w:r>
        <w:rPr>
          <w:rFonts w:ascii="宋体" w:hAnsi="宋体" w:cs="宋体" w:hint="eastAsia"/>
          <w:color w:val="000000"/>
          <w:kern w:val="0"/>
          <w:sz w:val="24"/>
          <w:lang w:bidi="ar"/>
        </w:rPr>
        <w:t>1.供应商应保证所提供的设备满足安全、可靠运行的要求，并对设备的设计、制造、供货、发运、配合调试等过程全面负责。设备应有出厂合格证或质量鉴定文件。</w:t>
      </w:r>
    </w:p>
    <w:p w14:paraId="4366960D" w14:textId="77777777" w:rsidR="006E0B10" w:rsidRDefault="006E0B10" w:rsidP="006E0B10">
      <w:pPr>
        <w:widowControl/>
        <w:spacing w:line="440" w:lineRule="exact"/>
        <w:ind w:firstLineChars="200" w:firstLine="480"/>
        <w:jc w:val="left"/>
        <w:rPr>
          <w:rFonts w:ascii="宋体" w:hAnsi="宋体" w:cs="宋体"/>
          <w:color w:val="000000"/>
          <w:kern w:val="0"/>
          <w:sz w:val="24"/>
          <w:lang w:bidi="ar"/>
        </w:rPr>
      </w:pPr>
      <w:r>
        <w:rPr>
          <w:rFonts w:ascii="宋体" w:hAnsi="宋体" w:cs="宋体" w:hint="eastAsia"/>
          <w:color w:val="000000"/>
          <w:kern w:val="0"/>
          <w:sz w:val="24"/>
          <w:lang w:bidi="ar"/>
        </w:rPr>
        <w:t>2.产品的设计制造和试验、验收应遵照有关标准和规范，并满足本技术规格及要求。</w:t>
      </w:r>
    </w:p>
    <w:p w14:paraId="519736B4" w14:textId="77777777" w:rsidR="006E0B10" w:rsidRDefault="006E0B10" w:rsidP="006E0B10">
      <w:pPr>
        <w:widowControl/>
        <w:spacing w:line="440" w:lineRule="exact"/>
        <w:ind w:firstLineChars="200" w:firstLine="480"/>
        <w:jc w:val="left"/>
        <w:rPr>
          <w:rFonts w:ascii="宋体" w:hAnsi="宋体" w:cs="宋体"/>
          <w:color w:val="000000"/>
          <w:kern w:val="0"/>
          <w:sz w:val="24"/>
          <w:lang w:bidi="ar"/>
        </w:rPr>
      </w:pPr>
      <w:r>
        <w:rPr>
          <w:rFonts w:ascii="宋体" w:hAnsi="宋体" w:cs="宋体" w:hint="eastAsia"/>
          <w:color w:val="000000"/>
          <w:kern w:val="0"/>
          <w:sz w:val="24"/>
          <w:lang w:bidi="ar"/>
        </w:rPr>
        <w:t>3.供应商需提供设备各项具体的检验和试验报告，并对检验报告的准确性和完整性负责。</w:t>
      </w:r>
    </w:p>
    <w:p w14:paraId="311A8A42" w14:textId="77777777" w:rsidR="006E0B10" w:rsidRDefault="006E0B10" w:rsidP="006E0B10">
      <w:pPr>
        <w:widowControl/>
        <w:spacing w:line="440" w:lineRule="exact"/>
        <w:ind w:firstLineChars="200" w:firstLine="480"/>
        <w:jc w:val="left"/>
        <w:rPr>
          <w:rFonts w:ascii="宋体" w:hAnsi="宋体" w:cs="宋体"/>
          <w:color w:val="000000"/>
          <w:kern w:val="0"/>
          <w:sz w:val="24"/>
          <w:lang w:bidi="ar"/>
        </w:rPr>
      </w:pPr>
      <w:r>
        <w:rPr>
          <w:rFonts w:ascii="宋体" w:hAnsi="宋体" w:cs="宋体" w:hint="eastAsia"/>
          <w:color w:val="000000"/>
          <w:kern w:val="0"/>
          <w:sz w:val="24"/>
          <w:lang w:bidi="ar"/>
        </w:rPr>
        <w:t>4.供应商应配合设备安装完成后要求进行单机试运行和全系统运行，各种测试数据应符合规定、标准要求。</w:t>
      </w:r>
    </w:p>
    <w:p w14:paraId="6236CAE9" w14:textId="77777777" w:rsidR="006E0B10" w:rsidRDefault="006E0B10" w:rsidP="006E0B10">
      <w:pPr>
        <w:widowControl/>
        <w:spacing w:line="440" w:lineRule="exact"/>
        <w:ind w:firstLineChars="200" w:firstLine="480"/>
        <w:jc w:val="left"/>
        <w:rPr>
          <w:rFonts w:ascii="宋体" w:hAnsi="宋体" w:cs="宋体"/>
          <w:color w:val="000000"/>
          <w:kern w:val="0"/>
          <w:sz w:val="24"/>
          <w:lang w:bidi="ar"/>
        </w:rPr>
      </w:pPr>
      <w:r>
        <w:rPr>
          <w:rFonts w:ascii="宋体" w:hAnsi="宋体" w:cs="宋体" w:hint="eastAsia"/>
          <w:color w:val="000000"/>
          <w:kern w:val="0"/>
          <w:sz w:val="24"/>
          <w:lang w:bidi="ar"/>
        </w:rPr>
        <w:t>5.质保期：</w:t>
      </w:r>
    </w:p>
    <w:p w14:paraId="6B132AAD" w14:textId="0F2693F7" w:rsidR="006E0B10" w:rsidRDefault="006E0B10" w:rsidP="006E0B10">
      <w:pPr>
        <w:widowControl/>
        <w:spacing w:line="440" w:lineRule="exact"/>
        <w:ind w:firstLineChars="200" w:firstLine="480"/>
        <w:jc w:val="left"/>
        <w:rPr>
          <w:rFonts w:ascii="宋体" w:hAnsi="宋体" w:cs="宋体"/>
          <w:color w:val="000000"/>
          <w:kern w:val="0"/>
          <w:sz w:val="24"/>
          <w:lang w:bidi="ar"/>
        </w:rPr>
      </w:pPr>
      <w:r>
        <w:rPr>
          <w:rFonts w:ascii="宋体" w:hAnsi="宋体" w:cs="宋体" w:hint="eastAsia"/>
          <w:color w:val="000000"/>
          <w:kern w:val="0"/>
          <w:sz w:val="24"/>
          <w:lang w:bidi="ar"/>
        </w:rPr>
        <w:t>（1）本项目技术需求中有质保期要求和技术服务支持要求的从其要求；无要求的按生产厂家的标准；无厂家标准的，要求硬件设备质保</w:t>
      </w:r>
      <w:r>
        <w:rPr>
          <w:rFonts w:ascii="宋体" w:hAnsi="宋体" w:cs="宋体" w:hint="eastAsia"/>
          <w:color w:val="000000"/>
          <w:kern w:val="0"/>
          <w:sz w:val="24"/>
          <w:u w:val="single"/>
          <w:lang w:bidi="ar"/>
        </w:rPr>
        <w:t xml:space="preserve"> 2 </w:t>
      </w:r>
      <w:r>
        <w:rPr>
          <w:rFonts w:ascii="宋体" w:hAnsi="宋体" w:cs="宋体" w:hint="eastAsia"/>
          <w:color w:val="000000"/>
          <w:kern w:val="0"/>
          <w:sz w:val="24"/>
          <w:lang w:bidi="ar"/>
        </w:rPr>
        <w:t>年。当行业标准、技术规范发生改变时，成交供应商须修改相关内容。</w:t>
      </w:r>
    </w:p>
    <w:p w14:paraId="59592D7A" w14:textId="77777777" w:rsidR="006E0B10" w:rsidRDefault="006E0B10" w:rsidP="006E0B10">
      <w:pPr>
        <w:widowControl/>
        <w:spacing w:line="440" w:lineRule="exact"/>
        <w:ind w:firstLineChars="200" w:firstLine="480"/>
        <w:jc w:val="left"/>
        <w:rPr>
          <w:rFonts w:ascii="宋体" w:hAnsi="宋体" w:cs="宋体"/>
          <w:color w:val="000000"/>
          <w:kern w:val="0"/>
          <w:sz w:val="24"/>
          <w:lang w:bidi="ar"/>
        </w:rPr>
      </w:pPr>
      <w:r>
        <w:rPr>
          <w:rFonts w:ascii="宋体" w:hAnsi="宋体" w:cs="宋体" w:hint="eastAsia"/>
          <w:color w:val="000000"/>
          <w:kern w:val="0"/>
          <w:sz w:val="24"/>
          <w:lang w:bidi="ar"/>
        </w:rPr>
        <w:t>（2）货物交货并验收合格交付使用之日起计算质保期，由供应商提供产品保修文件；按国家有关规定或厂家承诺实行“三包”，所提供的货物必须是全新的合格产品，质保期内负责上门维修、更换零部件；质保期过后提供终身维护。</w:t>
      </w:r>
    </w:p>
    <w:p w14:paraId="4D327A42" w14:textId="77777777" w:rsidR="006E0B10" w:rsidRDefault="006E0B10" w:rsidP="006E0B10">
      <w:pPr>
        <w:widowControl/>
        <w:spacing w:line="440" w:lineRule="exact"/>
        <w:ind w:firstLineChars="200" w:firstLine="480"/>
        <w:jc w:val="left"/>
        <w:rPr>
          <w:rFonts w:ascii="宋体" w:hAnsi="宋体" w:cs="宋体"/>
          <w:color w:val="000000"/>
          <w:kern w:val="0"/>
          <w:sz w:val="24"/>
          <w:lang w:bidi="ar"/>
        </w:rPr>
      </w:pPr>
      <w:r>
        <w:rPr>
          <w:rFonts w:ascii="宋体" w:hAnsi="宋体" w:cs="宋体" w:hint="eastAsia"/>
          <w:color w:val="000000"/>
          <w:kern w:val="0"/>
          <w:sz w:val="24"/>
          <w:lang w:bidi="ar"/>
        </w:rPr>
        <w:lastRenderedPageBreak/>
        <w:t>（3）以上各项所需费用均包含在投标报价中。</w:t>
      </w:r>
    </w:p>
    <w:p w14:paraId="2489271F" w14:textId="77777777" w:rsidR="006E0B10" w:rsidRDefault="006E0B10" w:rsidP="006E0B10">
      <w:pPr>
        <w:widowControl/>
        <w:spacing w:line="440" w:lineRule="exact"/>
        <w:ind w:firstLineChars="200" w:firstLine="480"/>
        <w:jc w:val="left"/>
        <w:rPr>
          <w:rFonts w:ascii="宋体" w:hAnsi="宋体" w:cs="宋体"/>
          <w:color w:val="000000"/>
          <w:kern w:val="0"/>
          <w:sz w:val="24"/>
          <w:lang w:bidi="ar"/>
        </w:rPr>
      </w:pPr>
      <w:r>
        <w:rPr>
          <w:rFonts w:ascii="宋体" w:hAnsi="宋体" w:cs="宋体" w:hint="eastAsia"/>
          <w:color w:val="000000"/>
          <w:kern w:val="0"/>
          <w:sz w:val="24"/>
          <w:lang w:bidi="ar"/>
        </w:rPr>
        <w:t>6.在质量保证期内，供应商应保证所提供设备无故障开机运行。采购人通知后</w:t>
      </w:r>
      <w:r>
        <w:rPr>
          <w:rFonts w:ascii="宋体" w:hAnsi="宋体" w:cs="宋体" w:hint="eastAsia"/>
          <w:color w:val="000000"/>
          <w:kern w:val="0"/>
          <w:sz w:val="24"/>
          <w:u w:val="single"/>
          <w:lang w:bidi="ar"/>
        </w:rPr>
        <w:t xml:space="preserve"> 4 </w:t>
      </w:r>
      <w:r>
        <w:rPr>
          <w:rFonts w:ascii="宋体" w:hAnsi="宋体" w:cs="宋体" w:hint="eastAsia"/>
          <w:color w:val="000000"/>
          <w:kern w:val="0"/>
          <w:sz w:val="24"/>
          <w:lang w:bidi="ar"/>
        </w:rPr>
        <w:t>小时内赶到现场，无偿负责设备的调试或更换已损坏的零部件；保修期以后的维修服务，供应商应做到在采购人发出维修通知后</w:t>
      </w:r>
      <w:r>
        <w:rPr>
          <w:rFonts w:ascii="宋体" w:hAnsi="宋体" w:cs="宋体" w:hint="eastAsia"/>
          <w:color w:val="000000"/>
          <w:kern w:val="0"/>
          <w:sz w:val="24"/>
          <w:u w:val="single"/>
          <w:lang w:bidi="ar"/>
        </w:rPr>
        <w:t xml:space="preserve"> 8 </w:t>
      </w:r>
      <w:r>
        <w:rPr>
          <w:rFonts w:ascii="宋体" w:hAnsi="宋体" w:cs="宋体" w:hint="eastAsia"/>
          <w:color w:val="000000"/>
          <w:kern w:val="0"/>
          <w:sz w:val="24"/>
          <w:lang w:bidi="ar"/>
        </w:rPr>
        <w:t>小时内赶到现场进行设备维修。</w:t>
      </w:r>
    </w:p>
    <w:p w14:paraId="3CAE8E61" w14:textId="77777777" w:rsidR="006E0B10" w:rsidRDefault="006E0B10" w:rsidP="006E0B10">
      <w:pPr>
        <w:spacing w:line="360" w:lineRule="auto"/>
        <w:ind w:left="284" w:firstLineChars="100" w:firstLine="240"/>
        <w:rPr>
          <w:rFonts w:ascii="宋体" w:hAnsi="宋体" w:cs="宋体"/>
          <w:sz w:val="24"/>
          <w:lang w:bidi="ar"/>
        </w:rPr>
      </w:pPr>
      <w:r>
        <w:rPr>
          <w:rFonts w:ascii="宋体" w:hAnsi="宋体" w:cs="宋体" w:hint="eastAsia"/>
          <w:sz w:val="24"/>
          <w:lang w:bidi="ar"/>
        </w:rPr>
        <w:t>7.质量要求：供应商必须提供原装正版、配置参数、功能与磋商文件要求以及响应文件响应描述一致的货物。</w:t>
      </w:r>
    </w:p>
    <w:p w14:paraId="0F98E8F9" w14:textId="77777777" w:rsidR="006E0B10" w:rsidRDefault="006E0B10" w:rsidP="006E0B10">
      <w:pPr>
        <w:spacing w:line="440" w:lineRule="exact"/>
        <w:outlineLvl w:val="2"/>
        <w:rPr>
          <w:rFonts w:ascii="宋体" w:hAnsi="宋体" w:cs="宋体"/>
          <w:b/>
          <w:bCs/>
          <w:sz w:val="24"/>
          <w:lang w:bidi="ar"/>
        </w:rPr>
      </w:pPr>
      <w:r>
        <w:rPr>
          <w:rFonts w:ascii="宋体" w:hAnsi="宋体" w:cs="宋体" w:hint="eastAsia"/>
          <w:b/>
          <w:bCs/>
          <w:sz w:val="24"/>
          <w:lang w:bidi="ar"/>
        </w:rPr>
        <w:t>（四）设备验收标准</w:t>
      </w:r>
    </w:p>
    <w:p w14:paraId="782E41BD" w14:textId="77777777" w:rsidR="006E0B10" w:rsidRDefault="006E0B10" w:rsidP="006E0B10">
      <w:pPr>
        <w:spacing w:line="440" w:lineRule="exact"/>
        <w:ind w:firstLineChars="200" w:firstLine="480"/>
        <w:rPr>
          <w:rFonts w:ascii="宋体" w:hAnsi="宋体" w:cs="宋体"/>
          <w:color w:val="000000"/>
          <w:kern w:val="0"/>
          <w:sz w:val="24"/>
          <w:lang w:bidi="ar"/>
        </w:rPr>
      </w:pPr>
      <w:r>
        <w:rPr>
          <w:rFonts w:ascii="宋体" w:hAnsi="宋体" w:cs="宋体" w:hint="eastAsia"/>
          <w:sz w:val="24"/>
          <w:lang w:bidi="ar"/>
        </w:rPr>
        <w:t>所有产品到现场后，按磋商文件要求对产品数量及外观进行验收，</w:t>
      </w:r>
      <w:r>
        <w:rPr>
          <w:rFonts w:ascii="宋体" w:hAnsi="宋体" w:cs="宋体" w:hint="eastAsia"/>
          <w:color w:val="000000"/>
          <w:kern w:val="0"/>
          <w:sz w:val="24"/>
          <w:lang w:bidi="ar"/>
        </w:rPr>
        <w:t>由采购人组织验收，验收合格后，采购人及供应商双方共同签署验收文件。</w:t>
      </w:r>
    </w:p>
    <w:p w14:paraId="219CF316" w14:textId="77777777" w:rsidR="006E0B10" w:rsidRDefault="006E0B10" w:rsidP="006E0B10">
      <w:pPr>
        <w:spacing w:line="440" w:lineRule="exact"/>
        <w:outlineLvl w:val="2"/>
        <w:rPr>
          <w:rFonts w:ascii="宋体" w:hAnsi="宋体" w:cs="宋体"/>
          <w:b/>
          <w:bCs/>
          <w:sz w:val="24"/>
          <w:lang w:bidi="ar"/>
        </w:rPr>
      </w:pPr>
      <w:r>
        <w:rPr>
          <w:rFonts w:ascii="宋体" w:hAnsi="宋体" w:cs="宋体" w:hint="eastAsia"/>
          <w:b/>
          <w:bCs/>
          <w:sz w:val="24"/>
          <w:lang w:bidi="ar"/>
        </w:rPr>
        <w:t>（五）售后服务</w:t>
      </w:r>
    </w:p>
    <w:p w14:paraId="1D265D8C" w14:textId="77777777" w:rsidR="006E0B10" w:rsidRDefault="006E0B10" w:rsidP="006E0B10">
      <w:pPr>
        <w:spacing w:line="440" w:lineRule="exact"/>
        <w:ind w:firstLineChars="200" w:firstLine="480"/>
        <w:rPr>
          <w:rFonts w:ascii="宋体" w:hAnsi="宋体" w:cs="宋体"/>
          <w:sz w:val="24"/>
          <w:lang w:bidi="ar"/>
        </w:rPr>
      </w:pPr>
      <w:r>
        <w:rPr>
          <w:rFonts w:ascii="宋体" w:hAnsi="宋体" w:cs="宋体" w:hint="eastAsia"/>
          <w:sz w:val="24"/>
          <w:lang w:bidi="ar"/>
        </w:rPr>
        <w:t>1.供应商负责送货上门并配合采购人安装调试,且派专业人员现场为采购人培训 2~3名相关人员至掌握设备的操作及日常维护，培训内容包括但不限于理论讲解和实际操作,使采购人工相关人员学会货物相关保养和维修原理，并且在出现故障时便于采购人更精准的判断问题所在。</w:t>
      </w:r>
    </w:p>
    <w:p w14:paraId="63DF936E" w14:textId="77777777" w:rsidR="006E0B10" w:rsidRDefault="006E0B10" w:rsidP="006E0B10">
      <w:pPr>
        <w:spacing w:line="440" w:lineRule="exact"/>
        <w:ind w:firstLineChars="200" w:firstLine="480"/>
        <w:rPr>
          <w:rFonts w:ascii="宋体" w:hAnsi="宋体" w:cs="宋体"/>
          <w:sz w:val="24"/>
          <w:lang w:bidi="ar"/>
        </w:rPr>
      </w:pPr>
      <w:r>
        <w:rPr>
          <w:rFonts w:ascii="宋体" w:hAnsi="宋体" w:cs="宋体" w:hint="eastAsia"/>
          <w:sz w:val="24"/>
          <w:lang w:bidi="ar"/>
        </w:rPr>
        <w:t>2.提供</w:t>
      </w:r>
      <w:r>
        <w:rPr>
          <w:rFonts w:ascii="宋体" w:hAnsi="宋体" w:cs="宋体" w:hint="eastAsia"/>
          <w:sz w:val="24"/>
          <w:u w:val="single"/>
          <w:lang w:bidi="ar"/>
        </w:rPr>
        <w:t xml:space="preserve"> 24 </w:t>
      </w:r>
      <w:r>
        <w:rPr>
          <w:rFonts w:ascii="宋体" w:hAnsi="宋体" w:cs="宋体" w:hint="eastAsia"/>
          <w:sz w:val="24"/>
          <w:lang w:bidi="ar"/>
        </w:rPr>
        <w:t>小时电话支持和响应，保修期内货物出现故障，在接到电话通知后，</w:t>
      </w:r>
      <w:r>
        <w:rPr>
          <w:rFonts w:ascii="宋体" w:hAnsi="宋体" w:cs="宋体" w:hint="eastAsia"/>
          <w:sz w:val="24"/>
          <w:u w:val="single"/>
          <w:lang w:bidi="ar"/>
        </w:rPr>
        <w:t>2</w:t>
      </w:r>
      <w:r>
        <w:rPr>
          <w:rFonts w:ascii="宋体" w:hAnsi="宋体" w:cs="宋体" w:hint="eastAsia"/>
          <w:sz w:val="24"/>
          <w:lang w:bidi="ar"/>
        </w:rPr>
        <w:t>小时提出解决方案，</w:t>
      </w:r>
      <w:r>
        <w:rPr>
          <w:rFonts w:ascii="宋体" w:hAnsi="宋体" w:cs="宋体" w:hint="eastAsia"/>
          <w:sz w:val="24"/>
          <w:u w:val="single"/>
          <w:lang w:bidi="ar"/>
        </w:rPr>
        <w:t>4</w:t>
      </w:r>
      <w:r>
        <w:rPr>
          <w:rFonts w:ascii="宋体" w:hAnsi="宋体" w:cs="宋体" w:hint="eastAsia"/>
          <w:sz w:val="24"/>
          <w:lang w:bidi="ar"/>
        </w:rPr>
        <w:t>个小时内到达现场维修。如发生故障无法修复的，质保期内成交供应商须无条件更换新货物；如经采购人同意也可于</w:t>
      </w:r>
      <w:r>
        <w:rPr>
          <w:rFonts w:ascii="宋体" w:hAnsi="宋体" w:cs="宋体" w:hint="eastAsia"/>
          <w:sz w:val="24"/>
          <w:u w:val="single"/>
          <w:lang w:bidi="ar"/>
        </w:rPr>
        <w:t>8</w:t>
      </w:r>
      <w:r>
        <w:rPr>
          <w:rFonts w:ascii="宋体" w:hAnsi="宋体" w:cs="宋体" w:hint="eastAsia"/>
          <w:sz w:val="24"/>
          <w:lang w:bidi="ar"/>
        </w:rPr>
        <w:t>小时内提供同等规格产品替用(或采取使货物可正常运转的措施)，直到故障修复后恢复正常工作。</w:t>
      </w:r>
    </w:p>
    <w:p w14:paraId="1327DF6B" w14:textId="77777777" w:rsidR="006E0B10" w:rsidRDefault="006E0B10" w:rsidP="006E0B10">
      <w:pPr>
        <w:spacing w:line="440" w:lineRule="exact"/>
        <w:ind w:firstLineChars="200" w:firstLine="480"/>
        <w:rPr>
          <w:rFonts w:ascii="宋体" w:hAnsi="宋体" w:cs="宋体"/>
          <w:sz w:val="24"/>
          <w:lang w:bidi="ar"/>
        </w:rPr>
      </w:pPr>
      <w:r>
        <w:rPr>
          <w:rFonts w:ascii="宋体" w:hAnsi="宋体" w:cs="宋体" w:hint="eastAsia"/>
          <w:sz w:val="24"/>
          <w:lang w:bidi="ar"/>
        </w:rPr>
        <w:t>3.货物到货后，即派技术人员到采购人指定地点，配合安装调试，并严格按照货物性能指标进行调试及现场培训。</w:t>
      </w:r>
    </w:p>
    <w:p w14:paraId="7BB2DA65" w14:textId="77777777" w:rsidR="006E0B10" w:rsidRDefault="006E0B10" w:rsidP="006E0B10">
      <w:pPr>
        <w:spacing w:line="440" w:lineRule="exact"/>
        <w:ind w:firstLineChars="200" w:firstLine="480"/>
        <w:rPr>
          <w:rFonts w:ascii="宋体" w:hAnsi="宋体" w:cs="宋体"/>
          <w:sz w:val="24"/>
          <w:lang w:bidi="ar"/>
        </w:rPr>
      </w:pPr>
      <w:r>
        <w:rPr>
          <w:rFonts w:ascii="宋体" w:hAnsi="宋体" w:cs="宋体" w:hint="eastAsia"/>
          <w:sz w:val="24"/>
          <w:lang w:bidi="ar"/>
        </w:rPr>
        <w:t>4.成交供应商负责处理解决货物出现的质量及安全问题并承担一切费用，质保期内所有非故意性损坏以及正常使用范围内造成的损坏，成交供应商均须负责更换或维修，因人为因素出现的故障不在保修范围内的，成交供应商也应积极帮助采购人修理，并提供优惠价格的配件和服务。</w:t>
      </w:r>
    </w:p>
    <w:p w14:paraId="17713C52" w14:textId="77777777" w:rsidR="006E0B10" w:rsidRDefault="006E0B10" w:rsidP="006E0B10">
      <w:pPr>
        <w:spacing w:line="440" w:lineRule="exact"/>
        <w:ind w:firstLineChars="200" w:firstLine="480"/>
        <w:rPr>
          <w:rFonts w:ascii="宋体" w:hAnsi="宋体" w:cs="宋体"/>
          <w:sz w:val="24"/>
          <w:lang w:bidi="ar"/>
        </w:rPr>
      </w:pPr>
      <w:r>
        <w:rPr>
          <w:rFonts w:ascii="宋体" w:hAnsi="宋体" w:cs="宋体" w:hint="eastAsia"/>
          <w:sz w:val="24"/>
          <w:lang w:bidi="ar"/>
        </w:rPr>
        <w:t>5.由于货物的质量问题造成财产或人身伤害的，采购人有权按规定追究成交单位责任，由成交单位赔偿经济损失。</w:t>
      </w:r>
    </w:p>
    <w:p w14:paraId="6E23D15B" w14:textId="77777777" w:rsidR="006E0B10" w:rsidRDefault="006E0B10" w:rsidP="006E0B10">
      <w:pPr>
        <w:spacing w:line="440" w:lineRule="exact"/>
        <w:ind w:firstLineChars="200" w:firstLine="480"/>
        <w:rPr>
          <w:rFonts w:ascii="宋体" w:hAnsi="宋体" w:cs="宋体"/>
          <w:sz w:val="24"/>
          <w:lang w:bidi="ar"/>
        </w:rPr>
      </w:pPr>
      <w:r>
        <w:rPr>
          <w:rFonts w:ascii="宋体" w:hAnsi="宋体" w:cs="宋体" w:hint="eastAsia"/>
          <w:sz w:val="24"/>
          <w:lang w:bidi="ar"/>
        </w:rPr>
        <w:t>6.因包装或运输不当引起的货物外观或内部的损坏，供货商应负责全部更换;若发现错发和漏发的，供货商应负责更换和补发。</w:t>
      </w:r>
    </w:p>
    <w:p w14:paraId="6F237968" w14:textId="77777777" w:rsidR="006E0B10" w:rsidRDefault="006E0B10" w:rsidP="006E0B10">
      <w:pPr>
        <w:spacing w:line="440" w:lineRule="exact"/>
        <w:ind w:firstLineChars="200" w:firstLine="480"/>
        <w:rPr>
          <w:rFonts w:ascii="宋体" w:hAnsi="宋体" w:cs="宋体"/>
          <w:sz w:val="24"/>
          <w:lang w:bidi="ar"/>
        </w:rPr>
      </w:pPr>
      <w:r>
        <w:rPr>
          <w:rFonts w:ascii="宋体" w:hAnsi="宋体" w:cs="宋体" w:hint="eastAsia"/>
          <w:sz w:val="24"/>
          <w:lang w:bidi="ar"/>
        </w:rPr>
        <w:t>7.质保期满后，每半年至少有两次以上实地回访。</w:t>
      </w:r>
    </w:p>
    <w:p w14:paraId="3EF5739B" w14:textId="77777777" w:rsidR="006E0B10" w:rsidRDefault="006E0B10" w:rsidP="006E0B10">
      <w:pPr>
        <w:spacing w:line="440" w:lineRule="exact"/>
        <w:outlineLvl w:val="2"/>
        <w:rPr>
          <w:rFonts w:ascii="宋体" w:hAnsi="宋体" w:cs="宋体"/>
          <w:b/>
          <w:bCs/>
          <w:sz w:val="24"/>
          <w:lang w:bidi="ar"/>
        </w:rPr>
      </w:pPr>
      <w:r>
        <w:rPr>
          <w:rFonts w:ascii="宋体" w:hAnsi="宋体" w:cs="宋体" w:hint="eastAsia"/>
          <w:b/>
          <w:bCs/>
          <w:sz w:val="24"/>
          <w:lang w:bidi="ar"/>
        </w:rPr>
        <w:t>（六）报价要求</w:t>
      </w:r>
    </w:p>
    <w:p w14:paraId="6960DFA4" w14:textId="77777777" w:rsidR="006E0B10" w:rsidRDefault="006E0B10" w:rsidP="006E0B10">
      <w:pPr>
        <w:spacing w:line="440" w:lineRule="exact"/>
        <w:ind w:firstLineChars="200" w:firstLine="480"/>
        <w:rPr>
          <w:rFonts w:ascii="宋体" w:hAnsi="宋体" w:cs="宋体"/>
          <w:sz w:val="24"/>
          <w:lang w:bidi="ar"/>
        </w:rPr>
      </w:pPr>
      <w:r>
        <w:rPr>
          <w:rFonts w:ascii="宋体" w:hAnsi="宋体" w:cs="宋体" w:hint="eastAsia"/>
          <w:sz w:val="24"/>
          <w:lang w:bidi="ar"/>
        </w:rPr>
        <w:lastRenderedPageBreak/>
        <w:t>1.报价为全包价(含税)。报价中必须包括但不限于项目实施所需的人工费、货款、随配附件、备品备件、辅材、专用工具、包装、运输(至采购人指定位置)、装卸、保险、税金、货到就位、验收、培训、保修、售后服务等与本项目有关的可预见及不可预见的一切成本和费用的总合。除本项目合同价款及采购人认可的特殊情况外采购人不再为本项目另付任何费用给成交供应商。</w:t>
      </w:r>
    </w:p>
    <w:p w14:paraId="44708AB8" w14:textId="77777777" w:rsidR="006E0B10" w:rsidRDefault="006E0B10" w:rsidP="006E0B10">
      <w:pPr>
        <w:pStyle w:val="afff3"/>
        <w:tabs>
          <w:tab w:val="clear" w:pos="4153"/>
          <w:tab w:val="clear" w:pos="8306"/>
        </w:tabs>
        <w:spacing w:line="440" w:lineRule="exact"/>
        <w:ind w:firstLineChars="200" w:firstLine="480"/>
        <w:rPr>
          <w:rFonts w:hAnsi="宋体" w:cs="宋体"/>
          <w:sz w:val="24"/>
          <w:szCs w:val="24"/>
          <w:lang w:bidi="ar"/>
        </w:rPr>
      </w:pPr>
      <w:r>
        <w:rPr>
          <w:rFonts w:hAnsi="宋体" w:cs="宋体" w:hint="eastAsia"/>
          <w:sz w:val="24"/>
          <w:szCs w:val="24"/>
          <w:lang w:bidi="ar"/>
        </w:rPr>
        <w:t>2.报价清单要有项目需求中各货物总价格(必须按货物清单列出各货物的数量及单价等)等。</w:t>
      </w:r>
    </w:p>
    <w:p w14:paraId="2C867D27" w14:textId="77777777" w:rsidR="006E0B10" w:rsidRDefault="006E0B10" w:rsidP="006E0B10">
      <w:pPr>
        <w:pStyle w:val="afff3"/>
        <w:spacing w:line="440" w:lineRule="exact"/>
        <w:ind w:firstLineChars="200" w:firstLine="480"/>
        <w:rPr>
          <w:rFonts w:hAnsi="宋体" w:cs="宋体"/>
          <w:sz w:val="24"/>
          <w:szCs w:val="24"/>
          <w:lang w:bidi="ar"/>
        </w:rPr>
      </w:pPr>
      <w:r>
        <w:rPr>
          <w:rFonts w:hAnsi="宋体" w:cs="宋体" w:hint="eastAsia"/>
          <w:sz w:val="24"/>
          <w:szCs w:val="24"/>
          <w:lang w:bidi="ar"/>
        </w:rPr>
        <w:t>3.报价币种为人民币。</w:t>
      </w:r>
    </w:p>
    <w:p w14:paraId="3E7BFF82" w14:textId="77777777" w:rsidR="006E0B10" w:rsidRDefault="006E0B10" w:rsidP="006E0B10">
      <w:pPr>
        <w:pStyle w:val="afff3"/>
        <w:spacing w:line="440" w:lineRule="exact"/>
        <w:outlineLvl w:val="2"/>
        <w:rPr>
          <w:rFonts w:hAnsi="宋体" w:cs="宋体"/>
          <w:b/>
          <w:bCs/>
          <w:sz w:val="24"/>
          <w:szCs w:val="24"/>
          <w:lang w:bidi="ar"/>
        </w:rPr>
      </w:pPr>
      <w:r>
        <w:rPr>
          <w:rFonts w:hAnsi="宋体" w:cs="宋体" w:hint="eastAsia"/>
          <w:b/>
          <w:bCs/>
          <w:sz w:val="24"/>
          <w:szCs w:val="24"/>
          <w:lang w:bidi="ar"/>
        </w:rPr>
        <w:t>（七）其他要求</w:t>
      </w:r>
    </w:p>
    <w:p w14:paraId="3605FCDD" w14:textId="77777777" w:rsidR="006E0B10" w:rsidRDefault="006E0B10" w:rsidP="006E0B10">
      <w:pPr>
        <w:pStyle w:val="afff3"/>
        <w:spacing w:line="440" w:lineRule="exact"/>
        <w:ind w:firstLineChars="200" w:firstLine="480"/>
        <w:rPr>
          <w:rFonts w:hAnsi="宋体" w:cs="宋体"/>
          <w:sz w:val="24"/>
          <w:szCs w:val="24"/>
          <w:lang w:bidi="ar"/>
        </w:rPr>
      </w:pPr>
      <w:r>
        <w:rPr>
          <w:rFonts w:hAnsi="宋体" w:cs="宋体" w:hint="eastAsia"/>
          <w:sz w:val="24"/>
          <w:szCs w:val="24"/>
          <w:lang w:bidi="ar"/>
        </w:rPr>
        <w:t>1.运输及包装方式的要求：厂商出厂完整原包装。</w:t>
      </w:r>
    </w:p>
    <w:p w14:paraId="1EC26D93" w14:textId="77777777" w:rsidR="006E0B10" w:rsidRDefault="006E0B10" w:rsidP="006E0B10">
      <w:pPr>
        <w:pStyle w:val="afff3"/>
        <w:spacing w:line="440" w:lineRule="exact"/>
        <w:ind w:firstLineChars="200" w:firstLine="480"/>
        <w:rPr>
          <w:rFonts w:hAnsi="宋体" w:cs="宋体"/>
          <w:sz w:val="24"/>
          <w:szCs w:val="24"/>
          <w:lang w:bidi="ar"/>
        </w:rPr>
      </w:pPr>
      <w:r>
        <w:rPr>
          <w:rFonts w:hAnsi="宋体" w:cs="宋体" w:hint="eastAsia"/>
          <w:sz w:val="24"/>
          <w:szCs w:val="24"/>
          <w:lang w:bidi="ar"/>
        </w:rPr>
        <w:t>2.货物抵达目的地后的检验程序和期限:</w:t>
      </w:r>
    </w:p>
    <w:p w14:paraId="23F2583A" w14:textId="77777777" w:rsidR="006E0B10" w:rsidRDefault="006E0B10" w:rsidP="006E0B10">
      <w:pPr>
        <w:pStyle w:val="afff3"/>
        <w:spacing w:line="440" w:lineRule="exact"/>
        <w:ind w:firstLineChars="200" w:firstLine="480"/>
        <w:rPr>
          <w:rFonts w:hAnsi="宋体" w:cs="宋体"/>
          <w:sz w:val="24"/>
          <w:szCs w:val="24"/>
          <w:lang w:bidi="ar"/>
        </w:rPr>
      </w:pPr>
      <w:r>
        <w:rPr>
          <w:rFonts w:hAnsi="宋体" w:cs="宋体" w:hint="eastAsia"/>
          <w:sz w:val="24"/>
          <w:szCs w:val="24"/>
          <w:lang w:bidi="ar"/>
        </w:rPr>
        <w:t>（1）谈判供应商货物经过双方检验认可后，签署接收报告；</w:t>
      </w:r>
    </w:p>
    <w:p w14:paraId="232F68E9" w14:textId="77777777" w:rsidR="006E0B10" w:rsidRDefault="006E0B10" w:rsidP="006E0B10">
      <w:pPr>
        <w:pStyle w:val="afff3"/>
        <w:spacing w:line="440" w:lineRule="exact"/>
        <w:ind w:firstLineChars="200" w:firstLine="480"/>
        <w:rPr>
          <w:rFonts w:hAnsi="宋体" w:cs="宋体"/>
          <w:sz w:val="24"/>
          <w:szCs w:val="24"/>
          <w:lang w:bidi="ar"/>
        </w:rPr>
      </w:pPr>
      <w:r>
        <w:rPr>
          <w:rFonts w:hAnsi="宋体" w:cs="宋体" w:hint="eastAsia"/>
          <w:sz w:val="24"/>
          <w:szCs w:val="24"/>
          <w:lang w:bidi="ar"/>
        </w:rPr>
        <w:t>（2）当满足以下条件时，采购人向成交供应商签发货物接收报告：①成交供应商已按照合同规定提供了全部产品及完整的技术资料；②货物符合磋商文件技术规格书的要求，性能满足要求；③货物具备产品合格证。</w:t>
      </w:r>
    </w:p>
    <w:p w14:paraId="3594869C" w14:textId="77777777" w:rsidR="006E0B10" w:rsidRPr="006E0B10" w:rsidRDefault="006E0B10">
      <w:pPr>
        <w:spacing w:line="360" w:lineRule="auto"/>
      </w:pPr>
    </w:p>
    <w:p w14:paraId="0900CBD2" w14:textId="77777777" w:rsidR="006E0B10" w:rsidRDefault="006E0B10">
      <w:pPr>
        <w:spacing w:line="360" w:lineRule="auto"/>
      </w:pPr>
    </w:p>
    <w:p w14:paraId="23950435" w14:textId="77777777" w:rsidR="006E0B10" w:rsidRDefault="006E0B10">
      <w:pPr>
        <w:spacing w:line="360" w:lineRule="auto"/>
      </w:pPr>
    </w:p>
    <w:p w14:paraId="3F206700" w14:textId="7E97E0B9" w:rsidR="00413DC6" w:rsidRDefault="00DD183B">
      <w:pPr>
        <w:spacing w:line="360" w:lineRule="auto"/>
        <w:rPr>
          <w:rFonts w:ascii="宋体" w:hAnsi="宋体"/>
          <w:bCs/>
          <w:sz w:val="24"/>
        </w:rPr>
      </w:pPr>
      <w:r>
        <w:br w:type="page"/>
      </w:r>
    </w:p>
    <w:p w14:paraId="591C30E8" w14:textId="77777777" w:rsidR="00413DC6" w:rsidRDefault="00413DC6">
      <w:pPr>
        <w:pStyle w:val="af"/>
      </w:pPr>
    </w:p>
    <w:p w14:paraId="298D202E" w14:textId="77777777" w:rsidR="00413DC6" w:rsidRDefault="00DD183B">
      <w:pPr>
        <w:pStyle w:val="11"/>
        <w:spacing w:before="0" w:after="0" w:line="360" w:lineRule="auto"/>
      </w:pPr>
      <w:bookmarkStart w:id="573" w:name="_Toc133737932"/>
      <w:bookmarkStart w:id="574" w:name="_Toc133141092"/>
      <w:bookmarkStart w:id="575" w:name="_Toc133737843"/>
      <w:bookmarkStart w:id="576" w:name="_Toc133916713"/>
      <w:bookmarkEnd w:id="572"/>
      <w:r>
        <w:rPr>
          <w:rFonts w:hint="eastAsia"/>
        </w:rPr>
        <w:t>第五章 附件——首次响应文件格式</w:t>
      </w:r>
      <w:bookmarkEnd w:id="573"/>
      <w:bookmarkEnd w:id="574"/>
      <w:bookmarkEnd w:id="575"/>
      <w:bookmarkEnd w:id="576"/>
    </w:p>
    <w:p w14:paraId="26184DC5" w14:textId="77777777" w:rsidR="00413DC6" w:rsidRDefault="00413DC6">
      <w:pPr>
        <w:spacing w:line="360" w:lineRule="auto"/>
        <w:ind w:leftChars="426" w:left="895"/>
        <w:rPr>
          <w:rFonts w:ascii="宋体" w:hAnsi="宋体"/>
          <w:sz w:val="24"/>
        </w:rPr>
      </w:pPr>
      <w:bookmarkStart w:id="577" w:name="_Hlt520356241"/>
      <w:bookmarkStart w:id="578" w:name="_Toc520356217"/>
      <w:bookmarkStart w:id="579" w:name="_Ref467988698"/>
      <w:bookmarkStart w:id="580" w:name="_Toc480942349"/>
      <w:bookmarkStart w:id="581" w:name="_Toc133737933"/>
      <w:bookmarkStart w:id="582" w:name="_Toc133737844"/>
      <w:bookmarkStart w:id="583" w:name="_Toc133916714"/>
      <w:bookmarkEnd w:id="577"/>
    </w:p>
    <w:p w14:paraId="0D6C35DE" w14:textId="77777777" w:rsidR="00413DC6" w:rsidRDefault="00413DC6">
      <w:pPr>
        <w:tabs>
          <w:tab w:val="left" w:pos="5580"/>
        </w:tabs>
        <w:spacing w:before="120" w:line="360" w:lineRule="auto"/>
        <w:ind w:firstLineChars="400" w:firstLine="960"/>
        <w:rPr>
          <w:rFonts w:ascii="宋体" w:hAnsi="宋体"/>
          <w:sz w:val="24"/>
        </w:rPr>
      </w:pPr>
    </w:p>
    <w:p w14:paraId="0B5B3B13" w14:textId="77777777" w:rsidR="00413DC6" w:rsidRDefault="00DD183B">
      <w:pPr>
        <w:tabs>
          <w:tab w:val="left" w:pos="5580"/>
        </w:tabs>
        <w:spacing w:before="120" w:line="360" w:lineRule="auto"/>
        <w:ind w:firstLineChars="400" w:firstLine="960"/>
        <w:rPr>
          <w:rFonts w:ascii="宋体" w:hAnsi="宋体"/>
          <w:sz w:val="24"/>
        </w:rPr>
      </w:pPr>
      <w:r>
        <w:rPr>
          <w:rFonts w:ascii="宋体" w:hAnsi="宋体"/>
          <w:sz w:val="24"/>
        </w:rPr>
        <w:br w:type="page"/>
      </w:r>
    </w:p>
    <w:p w14:paraId="45F60EEF" w14:textId="77777777" w:rsidR="00413DC6" w:rsidRDefault="00DD183B">
      <w:pPr>
        <w:pStyle w:val="24"/>
        <w:spacing w:line="360" w:lineRule="auto"/>
        <w:rPr>
          <w:rFonts w:ascii="宋体" w:eastAsia="宋体" w:hAnsi="宋体"/>
          <w:sz w:val="28"/>
        </w:rPr>
      </w:pPr>
      <w:bookmarkStart w:id="584" w:name="_Hlt151534692"/>
      <w:bookmarkStart w:id="585" w:name="_Toc321907254"/>
      <w:bookmarkStart w:id="586" w:name="_Toc277942521"/>
      <w:bookmarkStart w:id="587" w:name="_Toc55374356"/>
      <w:bookmarkStart w:id="588" w:name="_Toc55375757"/>
      <w:bookmarkStart w:id="589" w:name="_Toc277153146"/>
      <w:bookmarkStart w:id="590" w:name="_Toc133141093"/>
      <w:bookmarkStart w:id="591" w:name="_Toc82524647"/>
      <w:bookmarkStart w:id="592" w:name="_Toc126851873"/>
      <w:bookmarkStart w:id="593" w:name="_Toc21862772"/>
      <w:bookmarkEnd w:id="584"/>
      <w:r>
        <w:rPr>
          <w:rFonts w:ascii="宋体" w:eastAsia="宋体" w:hAnsi="宋体" w:hint="eastAsia"/>
          <w:sz w:val="28"/>
        </w:rPr>
        <w:lastRenderedPageBreak/>
        <w:t>附件1</w:t>
      </w:r>
      <w:bookmarkStart w:id="594" w:name="_Hlt520355504"/>
      <w:bookmarkEnd w:id="594"/>
      <w:r>
        <w:rPr>
          <w:rFonts w:ascii="宋体" w:eastAsia="宋体" w:hAnsi="宋体" w:hint="eastAsia"/>
          <w:sz w:val="28"/>
        </w:rPr>
        <w:t xml:space="preserve">    </w:t>
      </w:r>
      <w:bookmarkEnd w:id="578"/>
      <w:bookmarkEnd w:id="579"/>
      <w:bookmarkEnd w:id="580"/>
      <w:r>
        <w:rPr>
          <w:rFonts w:ascii="宋体" w:eastAsia="宋体" w:hAnsi="宋体" w:hint="eastAsia"/>
          <w:sz w:val="28"/>
        </w:rPr>
        <w:t>首次响应书（实质性格式）</w:t>
      </w:r>
      <w:bookmarkEnd w:id="581"/>
      <w:bookmarkEnd w:id="582"/>
      <w:bookmarkEnd w:id="583"/>
      <w:bookmarkEnd w:id="585"/>
      <w:bookmarkEnd w:id="586"/>
      <w:bookmarkEnd w:id="587"/>
      <w:bookmarkEnd w:id="588"/>
      <w:bookmarkEnd w:id="589"/>
      <w:bookmarkEnd w:id="590"/>
      <w:bookmarkEnd w:id="591"/>
      <w:bookmarkEnd w:id="592"/>
      <w:bookmarkEnd w:id="593"/>
    </w:p>
    <w:p w14:paraId="0BA7C829" w14:textId="77777777" w:rsidR="00413DC6" w:rsidRDefault="00413DC6">
      <w:pPr>
        <w:tabs>
          <w:tab w:val="left" w:pos="5580"/>
        </w:tabs>
        <w:spacing w:before="120" w:line="360" w:lineRule="auto"/>
        <w:rPr>
          <w:rFonts w:ascii="宋体" w:hAnsi="宋体"/>
          <w:sz w:val="24"/>
        </w:rPr>
      </w:pPr>
    </w:p>
    <w:p w14:paraId="3EB67E7F" w14:textId="77777777" w:rsidR="00413DC6" w:rsidRDefault="00DD183B">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7A1FB16A" w14:textId="77777777" w:rsidR="00413DC6" w:rsidRDefault="00413DC6">
      <w:pPr>
        <w:pStyle w:val="affb"/>
        <w:tabs>
          <w:tab w:val="left" w:pos="5580"/>
        </w:tabs>
        <w:spacing w:line="360" w:lineRule="auto"/>
        <w:rPr>
          <w:rFonts w:hAnsi="宋体"/>
          <w:sz w:val="24"/>
        </w:rPr>
      </w:pPr>
    </w:p>
    <w:p w14:paraId="2CE62333" w14:textId="77777777" w:rsidR="00413DC6" w:rsidRDefault="00DD183B">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13E12064" w14:textId="77777777" w:rsidR="00413DC6" w:rsidRDefault="00DD183B">
      <w:pPr>
        <w:pStyle w:val="affb"/>
        <w:tabs>
          <w:tab w:val="left" w:pos="5580"/>
        </w:tabs>
        <w:spacing w:line="360" w:lineRule="auto"/>
        <w:ind w:left="408"/>
        <w:rPr>
          <w:rFonts w:hAnsi="宋体"/>
          <w:sz w:val="24"/>
        </w:rPr>
      </w:pPr>
      <w:r>
        <w:rPr>
          <w:rFonts w:hAnsi="宋体" w:hint="eastAsia"/>
          <w:sz w:val="24"/>
        </w:rPr>
        <w:t>1、首次响应报价表</w:t>
      </w:r>
    </w:p>
    <w:p w14:paraId="3EA44D08" w14:textId="77777777" w:rsidR="00413DC6" w:rsidRDefault="00DD183B">
      <w:pPr>
        <w:pStyle w:val="affb"/>
        <w:tabs>
          <w:tab w:val="left" w:pos="5580"/>
        </w:tabs>
        <w:spacing w:line="360" w:lineRule="auto"/>
        <w:ind w:left="408"/>
        <w:rPr>
          <w:rFonts w:hAnsi="宋体"/>
          <w:sz w:val="24"/>
        </w:rPr>
      </w:pPr>
      <w:r>
        <w:rPr>
          <w:rFonts w:hAnsi="宋体" w:hint="eastAsia"/>
          <w:sz w:val="24"/>
        </w:rPr>
        <w:t>2、首次响应分项报价表</w:t>
      </w:r>
    </w:p>
    <w:p w14:paraId="402C084B" w14:textId="77777777" w:rsidR="00413DC6" w:rsidRDefault="00DD183B">
      <w:pPr>
        <w:pStyle w:val="affb"/>
        <w:tabs>
          <w:tab w:val="left" w:pos="5580"/>
        </w:tabs>
        <w:spacing w:line="360" w:lineRule="auto"/>
        <w:ind w:left="408"/>
        <w:rPr>
          <w:rFonts w:hAnsi="宋体"/>
          <w:sz w:val="24"/>
        </w:rPr>
      </w:pPr>
      <w:r>
        <w:rPr>
          <w:rFonts w:hAnsi="宋体" w:hint="eastAsia"/>
          <w:sz w:val="24"/>
        </w:rPr>
        <w:t>3、首次报价服务、设备明细表</w:t>
      </w:r>
    </w:p>
    <w:p w14:paraId="7446FDA9" w14:textId="77777777" w:rsidR="00413DC6" w:rsidRDefault="00DD183B">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627E231F" w14:textId="77777777" w:rsidR="00413DC6" w:rsidRDefault="00DD183B">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1C16374D" w14:textId="77777777" w:rsidR="00413DC6" w:rsidRDefault="00DD183B">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1B54530D" w14:textId="77777777" w:rsidR="00413DC6" w:rsidRDefault="00DD183B">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r>
        <w:rPr>
          <w:rFonts w:hAnsi="宋体" w:hint="eastAsia"/>
          <w:sz w:val="24"/>
          <w:u w:val="single"/>
        </w:rPr>
        <w:t xml:space="preserve">　　　　　　</w:t>
      </w:r>
      <w:r>
        <w:rPr>
          <w:rFonts w:hAnsi="宋体" w:hint="eastAsia"/>
          <w:sz w:val="24"/>
        </w:rPr>
        <w:t>元。</w:t>
      </w:r>
    </w:p>
    <w:p w14:paraId="0D02D78B" w14:textId="77777777" w:rsidR="00413DC6" w:rsidRDefault="00DD183B">
      <w:pPr>
        <w:pStyle w:val="affb"/>
        <w:tabs>
          <w:tab w:val="left" w:pos="5580"/>
        </w:tabs>
        <w:spacing w:line="360" w:lineRule="auto"/>
        <w:ind w:left="408"/>
        <w:rPr>
          <w:rFonts w:hAnsi="宋体"/>
          <w:sz w:val="24"/>
        </w:rPr>
      </w:pPr>
      <w:r>
        <w:rPr>
          <w:rFonts w:hAnsi="宋体" w:hint="eastAsia"/>
          <w:sz w:val="24"/>
        </w:rPr>
        <w:t>据此，签字代表宣布同意如下：</w:t>
      </w:r>
    </w:p>
    <w:p w14:paraId="41139D5A" w14:textId="77777777" w:rsidR="00413DC6" w:rsidRDefault="00DD183B">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288865D4" w14:textId="77777777" w:rsidR="00413DC6" w:rsidRDefault="00DD183B">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13B75195" w14:textId="77777777" w:rsidR="00413DC6" w:rsidRDefault="00DD183B">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7AC17341" w14:textId="77777777" w:rsidR="00413DC6" w:rsidRDefault="00DD183B">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r>
        <w:rPr>
          <w:rFonts w:hAnsi="宋体" w:hint="eastAsia"/>
          <w:sz w:val="24"/>
        </w:rPr>
        <w:t>个日历日。</w:t>
      </w:r>
    </w:p>
    <w:p w14:paraId="6A6F724E" w14:textId="77777777" w:rsidR="00413DC6" w:rsidRDefault="00DD183B">
      <w:pPr>
        <w:pStyle w:val="affb"/>
        <w:tabs>
          <w:tab w:val="left" w:pos="5580"/>
        </w:tabs>
        <w:spacing w:line="360" w:lineRule="auto"/>
        <w:ind w:leftChars="200" w:left="540" w:hangingChars="50" w:hanging="120"/>
        <w:rPr>
          <w:rFonts w:hAnsi="宋体"/>
          <w:sz w:val="24"/>
        </w:rPr>
      </w:pPr>
      <w:r>
        <w:rPr>
          <w:rFonts w:hAnsi="宋体" w:hint="eastAsia"/>
          <w:sz w:val="24"/>
        </w:rPr>
        <w:t>（5）我方保证遵守磋商文件中有关磋商保证金的规定。</w:t>
      </w:r>
    </w:p>
    <w:p w14:paraId="5081178A" w14:textId="77777777" w:rsidR="00413DC6" w:rsidRDefault="00DD183B">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在提交首次响应文件之前，未曾为本项目提供过</w:t>
      </w:r>
      <w:r>
        <w:rPr>
          <w:rFonts w:hAnsi="宋体" w:hint="eastAsia"/>
          <w:sz w:val="24"/>
          <w:szCs w:val="24"/>
        </w:rPr>
        <w:t>规范编制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0370F6FB" w14:textId="77777777" w:rsidR="00413DC6" w:rsidRDefault="00DD183B">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4" w:history="1">
        <w:r>
          <w:rPr>
            <w:rStyle w:val="affffb"/>
            <w:rFonts w:hAnsi="宋体" w:hint="eastAsia"/>
            <w:sz w:val="24"/>
          </w:rPr>
          <w:t>www.creditchina.gov.cn</w:t>
        </w:r>
      </w:hyperlink>
      <w:r>
        <w:rPr>
          <w:rFonts w:hAnsi="宋体" w:hint="eastAsia"/>
          <w:color w:val="000000"/>
          <w:sz w:val="24"/>
        </w:rPr>
        <w:t>）、中国政府采购网（</w:t>
      </w:r>
      <w:hyperlink r:id="rId15"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1FBFB99A" w14:textId="77777777" w:rsidR="00413DC6" w:rsidRDefault="00413DC6">
      <w:pPr>
        <w:pStyle w:val="affb"/>
        <w:tabs>
          <w:tab w:val="left" w:pos="5580"/>
        </w:tabs>
        <w:spacing w:line="360" w:lineRule="auto"/>
        <w:rPr>
          <w:rFonts w:hAnsi="宋体"/>
          <w:sz w:val="24"/>
        </w:rPr>
      </w:pPr>
    </w:p>
    <w:p w14:paraId="19400830" w14:textId="3A923F20" w:rsidR="00413DC6" w:rsidRDefault="00DD183B">
      <w:pPr>
        <w:pStyle w:val="affb"/>
        <w:tabs>
          <w:tab w:val="left" w:pos="5580"/>
        </w:tabs>
        <w:spacing w:line="360" w:lineRule="auto"/>
        <w:ind w:leftChars="199" w:left="538" w:hangingChars="50" w:hanging="120"/>
        <w:rPr>
          <w:rFonts w:hAnsi="宋体"/>
          <w:sz w:val="24"/>
        </w:rPr>
      </w:pPr>
      <w:r>
        <w:rPr>
          <w:rFonts w:hAnsi="宋体" w:hint="eastAsia"/>
          <w:sz w:val="24"/>
        </w:rPr>
        <w:t>（7）我方已完全理解和接受磋商文件的内容，同意提供按照贵方可能要求的与其磋商有关的一切数据或资料，完全理解贵方不一定接受最低价的响应或收到的任何响应。</w:t>
      </w:r>
    </w:p>
    <w:p w14:paraId="178C7091" w14:textId="01C71829" w:rsidR="00C038B5" w:rsidRDefault="00C038B5">
      <w:pPr>
        <w:pStyle w:val="affb"/>
        <w:tabs>
          <w:tab w:val="left" w:pos="5580"/>
        </w:tabs>
        <w:spacing w:line="360" w:lineRule="auto"/>
        <w:ind w:leftChars="199" w:left="538" w:hangingChars="50" w:hanging="120"/>
        <w:rPr>
          <w:rFonts w:hAnsi="宋体"/>
          <w:sz w:val="24"/>
        </w:rPr>
      </w:pPr>
    </w:p>
    <w:p w14:paraId="0885ED3F" w14:textId="77777777" w:rsidR="00C038B5" w:rsidRPr="0054276B" w:rsidRDefault="00C038B5" w:rsidP="00C038B5">
      <w:pPr>
        <w:pStyle w:val="affb"/>
        <w:tabs>
          <w:tab w:val="left" w:pos="5580"/>
        </w:tabs>
        <w:spacing w:line="360" w:lineRule="auto"/>
        <w:ind w:leftChars="199" w:left="538" w:hangingChars="50" w:hanging="120"/>
        <w:rPr>
          <w:rFonts w:hAnsi="宋体"/>
          <w:sz w:val="24"/>
        </w:rPr>
      </w:pPr>
      <w:r w:rsidRPr="0054276B">
        <w:rPr>
          <w:rFonts w:hAnsi="宋体" w:hint="eastAsia"/>
          <w:sz w:val="24"/>
        </w:rPr>
        <w:t>（8）如我方所投产品为进口产品，我方承诺配合</w:t>
      </w:r>
      <w:r>
        <w:rPr>
          <w:rFonts w:hAnsi="宋体" w:hint="eastAsia"/>
          <w:sz w:val="24"/>
        </w:rPr>
        <w:t>采购人</w:t>
      </w:r>
      <w:r w:rsidRPr="0054276B">
        <w:rPr>
          <w:rFonts w:hAnsi="宋体" w:hint="eastAsia"/>
          <w:sz w:val="24"/>
        </w:rPr>
        <w:t>办理进口手续，同时承诺我方投标文件中产品产地、型号、配置等信息均真实有效，办理进口手续过程中如出现产品产地、型号、配置等信息与投标文件不符，我方将承担所有责任。不管因何因素，导致无法免税的情形，我方自行承担风险。</w:t>
      </w:r>
    </w:p>
    <w:p w14:paraId="4DF69A2F" w14:textId="77777777" w:rsidR="00C038B5" w:rsidRPr="00C038B5" w:rsidRDefault="00C038B5">
      <w:pPr>
        <w:pStyle w:val="affb"/>
        <w:tabs>
          <w:tab w:val="left" w:pos="5580"/>
        </w:tabs>
        <w:spacing w:line="360" w:lineRule="auto"/>
        <w:ind w:leftChars="199" w:left="538" w:hangingChars="50" w:hanging="120"/>
        <w:rPr>
          <w:rFonts w:hAnsi="宋体"/>
          <w:sz w:val="24"/>
        </w:rPr>
      </w:pPr>
    </w:p>
    <w:p w14:paraId="4886D89A" w14:textId="77777777" w:rsidR="00413DC6" w:rsidRDefault="00DD183B">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78306A80" w14:textId="77777777" w:rsidR="00413DC6" w:rsidRDefault="00413DC6">
      <w:pPr>
        <w:pStyle w:val="affb"/>
        <w:tabs>
          <w:tab w:val="left" w:pos="5580"/>
        </w:tabs>
        <w:spacing w:line="360" w:lineRule="auto"/>
        <w:ind w:left="420"/>
        <w:rPr>
          <w:rFonts w:hAnsi="宋体"/>
          <w:sz w:val="24"/>
        </w:rPr>
      </w:pPr>
    </w:p>
    <w:p w14:paraId="7472B98A" w14:textId="77777777" w:rsidR="00413DC6" w:rsidRDefault="00DD183B">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7044EBE0" w14:textId="77777777" w:rsidR="00413DC6" w:rsidRDefault="00DD183B">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1F19DD40" w14:textId="77777777" w:rsidR="00413DC6" w:rsidRDefault="00413DC6">
      <w:pPr>
        <w:pStyle w:val="affb"/>
        <w:tabs>
          <w:tab w:val="left" w:pos="5580"/>
        </w:tabs>
        <w:spacing w:line="360" w:lineRule="auto"/>
        <w:ind w:left="420"/>
        <w:rPr>
          <w:rFonts w:hAnsi="宋体"/>
          <w:sz w:val="24"/>
        </w:rPr>
      </w:pPr>
    </w:p>
    <w:p w14:paraId="3E4990E1" w14:textId="4FCF3FEA" w:rsidR="00413DC6" w:rsidRDefault="00DD183B">
      <w:pPr>
        <w:pStyle w:val="affb"/>
        <w:tabs>
          <w:tab w:val="left" w:pos="5580"/>
        </w:tabs>
        <w:spacing w:line="360" w:lineRule="auto"/>
        <w:ind w:left="420"/>
        <w:rPr>
          <w:rFonts w:hAnsi="宋体"/>
          <w:sz w:val="24"/>
        </w:rPr>
      </w:pPr>
      <w:r>
        <w:rPr>
          <w:rFonts w:hAnsi="宋体" w:hint="eastAsia"/>
          <w:sz w:val="24"/>
        </w:rPr>
        <w:t>授权代表签字</w:t>
      </w:r>
      <w:r w:rsidR="00C86B34">
        <w:rPr>
          <w:rFonts w:hAnsi="宋体" w:hint="eastAsia"/>
          <w:sz w:val="24"/>
        </w:rPr>
        <w:t>或盖章</w:t>
      </w:r>
      <w:r>
        <w:rPr>
          <w:rFonts w:hAnsi="宋体" w:hint="eastAsia"/>
          <w:sz w:val="24"/>
        </w:rPr>
        <w:t>_________________________</w:t>
      </w:r>
    </w:p>
    <w:p w14:paraId="2747DD29" w14:textId="77777777" w:rsidR="00413DC6" w:rsidRDefault="00DD183B">
      <w:pPr>
        <w:pStyle w:val="affb"/>
        <w:tabs>
          <w:tab w:val="left" w:pos="5580"/>
        </w:tabs>
        <w:spacing w:line="360" w:lineRule="auto"/>
        <w:ind w:left="420"/>
        <w:rPr>
          <w:rFonts w:hAnsi="宋体"/>
          <w:sz w:val="24"/>
        </w:rPr>
      </w:pPr>
      <w:r>
        <w:rPr>
          <w:rFonts w:hAnsi="宋体" w:hint="eastAsia"/>
          <w:sz w:val="24"/>
        </w:rPr>
        <w:t>供应商名称（全称）_________________________</w:t>
      </w:r>
    </w:p>
    <w:p w14:paraId="0AFC2412" w14:textId="77777777" w:rsidR="00413DC6" w:rsidRDefault="00DD183B">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06008688" w14:textId="77777777" w:rsidR="00413DC6" w:rsidRDefault="00DD183B">
      <w:pPr>
        <w:pStyle w:val="affb"/>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5D35C787" w14:textId="77777777" w:rsidR="00413DC6" w:rsidRDefault="00DD183B">
      <w:pPr>
        <w:pStyle w:val="affb"/>
        <w:tabs>
          <w:tab w:val="left" w:pos="5580"/>
        </w:tabs>
        <w:spacing w:line="360" w:lineRule="auto"/>
        <w:ind w:left="420"/>
        <w:rPr>
          <w:rFonts w:hAnsi="宋体"/>
          <w:sz w:val="24"/>
        </w:rPr>
      </w:pPr>
      <w:r>
        <w:rPr>
          <w:rFonts w:hAnsi="宋体" w:hint="eastAsia"/>
          <w:sz w:val="24"/>
        </w:rPr>
        <w:t>供应商公章_________________________</w:t>
      </w:r>
    </w:p>
    <w:p w14:paraId="733461C1" w14:textId="77777777" w:rsidR="00413DC6" w:rsidRDefault="00DD183B">
      <w:pPr>
        <w:pStyle w:val="affb"/>
        <w:tabs>
          <w:tab w:val="left" w:pos="5580"/>
        </w:tabs>
        <w:spacing w:line="360" w:lineRule="auto"/>
        <w:ind w:left="420"/>
        <w:rPr>
          <w:rFonts w:hAnsi="宋体"/>
          <w:sz w:val="24"/>
          <w:u w:val="single"/>
        </w:rPr>
      </w:pPr>
      <w:r>
        <w:rPr>
          <w:rFonts w:hAnsi="宋体" w:hint="eastAsia"/>
          <w:sz w:val="24"/>
        </w:rPr>
        <w:t>日期_________________________</w:t>
      </w:r>
    </w:p>
    <w:p w14:paraId="3B970F8A" w14:textId="77777777" w:rsidR="00413DC6" w:rsidRDefault="00413DC6">
      <w:pPr>
        <w:pStyle w:val="affb"/>
        <w:tabs>
          <w:tab w:val="left" w:pos="5580"/>
        </w:tabs>
        <w:spacing w:line="360" w:lineRule="auto"/>
        <w:ind w:left="420"/>
        <w:rPr>
          <w:rFonts w:hAnsi="宋体"/>
          <w:sz w:val="24"/>
          <w:u w:val="single"/>
        </w:rPr>
      </w:pPr>
    </w:p>
    <w:p w14:paraId="2D3C06AA" w14:textId="77777777" w:rsidR="00413DC6" w:rsidRDefault="00DD183B">
      <w:pPr>
        <w:pStyle w:val="24"/>
        <w:spacing w:line="360" w:lineRule="auto"/>
        <w:rPr>
          <w:rFonts w:ascii="宋体" w:eastAsia="宋体" w:hAnsi="宋体"/>
          <w:b w:val="0"/>
          <w:sz w:val="24"/>
        </w:rPr>
      </w:pPr>
      <w:r>
        <w:rPr>
          <w:rFonts w:ascii="宋体" w:eastAsia="宋体" w:hAnsi="宋体"/>
          <w:sz w:val="24"/>
          <w:u w:val="single"/>
        </w:rPr>
        <w:br w:type="page"/>
      </w:r>
      <w:bookmarkStart w:id="595" w:name="_Toc126851874"/>
      <w:bookmarkStart w:id="596" w:name="_Toc133141094"/>
      <w:bookmarkStart w:id="597" w:name="_Toc277942522"/>
      <w:bookmarkStart w:id="598" w:name="_Toc277153147"/>
      <w:bookmarkStart w:id="599" w:name="_Toc55375758"/>
      <w:bookmarkStart w:id="600" w:name="_Toc55374357"/>
      <w:bookmarkStart w:id="601" w:name="_Toc21862773"/>
      <w:bookmarkStart w:id="602" w:name="_Toc321907255"/>
      <w:bookmarkStart w:id="603" w:name="_Toc82524648"/>
      <w:r>
        <w:rPr>
          <w:rFonts w:ascii="宋体" w:eastAsia="宋体" w:hAnsi="宋体" w:hint="eastAsia"/>
          <w:sz w:val="28"/>
        </w:rPr>
        <w:lastRenderedPageBreak/>
        <w:t>附件2    首次响应报价表</w:t>
      </w:r>
      <w:bookmarkEnd w:id="595"/>
      <w:bookmarkEnd w:id="596"/>
      <w:bookmarkEnd w:id="597"/>
      <w:bookmarkEnd w:id="598"/>
      <w:bookmarkEnd w:id="599"/>
      <w:bookmarkEnd w:id="600"/>
      <w:bookmarkEnd w:id="601"/>
      <w:bookmarkEnd w:id="602"/>
      <w:bookmarkEnd w:id="603"/>
      <w:r>
        <w:rPr>
          <w:rFonts w:ascii="宋体" w:eastAsia="宋体" w:hAnsi="宋体" w:hint="eastAsia"/>
          <w:b w:val="0"/>
          <w:sz w:val="24"/>
        </w:rPr>
        <w:cr/>
      </w:r>
    </w:p>
    <w:p w14:paraId="72D85FF4" w14:textId="77777777" w:rsidR="00413DC6" w:rsidRDefault="00DD183B">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71E5F652" w14:textId="77777777" w:rsidR="00413DC6" w:rsidRDefault="00DD183B">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413DC6" w14:paraId="0BB9D5C3" w14:textId="77777777">
        <w:trPr>
          <w:cantSplit/>
          <w:trHeight w:val="1449"/>
        </w:trPr>
        <w:tc>
          <w:tcPr>
            <w:tcW w:w="1076" w:type="dxa"/>
            <w:vAlign w:val="center"/>
          </w:tcPr>
          <w:p w14:paraId="1E278A2C" w14:textId="77777777" w:rsidR="00413DC6" w:rsidRDefault="00DD183B">
            <w:pPr>
              <w:pStyle w:val="affb"/>
              <w:spacing w:before="156" w:after="156" w:line="360" w:lineRule="auto"/>
              <w:jc w:val="center"/>
              <w:rPr>
                <w:rFonts w:hAnsi="宋体"/>
                <w:sz w:val="24"/>
              </w:rPr>
            </w:pPr>
            <w:r>
              <w:rPr>
                <w:rFonts w:hAnsi="宋体" w:hint="eastAsia"/>
                <w:sz w:val="24"/>
              </w:rPr>
              <w:t>包号</w:t>
            </w:r>
          </w:p>
        </w:tc>
        <w:tc>
          <w:tcPr>
            <w:tcW w:w="1797" w:type="dxa"/>
            <w:vAlign w:val="center"/>
          </w:tcPr>
          <w:p w14:paraId="6DEC807D" w14:textId="77777777" w:rsidR="00413DC6" w:rsidRDefault="00DD183B">
            <w:pPr>
              <w:pStyle w:val="affb"/>
              <w:spacing w:before="156" w:after="156" w:line="360" w:lineRule="auto"/>
              <w:jc w:val="center"/>
              <w:rPr>
                <w:rFonts w:hAnsi="宋体"/>
                <w:sz w:val="24"/>
              </w:rPr>
            </w:pPr>
            <w:r>
              <w:rPr>
                <w:rFonts w:hAnsi="宋体" w:hint="eastAsia"/>
                <w:sz w:val="24"/>
              </w:rPr>
              <w:t>采购内容</w:t>
            </w:r>
          </w:p>
        </w:tc>
        <w:tc>
          <w:tcPr>
            <w:tcW w:w="1797" w:type="dxa"/>
            <w:vAlign w:val="center"/>
          </w:tcPr>
          <w:p w14:paraId="250A38B1" w14:textId="77777777" w:rsidR="00413DC6" w:rsidRDefault="00DD183B">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142DACC1" w14:textId="77777777" w:rsidR="00413DC6" w:rsidRDefault="00DD183B">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37492269" w14:textId="77777777" w:rsidR="00413DC6" w:rsidRDefault="00DD183B">
            <w:pPr>
              <w:pStyle w:val="affb"/>
              <w:spacing w:before="156" w:after="156" w:line="360" w:lineRule="auto"/>
              <w:jc w:val="center"/>
              <w:rPr>
                <w:rFonts w:hAnsi="宋体"/>
                <w:sz w:val="24"/>
              </w:rPr>
            </w:pPr>
            <w:r>
              <w:rPr>
                <w:rFonts w:hAnsi="宋体" w:hint="eastAsia"/>
                <w:sz w:val="24"/>
              </w:rPr>
              <w:t>备注</w:t>
            </w:r>
          </w:p>
        </w:tc>
      </w:tr>
      <w:tr w:rsidR="00413DC6" w14:paraId="1ED791BE" w14:textId="77777777">
        <w:trPr>
          <w:cantSplit/>
          <w:trHeight w:val="1449"/>
        </w:trPr>
        <w:tc>
          <w:tcPr>
            <w:tcW w:w="1076" w:type="dxa"/>
            <w:vAlign w:val="center"/>
          </w:tcPr>
          <w:p w14:paraId="734A557B" w14:textId="77777777" w:rsidR="00413DC6" w:rsidRDefault="00DD183B">
            <w:pPr>
              <w:pStyle w:val="affb"/>
              <w:spacing w:before="156" w:after="156" w:line="360" w:lineRule="auto"/>
              <w:jc w:val="center"/>
              <w:rPr>
                <w:rFonts w:hAnsi="宋体"/>
                <w:sz w:val="24"/>
              </w:rPr>
            </w:pPr>
            <w:r>
              <w:rPr>
                <w:rFonts w:hAnsi="宋体" w:hint="eastAsia"/>
                <w:sz w:val="24"/>
              </w:rPr>
              <w:t>01</w:t>
            </w:r>
          </w:p>
        </w:tc>
        <w:tc>
          <w:tcPr>
            <w:tcW w:w="1797" w:type="dxa"/>
            <w:vAlign w:val="center"/>
          </w:tcPr>
          <w:p w14:paraId="05BE4001" w14:textId="77777777" w:rsidR="00413DC6" w:rsidRDefault="00413DC6">
            <w:pPr>
              <w:pStyle w:val="affb"/>
              <w:spacing w:before="156" w:after="156" w:line="360" w:lineRule="auto"/>
              <w:jc w:val="center"/>
              <w:rPr>
                <w:rFonts w:hAnsi="宋体"/>
                <w:sz w:val="24"/>
              </w:rPr>
            </w:pPr>
          </w:p>
        </w:tc>
        <w:tc>
          <w:tcPr>
            <w:tcW w:w="1797" w:type="dxa"/>
            <w:vAlign w:val="center"/>
          </w:tcPr>
          <w:p w14:paraId="6EAA24A0" w14:textId="77777777" w:rsidR="00413DC6" w:rsidRDefault="00413DC6">
            <w:pPr>
              <w:pStyle w:val="affb"/>
              <w:spacing w:before="156" w:after="156" w:line="360" w:lineRule="auto"/>
              <w:jc w:val="center"/>
              <w:rPr>
                <w:rFonts w:hAnsi="宋体"/>
                <w:sz w:val="24"/>
              </w:rPr>
            </w:pPr>
          </w:p>
        </w:tc>
        <w:tc>
          <w:tcPr>
            <w:tcW w:w="1691" w:type="dxa"/>
            <w:vAlign w:val="center"/>
          </w:tcPr>
          <w:p w14:paraId="104C0C28" w14:textId="77777777" w:rsidR="00413DC6" w:rsidRDefault="00413DC6">
            <w:pPr>
              <w:pStyle w:val="affb"/>
              <w:spacing w:before="156" w:after="156" w:line="360" w:lineRule="auto"/>
              <w:jc w:val="center"/>
              <w:rPr>
                <w:rFonts w:hAnsi="宋体"/>
                <w:sz w:val="24"/>
              </w:rPr>
            </w:pPr>
          </w:p>
        </w:tc>
        <w:tc>
          <w:tcPr>
            <w:tcW w:w="2911" w:type="dxa"/>
            <w:vAlign w:val="center"/>
          </w:tcPr>
          <w:p w14:paraId="507B2216" w14:textId="77777777" w:rsidR="00413DC6" w:rsidRDefault="00413DC6">
            <w:pPr>
              <w:pStyle w:val="affb"/>
              <w:spacing w:before="156" w:after="156" w:line="360" w:lineRule="auto"/>
              <w:jc w:val="center"/>
              <w:rPr>
                <w:rFonts w:hAnsi="宋体"/>
                <w:sz w:val="24"/>
              </w:rPr>
            </w:pPr>
          </w:p>
        </w:tc>
      </w:tr>
    </w:tbl>
    <w:p w14:paraId="4EFEE124" w14:textId="77777777" w:rsidR="00413DC6" w:rsidRDefault="00413DC6">
      <w:pPr>
        <w:pStyle w:val="affb"/>
        <w:tabs>
          <w:tab w:val="left" w:pos="5580"/>
        </w:tabs>
        <w:spacing w:before="120" w:line="360" w:lineRule="auto"/>
        <w:rPr>
          <w:rFonts w:hAnsi="宋体"/>
          <w:sz w:val="24"/>
          <w:u w:val="single"/>
        </w:rPr>
      </w:pPr>
    </w:p>
    <w:p w14:paraId="231007FC" w14:textId="77777777" w:rsidR="00413DC6" w:rsidRDefault="00DD183B">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390F0339" w14:textId="44FA0A97" w:rsidR="00413DC6" w:rsidRDefault="00DD183B">
      <w:pPr>
        <w:pStyle w:val="affb"/>
        <w:tabs>
          <w:tab w:val="left" w:pos="5580"/>
        </w:tabs>
        <w:spacing w:before="120" w:line="360" w:lineRule="auto"/>
        <w:rPr>
          <w:rFonts w:hAnsi="宋体"/>
          <w:sz w:val="24"/>
          <w:u w:val="single"/>
        </w:rPr>
      </w:pPr>
      <w:r>
        <w:rPr>
          <w:rFonts w:hAnsi="宋体" w:hint="eastAsia"/>
          <w:sz w:val="24"/>
        </w:rPr>
        <w:t>授权代表(签字</w:t>
      </w:r>
      <w:r w:rsidR="00C86B34">
        <w:rPr>
          <w:rFonts w:hAnsi="宋体" w:hint="eastAsia"/>
          <w:sz w:val="24"/>
        </w:rPr>
        <w:t>或盖章</w:t>
      </w:r>
      <w:r>
        <w:rPr>
          <w:rFonts w:hAnsi="宋体" w:hint="eastAsia"/>
          <w:sz w:val="24"/>
        </w:rPr>
        <w:t>):</w:t>
      </w:r>
      <w:r>
        <w:rPr>
          <w:rFonts w:hAnsi="宋体"/>
          <w:sz w:val="24"/>
          <w:u w:val="single"/>
        </w:rPr>
        <w:tab/>
      </w:r>
    </w:p>
    <w:p w14:paraId="0FFB6FC9" w14:textId="77777777" w:rsidR="00413DC6" w:rsidRDefault="00DD183B">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3BFC2FD6" w14:textId="77777777" w:rsidR="00413DC6" w:rsidRDefault="00DD183B">
      <w:pPr>
        <w:pStyle w:val="affb"/>
        <w:tabs>
          <w:tab w:val="left" w:pos="5580"/>
        </w:tabs>
        <w:spacing w:before="120" w:line="360" w:lineRule="auto"/>
        <w:rPr>
          <w:rFonts w:hAnsi="宋体"/>
          <w:sz w:val="24"/>
        </w:rPr>
      </w:pPr>
      <w:r>
        <w:rPr>
          <w:rFonts w:hAnsi="宋体" w:hint="eastAsia"/>
          <w:sz w:val="24"/>
        </w:rPr>
        <w:t>注: 此表中，首次响应总报价应和附件首次响应分项报价表中的总价相一致。</w:t>
      </w:r>
    </w:p>
    <w:p w14:paraId="54C3F8F6" w14:textId="77777777" w:rsidR="00413DC6" w:rsidRDefault="00413DC6">
      <w:pPr>
        <w:pStyle w:val="affb"/>
        <w:tabs>
          <w:tab w:val="left" w:pos="5580"/>
        </w:tabs>
        <w:spacing w:line="360" w:lineRule="auto"/>
        <w:ind w:left="420"/>
        <w:jc w:val="left"/>
        <w:rPr>
          <w:rFonts w:hAnsi="宋体"/>
          <w:sz w:val="24"/>
        </w:rPr>
      </w:pPr>
    </w:p>
    <w:p w14:paraId="7D32D57F" w14:textId="77777777" w:rsidR="00413DC6" w:rsidRDefault="00413DC6">
      <w:pPr>
        <w:pStyle w:val="affb"/>
        <w:tabs>
          <w:tab w:val="left" w:pos="5580"/>
        </w:tabs>
        <w:spacing w:line="360" w:lineRule="auto"/>
        <w:ind w:left="420"/>
        <w:jc w:val="left"/>
        <w:rPr>
          <w:rFonts w:hAnsi="宋体"/>
          <w:sz w:val="24"/>
        </w:rPr>
        <w:sectPr w:rsidR="00413DC6">
          <w:footerReference w:type="even" r:id="rId16"/>
          <w:footerReference w:type="first" r:id="rId17"/>
          <w:type w:val="nextColumn"/>
          <w:pgSz w:w="11907" w:h="16840"/>
          <w:pgMar w:top="1758" w:right="1701" w:bottom="1588" w:left="1259" w:header="851" w:footer="851" w:gutter="0"/>
          <w:cols w:space="720"/>
          <w:titlePg/>
          <w:docGrid w:linePitch="462"/>
        </w:sectPr>
      </w:pPr>
    </w:p>
    <w:p w14:paraId="22356B11" w14:textId="77777777" w:rsidR="00413DC6" w:rsidRDefault="00DD183B">
      <w:pPr>
        <w:pStyle w:val="24"/>
        <w:spacing w:line="360" w:lineRule="auto"/>
        <w:rPr>
          <w:rFonts w:ascii="宋体" w:eastAsia="宋体" w:hAnsi="宋体"/>
          <w:sz w:val="28"/>
        </w:rPr>
      </w:pPr>
      <w:bookmarkStart w:id="604" w:name="_Hlt520355938"/>
      <w:bookmarkStart w:id="605" w:name="_Hlt520356243"/>
      <w:bookmarkStart w:id="606" w:name="_Toc277153148"/>
      <w:bookmarkStart w:id="607" w:name="_Toc133916716"/>
      <w:bookmarkStart w:id="608" w:name="_Toc133737935"/>
      <w:bookmarkStart w:id="609" w:name="_Toc133737846"/>
      <w:bookmarkStart w:id="610" w:name="_Toc55375759"/>
      <w:bookmarkStart w:id="611" w:name="_Toc133141095"/>
      <w:bookmarkStart w:id="612" w:name="_Toc321907256"/>
      <w:bookmarkStart w:id="613" w:name="_Toc82524649"/>
      <w:bookmarkStart w:id="614" w:name="_Toc55374358"/>
      <w:bookmarkStart w:id="615" w:name="_Toc126851875"/>
      <w:bookmarkStart w:id="616" w:name="_Toc21862774"/>
      <w:bookmarkStart w:id="617" w:name="_Toc277942523"/>
      <w:bookmarkEnd w:id="604"/>
      <w:bookmarkEnd w:id="605"/>
      <w:r>
        <w:rPr>
          <w:rFonts w:ascii="宋体" w:eastAsia="宋体" w:hAnsi="宋体" w:hint="eastAsia"/>
          <w:sz w:val="28"/>
        </w:rPr>
        <w:lastRenderedPageBreak/>
        <w:t>附件3    首次响应分项报价表</w:t>
      </w:r>
      <w:bookmarkEnd w:id="606"/>
      <w:bookmarkEnd w:id="607"/>
      <w:bookmarkEnd w:id="608"/>
      <w:bookmarkEnd w:id="609"/>
      <w:bookmarkEnd w:id="610"/>
      <w:bookmarkEnd w:id="611"/>
      <w:bookmarkEnd w:id="612"/>
      <w:bookmarkEnd w:id="613"/>
      <w:bookmarkEnd w:id="614"/>
      <w:bookmarkEnd w:id="615"/>
      <w:bookmarkEnd w:id="616"/>
      <w:bookmarkEnd w:id="617"/>
    </w:p>
    <w:p w14:paraId="53CBC068" w14:textId="77777777" w:rsidR="00413DC6" w:rsidRDefault="00DD183B">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p w14:paraId="4AA14AE5" w14:textId="77777777" w:rsidR="00413DC6" w:rsidRDefault="00413DC6">
      <w:pPr>
        <w:pStyle w:val="af"/>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413DC6" w14:paraId="1D47CBE3" w14:textId="77777777">
        <w:trPr>
          <w:trHeight w:val="494"/>
        </w:trPr>
        <w:tc>
          <w:tcPr>
            <w:tcW w:w="691" w:type="dxa"/>
            <w:vAlign w:val="center"/>
          </w:tcPr>
          <w:p w14:paraId="28C3095C" w14:textId="77777777" w:rsidR="00413DC6" w:rsidRDefault="00DD183B">
            <w:pPr>
              <w:jc w:val="center"/>
              <w:rPr>
                <w:b/>
                <w:sz w:val="24"/>
              </w:rPr>
            </w:pPr>
            <w:r>
              <w:rPr>
                <w:b/>
                <w:sz w:val="24"/>
              </w:rPr>
              <w:t>序号</w:t>
            </w:r>
          </w:p>
        </w:tc>
        <w:tc>
          <w:tcPr>
            <w:tcW w:w="1724" w:type="dxa"/>
            <w:vAlign w:val="center"/>
          </w:tcPr>
          <w:p w14:paraId="5D4AE3EA" w14:textId="77777777" w:rsidR="00413DC6" w:rsidRDefault="00DD183B">
            <w:pPr>
              <w:jc w:val="center"/>
              <w:rPr>
                <w:b/>
                <w:sz w:val="24"/>
              </w:rPr>
            </w:pPr>
            <w:r>
              <w:rPr>
                <w:b/>
                <w:sz w:val="24"/>
              </w:rPr>
              <w:t>分项名称</w:t>
            </w:r>
          </w:p>
        </w:tc>
        <w:tc>
          <w:tcPr>
            <w:tcW w:w="1269" w:type="dxa"/>
            <w:vAlign w:val="center"/>
          </w:tcPr>
          <w:p w14:paraId="1D166B84" w14:textId="77777777" w:rsidR="00413DC6" w:rsidRDefault="00DD183B">
            <w:pPr>
              <w:jc w:val="center"/>
              <w:rPr>
                <w:b/>
                <w:sz w:val="24"/>
              </w:rPr>
            </w:pPr>
            <w:r>
              <w:rPr>
                <w:b/>
                <w:sz w:val="24"/>
              </w:rPr>
              <w:t>制造商</w:t>
            </w:r>
            <w:r>
              <w:rPr>
                <w:b/>
                <w:sz w:val="24"/>
              </w:rPr>
              <w:t>/</w:t>
            </w:r>
            <w:r>
              <w:rPr>
                <w:b/>
                <w:sz w:val="24"/>
              </w:rPr>
              <w:t>生产厂家</w:t>
            </w:r>
          </w:p>
        </w:tc>
        <w:tc>
          <w:tcPr>
            <w:tcW w:w="1161" w:type="dxa"/>
            <w:vAlign w:val="center"/>
          </w:tcPr>
          <w:p w14:paraId="002762D3" w14:textId="77777777" w:rsidR="00413DC6" w:rsidRDefault="00DD183B">
            <w:pPr>
              <w:jc w:val="center"/>
              <w:rPr>
                <w:b/>
                <w:color w:val="000000"/>
                <w:sz w:val="24"/>
              </w:rPr>
            </w:pPr>
            <w:r>
              <w:rPr>
                <w:b/>
                <w:color w:val="000000"/>
                <w:sz w:val="24"/>
              </w:rPr>
              <w:t>产地</w:t>
            </w:r>
          </w:p>
        </w:tc>
        <w:tc>
          <w:tcPr>
            <w:tcW w:w="1161" w:type="dxa"/>
            <w:vAlign w:val="center"/>
          </w:tcPr>
          <w:p w14:paraId="0206F127" w14:textId="77777777" w:rsidR="00413DC6" w:rsidRDefault="00DD183B">
            <w:pPr>
              <w:jc w:val="center"/>
              <w:rPr>
                <w:b/>
                <w:sz w:val="24"/>
              </w:rPr>
            </w:pPr>
            <w:r>
              <w:rPr>
                <w:b/>
                <w:color w:val="000000"/>
                <w:sz w:val="24"/>
              </w:rPr>
              <w:t>规格、型号</w:t>
            </w:r>
          </w:p>
        </w:tc>
        <w:tc>
          <w:tcPr>
            <w:tcW w:w="1129" w:type="dxa"/>
            <w:vAlign w:val="center"/>
          </w:tcPr>
          <w:p w14:paraId="5F5E16FF" w14:textId="77777777" w:rsidR="00413DC6" w:rsidRDefault="00DD183B">
            <w:pPr>
              <w:jc w:val="center"/>
              <w:rPr>
                <w:b/>
                <w:sz w:val="24"/>
              </w:rPr>
            </w:pPr>
            <w:r>
              <w:rPr>
                <w:b/>
                <w:sz w:val="24"/>
              </w:rPr>
              <w:t>单价（元）</w:t>
            </w:r>
          </w:p>
        </w:tc>
        <w:tc>
          <w:tcPr>
            <w:tcW w:w="960" w:type="dxa"/>
            <w:vAlign w:val="center"/>
          </w:tcPr>
          <w:p w14:paraId="37A514D5" w14:textId="77777777" w:rsidR="00413DC6" w:rsidRDefault="00DD183B">
            <w:pPr>
              <w:jc w:val="center"/>
              <w:rPr>
                <w:b/>
                <w:sz w:val="24"/>
              </w:rPr>
            </w:pPr>
            <w:r>
              <w:rPr>
                <w:b/>
                <w:sz w:val="24"/>
              </w:rPr>
              <w:t>数量</w:t>
            </w:r>
          </w:p>
        </w:tc>
        <w:tc>
          <w:tcPr>
            <w:tcW w:w="1193" w:type="dxa"/>
            <w:vAlign w:val="center"/>
          </w:tcPr>
          <w:p w14:paraId="531D11FC" w14:textId="77777777" w:rsidR="00413DC6" w:rsidRDefault="00DD183B">
            <w:pPr>
              <w:jc w:val="center"/>
              <w:rPr>
                <w:b/>
                <w:sz w:val="24"/>
              </w:rPr>
            </w:pPr>
            <w:r>
              <w:rPr>
                <w:b/>
                <w:sz w:val="24"/>
              </w:rPr>
              <w:t>合价（元）</w:t>
            </w:r>
          </w:p>
        </w:tc>
      </w:tr>
      <w:tr w:rsidR="00413DC6" w14:paraId="6F03FF86" w14:textId="77777777">
        <w:tc>
          <w:tcPr>
            <w:tcW w:w="691" w:type="dxa"/>
            <w:vAlign w:val="center"/>
          </w:tcPr>
          <w:p w14:paraId="6665870C" w14:textId="77777777" w:rsidR="00413DC6" w:rsidRDefault="00DD183B">
            <w:pPr>
              <w:jc w:val="center"/>
              <w:rPr>
                <w:sz w:val="24"/>
              </w:rPr>
            </w:pPr>
            <w:r>
              <w:rPr>
                <w:sz w:val="24"/>
              </w:rPr>
              <w:t>1</w:t>
            </w:r>
          </w:p>
        </w:tc>
        <w:tc>
          <w:tcPr>
            <w:tcW w:w="1724" w:type="dxa"/>
            <w:vAlign w:val="center"/>
          </w:tcPr>
          <w:p w14:paraId="5FFAD16A" w14:textId="77777777" w:rsidR="00413DC6" w:rsidRDefault="00DD183B">
            <w:pPr>
              <w:jc w:val="center"/>
              <w:rPr>
                <w:sz w:val="24"/>
              </w:rPr>
            </w:pPr>
            <w:r>
              <w:rPr>
                <w:sz w:val="24"/>
              </w:rPr>
              <w:t>主设备</w:t>
            </w:r>
            <w:r>
              <w:rPr>
                <w:sz w:val="24"/>
              </w:rPr>
              <w:t>/</w:t>
            </w:r>
            <w:r>
              <w:rPr>
                <w:sz w:val="24"/>
              </w:rPr>
              <w:t>系统及标准附件</w:t>
            </w:r>
          </w:p>
        </w:tc>
        <w:tc>
          <w:tcPr>
            <w:tcW w:w="1269" w:type="dxa"/>
            <w:vAlign w:val="center"/>
          </w:tcPr>
          <w:p w14:paraId="3440CB97" w14:textId="77777777" w:rsidR="00413DC6" w:rsidRDefault="00413DC6">
            <w:pPr>
              <w:jc w:val="center"/>
              <w:rPr>
                <w:sz w:val="24"/>
              </w:rPr>
            </w:pPr>
          </w:p>
        </w:tc>
        <w:tc>
          <w:tcPr>
            <w:tcW w:w="1161" w:type="dxa"/>
            <w:vAlign w:val="center"/>
          </w:tcPr>
          <w:p w14:paraId="34CF31E7" w14:textId="77777777" w:rsidR="00413DC6" w:rsidRDefault="00413DC6">
            <w:pPr>
              <w:jc w:val="center"/>
              <w:rPr>
                <w:sz w:val="24"/>
              </w:rPr>
            </w:pPr>
          </w:p>
        </w:tc>
        <w:tc>
          <w:tcPr>
            <w:tcW w:w="1161" w:type="dxa"/>
            <w:vAlign w:val="center"/>
          </w:tcPr>
          <w:p w14:paraId="0BBA40CA" w14:textId="77777777" w:rsidR="00413DC6" w:rsidRDefault="00413DC6">
            <w:pPr>
              <w:jc w:val="center"/>
              <w:rPr>
                <w:sz w:val="24"/>
              </w:rPr>
            </w:pPr>
          </w:p>
        </w:tc>
        <w:tc>
          <w:tcPr>
            <w:tcW w:w="1129" w:type="dxa"/>
            <w:vAlign w:val="center"/>
          </w:tcPr>
          <w:p w14:paraId="03543F02" w14:textId="77777777" w:rsidR="00413DC6" w:rsidRDefault="00413DC6">
            <w:pPr>
              <w:jc w:val="center"/>
              <w:rPr>
                <w:sz w:val="24"/>
              </w:rPr>
            </w:pPr>
          </w:p>
        </w:tc>
        <w:tc>
          <w:tcPr>
            <w:tcW w:w="960" w:type="dxa"/>
            <w:vAlign w:val="center"/>
          </w:tcPr>
          <w:p w14:paraId="5201D6FD" w14:textId="77777777" w:rsidR="00413DC6" w:rsidRDefault="00413DC6">
            <w:pPr>
              <w:jc w:val="center"/>
              <w:rPr>
                <w:sz w:val="24"/>
              </w:rPr>
            </w:pPr>
          </w:p>
        </w:tc>
        <w:tc>
          <w:tcPr>
            <w:tcW w:w="1193" w:type="dxa"/>
            <w:vAlign w:val="center"/>
          </w:tcPr>
          <w:p w14:paraId="2BA188A6" w14:textId="77777777" w:rsidR="00413DC6" w:rsidRDefault="00413DC6">
            <w:pPr>
              <w:jc w:val="center"/>
              <w:rPr>
                <w:sz w:val="24"/>
              </w:rPr>
            </w:pPr>
          </w:p>
        </w:tc>
      </w:tr>
      <w:tr w:rsidR="00413DC6" w14:paraId="711AB4D7" w14:textId="77777777">
        <w:tc>
          <w:tcPr>
            <w:tcW w:w="691" w:type="dxa"/>
            <w:vAlign w:val="center"/>
          </w:tcPr>
          <w:p w14:paraId="076EB2DE" w14:textId="77777777" w:rsidR="00413DC6" w:rsidRDefault="00DD183B">
            <w:pPr>
              <w:jc w:val="center"/>
              <w:rPr>
                <w:sz w:val="24"/>
              </w:rPr>
            </w:pPr>
            <w:r>
              <w:rPr>
                <w:sz w:val="24"/>
              </w:rPr>
              <w:t>1.1</w:t>
            </w:r>
          </w:p>
        </w:tc>
        <w:tc>
          <w:tcPr>
            <w:tcW w:w="1724" w:type="dxa"/>
            <w:vAlign w:val="center"/>
          </w:tcPr>
          <w:p w14:paraId="3CD09370" w14:textId="063960EF" w:rsidR="00413DC6" w:rsidRPr="0046081A" w:rsidRDefault="00413DC6">
            <w:pPr>
              <w:jc w:val="center"/>
              <w:rPr>
                <w:sz w:val="18"/>
                <w:szCs w:val="18"/>
              </w:rPr>
            </w:pPr>
          </w:p>
        </w:tc>
        <w:tc>
          <w:tcPr>
            <w:tcW w:w="1269" w:type="dxa"/>
            <w:vAlign w:val="center"/>
          </w:tcPr>
          <w:p w14:paraId="28B510A5" w14:textId="77777777" w:rsidR="00413DC6" w:rsidRDefault="00413DC6">
            <w:pPr>
              <w:jc w:val="center"/>
              <w:rPr>
                <w:sz w:val="24"/>
              </w:rPr>
            </w:pPr>
          </w:p>
        </w:tc>
        <w:tc>
          <w:tcPr>
            <w:tcW w:w="1161" w:type="dxa"/>
            <w:vAlign w:val="center"/>
          </w:tcPr>
          <w:p w14:paraId="454C656E" w14:textId="77777777" w:rsidR="00413DC6" w:rsidRDefault="00413DC6">
            <w:pPr>
              <w:jc w:val="center"/>
              <w:rPr>
                <w:sz w:val="24"/>
              </w:rPr>
            </w:pPr>
          </w:p>
        </w:tc>
        <w:tc>
          <w:tcPr>
            <w:tcW w:w="1161" w:type="dxa"/>
            <w:vAlign w:val="center"/>
          </w:tcPr>
          <w:p w14:paraId="1EDBFE7C" w14:textId="77777777" w:rsidR="00413DC6" w:rsidRDefault="00413DC6">
            <w:pPr>
              <w:jc w:val="center"/>
              <w:rPr>
                <w:sz w:val="24"/>
              </w:rPr>
            </w:pPr>
          </w:p>
        </w:tc>
        <w:tc>
          <w:tcPr>
            <w:tcW w:w="1129" w:type="dxa"/>
            <w:vAlign w:val="center"/>
          </w:tcPr>
          <w:p w14:paraId="78BEA67F" w14:textId="77777777" w:rsidR="00413DC6" w:rsidRDefault="00413DC6">
            <w:pPr>
              <w:jc w:val="center"/>
              <w:rPr>
                <w:sz w:val="24"/>
              </w:rPr>
            </w:pPr>
          </w:p>
        </w:tc>
        <w:tc>
          <w:tcPr>
            <w:tcW w:w="960" w:type="dxa"/>
            <w:vAlign w:val="center"/>
          </w:tcPr>
          <w:p w14:paraId="450652F8" w14:textId="77777777" w:rsidR="00413DC6" w:rsidRDefault="00413DC6">
            <w:pPr>
              <w:jc w:val="center"/>
              <w:rPr>
                <w:sz w:val="24"/>
              </w:rPr>
            </w:pPr>
          </w:p>
        </w:tc>
        <w:tc>
          <w:tcPr>
            <w:tcW w:w="1193" w:type="dxa"/>
            <w:vAlign w:val="center"/>
          </w:tcPr>
          <w:p w14:paraId="1EA9BF40" w14:textId="77777777" w:rsidR="00413DC6" w:rsidRDefault="00413DC6">
            <w:pPr>
              <w:jc w:val="center"/>
              <w:rPr>
                <w:sz w:val="24"/>
              </w:rPr>
            </w:pPr>
          </w:p>
        </w:tc>
      </w:tr>
      <w:tr w:rsidR="00413DC6" w14:paraId="1F0510EB" w14:textId="77777777">
        <w:tc>
          <w:tcPr>
            <w:tcW w:w="691" w:type="dxa"/>
            <w:vAlign w:val="center"/>
          </w:tcPr>
          <w:p w14:paraId="28989DF5" w14:textId="77777777" w:rsidR="00413DC6" w:rsidRDefault="00DD183B">
            <w:pPr>
              <w:jc w:val="center"/>
              <w:rPr>
                <w:sz w:val="24"/>
              </w:rPr>
            </w:pPr>
            <w:r>
              <w:rPr>
                <w:sz w:val="24"/>
              </w:rPr>
              <w:t>1.2</w:t>
            </w:r>
          </w:p>
        </w:tc>
        <w:tc>
          <w:tcPr>
            <w:tcW w:w="1724" w:type="dxa"/>
            <w:vAlign w:val="center"/>
          </w:tcPr>
          <w:p w14:paraId="01F0919B" w14:textId="62485F5A" w:rsidR="00413DC6" w:rsidRPr="0046081A" w:rsidRDefault="00413DC6">
            <w:pPr>
              <w:jc w:val="center"/>
              <w:rPr>
                <w:sz w:val="18"/>
                <w:szCs w:val="18"/>
              </w:rPr>
            </w:pPr>
          </w:p>
        </w:tc>
        <w:tc>
          <w:tcPr>
            <w:tcW w:w="1269" w:type="dxa"/>
            <w:vAlign w:val="center"/>
          </w:tcPr>
          <w:p w14:paraId="050E935F" w14:textId="77777777" w:rsidR="00413DC6" w:rsidRDefault="00413DC6">
            <w:pPr>
              <w:jc w:val="center"/>
              <w:rPr>
                <w:sz w:val="24"/>
              </w:rPr>
            </w:pPr>
          </w:p>
        </w:tc>
        <w:tc>
          <w:tcPr>
            <w:tcW w:w="1161" w:type="dxa"/>
            <w:vAlign w:val="center"/>
          </w:tcPr>
          <w:p w14:paraId="1B384F80" w14:textId="77777777" w:rsidR="00413DC6" w:rsidRDefault="00413DC6">
            <w:pPr>
              <w:jc w:val="center"/>
              <w:rPr>
                <w:sz w:val="24"/>
              </w:rPr>
            </w:pPr>
          </w:p>
        </w:tc>
        <w:tc>
          <w:tcPr>
            <w:tcW w:w="1161" w:type="dxa"/>
            <w:vAlign w:val="center"/>
          </w:tcPr>
          <w:p w14:paraId="5A4E9D82" w14:textId="77777777" w:rsidR="00413DC6" w:rsidRDefault="00413DC6">
            <w:pPr>
              <w:jc w:val="center"/>
              <w:rPr>
                <w:sz w:val="24"/>
              </w:rPr>
            </w:pPr>
          </w:p>
        </w:tc>
        <w:tc>
          <w:tcPr>
            <w:tcW w:w="1129" w:type="dxa"/>
            <w:vAlign w:val="center"/>
          </w:tcPr>
          <w:p w14:paraId="14FD61C7" w14:textId="77777777" w:rsidR="00413DC6" w:rsidRDefault="00413DC6">
            <w:pPr>
              <w:jc w:val="center"/>
              <w:rPr>
                <w:sz w:val="24"/>
              </w:rPr>
            </w:pPr>
          </w:p>
        </w:tc>
        <w:tc>
          <w:tcPr>
            <w:tcW w:w="960" w:type="dxa"/>
            <w:vAlign w:val="center"/>
          </w:tcPr>
          <w:p w14:paraId="579CCD7B" w14:textId="77777777" w:rsidR="00413DC6" w:rsidRDefault="00413DC6">
            <w:pPr>
              <w:jc w:val="center"/>
              <w:rPr>
                <w:sz w:val="24"/>
              </w:rPr>
            </w:pPr>
          </w:p>
        </w:tc>
        <w:tc>
          <w:tcPr>
            <w:tcW w:w="1193" w:type="dxa"/>
            <w:vAlign w:val="center"/>
          </w:tcPr>
          <w:p w14:paraId="3583DEBF" w14:textId="77777777" w:rsidR="00413DC6" w:rsidRDefault="00413DC6">
            <w:pPr>
              <w:jc w:val="center"/>
              <w:rPr>
                <w:sz w:val="24"/>
              </w:rPr>
            </w:pPr>
          </w:p>
        </w:tc>
      </w:tr>
      <w:tr w:rsidR="0046081A" w14:paraId="57010090" w14:textId="77777777">
        <w:tc>
          <w:tcPr>
            <w:tcW w:w="691" w:type="dxa"/>
            <w:vAlign w:val="center"/>
          </w:tcPr>
          <w:p w14:paraId="1AFB4128" w14:textId="21753DF7" w:rsidR="0046081A" w:rsidRDefault="0046081A">
            <w:pPr>
              <w:jc w:val="center"/>
              <w:rPr>
                <w:sz w:val="24"/>
              </w:rPr>
            </w:pPr>
            <w:r>
              <w:rPr>
                <w:rFonts w:hint="eastAsia"/>
                <w:sz w:val="24"/>
              </w:rPr>
              <w:t>1</w:t>
            </w:r>
            <w:r>
              <w:rPr>
                <w:sz w:val="24"/>
              </w:rPr>
              <w:t>.3</w:t>
            </w:r>
          </w:p>
        </w:tc>
        <w:tc>
          <w:tcPr>
            <w:tcW w:w="1724" w:type="dxa"/>
            <w:vAlign w:val="center"/>
          </w:tcPr>
          <w:p w14:paraId="33FF4F28" w14:textId="0D7EF82F" w:rsidR="0046081A" w:rsidRPr="0046081A" w:rsidRDefault="0046081A">
            <w:pPr>
              <w:jc w:val="center"/>
              <w:rPr>
                <w:sz w:val="18"/>
                <w:szCs w:val="18"/>
              </w:rPr>
            </w:pPr>
          </w:p>
        </w:tc>
        <w:tc>
          <w:tcPr>
            <w:tcW w:w="1269" w:type="dxa"/>
            <w:vAlign w:val="center"/>
          </w:tcPr>
          <w:p w14:paraId="648C9123" w14:textId="77777777" w:rsidR="0046081A" w:rsidRDefault="0046081A">
            <w:pPr>
              <w:jc w:val="center"/>
              <w:rPr>
                <w:sz w:val="24"/>
              </w:rPr>
            </w:pPr>
          </w:p>
        </w:tc>
        <w:tc>
          <w:tcPr>
            <w:tcW w:w="1161" w:type="dxa"/>
            <w:vAlign w:val="center"/>
          </w:tcPr>
          <w:p w14:paraId="7FA8E339" w14:textId="77777777" w:rsidR="0046081A" w:rsidRDefault="0046081A">
            <w:pPr>
              <w:jc w:val="center"/>
              <w:rPr>
                <w:sz w:val="24"/>
              </w:rPr>
            </w:pPr>
          </w:p>
        </w:tc>
        <w:tc>
          <w:tcPr>
            <w:tcW w:w="1161" w:type="dxa"/>
            <w:vAlign w:val="center"/>
          </w:tcPr>
          <w:p w14:paraId="0D21F70C" w14:textId="77777777" w:rsidR="0046081A" w:rsidRDefault="0046081A">
            <w:pPr>
              <w:jc w:val="center"/>
              <w:rPr>
                <w:sz w:val="24"/>
              </w:rPr>
            </w:pPr>
          </w:p>
        </w:tc>
        <w:tc>
          <w:tcPr>
            <w:tcW w:w="1129" w:type="dxa"/>
            <w:vAlign w:val="center"/>
          </w:tcPr>
          <w:p w14:paraId="6B0F4C37" w14:textId="77777777" w:rsidR="0046081A" w:rsidRDefault="0046081A">
            <w:pPr>
              <w:jc w:val="center"/>
              <w:rPr>
                <w:sz w:val="24"/>
              </w:rPr>
            </w:pPr>
          </w:p>
        </w:tc>
        <w:tc>
          <w:tcPr>
            <w:tcW w:w="960" w:type="dxa"/>
            <w:vAlign w:val="center"/>
          </w:tcPr>
          <w:p w14:paraId="44EBD769" w14:textId="77777777" w:rsidR="0046081A" w:rsidRDefault="0046081A">
            <w:pPr>
              <w:jc w:val="center"/>
              <w:rPr>
                <w:sz w:val="24"/>
              </w:rPr>
            </w:pPr>
          </w:p>
        </w:tc>
        <w:tc>
          <w:tcPr>
            <w:tcW w:w="1193" w:type="dxa"/>
            <w:vAlign w:val="center"/>
          </w:tcPr>
          <w:p w14:paraId="26B3B3AF" w14:textId="77777777" w:rsidR="0046081A" w:rsidRDefault="0046081A">
            <w:pPr>
              <w:jc w:val="center"/>
              <w:rPr>
                <w:sz w:val="24"/>
              </w:rPr>
            </w:pPr>
          </w:p>
        </w:tc>
      </w:tr>
      <w:tr w:rsidR="0046081A" w14:paraId="0A1BA97C" w14:textId="77777777">
        <w:tc>
          <w:tcPr>
            <w:tcW w:w="691" w:type="dxa"/>
            <w:vAlign w:val="center"/>
          </w:tcPr>
          <w:p w14:paraId="0A2E9A6C" w14:textId="1D4C79C3" w:rsidR="0046081A" w:rsidRDefault="0046081A">
            <w:pPr>
              <w:jc w:val="center"/>
              <w:rPr>
                <w:sz w:val="24"/>
              </w:rPr>
            </w:pPr>
            <w:r>
              <w:rPr>
                <w:rFonts w:hint="eastAsia"/>
                <w:sz w:val="24"/>
              </w:rPr>
              <w:t>1</w:t>
            </w:r>
            <w:r>
              <w:rPr>
                <w:sz w:val="24"/>
              </w:rPr>
              <w:t>.4</w:t>
            </w:r>
          </w:p>
        </w:tc>
        <w:tc>
          <w:tcPr>
            <w:tcW w:w="1724" w:type="dxa"/>
            <w:vAlign w:val="center"/>
          </w:tcPr>
          <w:p w14:paraId="38E6CB32" w14:textId="5B03D98C" w:rsidR="0046081A" w:rsidRPr="0046081A" w:rsidRDefault="0046081A">
            <w:pPr>
              <w:jc w:val="center"/>
              <w:rPr>
                <w:sz w:val="18"/>
                <w:szCs w:val="18"/>
              </w:rPr>
            </w:pPr>
          </w:p>
        </w:tc>
        <w:tc>
          <w:tcPr>
            <w:tcW w:w="1269" w:type="dxa"/>
            <w:vAlign w:val="center"/>
          </w:tcPr>
          <w:p w14:paraId="090E0C38" w14:textId="77777777" w:rsidR="0046081A" w:rsidRDefault="0046081A">
            <w:pPr>
              <w:jc w:val="center"/>
              <w:rPr>
                <w:sz w:val="24"/>
              </w:rPr>
            </w:pPr>
          </w:p>
        </w:tc>
        <w:tc>
          <w:tcPr>
            <w:tcW w:w="1161" w:type="dxa"/>
            <w:vAlign w:val="center"/>
          </w:tcPr>
          <w:p w14:paraId="7AF765A8" w14:textId="77777777" w:rsidR="0046081A" w:rsidRDefault="0046081A">
            <w:pPr>
              <w:jc w:val="center"/>
              <w:rPr>
                <w:sz w:val="24"/>
              </w:rPr>
            </w:pPr>
          </w:p>
        </w:tc>
        <w:tc>
          <w:tcPr>
            <w:tcW w:w="1161" w:type="dxa"/>
            <w:vAlign w:val="center"/>
          </w:tcPr>
          <w:p w14:paraId="0003C968" w14:textId="77777777" w:rsidR="0046081A" w:rsidRDefault="0046081A">
            <w:pPr>
              <w:jc w:val="center"/>
              <w:rPr>
                <w:sz w:val="24"/>
              </w:rPr>
            </w:pPr>
          </w:p>
        </w:tc>
        <w:tc>
          <w:tcPr>
            <w:tcW w:w="1129" w:type="dxa"/>
            <w:vAlign w:val="center"/>
          </w:tcPr>
          <w:p w14:paraId="2C52597F" w14:textId="77777777" w:rsidR="0046081A" w:rsidRDefault="0046081A">
            <w:pPr>
              <w:jc w:val="center"/>
              <w:rPr>
                <w:sz w:val="24"/>
              </w:rPr>
            </w:pPr>
          </w:p>
        </w:tc>
        <w:tc>
          <w:tcPr>
            <w:tcW w:w="960" w:type="dxa"/>
            <w:vAlign w:val="center"/>
          </w:tcPr>
          <w:p w14:paraId="6E403840" w14:textId="77777777" w:rsidR="0046081A" w:rsidRDefault="0046081A">
            <w:pPr>
              <w:jc w:val="center"/>
              <w:rPr>
                <w:sz w:val="24"/>
              </w:rPr>
            </w:pPr>
          </w:p>
        </w:tc>
        <w:tc>
          <w:tcPr>
            <w:tcW w:w="1193" w:type="dxa"/>
            <w:vAlign w:val="center"/>
          </w:tcPr>
          <w:p w14:paraId="30BAD21F" w14:textId="77777777" w:rsidR="0046081A" w:rsidRDefault="0046081A">
            <w:pPr>
              <w:jc w:val="center"/>
              <w:rPr>
                <w:sz w:val="24"/>
              </w:rPr>
            </w:pPr>
          </w:p>
        </w:tc>
      </w:tr>
      <w:tr w:rsidR="0046081A" w14:paraId="6FFC7403" w14:textId="77777777">
        <w:tc>
          <w:tcPr>
            <w:tcW w:w="691" w:type="dxa"/>
            <w:vAlign w:val="center"/>
          </w:tcPr>
          <w:p w14:paraId="4261E5C0" w14:textId="1DA528C5" w:rsidR="0046081A" w:rsidRDefault="0046081A">
            <w:pPr>
              <w:jc w:val="center"/>
              <w:rPr>
                <w:sz w:val="24"/>
              </w:rPr>
            </w:pPr>
            <w:r>
              <w:rPr>
                <w:rFonts w:hint="eastAsia"/>
                <w:sz w:val="24"/>
              </w:rPr>
              <w:t>1</w:t>
            </w:r>
            <w:r>
              <w:rPr>
                <w:sz w:val="24"/>
              </w:rPr>
              <w:t>.5</w:t>
            </w:r>
          </w:p>
        </w:tc>
        <w:tc>
          <w:tcPr>
            <w:tcW w:w="1724" w:type="dxa"/>
            <w:vAlign w:val="center"/>
          </w:tcPr>
          <w:p w14:paraId="40B7BBE9" w14:textId="3DBDABB9" w:rsidR="0046081A" w:rsidRPr="0046081A" w:rsidRDefault="0046081A">
            <w:pPr>
              <w:jc w:val="center"/>
              <w:rPr>
                <w:sz w:val="18"/>
                <w:szCs w:val="18"/>
              </w:rPr>
            </w:pPr>
          </w:p>
        </w:tc>
        <w:tc>
          <w:tcPr>
            <w:tcW w:w="1269" w:type="dxa"/>
            <w:vAlign w:val="center"/>
          </w:tcPr>
          <w:p w14:paraId="63B0A638" w14:textId="77777777" w:rsidR="0046081A" w:rsidRDefault="0046081A">
            <w:pPr>
              <w:jc w:val="center"/>
              <w:rPr>
                <w:sz w:val="24"/>
              </w:rPr>
            </w:pPr>
          </w:p>
        </w:tc>
        <w:tc>
          <w:tcPr>
            <w:tcW w:w="1161" w:type="dxa"/>
            <w:vAlign w:val="center"/>
          </w:tcPr>
          <w:p w14:paraId="0AE5A49D" w14:textId="77777777" w:rsidR="0046081A" w:rsidRDefault="0046081A">
            <w:pPr>
              <w:jc w:val="center"/>
              <w:rPr>
                <w:sz w:val="24"/>
              </w:rPr>
            </w:pPr>
          </w:p>
        </w:tc>
        <w:tc>
          <w:tcPr>
            <w:tcW w:w="1161" w:type="dxa"/>
            <w:vAlign w:val="center"/>
          </w:tcPr>
          <w:p w14:paraId="26E8CE96" w14:textId="77777777" w:rsidR="0046081A" w:rsidRDefault="0046081A">
            <w:pPr>
              <w:jc w:val="center"/>
              <w:rPr>
                <w:sz w:val="24"/>
              </w:rPr>
            </w:pPr>
          </w:p>
        </w:tc>
        <w:tc>
          <w:tcPr>
            <w:tcW w:w="1129" w:type="dxa"/>
            <w:vAlign w:val="center"/>
          </w:tcPr>
          <w:p w14:paraId="4C4A2922" w14:textId="77777777" w:rsidR="0046081A" w:rsidRDefault="0046081A">
            <w:pPr>
              <w:jc w:val="center"/>
              <w:rPr>
                <w:sz w:val="24"/>
              </w:rPr>
            </w:pPr>
          </w:p>
        </w:tc>
        <w:tc>
          <w:tcPr>
            <w:tcW w:w="960" w:type="dxa"/>
            <w:vAlign w:val="center"/>
          </w:tcPr>
          <w:p w14:paraId="5418D29E" w14:textId="77777777" w:rsidR="0046081A" w:rsidRDefault="0046081A">
            <w:pPr>
              <w:jc w:val="center"/>
              <w:rPr>
                <w:sz w:val="24"/>
              </w:rPr>
            </w:pPr>
          </w:p>
        </w:tc>
        <w:tc>
          <w:tcPr>
            <w:tcW w:w="1193" w:type="dxa"/>
            <w:vAlign w:val="center"/>
          </w:tcPr>
          <w:p w14:paraId="5754EC5C" w14:textId="77777777" w:rsidR="0046081A" w:rsidRDefault="0046081A">
            <w:pPr>
              <w:jc w:val="center"/>
              <w:rPr>
                <w:sz w:val="24"/>
              </w:rPr>
            </w:pPr>
          </w:p>
        </w:tc>
      </w:tr>
      <w:tr w:rsidR="0046081A" w14:paraId="4D8E59D8" w14:textId="77777777">
        <w:tc>
          <w:tcPr>
            <w:tcW w:w="691" w:type="dxa"/>
            <w:vAlign w:val="center"/>
          </w:tcPr>
          <w:p w14:paraId="58DCB246" w14:textId="7DCCB1C6" w:rsidR="0046081A" w:rsidRDefault="0046081A">
            <w:pPr>
              <w:jc w:val="center"/>
              <w:rPr>
                <w:sz w:val="24"/>
              </w:rPr>
            </w:pPr>
            <w:r>
              <w:rPr>
                <w:rFonts w:hint="eastAsia"/>
                <w:sz w:val="24"/>
              </w:rPr>
              <w:t>1</w:t>
            </w:r>
            <w:r>
              <w:rPr>
                <w:sz w:val="24"/>
              </w:rPr>
              <w:t>.6</w:t>
            </w:r>
          </w:p>
        </w:tc>
        <w:tc>
          <w:tcPr>
            <w:tcW w:w="1724" w:type="dxa"/>
            <w:vAlign w:val="center"/>
          </w:tcPr>
          <w:p w14:paraId="25B018E0" w14:textId="3071A635" w:rsidR="0046081A" w:rsidRPr="0046081A" w:rsidRDefault="0046081A">
            <w:pPr>
              <w:jc w:val="center"/>
              <w:rPr>
                <w:sz w:val="18"/>
                <w:szCs w:val="18"/>
              </w:rPr>
            </w:pPr>
          </w:p>
        </w:tc>
        <w:tc>
          <w:tcPr>
            <w:tcW w:w="1269" w:type="dxa"/>
            <w:vAlign w:val="center"/>
          </w:tcPr>
          <w:p w14:paraId="6FB6FCFF" w14:textId="77777777" w:rsidR="0046081A" w:rsidRDefault="0046081A">
            <w:pPr>
              <w:jc w:val="center"/>
              <w:rPr>
                <w:sz w:val="24"/>
              </w:rPr>
            </w:pPr>
          </w:p>
        </w:tc>
        <w:tc>
          <w:tcPr>
            <w:tcW w:w="1161" w:type="dxa"/>
            <w:vAlign w:val="center"/>
          </w:tcPr>
          <w:p w14:paraId="5A14C89B" w14:textId="77777777" w:rsidR="0046081A" w:rsidRDefault="0046081A">
            <w:pPr>
              <w:jc w:val="center"/>
              <w:rPr>
                <w:sz w:val="24"/>
              </w:rPr>
            </w:pPr>
          </w:p>
        </w:tc>
        <w:tc>
          <w:tcPr>
            <w:tcW w:w="1161" w:type="dxa"/>
            <w:vAlign w:val="center"/>
          </w:tcPr>
          <w:p w14:paraId="6A60D9D1" w14:textId="77777777" w:rsidR="0046081A" w:rsidRDefault="0046081A">
            <w:pPr>
              <w:jc w:val="center"/>
              <w:rPr>
                <w:sz w:val="24"/>
              </w:rPr>
            </w:pPr>
          </w:p>
        </w:tc>
        <w:tc>
          <w:tcPr>
            <w:tcW w:w="1129" w:type="dxa"/>
            <w:vAlign w:val="center"/>
          </w:tcPr>
          <w:p w14:paraId="20911C44" w14:textId="77777777" w:rsidR="0046081A" w:rsidRDefault="0046081A">
            <w:pPr>
              <w:jc w:val="center"/>
              <w:rPr>
                <w:sz w:val="24"/>
              </w:rPr>
            </w:pPr>
          </w:p>
        </w:tc>
        <w:tc>
          <w:tcPr>
            <w:tcW w:w="960" w:type="dxa"/>
            <w:vAlign w:val="center"/>
          </w:tcPr>
          <w:p w14:paraId="79F62169" w14:textId="77777777" w:rsidR="0046081A" w:rsidRDefault="0046081A">
            <w:pPr>
              <w:jc w:val="center"/>
              <w:rPr>
                <w:sz w:val="24"/>
              </w:rPr>
            </w:pPr>
          </w:p>
        </w:tc>
        <w:tc>
          <w:tcPr>
            <w:tcW w:w="1193" w:type="dxa"/>
            <w:vAlign w:val="center"/>
          </w:tcPr>
          <w:p w14:paraId="726CA8A3" w14:textId="77777777" w:rsidR="0046081A" w:rsidRDefault="0046081A">
            <w:pPr>
              <w:jc w:val="center"/>
              <w:rPr>
                <w:sz w:val="24"/>
              </w:rPr>
            </w:pPr>
          </w:p>
        </w:tc>
      </w:tr>
      <w:tr w:rsidR="0046081A" w14:paraId="420DD321" w14:textId="77777777">
        <w:tc>
          <w:tcPr>
            <w:tcW w:w="691" w:type="dxa"/>
            <w:vAlign w:val="center"/>
          </w:tcPr>
          <w:p w14:paraId="62F060A7" w14:textId="3249CBC5" w:rsidR="0046081A" w:rsidRDefault="0046081A">
            <w:pPr>
              <w:jc w:val="center"/>
              <w:rPr>
                <w:sz w:val="24"/>
              </w:rPr>
            </w:pPr>
            <w:r>
              <w:rPr>
                <w:rFonts w:hint="eastAsia"/>
                <w:sz w:val="24"/>
              </w:rPr>
              <w:t>1</w:t>
            </w:r>
            <w:r>
              <w:rPr>
                <w:sz w:val="24"/>
              </w:rPr>
              <w:t>.7</w:t>
            </w:r>
          </w:p>
        </w:tc>
        <w:tc>
          <w:tcPr>
            <w:tcW w:w="1724" w:type="dxa"/>
            <w:vAlign w:val="center"/>
          </w:tcPr>
          <w:p w14:paraId="3AB8D3FD" w14:textId="145595F5" w:rsidR="0046081A" w:rsidRPr="0046081A" w:rsidRDefault="0046081A">
            <w:pPr>
              <w:jc w:val="center"/>
              <w:rPr>
                <w:sz w:val="18"/>
                <w:szCs w:val="18"/>
              </w:rPr>
            </w:pPr>
            <w:r w:rsidRPr="0046081A">
              <w:rPr>
                <w:sz w:val="18"/>
                <w:szCs w:val="18"/>
              </w:rPr>
              <w:t>……</w:t>
            </w:r>
          </w:p>
        </w:tc>
        <w:tc>
          <w:tcPr>
            <w:tcW w:w="1269" w:type="dxa"/>
            <w:vAlign w:val="center"/>
          </w:tcPr>
          <w:p w14:paraId="5FA96B46" w14:textId="77777777" w:rsidR="0046081A" w:rsidRDefault="0046081A">
            <w:pPr>
              <w:jc w:val="center"/>
              <w:rPr>
                <w:sz w:val="24"/>
              </w:rPr>
            </w:pPr>
          </w:p>
        </w:tc>
        <w:tc>
          <w:tcPr>
            <w:tcW w:w="1161" w:type="dxa"/>
            <w:vAlign w:val="center"/>
          </w:tcPr>
          <w:p w14:paraId="01853885" w14:textId="77777777" w:rsidR="0046081A" w:rsidRDefault="0046081A">
            <w:pPr>
              <w:jc w:val="center"/>
              <w:rPr>
                <w:sz w:val="24"/>
              </w:rPr>
            </w:pPr>
          </w:p>
        </w:tc>
        <w:tc>
          <w:tcPr>
            <w:tcW w:w="1161" w:type="dxa"/>
            <w:vAlign w:val="center"/>
          </w:tcPr>
          <w:p w14:paraId="6ED602DB" w14:textId="77777777" w:rsidR="0046081A" w:rsidRDefault="0046081A">
            <w:pPr>
              <w:jc w:val="center"/>
              <w:rPr>
                <w:sz w:val="24"/>
              </w:rPr>
            </w:pPr>
          </w:p>
        </w:tc>
        <w:tc>
          <w:tcPr>
            <w:tcW w:w="1129" w:type="dxa"/>
            <w:vAlign w:val="center"/>
          </w:tcPr>
          <w:p w14:paraId="233882C6" w14:textId="77777777" w:rsidR="0046081A" w:rsidRDefault="0046081A">
            <w:pPr>
              <w:jc w:val="center"/>
              <w:rPr>
                <w:sz w:val="24"/>
              </w:rPr>
            </w:pPr>
          </w:p>
        </w:tc>
        <w:tc>
          <w:tcPr>
            <w:tcW w:w="960" w:type="dxa"/>
            <w:vAlign w:val="center"/>
          </w:tcPr>
          <w:p w14:paraId="49FDA4A5" w14:textId="77777777" w:rsidR="0046081A" w:rsidRDefault="0046081A">
            <w:pPr>
              <w:jc w:val="center"/>
              <w:rPr>
                <w:sz w:val="24"/>
              </w:rPr>
            </w:pPr>
          </w:p>
        </w:tc>
        <w:tc>
          <w:tcPr>
            <w:tcW w:w="1193" w:type="dxa"/>
            <w:vAlign w:val="center"/>
          </w:tcPr>
          <w:p w14:paraId="22A2290E" w14:textId="77777777" w:rsidR="0046081A" w:rsidRDefault="0046081A">
            <w:pPr>
              <w:jc w:val="center"/>
              <w:rPr>
                <w:sz w:val="24"/>
              </w:rPr>
            </w:pPr>
          </w:p>
        </w:tc>
      </w:tr>
      <w:tr w:rsidR="00413DC6" w14:paraId="4A2C5510" w14:textId="77777777">
        <w:tc>
          <w:tcPr>
            <w:tcW w:w="691" w:type="dxa"/>
            <w:vAlign w:val="center"/>
          </w:tcPr>
          <w:p w14:paraId="2066BE72" w14:textId="77777777" w:rsidR="00413DC6" w:rsidRDefault="00DD183B">
            <w:pPr>
              <w:jc w:val="center"/>
              <w:rPr>
                <w:sz w:val="24"/>
              </w:rPr>
            </w:pPr>
            <w:r>
              <w:rPr>
                <w:sz w:val="24"/>
              </w:rPr>
              <w:t>2</w:t>
            </w:r>
          </w:p>
        </w:tc>
        <w:tc>
          <w:tcPr>
            <w:tcW w:w="1724" w:type="dxa"/>
            <w:vAlign w:val="center"/>
          </w:tcPr>
          <w:p w14:paraId="20A4E24C" w14:textId="77777777" w:rsidR="00413DC6" w:rsidRDefault="00DD183B">
            <w:pPr>
              <w:jc w:val="center"/>
              <w:rPr>
                <w:sz w:val="24"/>
              </w:rPr>
            </w:pPr>
            <w:r>
              <w:rPr>
                <w:sz w:val="24"/>
              </w:rPr>
              <w:t>备品备件</w:t>
            </w:r>
          </w:p>
        </w:tc>
        <w:tc>
          <w:tcPr>
            <w:tcW w:w="1269" w:type="dxa"/>
            <w:vAlign w:val="center"/>
          </w:tcPr>
          <w:p w14:paraId="708A5100" w14:textId="77777777" w:rsidR="00413DC6" w:rsidRDefault="00413DC6">
            <w:pPr>
              <w:jc w:val="center"/>
              <w:rPr>
                <w:sz w:val="24"/>
              </w:rPr>
            </w:pPr>
          </w:p>
        </w:tc>
        <w:tc>
          <w:tcPr>
            <w:tcW w:w="1161" w:type="dxa"/>
            <w:vAlign w:val="center"/>
          </w:tcPr>
          <w:p w14:paraId="05527393" w14:textId="77777777" w:rsidR="00413DC6" w:rsidRDefault="00413DC6">
            <w:pPr>
              <w:jc w:val="center"/>
              <w:rPr>
                <w:sz w:val="24"/>
              </w:rPr>
            </w:pPr>
          </w:p>
        </w:tc>
        <w:tc>
          <w:tcPr>
            <w:tcW w:w="1161" w:type="dxa"/>
            <w:vAlign w:val="center"/>
          </w:tcPr>
          <w:p w14:paraId="47288A92" w14:textId="77777777" w:rsidR="00413DC6" w:rsidRDefault="00413DC6">
            <w:pPr>
              <w:jc w:val="center"/>
              <w:rPr>
                <w:sz w:val="24"/>
              </w:rPr>
            </w:pPr>
          </w:p>
        </w:tc>
        <w:tc>
          <w:tcPr>
            <w:tcW w:w="1129" w:type="dxa"/>
            <w:vAlign w:val="center"/>
          </w:tcPr>
          <w:p w14:paraId="7958D768" w14:textId="77777777" w:rsidR="00413DC6" w:rsidRDefault="00413DC6">
            <w:pPr>
              <w:jc w:val="center"/>
              <w:rPr>
                <w:sz w:val="24"/>
              </w:rPr>
            </w:pPr>
          </w:p>
        </w:tc>
        <w:tc>
          <w:tcPr>
            <w:tcW w:w="960" w:type="dxa"/>
            <w:vAlign w:val="center"/>
          </w:tcPr>
          <w:p w14:paraId="604C9ED9" w14:textId="77777777" w:rsidR="00413DC6" w:rsidRDefault="00413DC6">
            <w:pPr>
              <w:jc w:val="center"/>
              <w:rPr>
                <w:sz w:val="24"/>
              </w:rPr>
            </w:pPr>
          </w:p>
        </w:tc>
        <w:tc>
          <w:tcPr>
            <w:tcW w:w="1193" w:type="dxa"/>
            <w:vAlign w:val="center"/>
          </w:tcPr>
          <w:p w14:paraId="7676E496" w14:textId="77777777" w:rsidR="00413DC6" w:rsidRDefault="00413DC6">
            <w:pPr>
              <w:jc w:val="center"/>
              <w:rPr>
                <w:sz w:val="24"/>
              </w:rPr>
            </w:pPr>
          </w:p>
        </w:tc>
      </w:tr>
      <w:tr w:rsidR="00413DC6" w14:paraId="259B6D01" w14:textId="77777777">
        <w:tc>
          <w:tcPr>
            <w:tcW w:w="691" w:type="dxa"/>
            <w:vAlign w:val="center"/>
          </w:tcPr>
          <w:p w14:paraId="21C82958" w14:textId="77777777" w:rsidR="00413DC6" w:rsidRDefault="00DD183B">
            <w:pPr>
              <w:jc w:val="center"/>
              <w:rPr>
                <w:sz w:val="24"/>
              </w:rPr>
            </w:pPr>
            <w:r>
              <w:rPr>
                <w:sz w:val="24"/>
              </w:rPr>
              <w:t>3</w:t>
            </w:r>
          </w:p>
        </w:tc>
        <w:tc>
          <w:tcPr>
            <w:tcW w:w="1724" w:type="dxa"/>
            <w:vAlign w:val="center"/>
          </w:tcPr>
          <w:p w14:paraId="16E6E957" w14:textId="77777777" w:rsidR="00413DC6" w:rsidRDefault="00DD183B">
            <w:pPr>
              <w:jc w:val="center"/>
              <w:rPr>
                <w:sz w:val="24"/>
              </w:rPr>
            </w:pPr>
            <w:r>
              <w:rPr>
                <w:sz w:val="24"/>
              </w:rPr>
              <w:t>专用工具</w:t>
            </w:r>
          </w:p>
        </w:tc>
        <w:tc>
          <w:tcPr>
            <w:tcW w:w="1269" w:type="dxa"/>
            <w:vAlign w:val="center"/>
          </w:tcPr>
          <w:p w14:paraId="33927650" w14:textId="77777777" w:rsidR="00413DC6" w:rsidRDefault="00413DC6">
            <w:pPr>
              <w:jc w:val="center"/>
              <w:rPr>
                <w:sz w:val="24"/>
              </w:rPr>
            </w:pPr>
          </w:p>
        </w:tc>
        <w:tc>
          <w:tcPr>
            <w:tcW w:w="1161" w:type="dxa"/>
            <w:vAlign w:val="center"/>
          </w:tcPr>
          <w:p w14:paraId="14D1AE63" w14:textId="77777777" w:rsidR="00413DC6" w:rsidRDefault="00413DC6">
            <w:pPr>
              <w:jc w:val="center"/>
              <w:rPr>
                <w:sz w:val="24"/>
              </w:rPr>
            </w:pPr>
          </w:p>
        </w:tc>
        <w:tc>
          <w:tcPr>
            <w:tcW w:w="1161" w:type="dxa"/>
            <w:vAlign w:val="center"/>
          </w:tcPr>
          <w:p w14:paraId="4B1BBED7" w14:textId="77777777" w:rsidR="00413DC6" w:rsidRDefault="00413DC6">
            <w:pPr>
              <w:jc w:val="center"/>
              <w:rPr>
                <w:sz w:val="24"/>
              </w:rPr>
            </w:pPr>
          </w:p>
        </w:tc>
        <w:tc>
          <w:tcPr>
            <w:tcW w:w="1129" w:type="dxa"/>
            <w:vAlign w:val="center"/>
          </w:tcPr>
          <w:p w14:paraId="027524C3" w14:textId="77777777" w:rsidR="00413DC6" w:rsidRDefault="00413DC6">
            <w:pPr>
              <w:jc w:val="center"/>
              <w:rPr>
                <w:sz w:val="24"/>
              </w:rPr>
            </w:pPr>
          </w:p>
        </w:tc>
        <w:tc>
          <w:tcPr>
            <w:tcW w:w="960" w:type="dxa"/>
            <w:vAlign w:val="center"/>
          </w:tcPr>
          <w:p w14:paraId="630FFA78" w14:textId="77777777" w:rsidR="00413DC6" w:rsidRDefault="00413DC6">
            <w:pPr>
              <w:jc w:val="center"/>
              <w:rPr>
                <w:sz w:val="24"/>
              </w:rPr>
            </w:pPr>
          </w:p>
        </w:tc>
        <w:tc>
          <w:tcPr>
            <w:tcW w:w="1193" w:type="dxa"/>
            <w:vAlign w:val="center"/>
          </w:tcPr>
          <w:p w14:paraId="7708BF2F" w14:textId="77777777" w:rsidR="00413DC6" w:rsidRDefault="00413DC6">
            <w:pPr>
              <w:jc w:val="center"/>
              <w:rPr>
                <w:sz w:val="24"/>
              </w:rPr>
            </w:pPr>
          </w:p>
        </w:tc>
      </w:tr>
      <w:tr w:rsidR="00413DC6" w14:paraId="2D51CFC4" w14:textId="77777777">
        <w:tc>
          <w:tcPr>
            <w:tcW w:w="691" w:type="dxa"/>
            <w:vAlign w:val="center"/>
          </w:tcPr>
          <w:p w14:paraId="56B18DD0" w14:textId="77777777" w:rsidR="00413DC6" w:rsidRDefault="00DD183B">
            <w:pPr>
              <w:jc w:val="center"/>
              <w:rPr>
                <w:sz w:val="24"/>
              </w:rPr>
            </w:pPr>
            <w:r>
              <w:rPr>
                <w:sz w:val="24"/>
              </w:rPr>
              <w:t>4</w:t>
            </w:r>
          </w:p>
        </w:tc>
        <w:tc>
          <w:tcPr>
            <w:tcW w:w="1724" w:type="dxa"/>
            <w:vAlign w:val="center"/>
          </w:tcPr>
          <w:p w14:paraId="749A4538" w14:textId="77777777" w:rsidR="00413DC6" w:rsidRDefault="00DD183B">
            <w:pPr>
              <w:jc w:val="center"/>
              <w:rPr>
                <w:sz w:val="24"/>
              </w:rPr>
            </w:pPr>
            <w:r>
              <w:rPr>
                <w:sz w:val="24"/>
              </w:rPr>
              <w:t>安装、调试、检验</w:t>
            </w:r>
          </w:p>
        </w:tc>
        <w:tc>
          <w:tcPr>
            <w:tcW w:w="1269" w:type="dxa"/>
            <w:vAlign w:val="center"/>
          </w:tcPr>
          <w:p w14:paraId="5D5E5B52" w14:textId="77777777" w:rsidR="00413DC6" w:rsidRDefault="00413DC6">
            <w:pPr>
              <w:jc w:val="center"/>
              <w:rPr>
                <w:sz w:val="24"/>
              </w:rPr>
            </w:pPr>
          </w:p>
        </w:tc>
        <w:tc>
          <w:tcPr>
            <w:tcW w:w="1161" w:type="dxa"/>
            <w:vAlign w:val="center"/>
          </w:tcPr>
          <w:p w14:paraId="07E23AE0" w14:textId="77777777" w:rsidR="00413DC6" w:rsidRDefault="00413DC6">
            <w:pPr>
              <w:jc w:val="center"/>
              <w:rPr>
                <w:sz w:val="24"/>
              </w:rPr>
            </w:pPr>
          </w:p>
        </w:tc>
        <w:tc>
          <w:tcPr>
            <w:tcW w:w="1161" w:type="dxa"/>
            <w:vAlign w:val="center"/>
          </w:tcPr>
          <w:p w14:paraId="0CF94DF0" w14:textId="77777777" w:rsidR="00413DC6" w:rsidRDefault="00413DC6">
            <w:pPr>
              <w:jc w:val="center"/>
              <w:rPr>
                <w:sz w:val="24"/>
              </w:rPr>
            </w:pPr>
          </w:p>
        </w:tc>
        <w:tc>
          <w:tcPr>
            <w:tcW w:w="1129" w:type="dxa"/>
            <w:vAlign w:val="center"/>
          </w:tcPr>
          <w:p w14:paraId="532FAA42" w14:textId="77777777" w:rsidR="00413DC6" w:rsidRDefault="00413DC6">
            <w:pPr>
              <w:jc w:val="center"/>
              <w:rPr>
                <w:sz w:val="24"/>
              </w:rPr>
            </w:pPr>
          </w:p>
        </w:tc>
        <w:tc>
          <w:tcPr>
            <w:tcW w:w="960" w:type="dxa"/>
            <w:vAlign w:val="center"/>
          </w:tcPr>
          <w:p w14:paraId="66A3770C" w14:textId="77777777" w:rsidR="00413DC6" w:rsidRDefault="00413DC6">
            <w:pPr>
              <w:jc w:val="center"/>
              <w:rPr>
                <w:sz w:val="24"/>
              </w:rPr>
            </w:pPr>
          </w:p>
        </w:tc>
        <w:tc>
          <w:tcPr>
            <w:tcW w:w="1193" w:type="dxa"/>
            <w:vAlign w:val="center"/>
          </w:tcPr>
          <w:p w14:paraId="281AF5BB" w14:textId="77777777" w:rsidR="00413DC6" w:rsidRDefault="00413DC6">
            <w:pPr>
              <w:jc w:val="center"/>
              <w:rPr>
                <w:sz w:val="24"/>
              </w:rPr>
            </w:pPr>
          </w:p>
        </w:tc>
      </w:tr>
      <w:tr w:rsidR="00413DC6" w14:paraId="73AA556F" w14:textId="77777777">
        <w:tc>
          <w:tcPr>
            <w:tcW w:w="691" w:type="dxa"/>
            <w:vAlign w:val="center"/>
          </w:tcPr>
          <w:p w14:paraId="369C5AF6" w14:textId="77777777" w:rsidR="00413DC6" w:rsidRDefault="00DD183B">
            <w:pPr>
              <w:jc w:val="center"/>
              <w:rPr>
                <w:sz w:val="24"/>
              </w:rPr>
            </w:pPr>
            <w:r>
              <w:rPr>
                <w:sz w:val="24"/>
              </w:rPr>
              <w:t>5</w:t>
            </w:r>
          </w:p>
        </w:tc>
        <w:tc>
          <w:tcPr>
            <w:tcW w:w="1724" w:type="dxa"/>
            <w:vAlign w:val="center"/>
          </w:tcPr>
          <w:p w14:paraId="275A5128" w14:textId="77777777" w:rsidR="00413DC6" w:rsidRDefault="00DD183B">
            <w:pPr>
              <w:jc w:val="center"/>
              <w:rPr>
                <w:sz w:val="24"/>
              </w:rPr>
            </w:pPr>
            <w:r>
              <w:rPr>
                <w:sz w:val="24"/>
              </w:rPr>
              <w:t>培训</w:t>
            </w:r>
          </w:p>
        </w:tc>
        <w:tc>
          <w:tcPr>
            <w:tcW w:w="1269" w:type="dxa"/>
            <w:vAlign w:val="center"/>
          </w:tcPr>
          <w:p w14:paraId="4EE83170" w14:textId="77777777" w:rsidR="00413DC6" w:rsidRDefault="00413DC6">
            <w:pPr>
              <w:jc w:val="center"/>
              <w:rPr>
                <w:sz w:val="24"/>
              </w:rPr>
            </w:pPr>
          </w:p>
        </w:tc>
        <w:tc>
          <w:tcPr>
            <w:tcW w:w="1161" w:type="dxa"/>
            <w:vAlign w:val="center"/>
          </w:tcPr>
          <w:p w14:paraId="3CBD8196" w14:textId="77777777" w:rsidR="00413DC6" w:rsidRDefault="00413DC6">
            <w:pPr>
              <w:jc w:val="center"/>
              <w:rPr>
                <w:sz w:val="24"/>
              </w:rPr>
            </w:pPr>
          </w:p>
        </w:tc>
        <w:tc>
          <w:tcPr>
            <w:tcW w:w="1161" w:type="dxa"/>
            <w:vAlign w:val="center"/>
          </w:tcPr>
          <w:p w14:paraId="4D21208C" w14:textId="77777777" w:rsidR="00413DC6" w:rsidRDefault="00413DC6">
            <w:pPr>
              <w:jc w:val="center"/>
              <w:rPr>
                <w:sz w:val="24"/>
              </w:rPr>
            </w:pPr>
          </w:p>
        </w:tc>
        <w:tc>
          <w:tcPr>
            <w:tcW w:w="1129" w:type="dxa"/>
            <w:vAlign w:val="center"/>
          </w:tcPr>
          <w:p w14:paraId="0AEA7886" w14:textId="77777777" w:rsidR="00413DC6" w:rsidRDefault="00413DC6">
            <w:pPr>
              <w:jc w:val="center"/>
              <w:rPr>
                <w:sz w:val="24"/>
              </w:rPr>
            </w:pPr>
          </w:p>
        </w:tc>
        <w:tc>
          <w:tcPr>
            <w:tcW w:w="960" w:type="dxa"/>
            <w:vAlign w:val="center"/>
          </w:tcPr>
          <w:p w14:paraId="601E621A" w14:textId="77777777" w:rsidR="00413DC6" w:rsidRDefault="00413DC6">
            <w:pPr>
              <w:jc w:val="center"/>
              <w:rPr>
                <w:sz w:val="24"/>
              </w:rPr>
            </w:pPr>
          </w:p>
        </w:tc>
        <w:tc>
          <w:tcPr>
            <w:tcW w:w="1193" w:type="dxa"/>
            <w:vAlign w:val="center"/>
          </w:tcPr>
          <w:p w14:paraId="08A66CD8" w14:textId="77777777" w:rsidR="00413DC6" w:rsidRDefault="00413DC6">
            <w:pPr>
              <w:jc w:val="center"/>
              <w:rPr>
                <w:sz w:val="24"/>
              </w:rPr>
            </w:pPr>
          </w:p>
        </w:tc>
      </w:tr>
      <w:tr w:rsidR="00413DC6" w14:paraId="0F6F4D3C" w14:textId="77777777">
        <w:tc>
          <w:tcPr>
            <w:tcW w:w="691" w:type="dxa"/>
            <w:vAlign w:val="center"/>
          </w:tcPr>
          <w:p w14:paraId="689C81A7" w14:textId="77777777" w:rsidR="00413DC6" w:rsidRDefault="00DD183B">
            <w:pPr>
              <w:jc w:val="center"/>
              <w:rPr>
                <w:sz w:val="24"/>
              </w:rPr>
            </w:pPr>
            <w:r>
              <w:rPr>
                <w:sz w:val="24"/>
              </w:rPr>
              <w:t>6</w:t>
            </w:r>
          </w:p>
        </w:tc>
        <w:tc>
          <w:tcPr>
            <w:tcW w:w="1724" w:type="dxa"/>
            <w:vAlign w:val="center"/>
          </w:tcPr>
          <w:p w14:paraId="5726C719" w14:textId="77777777" w:rsidR="00413DC6" w:rsidRDefault="00DD183B">
            <w:pPr>
              <w:jc w:val="center"/>
              <w:rPr>
                <w:sz w:val="24"/>
              </w:rPr>
            </w:pPr>
            <w:r>
              <w:rPr>
                <w:sz w:val="24"/>
              </w:rPr>
              <w:t>售后服务</w:t>
            </w:r>
          </w:p>
        </w:tc>
        <w:tc>
          <w:tcPr>
            <w:tcW w:w="1269" w:type="dxa"/>
            <w:vAlign w:val="center"/>
          </w:tcPr>
          <w:p w14:paraId="05B0E559" w14:textId="77777777" w:rsidR="00413DC6" w:rsidRDefault="00413DC6">
            <w:pPr>
              <w:jc w:val="center"/>
              <w:rPr>
                <w:sz w:val="24"/>
              </w:rPr>
            </w:pPr>
          </w:p>
        </w:tc>
        <w:tc>
          <w:tcPr>
            <w:tcW w:w="1161" w:type="dxa"/>
            <w:vAlign w:val="center"/>
          </w:tcPr>
          <w:p w14:paraId="6E5B43F2" w14:textId="77777777" w:rsidR="00413DC6" w:rsidRDefault="00413DC6">
            <w:pPr>
              <w:jc w:val="center"/>
              <w:rPr>
                <w:sz w:val="24"/>
              </w:rPr>
            </w:pPr>
          </w:p>
        </w:tc>
        <w:tc>
          <w:tcPr>
            <w:tcW w:w="1161" w:type="dxa"/>
            <w:vAlign w:val="center"/>
          </w:tcPr>
          <w:p w14:paraId="3E4A9918" w14:textId="77777777" w:rsidR="00413DC6" w:rsidRDefault="00413DC6">
            <w:pPr>
              <w:jc w:val="center"/>
              <w:rPr>
                <w:sz w:val="24"/>
              </w:rPr>
            </w:pPr>
          </w:p>
        </w:tc>
        <w:tc>
          <w:tcPr>
            <w:tcW w:w="1129" w:type="dxa"/>
            <w:vAlign w:val="center"/>
          </w:tcPr>
          <w:p w14:paraId="4EE00310" w14:textId="77777777" w:rsidR="00413DC6" w:rsidRDefault="00413DC6">
            <w:pPr>
              <w:jc w:val="center"/>
              <w:rPr>
                <w:sz w:val="24"/>
              </w:rPr>
            </w:pPr>
          </w:p>
        </w:tc>
        <w:tc>
          <w:tcPr>
            <w:tcW w:w="960" w:type="dxa"/>
            <w:vAlign w:val="center"/>
          </w:tcPr>
          <w:p w14:paraId="02E25262" w14:textId="77777777" w:rsidR="00413DC6" w:rsidRDefault="00413DC6">
            <w:pPr>
              <w:jc w:val="center"/>
              <w:rPr>
                <w:sz w:val="24"/>
              </w:rPr>
            </w:pPr>
          </w:p>
        </w:tc>
        <w:tc>
          <w:tcPr>
            <w:tcW w:w="1193" w:type="dxa"/>
            <w:vAlign w:val="center"/>
          </w:tcPr>
          <w:p w14:paraId="3F7F3DB6" w14:textId="77777777" w:rsidR="00413DC6" w:rsidRDefault="00413DC6">
            <w:pPr>
              <w:jc w:val="center"/>
              <w:rPr>
                <w:sz w:val="24"/>
              </w:rPr>
            </w:pPr>
          </w:p>
        </w:tc>
      </w:tr>
      <w:tr w:rsidR="00413DC6" w14:paraId="6C03E78E" w14:textId="77777777">
        <w:tc>
          <w:tcPr>
            <w:tcW w:w="691" w:type="dxa"/>
            <w:vAlign w:val="center"/>
          </w:tcPr>
          <w:p w14:paraId="3BF2A04F" w14:textId="77777777" w:rsidR="00413DC6" w:rsidRDefault="00DD183B">
            <w:pPr>
              <w:jc w:val="center"/>
              <w:rPr>
                <w:sz w:val="24"/>
              </w:rPr>
            </w:pPr>
            <w:r>
              <w:rPr>
                <w:sz w:val="24"/>
              </w:rPr>
              <w:t>7</w:t>
            </w:r>
          </w:p>
        </w:tc>
        <w:tc>
          <w:tcPr>
            <w:tcW w:w="1724" w:type="dxa"/>
            <w:vAlign w:val="center"/>
          </w:tcPr>
          <w:p w14:paraId="65FCC24D" w14:textId="77777777" w:rsidR="00413DC6" w:rsidRDefault="00DD183B">
            <w:pPr>
              <w:jc w:val="center"/>
              <w:rPr>
                <w:sz w:val="24"/>
              </w:rPr>
            </w:pPr>
            <w:r>
              <w:rPr>
                <w:sz w:val="24"/>
              </w:rPr>
              <w:t>其他</w:t>
            </w:r>
          </w:p>
        </w:tc>
        <w:tc>
          <w:tcPr>
            <w:tcW w:w="1269" w:type="dxa"/>
            <w:vAlign w:val="center"/>
          </w:tcPr>
          <w:p w14:paraId="2CB6E861" w14:textId="77777777" w:rsidR="00413DC6" w:rsidRDefault="00413DC6">
            <w:pPr>
              <w:jc w:val="center"/>
              <w:rPr>
                <w:sz w:val="24"/>
              </w:rPr>
            </w:pPr>
          </w:p>
        </w:tc>
        <w:tc>
          <w:tcPr>
            <w:tcW w:w="1161" w:type="dxa"/>
            <w:vAlign w:val="center"/>
          </w:tcPr>
          <w:p w14:paraId="7FFD93FF" w14:textId="77777777" w:rsidR="00413DC6" w:rsidRDefault="00413DC6">
            <w:pPr>
              <w:jc w:val="center"/>
              <w:rPr>
                <w:sz w:val="24"/>
              </w:rPr>
            </w:pPr>
          </w:p>
        </w:tc>
        <w:tc>
          <w:tcPr>
            <w:tcW w:w="1161" w:type="dxa"/>
            <w:vAlign w:val="center"/>
          </w:tcPr>
          <w:p w14:paraId="3E2397C5" w14:textId="77777777" w:rsidR="00413DC6" w:rsidRDefault="00413DC6">
            <w:pPr>
              <w:jc w:val="center"/>
              <w:rPr>
                <w:sz w:val="24"/>
              </w:rPr>
            </w:pPr>
          </w:p>
        </w:tc>
        <w:tc>
          <w:tcPr>
            <w:tcW w:w="1129" w:type="dxa"/>
            <w:vAlign w:val="center"/>
          </w:tcPr>
          <w:p w14:paraId="76823D66" w14:textId="77777777" w:rsidR="00413DC6" w:rsidRDefault="00413DC6">
            <w:pPr>
              <w:jc w:val="center"/>
              <w:rPr>
                <w:sz w:val="24"/>
              </w:rPr>
            </w:pPr>
          </w:p>
        </w:tc>
        <w:tc>
          <w:tcPr>
            <w:tcW w:w="960" w:type="dxa"/>
            <w:vAlign w:val="center"/>
          </w:tcPr>
          <w:p w14:paraId="7D7A7447" w14:textId="77777777" w:rsidR="00413DC6" w:rsidRDefault="00413DC6">
            <w:pPr>
              <w:jc w:val="center"/>
              <w:rPr>
                <w:sz w:val="24"/>
              </w:rPr>
            </w:pPr>
          </w:p>
        </w:tc>
        <w:tc>
          <w:tcPr>
            <w:tcW w:w="1193" w:type="dxa"/>
            <w:vAlign w:val="center"/>
          </w:tcPr>
          <w:p w14:paraId="5DCBBC4E" w14:textId="77777777" w:rsidR="00413DC6" w:rsidRDefault="00413DC6">
            <w:pPr>
              <w:jc w:val="center"/>
              <w:rPr>
                <w:sz w:val="24"/>
              </w:rPr>
            </w:pPr>
          </w:p>
        </w:tc>
      </w:tr>
      <w:tr w:rsidR="00413DC6" w14:paraId="1E3D08F2" w14:textId="77777777">
        <w:tc>
          <w:tcPr>
            <w:tcW w:w="691" w:type="dxa"/>
            <w:vAlign w:val="center"/>
          </w:tcPr>
          <w:p w14:paraId="6CD73003" w14:textId="77777777" w:rsidR="00413DC6" w:rsidRDefault="00DD183B">
            <w:pPr>
              <w:jc w:val="center"/>
              <w:rPr>
                <w:sz w:val="24"/>
              </w:rPr>
            </w:pPr>
            <w:r>
              <w:rPr>
                <w:sz w:val="24"/>
              </w:rPr>
              <w:t>8</w:t>
            </w:r>
          </w:p>
        </w:tc>
        <w:tc>
          <w:tcPr>
            <w:tcW w:w="1724" w:type="dxa"/>
            <w:vAlign w:val="center"/>
          </w:tcPr>
          <w:p w14:paraId="1659E5FE" w14:textId="77777777" w:rsidR="00413DC6" w:rsidRDefault="00DD183B">
            <w:pPr>
              <w:jc w:val="center"/>
              <w:rPr>
                <w:sz w:val="24"/>
              </w:rPr>
            </w:pPr>
            <w:r>
              <w:rPr>
                <w:sz w:val="24"/>
              </w:rPr>
              <w:t>至最终目的地运保费</w:t>
            </w:r>
          </w:p>
        </w:tc>
        <w:tc>
          <w:tcPr>
            <w:tcW w:w="1269" w:type="dxa"/>
            <w:vAlign w:val="center"/>
          </w:tcPr>
          <w:p w14:paraId="11D90157" w14:textId="77777777" w:rsidR="00413DC6" w:rsidRDefault="00413DC6">
            <w:pPr>
              <w:jc w:val="center"/>
              <w:rPr>
                <w:sz w:val="24"/>
              </w:rPr>
            </w:pPr>
          </w:p>
        </w:tc>
        <w:tc>
          <w:tcPr>
            <w:tcW w:w="1161" w:type="dxa"/>
            <w:vAlign w:val="center"/>
          </w:tcPr>
          <w:p w14:paraId="4D1525B2" w14:textId="77777777" w:rsidR="00413DC6" w:rsidRDefault="00413DC6">
            <w:pPr>
              <w:jc w:val="center"/>
              <w:rPr>
                <w:sz w:val="24"/>
              </w:rPr>
            </w:pPr>
          </w:p>
        </w:tc>
        <w:tc>
          <w:tcPr>
            <w:tcW w:w="1161" w:type="dxa"/>
            <w:vAlign w:val="center"/>
          </w:tcPr>
          <w:p w14:paraId="3F53F541" w14:textId="77777777" w:rsidR="00413DC6" w:rsidRDefault="00413DC6">
            <w:pPr>
              <w:jc w:val="center"/>
              <w:rPr>
                <w:sz w:val="24"/>
              </w:rPr>
            </w:pPr>
          </w:p>
        </w:tc>
        <w:tc>
          <w:tcPr>
            <w:tcW w:w="1129" w:type="dxa"/>
            <w:vAlign w:val="center"/>
          </w:tcPr>
          <w:p w14:paraId="12F4A56B" w14:textId="77777777" w:rsidR="00413DC6" w:rsidRDefault="00413DC6">
            <w:pPr>
              <w:jc w:val="center"/>
              <w:rPr>
                <w:sz w:val="24"/>
              </w:rPr>
            </w:pPr>
          </w:p>
        </w:tc>
        <w:tc>
          <w:tcPr>
            <w:tcW w:w="960" w:type="dxa"/>
            <w:vAlign w:val="center"/>
          </w:tcPr>
          <w:p w14:paraId="4E7AB570" w14:textId="77777777" w:rsidR="00413DC6" w:rsidRDefault="00413DC6">
            <w:pPr>
              <w:jc w:val="center"/>
              <w:rPr>
                <w:sz w:val="24"/>
              </w:rPr>
            </w:pPr>
          </w:p>
        </w:tc>
        <w:tc>
          <w:tcPr>
            <w:tcW w:w="1193" w:type="dxa"/>
            <w:vAlign w:val="center"/>
          </w:tcPr>
          <w:p w14:paraId="548F7309" w14:textId="77777777" w:rsidR="00413DC6" w:rsidRDefault="00413DC6">
            <w:pPr>
              <w:jc w:val="center"/>
              <w:rPr>
                <w:sz w:val="24"/>
              </w:rPr>
            </w:pPr>
          </w:p>
        </w:tc>
      </w:tr>
      <w:tr w:rsidR="00413DC6" w14:paraId="12DE064C" w14:textId="77777777">
        <w:tc>
          <w:tcPr>
            <w:tcW w:w="8095" w:type="dxa"/>
            <w:gridSpan w:val="7"/>
          </w:tcPr>
          <w:p w14:paraId="268CFC3D" w14:textId="77777777" w:rsidR="00413DC6" w:rsidRDefault="00DD183B">
            <w:pPr>
              <w:jc w:val="right"/>
              <w:rPr>
                <w:b/>
                <w:sz w:val="24"/>
              </w:rPr>
            </w:pPr>
            <w:r>
              <w:rPr>
                <w:b/>
                <w:sz w:val="24"/>
              </w:rPr>
              <w:t>总价（元）</w:t>
            </w:r>
          </w:p>
        </w:tc>
        <w:tc>
          <w:tcPr>
            <w:tcW w:w="1193" w:type="dxa"/>
            <w:vAlign w:val="center"/>
          </w:tcPr>
          <w:p w14:paraId="09B57F37" w14:textId="77777777" w:rsidR="00413DC6" w:rsidRDefault="00413DC6">
            <w:pPr>
              <w:jc w:val="center"/>
              <w:rPr>
                <w:sz w:val="24"/>
              </w:rPr>
            </w:pPr>
          </w:p>
        </w:tc>
      </w:tr>
    </w:tbl>
    <w:p w14:paraId="3D9BD067" w14:textId="77777777" w:rsidR="00413DC6" w:rsidRDefault="00DD183B">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1D96D391" w14:textId="7250B08A" w:rsidR="00413DC6" w:rsidRDefault="00DD183B">
      <w:pPr>
        <w:pStyle w:val="affb"/>
        <w:tabs>
          <w:tab w:val="left" w:pos="5580"/>
        </w:tabs>
        <w:spacing w:before="120" w:line="360" w:lineRule="auto"/>
        <w:rPr>
          <w:rFonts w:hAnsi="宋体"/>
          <w:sz w:val="24"/>
          <w:u w:val="single"/>
        </w:rPr>
      </w:pPr>
      <w:r>
        <w:rPr>
          <w:rFonts w:hAnsi="宋体" w:hint="eastAsia"/>
          <w:sz w:val="24"/>
        </w:rPr>
        <w:t>授权代表(签字</w:t>
      </w:r>
      <w:r w:rsidR="00C86B34">
        <w:rPr>
          <w:rFonts w:hAnsi="宋体" w:hint="eastAsia"/>
          <w:sz w:val="24"/>
        </w:rPr>
        <w:t>或盖章</w:t>
      </w:r>
      <w:r>
        <w:rPr>
          <w:rFonts w:hAnsi="宋体" w:hint="eastAsia"/>
          <w:sz w:val="24"/>
        </w:rPr>
        <w:t>):</w:t>
      </w:r>
      <w:r>
        <w:rPr>
          <w:rFonts w:hAnsi="宋体"/>
          <w:sz w:val="24"/>
          <w:u w:val="single"/>
        </w:rPr>
        <w:tab/>
      </w:r>
    </w:p>
    <w:p w14:paraId="3E3F147A" w14:textId="77777777" w:rsidR="00413DC6" w:rsidRDefault="00DD183B">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15016C02" w14:textId="77777777" w:rsidR="00413DC6" w:rsidRDefault="00DD183B">
      <w:pPr>
        <w:pStyle w:val="affb"/>
        <w:spacing w:line="360" w:lineRule="auto"/>
        <w:rPr>
          <w:rFonts w:hAnsi="宋体"/>
          <w:sz w:val="24"/>
        </w:rPr>
      </w:pPr>
      <w:r>
        <w:rPr>
          <w:rFonts w:hAnsi="宋体" w:hint="eastAsia"/>
          <w:sz w:val="24"/>
        </w:rPr>
        <w:t xml:space="preserve">注: </w:t>
      </w:r>
    </w:p>
    <w:p w14:paraId="72993A7A" w14:textId="77777777" w:rsidR="00413DC6" w:rsidRDefault="00DD183B">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7B654B89" w14:textId="77777777" w:rsidR="00413DC6" w:rsidRDefault="00DD183B">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780FB24A" w14:textId="77777777" w:rsidR="00413DC6" w:rsidRDefault="00DD183B">
      <w:pPr>
        <w:adjustRightInd w:val="0"/>
        <w:snapToGrid w:val="0"/>
        <w:spacing w:beforeLines="100" w:before="312" w:afterLines="100" w:after="312"/>
        <w:jc w:val="left"/>
        <w:rPr>
          <w:rFonts w:hAnsi="宋体"/>
          <w:sz w:val="24"/>
        </w:rPr>
      </w:pPr>
      <w:r>
        <w:rPr>
          <w:rFonts w:hAnsi="宋体" w:hint="eastAsia"/>
          <w:sz w:val="24"/>
        </w:rPr>
        <w:t>3</w:t>
      </w:r>
      <w:r>
        <w:rPr>
          <w:rFonts w:hAnsi="宋体" w:hint="eastAsia"/>
          <w:sz w:val="24"/>
        </w:rPr>
        <w:t>、上述各项的详细分项报价可另页描述</w:t>
      </w:r>
    </w:p>
    <w:p w14:paraId="7D6F3161" w14:textId="77777777" w:rsidR="00413DC6" w:rsidRDefault="00413DC6">
      <w:pPr>
        <w:pStyle w:val="24"/>
        <w:ind w:firstLineChars="2109" w:firstLine="5081"/>
        <w:jc w:val="both"/>
        <w:rPr>
          <w:rFonts w:hAnsi="宋体"/>
          <w:sz w:val="24"/>
        </w:rPr>
        <w:sectPr w:rsidR="00413DC6">
          <w:footerReference w:type="default" r:id="rId18"/>
          <w:pgSz w:w="11906" w:h="16838"/>
          <w:pgMar w:top="1440" w:right="1797" w:bottom="1440" w:left="1797" w:header="851" w:footer="992" w:gutter="0"/>
          <w:cols w:space="720"/>
          <w:docGrid w:type="linesAndChars" w:linePitch="312"/>
        </w:sectPr>
      </w:pPr>
    </w:p>
    <w:p w14:paraId="2DC64D13" w14:textId="77777777" w:rsidR="00413DC6" w:rsidRDefault="00DD183B">
      <w:pPr>
        <w:pStyle w:val="24"/>
        <w:spacing w:line="360" w:lineRule="auto"/>
        <w:rPr>
          <w:rFonts w:ascii="宋体" w:eastAsia="宋体" w:hAnsi="宋体"/>
          <w:sz w:val="28"/>
        </w:rPr>
      </w:pPr>
      <w:bookmarkStart w:id="618" w:name="_Toc133737848"/>
      <w:bookmarkStart w:id="619" w:name="_Toc55375760"/>
      <w:bookmarkStart w:id="620" w:name="_Toc133737937"/>
      <w:bookmarkStart w:id="621" w:name="_Toc82524650"/>
      <w:bookmarkStart w:id="622" w:name="_Toc133916718"/>
      <w:bookmarkStart w:id="623" w:name="_Toc277153149"/>
      <w:bookmarkStart w:id="624" w:name="_Toc126851876"/>
      <w:bookmarkStart w:id="625" w:name="_Toc277942524"/>
      <w:bookmarkStart w:id="626" w:name="_Toc133141096"/>
      <w:bookmarkStart w:id="627" w:name="_Toc21862776"/>
      <w:bookmarkStart w:id="628" w:name="_Toc321907257"/>
      <w:bookmarkStart w:id="629" w:name="_Toc55374359"/>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18"/>
      <w:bookmarkEnd w:id="619"/>
      <w:bookmarkEnd w:id="620"/>
      <w:bookmarkEnd w:id="621"/>
      <w:bookmarkEnd w:id="622"/>
      <w:bookmarkEnd w:id="623"/>
      <w:bookmarkEnd w:id="624"/>
      <w:bookmarkEnd w:id="625"/>
      <w:bookmarkEnd w:id="626"/>
      <w:bookmarkEnd w:id="627"/>
      <w:bookmarkEnd w:id="628"/>
      <w:bookmarkEnd w:id="629"/>
    </w:p>
    <w:p w14:paraId="2B87AF0A" w14:textId="77777777" w:rsidR="00413DC6" w:rsidRDefault="00DD183B">
      <w:pPr>
        <w:pStyle w:val="affb"/>
        <w:spacing w:line="360" w:lineRule="auto"/>
        <w:rPr>
          <w:rFonts w:hAnsi="宋体"/>
          <w:sz w:val="24"/>
        </w:rPr>
      </w:pPr>
      <w:r>
        <w:rPr>
          <w:rFonts w:hAnsi="宋体" w:hint="eastAsia"/>
          <w:sz w:val="24"/>
        </w:rPr>
        <w:t>供应商名称:___________ 采购编号:______________  包号：______________</w:t>
      </w:r>
    </w:p>
    <w:p w14:paraId="0F52E402" w14:textId="77777777" w:rsidR="00413DC6" w:rsidRDefault="00413DC6">
      <w:pPr>
        <w:pStyle w:val="affb"/>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413DC6" w14:paraId="2E4B9606" w14:textId="77777777">
        <w:trPr>
          <w:trHeight w:val="521"/>
        </w:trPr>
        <w:tc>
          <w:tcPr>
            <w:tcW w:w="828" w:type="dxa"/>
            <w:vAlign w:val="center"/>
          </w:tcPr>
          <w:p w14:paraId="7A01DE3D" w14:textId="77777777" w:rsidR="00413DC6" w:rsidRDefault="00DD183B">
            <w:pPr>
              <w:pStyle w:val="affb"/>
              <w:spacing w:line="360" w:lineRule="auto"/>
              <w:jc w:val="center"/>
              <w:rPr>
                <w:rFonts w:hAnsi="宋体"/>
                <w:sz w:val="24"/>
              </w:rPr>
            </w:pPr>
            <w:r>
              <w:rPr>
                <w:rFonts w:hAnsi="宋体" w:hint="eastAsia"/>
                <w:sz w:val="24"/>
              </w:rPr>
              <w:t>序号</w:t>
            </w:r>
          </w:p>
        </w:tc>
        <w:tc>
          <w:tcPr>
            <w:tcW w:w="2340" w:type="dxa"/>
            <w:vAlign w:val="center"/>
          </w:tcPr>
          <w:p w14:paraId="34B7CF3C" w14:textId="77777777" w:rsidR="00413DC6" w:rsidRDefault="00DD183B">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0A95FB0E" w14:textId="77777777" w:rsidR="00413DC6" w:rsidRDefault="00DD183B">
            <w:pPr>
              <w:pStyle w:val="affb"/>
              <w:spacing w:line="360" w:lineRule="auto"/>
              <w:jc w:val="center"/>
              <w:rPr>
                <w:rFonts w:hAnsi="宋体"/>
                <w:sz w:val="24"/>
              </w:rPr>
            </w:pPr>
            <w:r>
              <w:rPr>
                <w:rFonts w:hAnsi="宋体" w:hint="eastAsia"/>
                <w:sz w:val="24"/>
              </w:rPr>
              <w:t>磋商文件要求</w:t>
            </w:r>
          </w:p>
        </w:tc>
        <w:tc>
          <w:tcPr>
            <w:tcW w:w="1260" w:type="dxa"/>
            <w:vAlign w:val="center"/>
          </w:tcPr>
          <w:p w14:paraId="36CCFBCA" w14:textId="77777777" w:rsidR="00413DC6" w:rsidRDefault="00DD183B">
            <w:pPr>
              <w:pStyle w:val="affb"/>
              <w:spacing w:line="360" w:lineRule="auto"/>
              <w:jc w:val="center"/>
              <w:rPr>
                <w:rFonts w:hAnsi="宋体"/>
                <w:sz w:val="24"/>
              </w:rPr>
            </w:pPr>
            <w:r>
              <w:rPr>
                <w:rFonts w:hAnsi="宋体" w:hint="eastAsia"/>
                <w:sz w:val="24"/>
              </w:rPr>
              <w:t>响应</w:t>
            </w:r>
          </w:p>
        </w:tc>
        <w:tc>
          <w:tcPr>
            <w:tcW w:w="900" w:type="dxa"/>
            <w:vAlign w:val="center"/>
          </w:tcPr>
          <w:p w14:paraId="70E43498" w14:textId="77777777" w:rsidR="00413DC6" w:rsidRDefault="00DD183B">
            <w:pPr>
              <w:pStyle w:val="affb"/>
              <w:spacing w:line="360" w:lineRule="auto"/>
              <w:jc w:val="center"/>
              <w:rPr>
                <w:rFonts w:hAnsi="宋体"/>
                <w:sz w:val="24"/>
              </w:rPr>
            </w:pPr>
            <w:r>
              <w:rPr>
                <w:rFonts w:hAnsi="宋体" w:hint="eastAsia"/>
                <w:sz w:val="24"/>
              </w:rPr>
              <w:t>偏离</w:t>
            </w:r>
          </w:p>
        </w:tc>
        <w:tc>
          <w:tcPr>
            <w:tcW w:w="1742" w:type="dxa"/>
            <w:vAlign w:val="center"/>
          </w:tcPr>
          <w:p w14:paraId="7DC29E9B" w14:textId="77777777" w:rsidR="00413DC6" w:rsidRDefault="00DD183B">
            <w:pPr>
              <w:pStyle w:val="affb"/>
              <w:spacing w:line="360" w:lineRule="auto"/>
              <w:jc w:val="center"/>
              <w:rPr>
                <w:rFonts w:hAnsi="宋体"/>
                <w:sz w:val="24"/>
              </w:rPr>
            </w:pPr>
            <w:r>
              <w:rPr>
                <w:rFonts w:hAnsi="宋体" w:hint="eastAsia"/>
                <w:sz w:val="24"/>
              </w:rPr>
              <w:t>说明</w:t>
            </w:r>
          </w:p>
        </w:tc>
      </w:tr>
      <w:tr w:rsidR="00413DC6" w14:paraId="27AEF413" w14:textId="77777777">
        <w:trPr>
          <w:trHeight w:val="521"/>
        </w:trPr>
        <w:tc>
          <w:tcPr>
            <w:tcW w:w="828" w:type="dxa"/>
          </w:tcPr>
          <w:p w14:paraId="24C72572" w14:textId="77777777" w:rsidR="00413DC6" w:rsidRDefault="00413DC6">
            <w:pPr>
              <w:pStyle w:val="affb"/>
              <w:spacing w:line="360" w:lineRule="auto"/>
              <w:rPr>
                <w:rFonts w:hAnsi="宋体"/>
                <w:sz w:val="24"/>
              </w:rPr>
            </w:pPr>
          </w:p>
        </w:tc>
        <w:tc>
          <w:tcPr>
            <w:tcW w:w="2340" w:type="dxa"/>
          </w:tcPr>
          <w:p w14:paraId="06F441E9" w14:textId="77777777" w:rsidR="00413DC6" w:rsidRDefault="00413DC6">
            <w:pPr>
              <w:pStyle w:val="affb"/>
              <w:spacing w:line="360" w:lineRule="auto"/>
              <w:rPr>
                <w:rFonts w:hAnsi="宋体"/>
                <w:sz w:val="24"/>
              </w:rPr>
            </w:pPr>
          </w:p>
        </w:tc>
        <w:tc>
          <w:tcPr>
            <w:tcW w:w="1260" w:type="dxa"/>
          </w:tcPr>
          <w:p w14:paraId="639143A9" w14:textId="77777777" w:rsidR="00413DC6" w:rsidRDefault="00413DC6">
            <w:pPr>
              <w:pStyle w:val="affb"/>
              <w:spacing w:line="360" w:lineRule="auto"/>
              <w:rPr>
                <w:rFonts w:hAnsi="宋体"/>
                <w:sz w:val="24"/>
              </w:rPr>
            </w:pPr>
          </w:p>
        </w:tc>
        <w:tc>
          <w:tcPr>
            <w:tcW w:w="1260" w:type="dxa"/>
          </w:tcPr>
          <w:p w14:paraId="56DD9730" w14:textId="77777777" w:rsidR="00413DC6" w:rsidRDefault="00413DC6">
            <w:pPr>
              <w:pStyle w:val="affb"/>
              <w:spacing w:line="360" w:lineRule="auto"/>
              <w:rPr>
                <w:rFonts w:hAnsi="宋体"/>
                <w:sz w:val="24"/>
              </w:rPr>
            </w:pPr>
          </w:p>
        </w:tc>
        <w:tc>
          <w:tcPr>
            <w:tcW w:w="900" w:type="dxa"/>
          </w:tcPr>
          <w:p w14:paraId="0DFE02C1" w14:textId="77777777" w:rsidR="00413DC6" w:rsidRDefault="00413DC6">
            <w:pPr>
              <w:pStyle w:val="affb"/>
              <w:spacing w:line="360" w:lineRule="auto"/>
              <w:rPr>
                <w:rFonts w:hAnsi="宋体"/>
                <w:sz w:val="24"/>
              </w:rPr>
            </w:pPr>
          </w:p>
        </w:tc>
        <w:tc>
          <w:tcPr>
            <w:tcW w:w="1742" w:type="dxa"/>
          </w:tcPr>
          <w:p w14:paraId="64BC5252" w14:textId="77777777" w:rsidR="00413DC6" w:rsidRDefault="00413DC6">
            <w:pPr>
              <w:pStyle w:val="affb"/>
              <w:spacing w:line="360" w:lineRule="auto"/>
              <w:rPr>
                <w:rFonts w:hAnsi="宋体"/>
                <w:sz w:val="24"/>
              </w:rPr>
            </w:pPr>
          </w:p>
        </w:tc>
      </w:tr>
      <w:tr w:rsidR="00413DC6" w14:paraId="6E03495E" w14:textId="77777777">
        <w:trPr>
          <w:trHeight w:val="521"/>
        </w:trPr>
        <w:tc>
          <w:tcPr>
            <w:tcW w:w="828" w:type="dxa"/>
          </w:tcPr>
          <w:p w14:paraId="7DD64009" w14:textId="77777777" w:rsidR="00413DC6" w:rsidRDefault="00413DC6">
            <w:pPr>
              <w:pStyle w:val="affb"/>
              <w:spacing w:line="360" w:lineRule="auto"/>
              <w:rPr>
                <w:rFonts w:hAnsi="宋体"/>
                <w:sz w:val="24"/>
              </w:rPr>
            </w:pPr>
          </w:p>
        </w:tc>
        <w:tc>
          <w:tcPr>
            <w:tcW w:w="2340" w:type="dxa"/>
          </w:tcPr>
          <w:p w14:paraId="1F638FE2" w14:textId="77777777" w:rsidR="00413DC6" w:rsidRDefault="00413DC6">
            <w:pPr>
              <w:pStyle w:val="affb"/>
              <w:spacing w:line="360" w:lineRule="auto"/>
              <w:rPr>
                <w:rFonts w:hAnsi="宋体"/>
                <w:sz w:val="24"/>
              </w:rPr>
            </w:pPr>
          </w:p>
        </w:tc>
        <w:tc>
          <w:tcPr>
            <w:tcW w:w="1260" w:type="dxa"/>
          </w:tcPr>
          <w:p w14:paraId="49939942" w14:textId="77777777" w:rsidR="00413DC6" w:rsidRDefault="00413DC6">
            <w:pPr>
              <w:pStyle w:val="affb"/>
              <w:spacing w:line="360" w:lineRule="auto"/>
              <w:rPr>
                <w:rFonts w:hAnsi="宋体"/>
                <w:sz w:val="24"/>
              </w:rPr>
            </w:pPr>
          </w:p>
        </w:tc>
        <w:tc>
          <w:tcPr>
            <w:tcW w:w="1260" w:type="dxa"/>
          </w:tcPr>
          <w:p w14:paraId="3E6B4FBE" w14:textId="77777777" w:rsidR="00413DC6" w:rsidRDefault="00413DC6">
            <w:pPr>
              <w:pStyle w:val="affb"/>
              <w:spacing w:line="360" w:lineRule="auto"/>
              <w:rPr>
                <w:rFonts w:hAnsi="宋体"/>
                <w:sz w:val="24"/>
              </w:rPr>
            </w:pPr>
          </w:p>
        </w:tc>
        <w:tc>
          <w:tcPr>
            <w:tcW w:w="900" w:type="dxa"/>
          </w:tcPr>
          <w:p w14:paraId="35DF12E7" w14:textId="77777777" w:rsidR="00413DC6" w:rsidRDefault="00413DC6">
            <w:pPr>
              <w:pStyle w:val="affb"/>
              <w:spacing w:line="360" w:lineRule="auto"/>
              <w:rPr>
                <w:rFonts w:hAnsi="宋体"/>
                <w:sz w:val="24"/>
              </w:rPr>
            </w:pPr>
          </w:p>
        </w:tc>
        <w:tc>
          <w:tcPr>
            <w:tcW w:w="1742" w:type="dxa"/>
          </w:tcPr>
          <w:p w14:paraId="49E4EA74" w14:textId="77777777" w:rsidR="00413DC6" w:rsidRDefault="00413DC6">
            <w:pPr>
              <w:pStyle w:val="affb"/>
              <w:spacing w:line="360" w:lineRule="auto"/>
              <w:rPr>
                <w:rFonts w:hAnsi="宋体"/>
                <w:sz w:val="24"/>
              </w:rPr>
            </w:pPr>
          </w:p>
        </w:tc>
      </w:tr>
      <w:tr w:rsidR="00413DC6" w14:paraId="32EFEA32" w14:textId="77777777">
        <w:trPr>
          <w:trHeight w:val="521"/>
        </w:trPr>
        <w:tc>
          <w:tcPr>
            <w:tcW w:w="828" w:type="dxa"/>
          </w:tcPr>
          <w:p w14:paraId="0F228434" w14:textId="77777777" w:rsidR="00413DC6" w:rsidRDefault="00413DC6">
            <w:pPr>
              <w:pStyle w:val="affb"/>
              <w:spacing w:line="360" w:lineRule="auto"/>
              <w:rPr>
                <w:rFonts w:hAnsi="宋体"/>
                <w:sz w:val="24"/>
              </w:rPr>
            </w:pPr>
          </w:p>
        </w:tc>
        <w:tc>
          <w:tcPr>
            <w:tcW w:w="2340" w:type="dxa"/>
          </w:tcPr>
          <w:p w14:paraId="3A36657B" w14:textId="77777777" w:rsidR="00413DC6" w:rsidRDefault="00413DC6">
            <w:pPr>
              <w:pStyle w:val="affb"/>
              <w:spacing w:line="360" w:lineRule="auto"/>
              <w:rPr>
                <w:rFonts w:hAnsi="宋体"/>
                <w:sz w:val="24"/>
              </w:rPr>
            </w:pPr>
          </w:p>
        </w:tc>
        <w:tc>
          <w:tcPr>
            <w:tcW w:w="1260" w:type="dxa"/>
          </w:tcPr>
          <w:p w14:paraId="53DFE810" w14:textId="77777777" w:rsidR="00413DC6" w:rsidRDefault="00413DC6">
            <w:pPr>
              <w:pStyle w:val="affb"/>
              <w:spacing w:line="360" w:lineRule="auto"/>
              <w:rPr>
                <w:rFonts w:hAnsi="宋体"/>
                <w:sz w:val="24"/>
              </w:rPr>
            </w:pPr>
          </w:p>
        </w:tc>
        <w:tc>
          <w:tcPr>
            <w:tcW w:w="1260" w:type="dxa"/>
          </w:tcPr>
          <w:p w14:paraId="4FD6997C" w14:textId="77777777" w:rsidR="00413DC6" w:rsidRDefault="00413DC6">
            <w:pPr>
              <w:pStyle w:val="affb"/>
              <w:spacing w:line="360" w:lineRule="auto"/>
              <w:rPr>
                <w:rFonts w:hAnsi="宋体"/>
                <w:sz w:val="24"/>
              </w:rPr>
            </w:pPr>
          </w:p>
        </w:tc>
        <w:tc>
          <w:tcPr>
            <w:tcW w:w="900" w:type="dxa"/>
          </w:tcPr>
          <w:p w14:paraId="76CB048F" w14:textId="77777777" w:rsidR="00413DC6" w:rsidRDefault="00413DC6">
            <w:pPr>
              <w:pStyle w:val="affb"/>
              <w:spacing w:line="360" w:lineRule="auto"/>
              <w:rPr>
                <w:rFonts w:hAnsi="宋体"/>
                <w:sz w:val="24"/>
              </w:rPr>
            </w:pPr>
          </w:p>
        </w:tc>
        <w:tc>
          <w:tcPr>
            <w:tcW w:w="1742" w:type="dxa"/>
          </w:tcPr>
          <w:p w14:paraId="657ACBF9" w14:textId="77777777" w:rsidR="00413DC6" w:rsidRDefault="00413DC6">
            <w:pPr>
              <w:pStyle w:val="affb"/>
              <w:spacing w:line="360" w:lineRule="auto"/>
              <w:rPr>
                <w:rFonts w:hAnsi="宋体"/>
                <w:sz w:val="24"/>
              </w:rPr>
            </w:pPr>
          </w:p>
        </w:tc>
      </w:tr>
      <w:tr w:rsidR="00413DC6" w14:paraId="675E9F88" w14:textId="77777777">
        <w:trPr>
          <w:trHeight w:val="521"/>
        </w:trPr>
        <w:tc>
          <w:tcPr>
            <w:tcW w:w="828" w:type="dxa"/>
          </w:tcPr>
          <w:p w14:paraId="38F858BB" w14:textId="77777777" w:rsidR="00413DC6" w:rsidRDefault="00413DC6">
            <w:pPr>
              <w:pStyle w:val="affb"/>
              <w:spacing w:line="360" w:lineRule="auto"/>
              <w:rPr>
                <w:rFonts w:hAnsi="宋体"/>
                <w:sz w:val="24"/>
              </w:rPr>
            </w:pPr>
          </w:p>
        </w:tc>
        <w:tc>
          <w:tcPr>
            <w:tcW w:w="2340" w:type="dxa"/>
          </w:tcPr>
          <w:p w14:paraId="2A70CC3C" w14:textId="77777777" w:rsidR="00413DC6" w:rsidRDefault="00413DC6">
            <w:pPr>
              <w:pStyle w:val="affb"/>
              <w:spacing w:line="360" w:lineRule="auto"/>
              <w:rPr>
                <w:rFonts w:hAnsi="宋体"/>
                <w:sz w:val="24"/>
              </w:rPr>
            </w:pPr>
          </w:p>
        </w:tc>
        <w:tc>
          <w:tcPr>
            <w:tcW w:w="1260" w:type="dxa"/>
          </w:tcPr>
          <w:p w14:paraId="4457EC85" w14:textId="77777777" w:rsidR="00413DC6" w:rsidRDefault="00413DC6">
            <w:pPr>
              <w:pStyle w:val="affb"/>
              <w:spacing w:line="360" w:lineRule="auto"/>
              <w:rPr>
                <w:rFonts w:hAnsi="宋体"/>
                <w:sz w:val="24"/>
              </w:rPr>
            </w:pPr>
          </w:p>
        </w:tc>
        <w:tc>
          <w:tcPr>
            <w:tcW w:w="1260" w:type="dxa"/>
          </w:tcPr>
          <w:p w14:paraId="7C19722B" w14:textId="77777777" w:rsidR="00413DC6" w:rsidRDefault="00413DC6">
            <w:pPr>
              <w:pStyle w:val="affb"/>
              <w:spacing w:line="360" w:lineRule="auto"/>
              <w:rPr>
                <w:rFonts w:hAnsi="宋体"/>
                <w:sz w:val="24"/>
              </w:rPr>
            </w:pPr>
          </w:p>
        </w:tc>
        <w:tc>
          <w:tcPr>
            <w:tcW w:w="900" w:type="dxa"/>
          </w:tcPr>
          <w:p w14:paraId="773DE33D" w14:textId="77777777" w:rsidR="00413DC6" w:rsidRDefault="00413DC6">
            <w:pPr>
              <w:pStyle w:val="affb"/>
              <w:spacing w:line="360" w:lineRule="auto"/>
              <w:rPr>
                <w:rFonts w:hAnsi="宋体"/>
                <w:sz w:val="24"/>
              </w:rPr>
            </w:pPr>
          </w:p>
        </w:tc>
        <w:tc>
          <w:tcPr>
            <w:tcW w:w="1742" w:type="dxa"/>
          </w:tcPr>
          <w:p w14:paraId="1C4392AC" w14:textId="77777777" w:rsidR="00413DC6" w:rsidRDefault="00413DC6">
            <w:pPr>
              <w:pStyle w:val="affb"/>
              <w:spacing w:line="360" w:lineRule="auto"/>
              <w:rPr>
                <w:rFonts w:hAnsi="宋体"/>
                <w:sz w:val="24"/>
              </w:rPr>
            </w:pPr>
          </w:p>
        </w:tc>
      </w:tr>
      <w:tr w:rsidR="00413DC6" w14:paraId="46F27E4A" w14:textId="77777777">
        <w:trPr>
          <w:trHeight w:val="521"/>
        </w:trPr>
        <w:tc>
          <w:tcPr>
            <w:tcW w:w="828" w:type="dxa"/>
          </w:tcPr>
          <w:p w14:paraId="341B1673" w14:textId="77777777" w:rsidR="00413DC6" w:rsidRDefault="00413DC6">
            <w:pPr>
              <w:pStyle w:val="affb"/>
              <w:spacing w:line="360" w:lineRule="auto"/>
              <w:rPr>
                <w:rFonts w:hAnsi="宋体"/>
                <w:sz w:val="24"/>
              </w:rPr>
            </w:pPr>
          </w:p>
        </w:tc>
        <w:tc>
          <w:tcPr>
            <w:tcW w:w="2340" w:type="dxa"/>
          </w:tcPr>
          <w:p w14:paraId="0E38FECA" w14:textId="77777777" w:rsidR="00413DC6" w:rsidRDefault="00413DC6">
            <w:pPr>
              <w:pStyle w:val="affb"/>
              <w:spacing w:line="360" w:lineRule="auto"/>
              <w:rPr>
                <w:rFonts w:hAnsi="宋体"/>
                <w:sz w:val="24"/>
              </w:rPr>
            </w:pPr>
          </w:p>
        </w:tc>
        <w:tc>
          <w:tcPr>
            <w:tcW w:w="1260" w:type="dxa"/>
          </w:tcPr>
          <w:p w14:paraId="3B934A06" w14:textId="77777777" w:rsidR="00413DC6" w:rsidRDefault="00413DC6">
            <w:pPr>
              <w:pStyle w:val="affb"/>
              <w:spacing w:line="360" w:lineRule="auto"/>
              <w:rPr>
                <w:rFonts w:hAnsi="宋体"/>
                <w:sz w:val="24"/>
              </w:rPr>
            </w:pPr>
          </w:p>
        </w:tc>
        <w:tc>
          <w:tcPr>
            <w:tcW w:w="1260" w:type="dxa"/>
          </w:tcPr>
          <w:p w14:paraId="1C8B9C54" w14:textId="77777777" w:rsidR="00413DC6" w:rsidRDefault="00413DC6">
            <w:pPr>
              <w:pStyle w:val="affb"/>
              <w:spacing w:line="360" w:lineRule="auto"/>
              <w:rPr>
                <w:rFonts w:hAnsi="宋体"/>
                <w:sz w:val="24"/>
              </w:rPr>
            </w:pPr>
          </w:p>
        </w:tc>
        <w:tc>
          <w:tcPr>
            <w:tcW w:w="900" w:type="dxa"/>
          </w:tcPr>
          <w:p w14:paraId="32F8F551" w14:textId="77777777" w:rsidR="00413DC6" w:rsidRDefault="00413DC6">
            <w:pPr>
              <w:pStyle w:val="affb"/>
              <w:spacing w:line="360" w:lineRule="auto"/>
              <w:rPr>
                <w:rFonts w:hAnsi="宋体"/>
                <w:sz w:val="24"/>
              </w:rPr>
            </w:pPr>
          </w:p>
        </w:tc>
        <w:tc>
          <w:tcPr>
            <w:tcW w:w="1742" w:type="dxa"/>
          </w:tcPr>
          <w:p w14:paraId="13E8041D" w14:textId="77777777" w:rsidR="00413DC6" w:rsidRDefault="00413DC6">
            <w:pPr>
              <w:pStyle w:val="affb"/>
              <w:spacing w:line="360" w:lineRule="auto"/>
              <w:rPr>
                <w:rFonts w:hAnsi="宋体"/>
                <w:sz w:val="24"/>
              </w:rPr>
            </w:pPr>
          </w:p>
        </w:tc>
      </w:tr>
      <w:tr w:rsidR="00413DC6" w14:paraId="3F6D116C" w14:textId="77777777">
        <w:trPr>
          <w:trHeight w:val="522"/>
        </w:trPr>
        <w:tc>
          <w:tcPr>
            <w:tcW w:w="828" w:type="dxa"/>
          </w:tcPr>
          <w:p w14:paraId="5FE3A7BC" w14:textId="77777777" w:rsidR="00413DC6" w:rsidRDefault="00413DC6">
            <w:pPr>
              <w:pStyle w:val="affb"/>
              <w:spacing w:line="360" w:lineRule="auto"/>
              <w:rPr>
                <w:rFonts w:hAnsi="宋体"/>
                <w:sz w:val="24"/>
              </w:rPr>
            </w:pPr>
          </w:p>
        </w:tc>
        <w:tc>
          <w:tcPr>
            <w:tcW w:w="2340" w:type="dxa"/>
          </w:tcPr>
          <w:p w14:paraId="3BA6C2BF" w14:textId="77777777" w:rsidR="00413DC6" w:rsidRDefault="00413DC6">
            <w:pPr>
              <w:pStyle w:val="affb"/>
              <w:spacing w:line="360" w:lineRule="auto"/>
              <w:rPr>
                <w:rFonts w:hAnsi="宋体"/>
                <w:sz w:val="24"/>
              </w:rPr>
            </w:pPr>
          </w:p>
        </w:tc>
        <w:tc>
          <w:tcPr>
            <w:tcW w:w="1260" w:type="dxa"/>
          </w:tcPr>
          <w:p w14:paraId="0789DF00" w14:textId="77777777" w:rsidR="00413DC6" w:rsidRDefault="00413DC6">
            <w:pPr>
              <w:pStyle w:val="affb"/>
              <w:spacing w:line="360" w:lineRule="auto"/>
              <w:rPr>
                <w:rFonts w:hAnsi="宋体"/>
                <w:sz w:val="24"/>
              </w:rPr>
            </w:pPr>
          </w:p>
        </w:tc>
        <w:tc>
          <w:tcPr>
            <w:tcW w:w="1260" w:type="dxa"/>
          </w:tcPr>
          <w:p w14:paraId="4F3CACA9" w14:textId="77777777" w:rsidR="00413DC6" w:rsidRDefault="00413DC6">
            <w:pPr>
              <w:pStyle w:val="affb"/>
              <w:spacing w:line="360" w:lineRule="auto"/>
              <w:rPr>
                <w:rFonts w:hAnsi="宋体"/>
                <w:sz w:val="24"/>
              </w:rPr>
            </w:pPr>
          </w:p>
        </w:tc>
        <w:tc>
          <w:tcPr>
            <w:tcW w:w="900" w:type="dxa"/>
          </w:tcPr>
          <w:p w14:paraId="65B8A8EF" w14:textId="77777777" w:rsidR="00413DC6" w:rsidRDefault="00413DC6">
            <w:pPr>
              <w:pStyle w:val="affb"/>
              <w:spacing w:line="360" w:lineRule="auto"/>
              <w:rPr>
                <w:rFonts w:hAnsi="宋体"/>
                <w:sz w:val="24"/>
              </w:rPr>
            </w:pPr>
          </w:p>
        </w:tc>
        <w:tc>
          <w:tcPr>
            <w:tcW w:w="1742" w:type="dxa"/>
          </w:tcPr>
          <w:p w14:paraId="7835B4FC" w14:textId="77777777" w:rsidR="00413DC6" w:rsidRDefault="00413DC6">
            <w:pPr>
              <w:pStyle w:val="affb"/>
              <w:spacing w:line="360" w:lineRule="auto"/>
              <w:rPr>
                <w:rFonts w:hAnsi="宋体"/>
                <w:sz w:val="24"/>
              </w:rPr>
            </w:pPr>
          </w:p>
        </w:tc>
      </w:tr>
      <w:tr w:rsidR="00413DC6" w14:paraId="78010518" w14:textId="77777777">
        <w:trPr>
          <w:trHeight w:val="521"/>
        </w:trPr>
        <w:tc>
          <w:tcPr>
            <w:tcW w:w="828" w:type="dxa"/>
          </w:tcPr>
          <w:p w14:paraId="56422909" w14:textId="77777777" w:rsidR="00413DC6" w:rsidRDefault="00413DC6">
            <w:pPr>
              <w:pStyle w:val="affb"/>
              <w:spacing w:line="360" w:lineRule="auto"/>
              <w:rPr>
                <w:rFonts w:hAnsi="宋体"/>
                <w:sz w:val="24"/>
              </w:rPr>
            </w:pPr>
          </w:p>
        </w:tc>
        <w:tc>
          <w:tcPr>
            <w:tcW w:w="2340" w:type="dxa"/>
          </w:tcPr>
          <w:p w14:paraId="432D1F14" w14:textId="77777777" w:rsidR="00413DC6" w:rsidRDefault="00413DC6">
            <w:pPr>
              <w:pStyle w:val="affb"/>
              <w:spacing w:line="360" w:lineRule="auto"/>
              <w:rPr>
                <w:rFonts w:hAnsi="宋体"/>
                <w:sz w:val="24"/>
              </w:rPr>
            </w:pPr>
          </w:p>
        </w:tc>
        <w:tc>
          <w:tcPr>
            <w:tcW w:w="1260" w:type="dxa"/>
          </w:tcPr>
          <w:p w14:paraId="350E0FD1" w14:textId="77777777" w:rsidR="00413DC6" w:rsidRDefault="00413DC6">
            <w:pPr>
              <w:pStyle w:val="affb"/>
              <w:spacing w:line="360" w:lineRule="auto"/>
              <w:rPr>
                <w:rFonts w:hAnsi="宋体"/>
                <w:sz w:val="24"/>
              </w:rPr>
            </w:pPr>
          </w:p>
        </w:tc>
        <w:tc>
          <w:tcPr>
            <w:tcW w:w="1260" w:type="dxa"/>
          </w:tcPr>
          <w:p w14:paraId="77819EB0" w14:textId="77777777" w:rsidR="00413DC6" w:rsidRDefault="00413DC6">
            <w:pPr>
              <w:pStyle w:val="affb"/>
              <w:spacing w:line="360" w:lineRule="auto"/>
              <w:rPr>
                <w:rFonts w:hAnsi="宋体"/>
                <w:sz w:val="24"/>
              </w:rPr>
            </w:pPr>
          </w:p>
        </w:tc>
        <w:tc>
          <w:tcPr>
            <w:tcW w:w="900" w:type="dxa"/>
          </w:tcPr>
          <w:p w14:paraId="42B1B701" w14:textId="77777777" w:rsidR="00413DC6" w:rsidRDefault="00413DC6">
            <w:pPr>
              <w:pStyle w:val="affb"/>
              <w:spacing w:line="360" w:lineRule="auto"/>
              <w:rPr>
                <w:rFonts w:hAnsi="宋体"/>
                <w:sz w:val="24"/>
              </w:rPr>
            </w:pPr>
          </w:p>
        </w:tc>
        <w:tc>
          <w:tcPr>
            <w:tcW w:w="1742" w:type="dxa"/>
          </w:tcPr>
          <w:p w14:paraId="36C67EF3" w14:textId="77777777" w:rsidR="00413DC6" w:rsidRDefault="00413DC6">
            <w:pPr>
              <w:pStyle w:val="affb"/>
              <w:spacing w:line="360" w:lineRule="auto"/>
              <w:rPr>
                <w:rFonts w:hAnsi="宋体"/>
                <w:sz w:val="24"/>
              </w:rPr>
            </w:pPr>
          </w:p>
        </w:tc>
      </w:tr>
      <w:tr w:rsidR="00413DC6" w14:paraId="047144EE" w14:textId="77777777">
        <w:trPr>
          <w:trHeight w:val="521"/>
        </w:trPr>
        <w:tc>
          <w:tcPr>
            <w:tcW w:w="828" w:type="dxa"/>
          </w:tcPr>
          <w:p w14:paraId="5A2D5B3C" w14:textId="77777777" w:rsidR="00413DC6" w:rsidRDefault="00413DC6">
            <w:pPr>
              <w:pStyle w:val="affb"/>
              <w:spacing w:line="360" w:lineRule="auto"/>
              <w:rPr>
                <w:rFonts w:hAnsi="宋体"/>
                <w:sz w:val="24"/>
              </w:rPr>
            </w:pPr>
          </w:p>
        </w:tc>
        <w:tc>
          <w:tcPr>
            <w:tcW w:w="2340" w:type="dxa"/>
          </w:tcPr>
          <w:p w14:paraId="1911EDD5" w14:textId="77777777" w:rsidR="00413DC6" w:rsidRDefault="00413DC6">
            <w:pPr>
              <w:pStyle w:val="affb"/>
              <w:spacing w:line="360" w:lineRule="auto"/>
              <w:rPr>
                <w:rFonts w:hAnsi="宋体"/>
                <w:sz w:val="24"/>
              </w:rPr>
            </w:pPr>
          </w:p>
        </w:tc>
        <w:tc>
          <w:tcPr>
            <w:tcW w:w="1260" w:type="dxa"/>
          </w:tcPr>
          <w:p w14:paraId="5FDDC078" w14:textId="77777777" w:rsidR="00413DC6" w:rsidRDefault="00413DC6">
            <w:pPr>
              <w:pStyle w:val="affb"/>
              <w:spacing w:line="360" w:lineRule="auto"/>
              <w:rPr>
                <w:rFonts w:hAnsi="宋体"/>
                <w:sz w:val="24"/>
              </w:rPr>
            </w:pPr>
          </w:p>
        </w:tc>
        <w:tc>
          <w:tcPr>
            <w:tcW w:w="1260" w:type="dxa"/>
          </w:tcPr>
          <w:p w14:paraId="592DAF5B" w14:textId="77777777" w:rsidR="00413DC6" w:rsidRDefault="00413DC6">
            <w:pPr>
              <w:pStyle w:val="affb"/>
              <w:spacing w:line="360" w:lineRule="auto"/>
              <w:rPr>
                <w:rFonts w:hAnsi="宋体"/>
                <w:sz w:val="24"/>
              </w:rPr>
            </w:pPr>
          </w:p>
        </w:tc>
        <w:tc>
          <w:tcPr>
            <w:tcW w:w="900" w:type="dxa"/>
          </w:tcPr>
          <w:p w14:paraId="48AD2840" w14:textId="77777777" w:rsidR="00413DC6" w:rsidRDefault="00413DC6">
            <w:pPr>
              <w:pStyle w:val="affb"/>
              <w:spacing w:line="360" w:lineRule="auto"/>
              <w:rPr>
                <w:rFonts w:hAnsi="宋体"/>
                <w:sz w:val="24"/>
              </w:rPr>
            </w:pPr>
          </w:p>
        </w:tc>
        <w:tc>
          <w:tcPr>
            <w:tcW w:w="1742" w:type="dxa"/>
          </w:tcPr>
          <w:p w14:paraId="35EDF232" w14:textId="77777777" w:rsidR="00413DC6" w:rsidRDefault="00413DC6">
            <w:pPr>
              <w:pStyle w:val="affb"/>
              <w:spacing w:line="360" w:lineRule="auto"/>
              <w:rPr>
                <w:rFonts w:hAnsi="宋体"/>
                <w:sz w:val="24"/>
              </w:rPr>
            </w:pPr>
          </w:p>
        </w:tc>
      </w:tr>
      <w:tr w:rsidR="00413DC6" w14:paraId="2B9187C3" w14:textId="77777777">
        <w:trPr>
          <w:trHeight w:val="522"/>
        </w:trPr>
        <w:tc>
          <w:tcPr>
            <w:tcW w:w="828" w:type="dxa"/>
          </w:tcPr>
          <w:p w14:paraId="086E0CFF" w14:textId="77777777" w:rsidR="00413DC6" w:rsidRDefault="00413DC6">
            <w:pPr>
              <w:pStyle w:val="affb"/>
              <w:spacing w:line="360" w:lineRule="auto"/>
              <w:rPr>
                <w:rFonts w:hAnsi="宋体"/>
                <w:sz w:val="24"/>
              </w:rPr>
            </w:pPr>
          </w:p>
        </w:tc>
        <w:tc>
          <w:tcPr>
            <w:tcW w:w="2340" w:type="dxa"/>
          </w:tcPr>
          <w:p w14:paraId="00F53E66" w14:textId="77777777" w:rsidR="00413DC6" w:rsidRDefault="00413DC6">
            <w:pPr>
              <w:pStyle w:val="affb"/>
              <w:spacing w:line="360" w:lineRule="auto"/>
              <w:rPr>
                <w:rFonts w:hAnsi="宋体"/>
                <w:sz w:val="24"/>
              </w:rPr>
            </w:pPr>
          </w:p>
        </w:tc>
        <w:tc>
          <w:tcPr>
            <w:tcW w:w="1260" w:type="dxa"/>
          </w:tcPr>
          <w:p w14:paraId="5B678587" w14:textId="77777777" w:rsidR="00413DC6" w:rsidRDefault="00413DC6">
            <w:pPr>
              <w:pStyle w:val="affb"/>
              <w:spacing w:line="360" w:lineRule="auto"/>
              <w:rPr>
                <w:rFonts w:hAnsi="宋体"/>
                <w:sz w:val="24"/>
              </w:rPr>
            </w:pPr>
          </w:p>
        </w:tc>
        <w:tc>
          <w:tcPr>
            <w:tcW w:w="1260" w:type="dxa"/>
          </w:tcPr>
          <w:p w14:paraId="2D7A67E8" w14:textId="77777777" w:rsidR="00413DC6" w:rsidRDefault="00413DC6">
            <w:pPr>
              <w:pStyle w:val="affb"/>
              <w:spacing w:line="360" w:lineRule="auto"/>
              <w:rPr>
                <w:rFonts w:hAnsi="宋体"/>
                <w:sz w:val="24"/>
              </w:rPr>
            </w:pPr>
          </w:p>
        </w:tc>
        <w:tc>
          <w:tcPr>
            <w:tcW w:w="900" w:type="dxa"/>
          </w:tcPr>
          <w:p w14:paraId="4BF108BF" w14:textId="77777777" w:rsidR="00413DC6" w:rsidRDefault="00413DC6">
            <w:pPr>
              <w:pStyle w:val="affb"/>
              <w:spacing w:line="360" w:lineRule="auto"/>
              <w:rPr>
                <w:rFonts w:hAnsi="宋体"/>
                <w:sz w:val="24"/>
              </w:rPr>
            </w:pPr>
          </w:p>
        </w:tc>
        <w:tc>
          <w:tcPr>
            <w:tcW w:w="1742" w:type="dxa"/>
          </w:tcPr>
          <w:p w14:paraId="78E95C94" w14:textId="77777777" w:rsidR="00413DC6" w:rsidRDefault="00413DC6">
            <w:pPr>
              <w:pStyle w:val="affb"/>
              <w:spacing w:line="360" w:lineRule="auto"/>
              <w:rPr>
                <w:rFonts w:hAnsi="宋体"/>
                <w:sz w:val="24"/>
              </w:rPr>
            </w:pPr>
          </w:p>
        </w:tc>
      </w:tr>
      <w:tr w:rsidR="00413DC6" w14:paraId="4F87124E" w14:textId="77777777">
        <w:trPr>
          <w:trHeight w:val="521"/>
        </w:trPr>
        <w:tc>
          <w:tcPr>
            <w:tcW w:w="828" w:type="dxa"/>
          </w:tcPr>
          <w:p w14:paraId="09121032" w14:textId="77777777" w:rsidR="00413DC6" w:rsidRDefault="00413DC6">
            <w:pPr>
              <w:pStyle w:val="affb"/>
              <w:spacing w:line="360" w:lineRule="auto"/>
              <w:rPr>
                <w:rFonts w:hAnsi="宋体"/>
                <w:sz w:val="24"/>
              </w:rPr>
            </w:pPr>
          </w:p>
        </w:tc>
        <w:tc>
          <w:tcPr>
            <w:tcW w:w="2340" w:type="dxa"/>
          </w:tcPr>
          <w:p w14:paraId="1504052A" w14:textId="77777777" w:rsidR="00413DC6" w:rsidRDefault="00413DC6">
            <w:pPr>
              <w:pStyle w:val="affb"/>
              <w:spacing w:line="360" w:lineRule="auto"/>
              <w:rPr>
                <w:rFonts w:hAnsi="宋体"/>
                <w:sz w:val="24"/>
              </w:rPr>
            </w:pPr>
          </w:p>
        </w:tc>
        <w:tc>
          <w:tcPr>
            <w:tcW w:w="1260" w:type="dxa"/>
          </w:tcPr>
          <w:p w14:paraId="5646DC2C" w14:textId="77777777" w:rsidR="00413DC6" w:rsidRDefault="00413DC6">
            <w:pPr>
              <w:pStyle w:val="affb"/>
              <w:spacing w:line="360" w:lineRule="auto"/>
              <w:rPr>
                <w:rFonts w:hAnsi="宋体"/>
                <w:sz w:val="24"/>
              </w:rPr>
            </w:pPr>
          </w:p>
        </w:tc>
        <w:tc>
          <w:tcPr>
            <w:tcW w:w="1260" w:type="dxa"/>
          </w:tcPr>
          <w:p w14:paraId="77795B7F" w14:textId="77777777" w:rsidR="00413DC6" w:rsidRDefault="00413DC6">
            <w:pPr>
              <w:pStyle w:val="affb"/>
              <w:spacing w:line="360" w:lineRule="auto"/>
              <w:rPr>
                <w:rFonts w:hAnsi="宋体"/>
                <w:sz w:val="24"/>
              </w:rPr>
            </w:pPr>
          </w:p>
        </w:tc>
        <w:tc>
          <w:tcPr>
            <w:tcW w:w="900" w:type="dxa"/>
          </w:tcPr>
          <w:p w14:paraId="05B81D56" w14:textId="77777777" w:rsidR="00413DC6" w:rsidRDefault="00413DC6">
            <w:pPr>
              <w:pStyle w:val="affb"/>
              <w:spacing w:line="360" w:lineRule="auto"/>
              <w:rPr>
                <w:rFonts w:hAnsi="宋体"/>
                <w:sz w:val="24"/>
              </w:rPr>
            </w:pPr>
          </w:p>
        </w:tc>
        <w:tc>
          <w:tcPr>
            <w:tcW w:w="1742" w:type="dxa"/>
          </w:tcPr>
          <w:p w14:paraId="034A2C03" w14:textId="77777777" w:rsidR="00413DC6" w:rsidRDefault="00413DC6">
            <w:pPr>
              <w:pStyle w:val="affb"/>
              <w:spacing w:line="360" w:lineRule="auto"/>
              <w:rPr>
                <w:rFonts w:hAnsi="宋体"/>
                <w:sz w:val="24"/>
              </w:rPr>
            </w:pPr>
          </w:p>
        </w:tc>
      </w:tr>
    </w:tbl>
    <w:p w14:paraId="0BD6226B" w14:textId="77777777" w:rsidR="00413DC6" w:rsidRDefault="00DD183B">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30F31274" w14:textId="77777777" w:rsidR="00413DC6" w:rsidRDefault="00DD183B">
      <w:pPr>
        <w:pStyle w:val="affb"/>
        <w:spacing w:line="360" w:lineRule="auto"/>
        <w:rPr>
          <w:rFonts w:hAnsi="宋体"/>
          <w:sz w:val="24"/>
        </w:rPr>
      </w:pPr>
      <w:r>
        <w:rPr>
          <w:rFonts w:hint="eastAsia"/>
          <w:color w:val="000000"/>
          <w:sz w:val="24"/>
        </w:rPr>
        <w:t>本项目的付款方式属于实质性条款，不满足的响应文件将被拒绝</w:t>
      </w:r>
    </w:p>
    <w:p w14:paraId="7817ACBA" w14:textId="1A48D16C" w:rsidR="00413DC6" w:rsidRDefault="00DD183B">
      <w:pPr>
        <w:pStyle w:val="affb"/>
        <w:spacing w:line="360" w:lineRule="auto"/>
        <w:rPr>
          <w:rFonts w:hAnsi="宋体"/>
          <w:sz w:val="24"/>
        </w:rPr>
      </w:pPr>
      <w:r>
        <w:rPr>
          <w:rFonts w:hAnsi="宋体" w:hint="eastAsia"/>
          <w:sz w:val="24"/>
        </w:rPr>
        <w:t>授权代表签字</w:t>
      </w:r>
      <w:r w:rsidR="00C86B34">
        <w:rPr>
          <w:rFonts w:hAnsi="宋体" w:hint="eastAsia"/>
          <w:sz w:val="24"/>
        </w:rPr>
        <w:t>或盖章</w:t>
      </w:r>
      <w:r>
        <w:rPr>
          <w:rFonts w:hAnsi="宋体" w:hint="eastAsia"/>
          <w:sz w:val="24"/>
        </w:rPr>
        <w:t>：____________________</w:t>
      </w:r>
    </w:p>
    <w:p w14:paraId="3F4A4B70" w14:textId="77777777" w:rsidR="00413DC6" w:rsidRDefault="00DD183B">
      <w:pPr>
        <w:pStyle w:val="affb"/>
        <w:tabs>
          <w:tab w:val="left" w:pos="5580"/>
        </w:tabs>
        <w:spacing w:line="360" w:lineRule="auto"/>
        <w:rPr>
          <w:rFonts w:hAnsi="宋体"/>
          <w:sz w:val="24"/>
          <w:u w:val="single"/>
        </w:rPr>
      </w:pPr>
      <w:r>
        <w:rPr>
          <w:rFonts w:hAnsi="宋体" w:hint="eastAsia"/>
          <w:sz w:val="24"/>
        </w:rPr>
        <w:t>供应商(盖章):___________________________</w:t>
      </w:r>
    </w:p>
    <w:p w14:paraId="203CE8DF" w14:textId="77777777" w:rsidR="00413DC6" w:rsidRDefault="00DD183B">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5BBE7D0A" w14:textId="77777777" w:rsidR="00413DC6" w:rsidRDefault="00DD183B">
      <w:pPr>
        <w:widowControl/>
        <w:jc w:val="left"/>
        <w:rPr>
          <w:rFonts w:ascii="宋体" w:hAnsi="宋体"/>
          <w:kern w:val="0"/>
          <w:sz w:val="24"/>
          <w:szCs w:val="20"/>
        </w:rPr>
      </w:pPr>
      <w:bookmarkStart w:id="630" w:name="_Hlt520273973"/>
      <w:bookmarkStart w:id="631" w:name="_Hlt520274911"/>
      <w:bookmarkStart w:id="632" w:name="_Hlt520350957"/>
      <w:bookmarkStart w:id="633" w:name="_Hlt520274121"/>
      <w:bookmarkStart w:id="634" w:name="_Toc277153151"/>
      <w:bookmarkStart w:id="635" w:name="_Toc277942526"/>
      <w:bookmarkEnd w:id="630"/>
      <w:bookmarkEnd w:id="631"/>
      <w:bookmarkEnd w:id="632"/>
      <w:bookmarkEnd w:id="633"/>
      <w:r>
        <w:rPr>
          <w:rFonts w:hAnsi="宋体"/>
        </w:rPr>
        <w:br w:type="page"/>
      </w:r>
    </w:p>
    <w:p w14:paraId="35CFD428" w14:textId="77777777" w:rsidR="00413DC6" w:rsidRDefault="00DD183B">
      <w:pPr>
        <w:pStyle w:val="24"/>
        <w:spacing w:line="360" w:lineRule="auto"/>
        <w:rPr>
          <w:rFonts w:ascii="宋体" w:eastAsia="宋体" w:hAnsi="宋体"/>
          <w:sz w:val="28"/>
        </w:rPr>
      </w:pPr>
      <w:bookmarkStart w:id="636" w:name="_Toc133141097"/>
      <w:bookmarkStart w:id="637" w:name="_Toc82524651"/>
      <w:bookmarkStart w:id="638" w:name="_Toc321907258"/>
      <w:bookmarkStart w:id="639" w:name="_Toc55374360"/>
      <w:bookmarkStart w:id="640" w:name="_Toc21862777"/>
      <w:bookmarkStart w:id="641" w:name="_Toc126851877"/>
      <w:bookmarkStart w:id="642" w:name="_Toc55375761"/>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34"/>
      <w:bookmarkEnd w:id="635"/>
      <w:bookmarkEnd w:id="636"/>
      <w:bookmarkEnd w:id="637"/>
      <w:bookmarkEnd w:id="638"/>
      <w:bookmarkEnd w:id="639"/>
      <w:bookmarkEnd w:id="640"/>
      <w:bookmarkEnd w:id="641"/>
      <w:bookmarkEnd w:id="642"/>
    </w:p>
    <w:p w14:paraId="010ACF1D" w14:textId="77777777" w:rsidR="00413DC6" w:rsidRDefault="00413DC6">
      <w:pPr>
        <w:pStyle w:val="affb"/>
        <w:tabs>
          <w:tab w:val="left" w:pos="5580"/>
        </w:tabs>
        <w:spacing w:line="360" w:lineRule="auto"/>
        <w:jc w:val="center"/>
        <w:rPr>
          <w:rFonts w:hAnsi="宋体"/>
          <w:b/>
          <w:sz w:val="24"/>
        </w:rPr>
      </w:pPr>
    </w:p>
    <w:p w14:paraId="16B83114" w14:textId="77777777" w:rsidR="00413DC6" w:rsidRDefault="00413DC6">
      <w:pPr>
        <w:pStyle w:val="affb"/>
        <w:tabs>
          <w:tab w:val="left" w:pos="5580"/>
        </w:tabs>
        <w:spacing w:line="360" w:lineRule="auto"/>
        <w:jc w:val="center"/>
        <w:rPr>
          <w:rFonts w:hAnsi="宋体"/>
          <w:b/>
          <w:sz w:val="24"/>
        </w:rPr>
      </w:pPr>
    </w:p>
    <w:p w14:paraId="333F7FD2" w14:textId="77777777" w:rsidR="00413DC6" w:rsidRDefault="00DD183B">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6175912" w14:textId="77777777" w:rsidR="00413DC6" w:rsidRDefault="00413DC6">
      <w:pPr>
        <w:pStyle w:val="affb"/>
        <w:tabs>
          <w:tab w:val="left" w:pos="5580"/>
        </w:tabs>
        <w:spacing w:line="360" w:lineRule="auto"/>
        <w:jc w:val="center"/>
        <w:rPr>
          <w:rFonts w:hAnsi="宋体"/>
          <w:b/>
          <w:sz w:val="24"/>
        </w:rPr>
      </w:pPr>
    </w:p>
    <w:p w14:paraId="68C0C517" w14:textId="77777777" w:rsidR="00413DC6" w:rsidRDefault="00DD183B">
      <w:pPr>
        <w:widowControl/>
        <w:jc w:val="left"/>
        <w:rPr>
          <w:rFonts w:ascii="宋体" w:hAnsi="宋体"/>
          <w:b/>
          <w:sz w:val="24"/>
          <w:szCs w:val="20"/>
        </w:rPr>
      </w:pPr>
      <w:r>
        <w:rPr>
          <w:rFonts w:hAnsi="宋体"/>
          <w:b/>
          <w:sz w:val="24"/>
        </w:rPr>
        <w:br w:type="page"/>
      </w:r>
    </w:p>
    <w:p w14:paraId="4655F8BB" w14:textId="77777777" w:rsidR="00413DC6" w:rsidRDefault="00413DC6">
      <w:pPr>
        <w:pStyle w:val="affb"/>
        <w:tabs>
          <w:tab w:val="left" w:pos="5580"/>
        </w:tabs>
        <w:spacing w:line="360" w:lineRule="auto"/>
        <w:jc w:val="center"/>
        <w:rPr>
          <w:rFonts w:hAnsi="宋体"/>
          <w:b/>
          <w:sz w:val="24"/>
        </w:rPr>
      </w:pPr>
    </w:p>
    <w:p w14:paraId="6B33F958" w14:textId="77777777" w:rsidR="00413DC6" w:rsidRDefault="00413DC6">
      <w:pPr>
        <w:pStyle w:val="affb"/>
        <w:tabs>
          <w:tab w:val="left" w:pos="5580"/>
        </w:tabs>
        <w:spacing w:line="360" w:lineRule="auto"/>
        <w:jc w:val="center"/>
        <w:rPr>
          <w:rFonts w:hAnsi="宋体"/>
          <w:b/>
          <w:sz w:val="24"/>
        </w:rPr>
      </w:pPr>
    </w:p>
    <w:p w14:paraId="43F195E3" w14:textId="77777777" w:rsidR="00413DC6" w:rsidRDefault="00DD183B">
      <w:pPr>
        <w:pStyle w:val="affb"/>
        <w:tabs>
          <w:tab w:val="left" w:pos="5580"/>
        </w:tabs>
        <w:spacing w:line="360" w:lineRule="auto"/>
        <w:jc w:val="center"/>
        <w:rPr>
          <w:rFonts w:hAnsi="宋体"/>
          <w:b/>
          <w:sz w:val="24"/>
        </w:rPr>
      </w:pPr>
      <w:r>
        <w:rPr>
          <w:rFonts w:hAnsi="宋体" w:hint="eastAsia"/>
          <w:b/>
          <w:sz w:val="24"/>
        </w:rPr>
        <w:t>附件5-2   纳税证明复印件</w:t>
      </w:r>
    </w:p>
    <w:p w14:paraId="260FF51E" w14:textId="77777777" w:rsidR="00413DC6" w:rsidRDefault="00413DC6">
      <w:pPr>
        <w:spacing w:line="360" w:lineRule="auto"/>
        <w:rPr>
          <w:rFonts w:ascii="宋体" w:hAnsi="宋体"/>
          <w:b/>
          <w:bCs/>
          <w:sz w:val="24"/>
        </w:rPr>
      </w:pPr>
    </w:p>
    <w:p w14:paraId="4D3B3698" w14:textId="77777777" w:rsidR="00413DC6" w:rsidRDefault="00DD183B">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73AA55FC" w14:textId="77777777" w:rsidR="00413DC6" w:rsidRDefault="00DD183B">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68B18C8C" w14:textId="77777777" w:rsidR="00413DC6" w:rsidRDefault="00413DC6">
      <w:pPr>
        <w:spacing w:line="360" w:lineRule="auto"/>
        <w:rPr>
          <w:rFonts w:ascii="宋体" w:hAnsi="宋体"/>
          <w:sz w:val="24"/>
          <w:szCs w:val="20"/>
        </w:rPr>
      </w:pPr>
    </w:p>
    <w:p w14:paraId="7E69B531" w14:textId="77777777" w:rsidR="00413DC6" w:rsidRDefault="00DD183B">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43" w:name="_Hlt520274407"/>
      <w:bookmarkStart w:id="644" w:name="_Hlt520343000"/>
      <w:bookmarkStart w:id="645" w:name="_Hlt520343392"/>
      <w:bookmarkStart w:id="646" w:name="_Hlt520350918"/>
      <w:bookmarkStart w:id="647" w:name="_Hlt520274065"/>
      <w:bookmarkStart w:id="648" w:name="_Hlt520274393"/>
      <w:bookmarkStart w:id="649" w:name="_Hlt520273711"/>
      <w:bookmarkStart w:id="650" w:name="_Hlt520271212"/>
      <w:bookmarkStart w:id="651" w:name="_Ref467990064"/>
      <w:bookmarkStart w:id="652" w:name="_Ref467988471"/>
      <w:bookmarkStart w:id="653" w:name="_Ref467988479"/>
      <w:bookmarkStart w:id="654" w:name="_Toc520356229"/>
      <w:bookmarkStart w:id="655" w:name="_Ref467990101"/>
      <w:bookmarkStart w:id="656" w:name="_Ref467990058"/>
      <w:bookmarkStart w:id="657" w:name="_Toc520125061"/>
      <w:bookmarkStart w:id="658" w:name="_Ref467990100"/>
      <w:bookmarkStart w:id="659" w:name="_Toc480942357"/>
      <w:bookmarkStart w:id="660" w:name="_Toc520125062"/>
      <w:bookmarkStart w:id="661" w:name="_Toc520356228"/>
      <w:bookmarkStart w:id="662" w:name="_Ref467988485"/>
      <w:bookmarkStart w:id="663" w:name="_Toc480942358"/>
      <w:bookmarkEnd w:id="643"/>
      <w:bookmarkEnd w:id="644"/>
      <w:bookmarkEnd w:id="645"/>
      <w:bookmarkEnd w:id="646"/>
      <w:bookmarkEnd w:id="647"/>
      <w:bookmarkEnd w:id="648"/>
      <w:bookmarkEnd w:id="649"/>
      <w:bookmarkEnd w:id="650"/>
    </w:p>
    <w:p w14:paraId="38590CF1" w14:textId="77777777" w:rsidR="00413DC6" w:rsidRDefault="00DD183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4B524202" w14:textId="1A75311F" w:rsidR="00413DC6" w:rsidRDefault="00DD183B">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w:t>
      </w:r>
      <w:r w:rsidR="00C23AD9">
        <w:rPr>
          <w:rFonts w:ascii="宋体" w:hAnsi="宋体"/>
          <w:b/>
          <w:sz w:val="24"/>
        </w:rPr>
        <w:t>3</w:t>
      </w:r>
      <w:r>
        <w:rPr>
          <w:rFonts w:ascii="宋体" w:hAnsi="宋体" w:hint="eastAsia"/>
          <w:b/>
          <w:sz w:val="24"/>
        </w:rPr>
        <w:t>年度财务审计报告或银行出具的资信证明</w:t>
      </w:r>
    </w:p>
    <w:p w14:paraId="2DBB1301" w14:textId="77777777" w:rsidR="00413DC6" w:rsidRDefault="00413DC6">
      <w:pPr>
        <w:tabs>
          <w:tab w:val="left" w:pos="5580"/>
        </w:tabs>
        <w:spacing w:before="120" w:line="360" w:lineRule="auto"/>
        <w:ind w:firstLine="549"/>
        <w:jc w:val="center"/>
        <w:rPr>
          <w:rFonts w:ascii="宋体" w:hAnsi="宋体"/>
          <w:b/>
          <w:sz w:val="24"/>
        </w:rPr>
      </w:pPr>
    </w:p>
    <w:p w14:paraId="7CD4E3C1" w14:textId="77777777" w:rsidR="00413DC6" w:rsidRDefault="00DD183B">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0E324D84" w14:textId="619C0874" w:rsidR="00413DC6" w:rsidRDefault="00DD183B">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w:t>
      </w:r>
      <w:r w:rsidR="00C23AD9">
        <w:rPr>
          <w:rFonts w:ascii="宋体" w:hAnsi="宋体"/>
          <w:color w:val="000000"/>
          <w:sz w:val="24"/>
        </w:rPr>
        <w:t>3</w:t>
      </w:r>
      <w:r>
        <w:rPr>
          <w:rFonts w:ascii="宋体" w:hAnsi="宋体" w:hint="eastAsia"/>
          <w:color w:val="000000"/>
          <w:sz w:val="24"/>
        </w:rPr>
        <w:t>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3AD471BB" w14:textId="437356A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w:t>
      </w:r>
      <w:r w:rsidR="00C23AD9">
        <w:rPr>
          <w:rFonts w:ascii="宋体" w:hAnsi="宋体"/>
          <w:b/>
          <w:color w:val="000000"/>
          <w:sz w:val="24"/>
        </w:rPr>
        <w:t>3</w:t>
      </w:r>
      <w:r>
        <w:rPr>
          <w:rFonts w:ascii="宋体" w:hAnsi="宋体" w:hint="eastAsia"/>
          <w:b/>
          <w:color w:val="000000"/>
          <w:sz w:val="24"/>
        </w:rPr>
        <w:t>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031BF64B"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62C4492D"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1F382A74" w14:textId="77777777" w:rsidR="00413DC6" w:rsidRDefault="00413DC6">
      <w:pPr>
        <w:pStyle w:val="affb"/>
        <w:tabs>
          <w:tab w:val="left" w:pos="5580"/>
        </w:tabs>
        <w:spacing w:line="360" w:lineRule="auto"/>
        <w:ind w:left="424" w:firstLine="240"/>
        <w:rPr>
          <w:rFonts w:hAnsi="宋体"/>
          <w:sz w:val="24"/>
        </w:rPr>
      </w:pPr>
    </w:p>
    <w:p w14:paraId="48C16C39" w14:textId="77777777" w:rsidR="00413DC6" w:rsidRDefault="00413DC6">
      <w:pPr>
        <w:pStyle w:val="affb"/>
        <w:tabs>
          <w:tab w:val="left" w:pos="5580"/>
        </w:tabs>
        <w:spacing w:line="360" w:lineRule="auto"/>
        <w:ind w:left="424" w:firstLine="240"/>
        <w:rPr>
          <w:rFonts w:hAnsi="宋体"/>
          <w:sz w:val="24"/>
        </w:rPr>
      </w:pPr>
    </w:p>
    <w:p w14:paraId="3F619682" w14:textId="77777777" w:rsidR="00413DC6" w:rsidRDefault="00413DC6">
      <w:pPr>
        <w:pStyle w:val="affb"/>
        <w:tabs>
          <w:tab w:val="left" w:pos="5580"/>
        </w:tabs>
        <w:spacing w:line="360" w:lineRule="auto"/>
        <w:ind w:left="424" w:firstLine="240"/>
        <w:rPr>
          <w:rFonts w:hAnsi="宋体"/>
          <w:sz w:val="24"/>
        </w:rPr>
      </w:pPr>
    </w:p>
    <w:p w14:paraId="1DD7BDDD" w14:textId="77777777" w:rsidR="00413DC6" w:rsidRDefault="00413DC6">
      <w:pPr>
        <w:pStyle w:val="affb"/>
        <w:tabs>
          <w:tab w:val="left" w:pos="5580"/>
        </w:tabs>
        <w:spacing w:line="360" w:lineRule="auto"/>
        <w:ind w:left="424" w:firstLine="240"/>
        <w:rPr>
          <w:rFonts w:hAnsi="宋体"/>
          <w:sz w:val="24"/>
        </w:rPr>
      </w:pPr>
    </w:p>
    <w:bookmarkEnd w:id="651"/>
    <w:bookmarkEnd w:id="652"/>
    <w:bookmarkEnd w:id="653"/>
    <w:bookmarkEnd w:id="654"/>
    <w:bookmarkEnd w:id="655"/>
    <w:bookmarkEnd w:id="656"/>
    <w:bookmarkEnd w:id="657"/>
    <w:bookmarkEnd w:id="658"/>
    <w:bookmarkEnd w:id="659"/>
    <w:bookmarkEnd w:id="660"/>
    <w:bookmarkEnd w:id="661"/>
    <w:bookmarkEnd w:id="662"/>
    <w:bookmarkEnd w:id="663"/>
    <w:p w14:paraId="789B8972" w14:textId="77777777" w:rsidR="00413DC6" w:rsidRDefault="00DD183B">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01F4C32B" w14:textId="77777777" w:rsidR="00413DC6" w:rsidRDefault="00413DC6">
      <w:pPr>
        <w:pStyle w:val="affb"/>
        <w:tabs>
          <w:tab w:val="left" w:pos="5580"/>
        </w:tabs>
        <w:spacing w:line="360" w:lineRule="auto"/>
        <w:jc w:val="center"/>
        <w:rPr>
          <w:rFonts w:hAnsi="宋体"/>
          <w:b/>
          <w:sz w:val="24"/>
        </w:rPr>
      </w:pPr>
    </w:p>
    <w:p w14:paraId="25EFF9B3" w14:textId="77777777" w:rsidR="00413DC6" w:rsidRDefault="00413DC6">
      <w:pPr>
        <w:pStyle w:val="affb"/>
        <w:spacing w:line="360" w:lineRule="auto"/>
        <w:ind w:left="900" w:hanging="480"/>
        <w:rPr>
          <w:rFonts w:hAnsi="宋体"/>
          <w:bCs/>
          <w:color w:val="000000"/>
          <w:sz w:val="24"/>
        </w:rPr>
      </w:pPr>
    </w:p>
    <w:p w14:paraId="024B20E6" w14:textId="77777777" w:rsidR="00413DC6" w:rsidRDefault="00DD183B">
      <w:pPr>
        <w:spacing w:line="360" w:lineRule="auto"/>
        <w:rPr>
          <w:rFonts w:ascii="宋体" w:hAnsi="宋体"/>
          <w:color w:val="000000"/>
          <w:sz w:val="24"/>
        </w:rPr>
      </w:pPr>
      <w:bookmarkStart w:id="664"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664"/>
    <w:p w14:paraId="1739CC02" w14:textId="77777777" w:rsidR="00413DC6" w:rsidRDefault="00413DC6">
      <w:pPr>
        <w:pStyle w:val="affb"/>
        <w:spacing w:line="360" w:lineRule="auto"/>
        <w:jc w:val="center"/>
        <w:rPr>
          <w:rFonts w:hAnsi="宋体"/>
          <w:b/>
          <w:bCs/>
          <w:sz w:val="24"/>
        </w:rPr>
      </w:pPr>
    </w:p>
    <w:p w14:paraId="1F5421E7" w14:textId="77777777" w:rsidR="00413DC6" w:rsidRDefault="00413DC6">
      <w:pPr>
        <w:pStyle w:val="affb"/>
        <w:spacing w:line="360" w:lineRule="auto"/>
        <w:jc w:val="center"/>
        <w:rPr>
          <w:rFonts w:hAnsi="宋体"/>
          <w:b/>
          <w:bCs/>
          <w:sz w:val="24"/>
        </w:rPr>
      </w:pPr>
    </w:p>
    <w:p w14:paraId="79A555BC" w14:textId="77777777" w:rsidR="00413DC6" w:rsidRDefault="00413DC6">
      <w:pPr>
        <w:pStyle w:val="affb"/>
        <w:spacing w:line="360" w:lineRule="auto"/>
        <w:jc w:val="center"/>
        <w:rPr>
          <w:rFonts w:hAnsi="宋体"/>
          <w:b/>
          <w:bCs/>
          <w:sz w:val="24"/>
        </w:rPr>
      </w:pPr>
    </w:p>
    <w:p w14:paraId="56D6FDB0" w14:textId="77777777" w:rsidR="00413DC6" w:rsidRDefault="00DD183B">
      <w:pPr>
        <w:pStyle w:val="affb"/>
        <w:spacing w:line="360" w:lineRule="auto"/>
        <w:jc w:val="center"/>
        <w:rPr>
          <w:rFonts w:hAnsi="宋体"/>
          <w:b/>
          <w:bCs/>
          <w:sz w:val="24"/>
        </w:rPr>
      </w:pPr>
      <w:r>
        <w:rPr>
          <w:rFonts w:hAnsi="宋体" w:hint="eastAsia"/>
        </w:rPr>
        <w:cr/>
      </w:r>
    </w:p>
    <w:p w14:paraId="10CF3476" w14:textId="77777777" w:rsidR="00413DC6" w:rsidRDefault="00413DC6">
      <w:pPr>
        <w:pStyle w:val="affb"/>
        <w:spacing w:line="360" w:lineRule="auto"/>
        <w:jc w:val="center"/>
        <w:rPr>
          <w:rFonts w:hAnsi="宋体"/>
          <w:b/>
          <w:bCs/>
          <w:sz w:val="24"/>
        </w:rPr>
      </w:pPr>
    </w:p>
    <w:p w14:paraId="781C5F71" w14:textId="77777777" w:rsidR="00413DC6" w:rsidRDefault="00413DC6">
      <w:pPr>
        <w:pStyle w:val="affb"/>
        <w:tabs>
          <w:tab w:val="left" w:pos="5580"/>
        </w:tabs>
        <w:spacing w:line="360" w:lineRule="auto"/>
        <w:jc w:val="center"/>
        <w:rPr>
          <w:rFonts w:hAnsi="宋体"/>
          <w:b/>
          <w:sz w:val="24"/>
        </w:rPr>
      </w:pPr>
    </w:p>
    <w:p w14:paraId="73866450" w14:textId="77777777" w:rsidR="00413DC6" w:rsidRDefault="00413DC6">
      <w:pPr>
        <w:pStyle w:val="affb"/>
        <w:tabs>
          <w:tab w:val="left" w:pos="5580"/>
        </w:tabs>
        <w:spacing w:line="360" w:lineRule="auto"/>
        <w:jc w:val="center"/>
        <w:rPr>
          <w:rFonts w:hAnsi="宋体"/>
          <w:b/>
          <w:sz w:val="24"/>
        </w:rPr>
      </w:pPr>
    </w:p>
    <w:p w14:paraId="05C3516B" w14:textId="77777777" w:rsidR="00413DC6" w:rsidRDefault="00413DC6">
      <w:pPr>
        <w:pStyle w:val="affb"/>
        <w:tabs>
          <w:tab w:val="left" w:pos="5580"/>
        </w:tabs>
        <w:spacing w:line="360" w:lineRule="auto"/>
        <w:jc w:val="center"/>
        <w:rPr>
          <w:rFonts w:hAnsi="宋体"/>
          <w:b/>
          <w:sz w:val="24"/>
        </w:rPr>
      </w:pPr>
    </w:p>
    <w:p w14:paraId="31172F31" w14:textId="77777777" w:rsidR="00413DC6" w:rsidRDefault="00413DC6">
      <w:pPr>
        <w:pStyle w:val="affb"/>
        <w:tabs>
          <w:tab w:val="left" w:pos="5580"/>
        </w:tabs>
        <w:spacing w:line="360" w:lineRule="auto"/>
        <w:jc w:val="center"/>
        <w:rPr>
          <w:rFonts w:hAnsi="宋体"/>
          <w:b/>
          <w:sz w:val="24"/>
        </w:rPr>
      </w:pPr>
    </w:p>
    <w:p w14:paraId="617A42EA" w14:textId="77777777" w:rsidR="00413DC6" w:rsidRDefault="00413DC6">
      <w:pPr>
        <w:pStyle w:val="affb"/>
        <w:tabs>
          <w:tab w:val="left" w:pos="5580"/>
        </w:tabs>
        <w:spacing w:line="360" w:lineRule="auto"/>
        <w:jc w:val="center"/>
        <w:rPr>
          <w:rFonts w:hAnsi="宋体"/>
          <w:b/>
          <w:sz w:val="24"/>
        </w:rPr>
      </w:pPr>
    </w:p>
    <w:p w14:paraId="2A65FC3A" w14:textId="77777777" w:rsidR="00413DC6" w:rsidRDefault="00413DC6">
      <w:pPr>
        <w:pStyle w:val="affb"/>
        <w:tabs>
          <w:tab w:val="left" w:pos="5580"/>
        </w:tabs>
        <w:spacing w:line="360" w:lineRule="auto"/>
        <w:jc w:val="center"/>
        <w:rPr>
          <w:rFonts w:hAnsi="宋体"/>
          <w:b/>
          <w:sz w:val="24"/>
        </w:rPr>
      </w:pPr>
    </w:p>
    <w:p w14:paraId="258A0228" w14:textId="77777777" w:rsidR="00413DC6" w:rsidRDefault="00413DC6">
      <w:pPr>
        <w:pStyle w:val="affb"/>
        <w:tabs>
          <w:tab w:val="left" w:pos="5580"/>
        </w:tabs>
        <w:spacing w:line="360" w:lineRule="auto"/>
        <w:jc w:val="center"/>
        <w:rPr>
          <w:rFonts w:hAnsi="宋体"/>
          <w:b/>
          <w:sz w:val="24"/>
        </w:rPr>
      </w:pPr>
    </w:p>
    <w:p w14:paraId="3A817E24" w14:textId="77777777" w:rsidR="00413DC6" w:rsidRDefault="00413DC6">
      <w:pPr>
        <w:pStyle w:val="affb"/>
        <w:tabs>
          <w:tab w:val="left" w:pos="5580"/>
        </w:tabs>
        <w:spacing w:line="360" w:lineRule="auto"/>
        <w:jc w:val="center"/>
        <w:rPr>
          <w:rFonts w:hAnsi="宋体"/>
          <w:b/>
          <w:sz w:val="24"/>
        </w:rPr>
      </w:pPr>
    </w:p>
    <w:p w14:paraId="14D0FB1B" w14:textId="77777777" w:rsidR="00413DC6" w:rsidRDefault="00413DC6">
      <w:pPr>
        <w:pStyle w:val="affb"/>
        <w:tabs>
          <w:tab w:val="left" w:pos="5580"/>
        </w:tabs>
        <w:spacing w:line="360" w:lineRule="auto"/>
        <w:jc w:val="center"/>
        <w:rPr>
          <w:rFonts w:hAnsi="宋体"/>
          <w:b/>
          <w:sz w:val="24"/>
        </w:rPr>
      </w:pPr>
    </w:p>
    <w:p w14:paraId="303DEDFC" w14:textId="77777777" w:rsidR="00413DC6" w:rsidRDefault="00413DC6">
      <w:pPr>
        <w:pStyle w:val="affb"/>
        <w:tabs>
          <w:tab w:val="left" w:pos="5580"/>
        </w:tabs>
        <w:spacing w:line="360" w:lineRule="auto"/>
        <w:jc w:val="center"/>
        <w:rPr>
          <w:rFonts w:hAnsi="宋体"/>
          <w:b/>
          <w:sz w:val="24"/>
        </w:rPr>
      </w:pPr>
    </w:p>
    <w:p w14:paraId="52DFB8B5" w14:textId="77777777" w:rsidR="00413DC6" w:rsidRDefault="00413DC6">
      <w:pPr>
        <w:pStyle w:val="affb"/>
        <w:tabs>
          <w:tab w:val="left" w:pos="5580"/>
        </w:tabs>
        <w:spacing w:line="360" w:lineRule="auto"/>
        <w:jc w:val="center"/>
        <w:rPr>
          <w:rFonts w:hAnsi="宋体"/>
          <w:b/>
          <w:sz w:val="24"/>
        </w:rPr>
      </w:pPr>
    </w:p>
    <w:p w14:paraId="6BBDE1A0" w14:textId="77777777" w:rsidR="00413DC6" w:rsidRDefault="00413DC6">
      <w:pPr>
        <w:pStyle w:val="affb"/>
        <w:tabs>
          <w:tab w:val="left" w:pos="5580"/>
        </w:tabs>
        <w:spacing w:line="360" w:lineRule="auto"/>
        <w:jc w:val="center"/>
        <w:rPr>
          <w:rFonts w:hAnsi="宋体"/>
          <w:b/>
          <w:sz w:val="24"/>
        </w:rPr>
      </w:pPr>
    </w:p>
    <w:p w14:paraId="6E85AA36" w14:textId="77777777" w:rsidR="00413DC6" w:rsidRDefault="00413DC6">
      <w:pPr>
        <w:pStyle w:val="affb"/>
        <w:tabs>
          <w:tab w:val="left" w:pos="5580"/>
        </w:tabs>
        <w:spacing w:line="360" w:lineRule="auto"/>
        <w:jc w:val="center"/>
        <w:rPr>
          <w:rFonts w:hAnsi="宋体"/>
          <w:b/>
          <w:sz w:val="24"/>
        </w:rPr>
      </w:pPr>
    </w:p>
    <w:p w14:paraId="18DFD9D2" w14:textId="77777777" w:rsidR="00413DC6" w:rsidRDefault="00413DC6">
      <w:pPr>
        <w:pStyle w:val="affb"/>
        <w:tabs>
          <w:tab w:val="left" w:pos="5580"/>
        </w:tabs>
        <w:spacing w:line="360" w:lineRule="auto"/>
        <w:jc w:val="center"/>
        <w:rPr>
          <w:rFonts w:hAnsi="宋体"/>
          <w:b/>
          <w:sz w:val="24"/>
        </w:rPr>
      </w:pPr>
    </w:p>
    <w:p w14:paraId="5EB41F09" w14:textId="77777777" w:rsidR="00413DC6" w:rsidRDefault="00413DC6">
      <w:pPr>
        <w:pStyle w:val="affb"/>
        <w:tabs>
          <w:tab w:val="left" w:pos="5580"/>
        </w:tabs>
        <w:spacing w:line="360" w:lineRule="auto"/>
        <w:jc w:val="center"/>
        <w:rPr>
          <w:rFonts w:hAnsi="宋体"/>
          <w:b/>
          <w:sz w:val="24"/>
        </w:rPr>
      </w:pPr>
    </w:p>
    <w:p w14:paraId="3F177CA1" w14:textId="77777777" w:rsidR="00413DC6" w:rsidRDefault="00413DC6">
      <w:pPr>
        <w:pStyle w:val="affb"/>
        <w:tabs>
          <w:tab w:val="left" w:pos="5580"/>
        </w:tabs>
        <w:spacing w:line="360" w:lineRule="auto"/>
        <w:jc w:val="center"/>
        <w:rPr>
          <w:rFonts w:hAnsi="宋体"/>
          <w:b/>
          <w:sz w:val="24"/>
        </w:rPr>
      </w:pPr>
    </w:p>
    <w:p w14:paraId="0314F699" w14:textId="77777777" w:rsidR="00413DC6" w:rsidRDefault="00413DC6">
      <w:pPr>
        <w:pStyle w:val="affb"/>
        <w:tabs>
          <w:tab w:val="left" w:pos="5580"/>
        </w:tabs>
        <w:spacing w:line="360" w:lineRule="auto"/>
        <w:jc w:val="center"/>
        <w:rPr>
          <w:rFonts w:hAnsi="宋体"/>
          <w:b/>
          <w:sz w:val="24"/>
        </w:rPr>
      </w:pPr>
    </w:p>
    <w:p w14:paraId="5644F158" w14:textId="77777777" w:rsidR="00413DC6" w:rsidRDefault="00DD183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2DEBABCB" w14:textId="77777777" w:rsidR="00413DC6" w:rsidRDefault="00413DC6">
      <w:pPr>
        <w:spacing w:line="360" w:lineRule="auto"/>
        <w:ind w:firstLineChars="200" w:firstLine="480"/>
        <w:rPr>
          <w:rFonts w:ascii="宋体" w:hAnsi="宋体"/>
          <w:sz w:val="24"/>
        </w:rPr>
      </w:pPr>
    </w:p>
    <w:p w14:paraId="452A47AA" w14:textId="77777777" w:rsidR="00413DC6" w:rsidRDefault="00DD183B">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020C1217" w14:textId="77777777" w:rsidR="00413DC6" w:rsidRDefault="00DD183B">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241E9ADA" w14:textId="77777777" w:rsidR="00413DC6" w:rsidRDefault="00413DC6">
      <w:pPr>
        <w:spacing w:line="360" w:lineRule="auto"/>
        <w:rPr>
          <w:rFonts w:ascii="宋体" w:hAnsi="宋体"/>
          <w:sz w:val="24"/>
        </w:rPr>
      </w:pPr>
    </w:p>
    <w:p w14:paraId="45277444" w14:textId="77777777" w:rsidR="00413DC6" w:rsidRDefault="00413DC6">
      <w:pPr>
        <w:spacing w:line="360" w:lineRule="auto"/>
        <w:rPr>
          <w:rFonts w:ascii="宋体" w:hAnsi="宋体"/>
          <w:sz w:val="24"/>
        </w:rPr>
      </w:pPr>
    </w:p>
    <w:p w14:paraId="15A421BB" w14:textId="77777777" w:rsidR="00413DC6" w:rsidRDefault="00413DC6">
      <w:pPr>
        <w:spacing w:line="360" w:lineRule="auto"/>
        <w:rPr>
          <w:rFonts w:ascii="宋体" w:hAnsi="宋体"/>
          <w:sz w:val="24"/>
        </w:rPr>
      </w:pPr>
    </w:p>
    <w:p w14:paraId="54AED248" w14:textId="13F01C2E"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sidR="00C86B34">
        <w:rPr>
          <w:rFonts w:ascii="宋体" w:hAnsi="宋体" w:hint="eastAsia"/>
          <w:sz w:val="24"/>
          <w:lang w:val="zh-CN"/>
        </w:rPr>
        <w:t>或盖章</w:t>
      </w:r>
      <w:r>
        <w:rPr>
          <w:rFonts w:ascii="宋体" w:hAnsi="宋体" w:hint="eastAsia"/>
          <w:sz w:val="24"/>
          <w:lang w:val="zh-CN"/>
        </w:rPr>
        <w:t>）：</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1C5FBB5" w14:textId="77777777" w:rsidR="00413DC6" w:rsidRDefault="00413DC6">
      <w:pPr>
        <w:autoSpaceDE w:val="0"/>
        <w:autoSpaceDN w:val="0"/>
        <w:adjustRightInd w:val="0"/>
        <w:snapToGrid w:val="0"/>
        <w:spacing w:before="25" w:after="25" w:line="360" w:lineRule="auto"/>
        <w:rPr>
          <w:rFonts w:ascii="宋体" w:hAnsi="宋体"/>
          <w:sz w:val="24"/>
          <w:lang w:val="zh-CN"/>
        </w:rPr>
      </w:pPr>
    </w:p>
    <w:p w14:paraId="335629A5"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B885F15" w14:textId="77777777" w:rsidR="00413DC6" w:rsidRDefault="00413DC6">
      <w:pPr>
        <w:rPr>
          <w:rFonts w:ascii="宋体" w:hAnsi="宋体"/>
          <w:sz w:val="24"/>
        </w:rPr>
      </w:pPr>
    </w:p>
    <w:p w14:paraId="09B46EB1" w14:textId="77777777" w:rsidR="00413DC6" w:rsidRDefault="00DD183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6A072968" w14:textId="77777777" w:rsidR="00413DC6" w:rsidRDefault="00413DC6">
      <w:pPr>
        <w:rPr>
          <w:rFonts w:ascii="宋体" w:hAnsi="宋体"/>
          <w:sz w:val="24"/>
        </w:rPr>
      </w:pPr>
    </w:p>
    <w:p w14:paraId="2FCC61F5" w14:textId="77777777" w:rsidR="00413DC6" w:rsidRDefault="00413DC6">
      <w:pPr>
        <w:rPr>
          <w:rFonts w:ascii="宋体" w:hAnsi="宋体"/>
          <w:sz w:val="24"/>
        </w:rPr>
      </w:pPr>
    </w:p>
    <w:p w14:paraId="4ED6D26A" w14:textId="77777777" w:rsidR="00413DC6" w:rsidRDefault="00DD183B">
      <w:pPr>
        <w:spacing w:line="360" w:lineRule="auto"/>
        <w:rPr>
          <w:rFonts w:ascii="宋体" w:hAnsi="宋体"/>
          <w:color w:val="000000"/>
          <w:sz w:val="24"/>
        </w:rPr>
      </w:pPr>
      <w:r>
        <w:rPr>
          <w:rFonts w:ascii="宋体" w:hAnsi="宋体" w:hint="eastAsia"/>
          <w:color w:val="000000"/>
          <w:sz w:val="24"/>
        </w:rPr>
        <w:t>招标采购单位将于首次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2530141" w14:textId="77777777" w:rsidR="00413DC6" w:rsidRDefault="00413DC6">
      <w:pPr>
        <w:pStyle w:val="af"/>
      </w:pPr>
    </w:p>
    <w:p w14:paraId="6563DECC" w14:textId="77777777" w:rsidR="00413DC6" w:rsidRDefault="00413DC6">
      <w:pPr>
        <w:rPr>
          <w:rFonts w:ascii="宋体" w:hAnsi="宋体"/>
          <w:sz w:val="24"/>
        </w:rPr>
      </w:pPr>
    </w:p>
    <w:p w14:paraId="43671D30" w14:textId="77777777" w:rsidR="00413DC6" w:rsidRDefault="00DD183B">
      <w:pPr>
        <w:widowControl/>
        <w:jc w:val="left"/>
        <w:rPr>
          <w:rFonts w:ascii="宋体" w:hAnsi="宋体"/>
          <w:sz w:val="24"/>
        </w:rPr>
      </w:pPr>
      <w:r>
        <w:rPr>
          <w:rFonts w:ascii="宋体" w:hAnsi="宋体"/>
          <w:sz w:val="24"/>
        </w:rPr>
        <w:br w:type="page"/>
      </w:r>
    </w:p>
    <w:p w14:paraId="65D7958C" w14:textId="77777777" w:rsidR="00413DC6" w:rsidRDefault="00413DC6">
      <w:pPr>
        <w:rPr>
          <w:rFonts w:ascii="宋体" w:hAnsi="宋体"/>
          <w:sz w:val="24"/>
        </w:rPr>
      </w:pPr>
    </w:p>
    <w:p w14:paraId="1A911745" w14:textId="77777777" w:rsidR="00413DC6" w:rsidRDefault="00DD183B">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4B366BC3" w14:textId="77777777" w:rsidR="00413DC6" w:rsidRDefault="00DD183B">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01D0EC70" w14:textId="77777777" w:rsidR="00413DC6" w:rsidRDefault="00DD183B">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470B3AEF" w14:textId="77777777" w:rsidR="00413DC6" w:rsidRDefault="00DD183B">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413DC6" w14:paraId="0F9E0CD0" w14:textId="77777777">
        <w:trPr>
          <w:trHeight w:val="567"/>
        </w:trPr>
        <w:tc>
          <w:tcPr>
            <w:tcW w:w="8096" w:type="dxa"/>
            <w:gridSpan w:val="2"/>
            <w:vAlign w:val="center"/>
          </w:tcPr>
          <w:p w14:paraId="14E0D026" w14:textId="77777777" w:rsidR="00413DC6" w:rsidRDefault="00DD183B">
            <w:pPr>
              <w:jc w:val="center"/>
              <w:rPr>
                <w:rFonts w:ascii="宋体" w:hAnsi="宋体"/>
                <w:color w:val="000000"/>
              </w:rPr>
            </w:pPr>
            <w:r>
              <w:rPr>
                <w:rFonts w:ascii="宋体" w:hAnsi="宋体" w:hint="eastAsia"/>
                <w:color w:val="000000"/>
              </w:rPr>
              <w:t>与供应商的负责人为同一人的其他单位名称</w:t>
            </w:r>
          </w:p>
        </w:tc>
      </w:tr>
      <w:tr w:rsidR="00413DC6" w14:paraId="21D5A5AD" w14:textId="77777777">
        <w:trPr>
          <w:trHeight w:val="567"/>
        </w:trPr>
        <w:tc>
          <w:tcPr>
            <w:tcW w:w="1172" w:type="dxa"/>
            <w:vAlign w:val="center"/>
          </w:tcPr>
          <w:p w14:paraId="3D5E3438" w14:textId="77777777" w:rsidR="00413DC6" w:rsidRDefault="00DD183B">
            <w:pPr>
              <w:jc w:val="center"/>
              <w:rPr>
                <w:rFonts w:ascii="宋体" w:hAnsi="宋体"/>
                <w:color w:val="000000"/>
              </w:rPr>
            </w:pPr>
            <w:r>
              <w:rPr>
                <w:rFonts w:ascii="宋体" w:hAnsi="宋体" w:hint="eastAsia"/>
                <w:color w:val="000000"/>
              </w:rPr>
              <w:t>1</w:t>
            </w:r>
          </w:p>
        </w:tc>
        <w:tc>
          <w:tcPr>
            <w:tcW w:w="6924" w:type="dxa"/>
            <w:vAlign w:val="center"/>
          </w:tcPr>
          <w:p w14:paraId="62062C12" w14:textId="77777777" w:rsidR="00413DC6" w:rsidRDefault="00DD183B">
            <w:pPr>
              <w:jc w:val="center"/>
              <w:rPr>
                <w:rFonts w:ascii="宋体" w:hAnsi="宋体"/>
                <w:color w:val="000000"/>
              </w:rPr>
            </w:pPr>
            <w:r>
              <w:rPr>
                <w:rFonts w:ascii="宋体" w:hAnsi="宋体" w:hint="eastAsia"/>
                <w:color w:val="000000"/>
              </w:rPr>
              <w:t>（单位名称）</w:t>
            </w:r>
          </w:p>
        </w:tc>
      </w:tr>
      <w:tr w:rsidR="00413DC6" w14:paraId="4F662CC7" w14:textId="77777777">
        <w:trPr>
          <w:trHeight w:val="567"/>
        </w:trPr>
        <w:tc>
          <w:tcPr>
            <w:tcW w:w="1172" w:type="dxa"/>
            <w:vAlign w:val="center"/>
          </w:tcPr>
          <w:p w14:paraId="1C41B059" w14:textId="77777777" w:rsidR="00413DC6" w:rsidRDefault="00DD183B">
            <w:pPr>
              <w:jc w:val="center"/>
              <w:rPr>
                <w:rFonts w:ascii="宋体" w:hAnsi="宋体"/>
                <w:color w:val="000000"/>
              </w:rPr>
            </w:pPr>
            <w:r>
              <w:rPr>
                <w:rFonts w:ascii="宋体" w:hAnsi="宋体" w:hint="eastAsia"/>
                <w:color w:val="000000"/>
              </w:rPr>
              <w:t>2</w:t>
            </w:r>
          </w:p>
        </w:tc>
        <w:tc>
          <w:tcPr>
            <w:tcW w:w="6924" w:type="dxa"/>
            <w:vAlign w:val="center"/>
          </w:tcPr>
          <w:p w14:paraId="1F16F949" w14:textId="77777777" w:rsidR="00413DC6" w:rsidRDefault="00DD183B">
            <w:pPr>
              <w:jc w:val="center"/>
              <w:rPr>
                <w:rFonts w:ascii="宋体" w:hAnsi="宋体"/>
                <w:b/>
                <w:color w:val="000000"/>
              </w:rPr>
            </w:pPr>
            <w:r>
              <w:rPr>
                <w:rFonts w:ascii="宋体" w:hAnsi="宋体"/>
                <w:b/>
                <w:color w:val="000000"/>
              </w:rPr>
              <w:t>……</w:t>
            </w:r>
          </w:p>
        </w:tc>
      </w:tr>
      <w:tr w:rsidR="00413DC6" w14:paraId="1B92A61D" w14:textId="77777777">
        <w:trPr>
          <w:trHeight w:val="567"/>
        </w:trPr>
        <w:tc>
          <w:tcPr>
            <w:tcW w:w="1172" w:type="dxa"/>
            <w:vAlign w:val="center"/>
          </w:tcPr>
          <w:p w14:paraId="1DD09E2B" w14:textId="77777777" w:rsidR="00413DC6" w:rsidRDefault="00DD183B">
            <w:pPr>
              <w:jc w:val="center"/>
              <w:rPr>
                <w:rFonts w:ascii="宋体" w:hAnsi="宋体"/>
                <w:color w:val="000000"/>
              </w:rPr>
            </w:pPr>
            <w:r>
              <w:rPr>
                <w:rFonts w:ascii="宋体" w:hAnsi="宋体" w:hint="eastAsia"/>
                <w:color w:val="000000"/>
              </w:rPr>
              <w:t>3</w:t>
            </w:r>
          </w:p>
        </w:tc>
        <w:tc>
          <w:tcPr>
            <w:tcW w:w="6924" w:type="dxa"/>
            <w:vAlign w:val="center"/>
          </w:tcPr>
          <w:p w14:paraId="6750A339" w14:textId="77777777" w:rsidR="00413DC6" w:rsidRDefault="00DD183B">
            <w:pPr>
              <w:jc w:val="center"/>
              <w:rPr>
                <w:rFonts w:ascii="宋体" w:hAnsi="宋体"/>
                <w:b/>
                <w:color w:val="000000"/>
              </w:rPr>
            </w:pPr>
            <w:r>
              <w:rPr>
                <w:rFonts w:ascii="宋体" w:hAnsi="宋体"/>
                <w:b/>
                <w:color w:val="000000"/>
              </w:rPr>
              <w:t>……</w:t>
            </w:r>
          </w:p>
        </w:tc>
      </w:tr>
      <w:tr w:rsidR="00413DC6" w14:paraId="7EFBD1EC" w14:textId="77777777">
        <w:trPr>
          <w:trHeight w:val="567"/>
        </w:trPr>
        <w:tc>
          <w:tcPr>
            <w:tcW w:w="1172" w:type="dxa"/>
            <w:vAlign w:val="center"/>
          </w:tcPr>
          <w:p w14:paraId="63FB694B" w14:textId="77777777" w:rsidR="00413DC6" w:rsidRDefault="00DD183B">
            <w:pPr>
              <w:jc w:val="center"/>
              <w:rPr>
                <w:rFonts w:ascii="宋体" w:hAnsi="宋体"/>
                <w:b/>
                <w:color w:val="000000"/>
              </w:rPr>
            </w:pPr>
            <w:r>
              <w:rPr>
                <w:rFonts w:ascii="宋体" w:hAnsi="宋体"/>
                <w:b/>
                <w:color w:val="000000"/>
              </w:rPr>
              <w:t>…</w:t>
            </w:r>
          </w:p>
        </w:tc>
        <w:tc>
          <w:tcPr>
            <w:tcW w:w="6924" w:type="dxa"/>
            <w:vAlign w:val="center"/>
          </w:tcPr>
          <w:p w14:paraId="3F035C61" w14:textId="77777777" w:rsidR="00413DC6" w:rsidRDefault="00DD183B">
            <w:pPr>
              <w:jc w:val="center"/>
              <w:rPr>
                <w:rFonts w:ascii="宋体" w:hAnsi="宋体"/>
                <w:b/>
                <w:color w:val="000000"/>
              </w:rPr>
            </w:pPr>
            <w:r>
              <w:rPr>
                <w:rFonts w:ascii="宋体" w:hAnsi="宋体"/>
                <w:b/>
                <w:color w:val="000000"/>
              </w:rPr>
              <w:t>……</w:t>
            </w:r>
          </w:p>
        </w:tc>
      </w:tr>
      <w:tr w:rsidR="00413DC6" w14:paraId="33CB9F6C" w14:textId="77777777">
        <w:trPr>
          <w:trHeight w:val="567"/>
        </w:trPr>
        <w:tc>
          <w:tcPr>
            <w:tcW w:w="8096" w:type="dxa"/>
            <w:gridSpan w:val="2"/>
            <w:vAlign w:val="center"/>
          </w:tcPr>
          <w:p w14:paraId="1DB13F07" w14:textId="77777777" w:rsidR="00413DC6" w:rsidRDefault="00DD183B">
            <w:pPr>
              <w:jc w:val="center"/>
              <w:rPr>
                <w:rFonts w:ascii="宋体" w:hAnsi="宋体"/>
                <w:color w:val="000000"/>
              </w:rPr>
            </w:pPr>
            <w:r>
              <w:rPr>
                <w:rFonts w:ascii="宋体" w:hAnsi="宋体" w:hint="eastAsia"/>
                <w:color w:val="000000"/>
              </w:rPr>
              <w:t>与供应商存在直接控股、管理关系的其他单位名称</w:t>
            </w:r>
          </w:p>
        </w:tc>
      </w:tr>
      <w:tr w:rsidR="00413DC6" w14:paraId="6B5348F6" w14:textId="77777777">
        <w:trPr>
          <w:trHeight w:val="567"/>
        </w:trPr>
        <w:tc>
          <w:tcPr>
            <w:tcW w:w="1172" w:type="dxa"/>
            <w:vAlign w:val="center"/>
          </w:tcPr>
          <w:p w14:paraId="25AFCEB3" w14:textId="77777777" w:rsidR="00413DC6" w:rsidRDefault="00DD183B">
            <w:pPr>
              <w:jc w:val="center"/>
              <w:rPr>
                <w:rFonts w:ascii="宋体" w:hAnsi="宋体"/>
                <w:color w:val="000000"/>
              </w:rPr>
            </w:pPr>
            <w:r>
              <w:rPr>
                <w:rFonts w:ascii="宋体" w:hAnsi="宋体" w:hint="eastAsia"/>
                <w:color w:val="000000"/>
              </w:rPr>
              <w:t>1</w:t>
            </w:r>
          </w:p>
        </w:tc>
        <w:tc>
          <w:tcPr>
            <w:tcW w:w="6924" w:type="dxa"/>
            <w:vAlign w:val="center"/>
          </w:tcPr>
          <w:p w14:paraId="6499620C" w14:textId="77777777" w:rsidR="00413DC6" w:rsidRDefault="00DD183B">
            <w:pPr>
              <w:jc w:val="center"/>
              <w:rPr>
                <w:rFonts w:ascii="宋体" w:hAnsi="宋体"/>
                <w:color w:val="000000"/>
              </w:rPr>
            </w:pPr>
            <w:r>
              <w:rPr>
                <w:rFonts w:ascii="宋体" w:hAnsi="宋体" w:hint="eastAsia"/>
                <w:color w:val="000000"/>
              </w:rPr>
              <w:t>（单位名称）</w:t>
            </w:r>
          </w:p>
        </w:tc>
      </w:tr>
      <w:tr w:rsidR="00413DC6" w14:paraId="48E1DC44" w14:textId="77777777">
        <w:trPr>
          <w:trHeight w:val="567"/>
        </w:trPr>
        <w:tc>
          <w:tcPr>
            <w:tcW w:w="1172" w:type="dxa"/>
            <w:vAlign w:val="center"/>
          </w:tcPr>
          <w:p w14:paraId="75230711" w14:textId="77777777" w:rsidR="00413DC6" w:rsidRDefault="00DD183B">
            <w:pPr>
              <w:jc w:val="center"/>
              <w:rPr>
                <w:rFonts w:ascii="宋体" w:hAnsi="宋体"/>
                <w:color w:val="000000"/>
              </w:rPr>
            </w:pPr>
            <w:r>
              <w:rPr>
                <w:rFonts w:ascii="宋体" w:hAnsi="宋体" w:hint="eastAsia"/>
                <w:color w:val="000000"/>
              </w:rPr>
              <w:t>2</w:t>
            </w:r>
          </w:p>
        </w:tc>
        <w:tc>
          <w:tcPr>
            <w:tcW w:w="6924" w:type="dxa"/>
            <w:vAlign w:val="center"/>
          </w:tcPr>
          <w:p w14:paraId="5BD30133" w14:textId="77777777" w:rsidR="00413DC6" w:rsidRDefault="00DD183B">
            <w:pPr>
              <w:jc w:val="center"/>
              <w:rPr>
                <w:rFonts w:ascii="宋体" w:hAnsi="宋体"/>
                <w:b/>
                <w:color w:val="000000"/>
              </w:rPr>
            </w:pPr>
            <w:r>
              <w:rPr>
                <w:rFonts w:ascii="宋体" w:hAnsi="宋体"/>
                <w:b/>
                <w:color w:val="000000"/>
              </w:rPr>
              <w:t>……</w:t>
            </w:r>
          </w:p>
        </w:tc>
      </w:tr>
      <w:tr w:rsidR="00413DC6" w14:paraId="1405B6DF" w14:textId="77777777">
        <w:trPr>
          <w:trHeight w:val="567"/>
        </w:trPr>
        <w:tc>
          <w:tcPr>
            <w:tcW w:w="1172" w:type="dxa"/>
            <w:vAlign w:val="center"/>
          </w:tcPr>
          <w:p w14:paraId="1BCBF545" w14:textId="77777777" w:rsidR="00413DC6" w:rsidRDefault="00DD183B">
            <w:pPr>
              <w:jc w:val="center"/>
              <w:rPr>
                <w:rFonts w:ascii="宋体" w:hAnsi="宋体"/>
                <w:color w:val="000000"/>
              </w:rPr>
            </w:pPr>
            <w:r>
              <w:rPr>
                <w:rFonts w:ascii="宋体" w:hAnsi="宋体" w:hint="eastAsia"/>
                <w:color w:val="000000"/>
              </w:rPr>
              <w:t>3</w:t>
            </w:r>
          </w:p>
        </w:tc>
        <w:tc>
          <w:tcPr>
            <w:tcW w:w="6924" w:type="dxa"/>
            <w:vAlign w:val="center"/>
          </w:tcPr>
          <w:p w14:paraId="7A8D265D" w14:textId="77777777" w:rsidR="00413DC6" w:rsidRDefault="00DD183B">
            <w:pPr>
              <w:jc w:val="center"/>
              <w:rPr>
                <w:rFonts w:ascii="宋体" w:hAnsi="宋体"/>
                <w:b/>
                <w:color w:val="000000"/>
              </w:rPr>
            </w:pPr>
            <w:r>
              <w:rPr>
                <w:rFonts w:ascii="宋体" w:hAnsi="宋体"/>
                <w:b/>
                <w:color w:val="000000"/>
              </w:rPr>
              <w:t>……</w:t>
            </w:r>
          </w:p>
        </w:tc>
      </w:tr>
      <w:tr w:rsidR="00413DC6" w14:paraId="70ECD647" w14:textId="77777777">
        <w:trPr>
          <w:trHeight w:val="567"/>
        </w:trPr>
        <w:tc>
          <w:tcPr>
            <w:tcW w:w="1172" w:type="dxa"/>
            <w:vAlign w:val="center"/>
          </w:tcPr>
          <w:p w14:paraId="3A4550DE" w14:textId="77777777" w:rsidR="00413DC6" w:rsidRDefault="00DD183B">
            <w:pPr>
              <w:jc w:val="center"/>
              <w:rPr>
                <w:rFonts w:ascii="宋体" w:hAnsi="宋体"/>
                <w:b/>
                <w:color w:val="000000"/>
              </w:rPr>
            </w:pPr>
            <w:r>
              <w:rPr>
                <w:rFonts w:ascii="宋体" w:hAnsi="宋体"/>
                <w:b/>
                <w:color w:val="000000"/>
              </w:rPr>
              <w:t>…</w:t>
            </w:r>
          </w:p>
        </w:tc>
        <w:tc>
          <w:tcPr>
            <w:tcW w:w="6924" w:type="dxa"/>
            <w:vAlign w:val="center"/>
          </w:tcPr>
          <w:p w14:paraId="103C35E9" w14:textId="77777777" w:rsidR="00413DC6" w:rsidRDefault="00DD183B">
            <w:pPr>
              <w:jc w:val="center"/>
              <w:rPr>
                <w:rFonts w:ascii="宋体" w:hAnsi="宋体"/>
                <w:b/>
                <w:color w:val="000000"/>
              </w:rPr>
            </w:pPr>
            <w:r>
              <w:rPr>
                <w:rFonts w:ascii="宋体" w:hAnsi="宋体"/>
                <w:b/>
                <w:color w:val="000000"/>
              </w:rPr>
              <w:t>……</w:t>
            </w:r>
          </w:p>
        </w:tc>
      </w:tr>
    </w:tbl>
    <w:p w14:paraId="48E54932" w14:textId="77777777" w:rsidR="00413DC6" w:rsidRDefault="00413DC6">
      <w:pPr>
        <w:snapToGrid w:val="0"/>
        <w:spacing w:line="360" w:lineRule="auto"/>
        <w:jc w:val="left"/>
        <w:rPr>
          <w:rFonts w:ascii="宋体" w:hAnsi="宋体" w:cs="宋体"/>
          <w:color w:val="000000"/>
          <w:sz w:val="24"/>
          <w:lang w:val="zh-CN"/>
        </w:rPr>
      </w:pPr>
    </w:p>
    <w:p w14:paraId="1F35D01E" w14:textId="2919C0F1" w:rsidR="00413DC6" w:rsidRDefault="00DD183B">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sidR="00C86B34">
        <w:rPr>
          <w:rFonts w:ascii="宋体" w:hAnsi="宋体" w:cs="宋体" w:hint="eastAsia"/>
          <w:color w:val="000000"/>
          <w:sz w:val="24"/>
          <w:lang w:val="zh-CN"/>
        </w:rPr>
        <w:t>或盖章</w:t>
      </w:r>
      <w:r>
        <w:rPr>
          <w:rFonts w:ascii="宋体" w:hAnsi="宋体" w:cs="宋体" w:hint="eastAsia"/>
          <w:color w:val="000000"/>
          <w:sz w:val="24"/>
          <w:lang w:val="zh-CN"/>
        </w:rPr>
        <w:t>）</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6E7DD747" w14:textId="77777777" w:rsidR="00413DC6" w:rsidRDefault="00DD183B">
      <w:pPr>
        <w:spacing w:line="360" w:lineRule="auto"/>
        <w:jc w:val="left"/>
        <w:rPr>
          <w:rFonts w:ascii="宋体" w:hAnsi="宋体"/>
          <w:color w:val="000000"/>
          <w:sz w:val="24"/>
          <w:u w:val="single"/>
        </w:rPr>
      </w:pPr>
      <w:r>
        <w:rPr>
          <w:rFonts w:ascii="宋体" w:hAnsi="宋体" w:hint="eastAsia"/>
          <w:color w:val="000000"/>
          <w:sz w:val="24"/>
        </w:rPr>
        <w:t>供应商公章</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14:paraId="6CB8AA76" w14:textId="77777777" w:rsidR="00413DC6" w:rsidRDefault="00DD183B">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037071D3" w14:textId="77777777" w:rsidR="00413DC6" w:rsidRDefault="00413DC6">
      <w:pPr>
        <w:spacing w:line="360" w:lineRule="auto"/>
        <w:jc w:val="left"/>
        <w:rPr>
          <w:rFonts w:ascii="宋体" w:hAnsi="宋体"/>
          <w:b/>
          <w:bCs/>
          <w:color w:val="000000"/>
          <w:sz w:val="24"/>
        </w:rPr>
      </w:pPr>
    </w:p>
    <w:p w14:paraId="0BCB4FFF" w14:textId="77777777" w:rsidR="00413DC6" w:rsidRDefault="00DD183B">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11C8A0C9" w14:textId="77777777" w:rsidR="00413DC6" w:rsidRDefault="00DD183B">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58CD0CDE" w14:textId="77777777" w:rsidR="00413DC6" w:rsidRDefault="00DD183B">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4D739649" w14:textId="77777777" w:rsidR="00413DC6" w:rsidRDefault="00DD183B">
      <w:pPr>
        <w:spacing w:line="360" w:lineRule="auto"/>
        <w:rPr>
          <w:rFonts w:ascii="宋体" w:hAnsi="宋体"/>
          <w:bCs/>
          <w:color w:val="000000"/>
          <w:sz w:val="24"/>
        </w:rPr>
      </w:pPr>
      <w:r>
        <w:rPr>
          <w:rFonts w:ascii="宋体" w:hAnsi="宋体"/>
          <w:color w:val="000000"/>
          <w:sz w:val="24"/>
        </w:rPr>
        <w:br w:type="page"/>
      </w:r>
    </w:p>
    <w:p w14:paraId="66594F1A" w14:textId="77777777" w:rsidR="00413DC6" w:rsidRDefault="00DD183B">
      <w:pPr>
        <w:ind w:firstLineChars="200" w:firstLine="480"/>
        <w:rPr>
          <w:rFonts w:ascii="宋体" w:hAnsi="宋体"/>
          <w:sz w:val="24"/>
        </w:rPr>
      </w:pPr>
      <w:r>
        <w:rPr>
          <w:rFonts w:ascii="宋体" w:hAnsi="宋体" w:hint="eastAsia"/>
          <w:sz w:val="24"/>
        </w:rPr>
        <w:lastRenderedPageBreak/>
        <w:t>供应商不是为本项目某包提供整体设计、规范编制或者项目管理、监理、检测等服务的供应商的声明</w:t>
      </w:r>
    </w:p>
    <w:p w14:paraId="0B3C7775" w14:textId="77777777" w:rsidR="00413DC6" w:rsidRDefault="00413DC6">
      <w:pPr>
        <w:pStyle w:val="af"/>
      </w:pPr>
    </w:p>
    <w:p w14:paraId="29BF8345" w14:textId="77777777" w:rsidR="00413DC6" w:rsidRDefault="00413DC6">
      <w:pPr>
        <w:pStyle w:val="af"/>
      </w:pPr>
    </w:p>
    <w:p w14:paraId="331BB7A6" w14:textId="77777777" w:rsidR="00413DC6" w:rsidRDefault="00413DC6">
      <w:pPr>
        <w:rPr>
          <w:rFonts w:ascii="宋体" w:hAnsi="宋体"/>
          <w:sz w:val="24"/>
        </w:rPr>
      </w:pPr>
    </w:p>
    <w:p w14:paraId="49611D04" w14:textId="77777777" w:rsidR="00413DC6" w:rsidRDefault="00DD183B">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2DA307C2" w14:textId="77777777" w:rsidR="00413DC6" w:rsidRDefault="00413DC6">
      <w:pPr>
        <w:spacing w:line="480" w:lineRule="auto"/>
        <w:rPr>
          <w:rFonts w:ascii="宋体" w:hAnsi="宋体"/>
          <w:sz w:val="24"/>
        </w:rPr>
      </w:pPr>
    </w:p>
    <w:p w14:paraId="626D6721" w14:textId="77777777" w:rsidR="00413DC6" w:rsidRDefault="00DD183B">
      <w:pPr>
        <w:ind w:firstLineChars="200" w:firstLine="480"/>
        <w:rPr>
          <w:rFonts w:ascii="宋体" w:hAnsi="宋体"/>
          <w:sz w:val="24"/>
        </w:rPr>
      </w:pPr>
      <w:r>
        <w:rPr>
          <w:rFonts w:ascii="宋体" w:hAnsi="宋体" w:hint="eastAsia"/>
          <w:sz w:val="24"/>
        </w:rPr>
        <w:t>特此声明。</w:t>
      </w:r>
    </w:p>
    <w:p w14:paraId="1A1A4C09" w14:textId="77777777" w:rsidR="00413DC6" w:rsidRDefault="00413DC6">
      <w:pPr>
        <w:ind w:firstLineChars="200" w:firstLine="480"/>
        <w:rPr>
          <w:rFonts w:ascii="宋体" w:hAnsi="宋体"/>
          <w:sz w:val="24"/>
        </w:rPr>
      </w:pPr>
    </w:p>
    <w:p w14:paraId="7DE3B016" w14:textId="77777777" w:rsidR="00413DC6" w:rsidRDefault="00413DC6">
      <w:pPr>
        <w:ind w:firstLineChars="200" w:firstLine="480"/>
        <w:rPr>
          <w:rFonts w:ascii="宋体" w:hAnsi="宋体"/>
          <w:sz w:val="24"/>
        </w:rPr>
      </w:pPr>
    </w:p>
    <w:p w14:paraId="22E72C63" w14:textId="77777777" w:rsidR="00413DC6" w:rsidRDefault="00413DC6">
      <w:pPr>
        <w:ind w:firstLineChars="200" w:firstLine="480"/>
        <w:rPr>
          <w:rFonts w:ascii="宋体" w:hAnsi="宋体"/>
          <w:sz w:val="24"/>
        </w:rPr>
      </w:pPr>
    </w:p>
    <w:p w14:paraId="199E9720" w14:textId="77777777" w:rsidR="00413DC6" w:rsidRDefault="00413DC6">
      <w:pPr>
        <w:ind w:firstLineChars="200" w:firstLine="480"/>
        <w:rPr>
          <w:rFonts w:ascii="宋体" w:hAnsi="宋体"/>
          <w:sz w:val="24"/>
        </w:rPr>
      </w:pPr>
    </w:p>
    <w:p w14:paraId="74187333" w14:textId="77777777" w:rsidR="00413DC6" w:rsidRDefault="00413DC6">
      <w:pPr>
        <w:ind w:firstLineChars="200" w:firstLine="480"/>
        <w:rPr>
          <w:rFonts w:ascii="宋体" w:hAnsi="宋体"/>
          <w:sz w:val="24"/>
        </w:rPr>
      </w:pPr>
    </w:p>
    <w:p w14:paraId="69085DCA" w14:textId="77777777" w:rsidR="00413DC6" w:rsidRDefault="00413DC6">
      <w:pPr>
        <w:ind w:firstLineChars="200" w:firstLine="480"/>
        <w:rPr>
          <w:rFonts w:ascii="宋体" w:hAnsi="宋体"/>
          <w:sz w:val="24"/>
        </w:rPr>
      </w:pPr>
    </w:p>
    <w:p w14:paraId="01030EBD" w14:textId="77777777" w:rsidR="00413DC6" w:rsidRDefault="00413DC6">
      <w:pPr>
        <w:ind w:firstLineChars="200" w:firstLine="480"/>
        <w:rPr>
          <w:rFonts w:ascii="宋体" w:hAnsi="宋体"/>
          <w:sz w:val="24"/>
        </w:rPr>
      </w:pPr>
    </w:p>
    <w:p w14:paraId="6D5921E7" w14:textId="43AD80DE"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sidR="00C86B34">
        <w:rPr>
          <w:rFonts w:ascii="宋体" w:hAnsi="宋体" w:hint="eastAsia"/>
          <w:sz w:val="24"/>
          <w:lang w:val="zh-CN"/>
        </w:rPr>
        <w:t>或盖章</w:t>
      </w:r>
      <w:r>
        <w:rPr>
          <w:rFonts w:ascii="宋体" w:hAnsi="宋体" w:hint="eastAsia"/>
          <w:sz w:val="24"/>
          <w:lang w:val="zh-CN"/>
        </w:rPr>
        <w:t>）：</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F76926F" w14:textId="77777777" w:rsidR="00413DC6" w:rsidRDefault="00413DC6">
      <w:pPr>
        <w:autoSpaceDE w:val="0"/>
        <w:autoSpaceDN w:val="0"/>
        <w:adjustRightInd w:val="0"/>
        <w:snapToGrid w:val="0"/>
        <w:spacing w:before="25" w:after="25" w:line="360" w:lineRule="auto"/>
        <w:rPr>
          <w:rFonts w:ascii="宋体" w:hAnsi="宋体"/>
          <w:sz w:val="24"/>
          <w:lang w:val="zh-CN"/>
        </w:rPr>
      </w:pPr>
    </w:p>
    <w:p w14:paraId="52DC608C"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6B70CBD9" w14:textId="77777777" w:rsidR="00413DC6" w:rsidRDefault="00413DC6">
      <w:pPr>
        <w:rPr>
          <w:rFonts w:ascii="宋体" w:hAnsi="宋体"/>
          <w:sz w:val="24"/>
        </w:rPr>
      </w:pPr>
    </w:p>
    <w:p w14:paraId="614940BC" w14:textId="77777777" w:rsidR="00413DC6" w:rsidRDefault="00DD183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524564B5" w14:textId="77777777" w:rsidR="00413DC6" w:rsidRDefault="00413DC6">
      <w:pPr>
        <w:spacing w:line="360" w:lineRule="auto"/>
        <w:rPr>
          <w:rFonts w:ascii="宋体" w:hAnsi="宋体"/>
          <w:bCs/>
          <w:color w:val="000000"/>
          <w:sz w:val="24"/>
        </w:rPr>
      </w:pPr>
    </w:p>
    <w:p w14:paraId="4B35499F" w14:textId="77777777" w:rsidR="00413DC6" w:rsidRDefault="00DD183B">
      <w:pPr>
        <w:widowControl/>
        <w:jc w:val="left"/>
        <w:rPr>
          <w:rFonts w:ascii="宋体" w:hAnsi="宋体"/>
          <w:bCs/>
          <w:color w:val="000000"/>
          <w:sz w:val="24"/>
        </w:rPr>
      </w:pPr>
      <w:r>
        <w:rPr>
          <w:rFonts w:ascii="宋体" w:hAnsi="宋体"/>
          <w:bCs/>
          <w:color w:val="000000"/>
          <w:sz w:val="24"/>
        </w:rPr>
        <w:br w:type="page"/>
      </w:r>
    </w:p>
    <w:p w14:paraId="565638BE" w14:textId="77777777" w:rsidR="00413DC6" w:rsidRDefault="00413DC6">
      <w:pPr>
        <w:spacing w:line="360" w:lineRule="auto"/>
        <w:rPr>
          <w:rFonts w:ascii="宋体" w:hAnsi="宋体"/>
          <w:bCs/>
          <w:color w:val="000000"/>
          <w:sz w:val="24"/>
        </w:rPr>
      </w:pPr>
    </w:p>
    <w:p w14:paraId="44CBC503" w14:textId="77777777" w:rsidR="00413DC6" w:rsidRDefault="00DD183B">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5851E4D2" w14:textId="77777777" w:rsidR="00413DC6" w:rsidRDefault="00DD183B">
      <w:pPr>
        <w:rPr>
          <w:rFonts w:ascii="宋体" w:hAnsi="宋体"/>
          <w:b/>
          <w:sz w:val="24"/>
        </w:rPr>
      </w:pPr>
      <w:r>
        <w:rPr>
          <w:rFonts w:ascii="宋体" w:hAnsi="宋体"/>
          <w:b/>
          <w:sz w:val="24"/>
        </w:rPr>
        <w:br w:type="page"/>
      </w:r>
    </w:p>
    <w:p w14:paraId="58C4393C" w14:textId="77777777" w:rsidR="00413DC6" w:rsidRDefault="00DD183B">
      <w:pPr>
        <w:pStyle w:val="24"/>
        <w:spacing w:line="360" w:lineRule="auto"/>
        <w:rPr>
          <w:rFonts w:ascii="宋体" w:eastAsia="宋体" w:hAnsi="宋体"/>
          <w:sz w:val="28"/>
        </w:rPr>
      </w:pPr>
      <w:bookmarkStart w:id="665" w:name="_Toc55375762"/>
      <w:bookmarkStart w:id="666" w:name="_Toc55374361"/>
      <w:bookmarkStart w:id="667" w:name="_Toc82524652"/>
      <w:bookmarkStart w:id="668" w:name="_Toc126851878"/>
      <w:bookmarkStart w:id="669" w:name="_Toc133141098"/>
      <w:bookmarkStart w:id="670" w:name="_Toc2186277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671" w:name="_Hlk129948160"/>
      <w:r>
        <w:rPr>
          <w:rFonts w:ascii="宋体" w:eastAsia="宋体" w:hAnsi="宋体" w:hint="eastAsia"/>
          <w:sz w:val="28"/>
        </w:rPr>
        <w:t>法定代表人授权书</w:t>
      </w:r>
      <w:r>
        <w:rPr>
          <w:rFonts w:ascii="宋体" w:eastAsia="宋体" w:hAnsi="宋体"/>
          <w:sz w:val="28"/>
        </w:rPr>
        <w:t>(</w:t>
      </w:r>
      <w:bookmarkEnd w:id="671"/>
      <w:r>
        <w:rPr>
          <w:rFonts w:ascii="宋体" w:eastAsia="宋体" w:hAnsi="宋体" w:hint="eastAsia"/>
          <w:sz w:val="28"/>
        </w:rPr>
        <w:t>实质性格式</w:t>
      </w:r>
      <w:r>
        <w:rPr>
          <w:rFonts w:ascii="宋体" w:eastAsia="宋体" w:hAnsi="宋体"/>
          <w:sz w:val="28"/>
        </w:rPr>
        <w:t>)</w:t>
      </w:r>
      <w:bookmarkEnd w:id="665"/>
      <w:bookmarkEnd w:id="666"/>
      <w:bookmarkEnd w:id="667"/>
      <w:bookmarkEnd w:id="668"/>
      <w:bookmarkEnd w:id="669"/>
      <w:bookmarkEnd w:id="670"/>
    </w:p>
    <w:p w14:paraId="7AD490AE" w14:textId="77777777" w:rsidR="00413DC6" w:rsidRDefault="00DD183B">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47BF53E7" w14:textId="105298F6"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672" w:name="_Hlk129948149"/>
      <w:r>
        <w:rPr>
          <w:rFonts w:hAnsi="宋体" w:hint="eastAsia"/>
          <w:color w:val="000000"/>
          <w:sz w:val="24"/>
        </w:rPr>
        <w:t>授权人</w:t>
      </w:r>
      <w:bookmarkEnd w:id="672"/>
      <w:r>
        <w:rPr>
          <w:rFonts w:hAnsi="宋体" w:hint="eastAsia"/>
          <w:color w:val="000000"/>
          <w:sz w:val="24"/>
        </w:rPr>
        <w:t>）签字</w:t>
      </w:r>
      <w:r w:rsidR="00C86B34">
        <w:rPr>
          <w:rFonts w:hAnsi="宋体" w:hint="eastAsia"/>
          <w:color w:val="000000"/>
          <w:sz w:val="24"/>
        </w:rPr>
        <w:t>或盖章</w:t>
      </w:r>
      <w:r>
        <w:rPr>
          <w:rFonts w:hAnsi="宋体" w:hint="eastAsia"/>
          <w:color w:val="000000"/>
          <w:sz w:val="24"/>
        </w:rPr>
        <w:t>_______________________________</w:t>
      </w:r>
    </w:p>
    <w:p w14:paraId="1202A5F4" w14:textId="0C494501"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w:t>
      </w:r>
      <w:r w:rsidR="00C86B34">
        <w:rPr>
          <w:rFonts w:hAnsi="宋体" w:hint="eastAsia"/>
          <w:color w:val="000000"/>
          <w:sz w:val="24"/>
        </w:rPr>
        <w:t>或盖章</w:t>
      </w:r>
      <w:r>
        <w:rPr>
          <w:rFonts w:hAnsi="宋体" w:hint="eastAsia"/>
          <w:color w:val="000000"/>
          <w:sz w:val="24"/>
        </w:rPr>
        <w:t>_______________________________</w:t>
      </w:r>
    </w:p>
    <w:p w14:paraId="0AA53DBD" w14:textId="77777777"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003E22B4" w14:textId="77777777" w:rsidR="00413DC6" w:rsidRDefault="00DD183B">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70733CA6" w14:textId="77777777" w:rsidR="00C86B34" w:rsidRDefault="00C86B34" w:rsidP="00C86B34">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0FEAAADD" w14:textId="77777777" w:rsidR="00C86B34" w:rsidRDefault="00C86B34" w:rsidP="00C86B34">
      <w:pPr>
        <w:spacing w:line="360" w:lineRule="auto"/>
        <w:rPr>
          <w:rFonts w:ascii="宋体" w:hAnsi="宋体"/>
          <w:b/>
          <w:color w:val="000000"/>
          <w:sz w:val="24"/>
          <w:highlight w:val="yellow"/>
        </w:rPr>
      </w:pPr>
      <w:bookmarkStart w:id="673"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供应商提交响应文件时，须同时提交投标代表的社会保险缴纳证明（投标代表不是供应商本单位员工也可以、社保证明时间需为递交文件截止日所在月份前3个月任意</w:t>
      </w:r>
      <w:r>
        <w:rPr>
          <w:rFonts w:ascii="宋体" w:hAnsi="宋体"/>
          <w:b/>
          <w:color w:val="000000"/>
          <w:sz w:val="24"/>
          <w:highlight w:val="yellow"/>
        </w:rPr>
        <w:t>1</w:t>
      </w:r>
      <w:r>
        <w:rPr>
          <w:rFonts w:ascii="宋体" w:hAnsi="宋体" w:hint="eastAsia"/>
          <w:b/>
          <w:color w:val="000000"/>
          <w:sz w:val="24"/>
          <w:highlight w:val="yellow"/>
        </w:rPr>
        <w:t>个月）对于退休人员及外籍人员，可提供社保缴纳证明同等效力文件；</w:t>
      </w:r>
    </w:p>
    <w:p w14:paraId="38A98BD2" w14:textId="77777777" w:rsidR="00C86B34" w:rsidRDefault="00C86B34" w:rsidP="00C86B34">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并提供法定代表人递交文件截止日所在月份前3个月任意</w:t>
      </w:r>
      <w:r>
        <w:rPr>
          <w:b/>
          <w:color w:val="000000"/>
          <w:highlight w:val="yellow"/>
        </w:rPr>
        <w:t>1</w:t>
      </w:r>
      <w:r>
        <w:rPr>
          <w:rFonts w:hint="eastAsia"/>
          <w:b/>
          <w:color w:val="000000"/>
          <w:highlight w:val="yellow"/>
        </w:rPr>
        <w:t>个月的社保缴纳证明，对于退休人员及外籍人员，可提供社保缴纳证明同等效力文件；</w:t>
      </w:r>
    </w:p>
    <w:bookmarkEnd w:id="673"/>
    <w:p w14:paraId="4BCEFF0F" w14:textId="77777777" w:rsidR="00413DC6" w:rsidRPr="00C86B34" w:rsidRDefault="00413DC6">
      <w:pPr>
        <w:pStyle w:val="af"/>
        <w:spacing w:before="0" w:line="360" w:lineRule="auto"/>
        <w:rPr>
          <w:color w:val="000000"/>
          <w:szCs w:val="20"/>
        </w:rPr>
      </w:pPr>
    </w:p>
    <w:p w14:paraId="5F1BBED6" w14:textId="77777777" w:rsidR="00413DC6" w:rsidRDefault="00DD183B">
      <w:pPr>
        <w:pStyle w:val="af"/>
      </w:pPr>
      <w:r>
        <w:br w:type="page"/>
      </w:r>
    </w:p>
    <w:p w14:paraId="4674F028" w14:textId="77777777" w:rsidR="00413DC6" w:rsidRDefault="00DD183B">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0F2E1543" w14:textId="77777777" w:rsidR="00413DC6" w:rsidRDefault="00413DC6">
      <w:pPr>
        <w:kinsoku w:val="0"/>
        <w:overflowPunct w:val="0"/>
        <w:spacing w:line="200" w:lineRule="exact"/>
        <w:rPr>
          <w:rFonts w:ascii="宋体" w:hAnsi="宋体"/>
          <w:sz w:val="20"/>
          <w:szCs w:val="20"/>
        </w:rPr>
      </w:pPr>
    </w:p>
    <w:p w14:paraId="6E5767A8" w14:textId="77777777" w:rsidR="00413DC6" w:rsidRDefault="00DD183B">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2A308068" w14:textId="77777777" w:rsidR="00413DC6" w:rsidRDefault="00DD183B">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21BAF0AC" w14:textId="77777777" w:rsidR="00413DC6" w:rsidRDefault="00DD183B">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1BAFB6A0" w14:textId="77777777" w:rsidR="00413DC6" w:rsidRDefault="00413DC6">
      <w:pPr>
        <w:pStyle w:val="af"/>
        <w:tabs>
          <w:tab w:val="left" w:pos="2412"/>
          <w:tab w:val="left" w:pos="3883"/>
          <w:tab w:val="left" w:pos="5352"/>
          <w:tab w:val="left" w:pos="6821"/>
        </w:tabs>
        <w:kinsoku w:val="0"/>
        <w:overflowPunct w:val="0"/>
        <w:spacing w:line="335" w:lineRule="exact"/>
      </w:pPr>
    </w:p>
    <w:p w14:paraId="3EFDDE2F" w14:textId="77777777" w:rsidR="00413DC6" w:rsidRDefault="00DD183B">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2C41848C" w14:textId="77777777" w:rsidR="00413DC6" w:rsidRDefault="00413DC6">
      <w:pPr>
        <w:pStyle w:val="af"/>
        <w:tabs>
          <w:tab w:val="left" w:pos="2412"/>
          <w:tab w:val="left" w:pos="3883"/>
          <w:tab w:val="left" w:pos="5352"/>
          <w:tab w:val="left" w:pos="6821"/>
        </w:tabs>
        <w:kinsoku w:val="0"/>
        <w:overflowPunct w:val="0"/>
        <w:spacing w:line="335" w:lineRule="exact"/>
      </w:pPr>
    </w:p>
    <w:p w14:paraId="6886AFAC" w14:textId="77777777" w:rsidR="00413DC6" w:rsidRDefault="00413DC6">
      <w:pPr>
        <w:pStyle w:val="af"/>
        <w:tabs>
          <w:tab w:val="left" w:pos="2412"/>
          <w:tab w:val="left" w:pos="3883"/>
          <w:tab w:val="left" w:pos="5352"/>
          <w:tab w:val="left" w:pos="6821"/>
        </w:tabs>
        <w:kinsoku w:val="0"/>
        <w:overflowPunct w:val="0"/>
        <w:spacing w:line="335" w:lineRule="exact"/>
      </w:pPr>
    </w:p>
    <w:p w14:paraId="120E37E6" w14:textId="77777777" w:rsidR="00413DC6" w:rsidRDefault="00413DC6">
      <w:pPr>
        <w:pStyle w:val="af"/>
        <w:tabs>
          <w:tab w:val="left" w:pos="2412"/>
          <w:tab w:val="left" w:pos="3883"/>
          <w:tab w:val="left" w:pos="5352"/>
          <w:tab w:val="left" w:pos="6821"/>
        </w:tabs>
        <w:kinsoku w:val="0"/>
        <w:overflowPunct w:val="0"/>
        <w:spacing w:line="335" w:lineRule="exact"/>
      </w:pPr>
    </w:p>
    <w:p w14:paraId="468320EF" w14:textId="77777777" w:rsidR="00413DC6" w:rsidRDefault="00413DC6">
      <w:pPr>
        <w:pStyle w:val="af"/>
        <w:kinsoku w:val="0"/>
        <w:overflowPunct w:val="0"/>
        <w:spacing w:line="583" w:lineRule="auto"/>
        <w:ind w:right="4305"/>
        <w:rPr>
          <w:spacing w:val="-3"/>
        </w:rPr>
      </w:pPr>
    </w:p>
    <w:p w14:paraId="2F935B60" w14:textId="77777777" w:rsidR="00413DC6" w:rsidRDefault="00413DC6">
      <w:pPr>
        <w:pStyle w:val="af"/>
        <w:kinsoku w:val="0"/>
        <w:overflowPunct w:val="0"/>
        <w:spacing w:line="583" w:lineRule="auto"/>
        <w:ind w:right="4305"/>
        <w:rPr>
          <w:spacing w:val="-3"/>
        </w:rPr>
      </w:pPr>
    </w:p>
    <w:p w14:paraId="43253097" w14:textId="77777777" w:rsidR="00413DC6" w:rsidRDefault="00DD183B">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04C5EBF9" w14:textId="3A500982" w:rsidR="00413DC6" w:rsidRDefault="00DD183B">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w:t>
      </w:r>
      <w:r w:rsidR="004B2162">
        <w:rPr>
          <w:rFonts w:hint="eastAsia"/>
          <w:spacing w:val="-3"/>
        </w:rPr>
        <w:t>或盖章</w:t>
      </w:r>
      <w:r>
        <w:rPr>
          <w:rFonts w:hint="eastAsia"/>
          <w:spacing w:val="-3"/>
        </w:rPr>
        <w:t>：_</w:t>
      </w:r>
      <w:r>
        <w:rPr>
          <w:spacing w:val="-3"/>
        </w:rPr>
        <w:t>______</w:t>
      </w:r>
    </w:p>
    <w:p w14:paraId="37FA5E23" w14:textId="77777777" w:rsidR="00413DC6" w:rsidRDefault="00413DC6">
      <w:pPr>
        <w:autoSpaceDE w:val="0"/>
        <w:autoSpaceDN w:val="0"/>
        <w:adjustRightInd w:val="0"/>
        <w:snapToGrid w:val="0"/>
        <w:spacing w:line="360" w:lineRule="auto"/>
        <w:rPr>
          <w:rFonts w:ascii="宋体" w:hAnsi="宋体"/>
          <w:color w:val="000000"/>
          <w:sz w:val="24"/>
        </w:rPr>
      </w:pPr>
    </w:p>
    <w:p w14:paraId="1AFA44C7" w14:textId="77777777" w:rsidR="00413DC6" w:rsidRDefault="00DD183B">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0E2D3487" w14:textId="77777777" w:rsidR="00413DC6" w:rsidRDefault="00413DC6">
      <w:pPr>
        <w:pStyle w:val="af"/>
        <w:spacing w:before="0" w:line="360" w:lineRule="auto"/>
      </w:pPr>
    </w:p>
    <w:p w14:paraId="7744D54A" w14:textId="77777777" w:rsidR="00413DC6" w:rsidRDefault="00DD183B">
      <w:pPr>
        <w:pStyle w:val="affb"/>
        <w:spacing w:line="360" w:lineRule="auto"/>
        <w:rPr>
          <w:rFonts w:hAnsi="宋体"/>
          <w:b/>
          <w:sz w:val="24"/>
        </w:rPr>
      </w:pPr>
      <w:r>
        <w:rPr>
          <w:rFonts w:hAnsi="宋体"/>
        </w:rPr>
        <w:br w:type="page"/>
      </w:r>
    </w:p>
    <w:p w14:paraId="26B76534" w14:textId="77777777" w:rsidR="00413DC6" w:rsidRDefault="00DD183B">
      <w:pPr>
        <w:pStyle w:val="24"/>
        <w:spacing w:line="360" w:lineRule="auto"/>
        <w:rPr>
          <w:rFonts w:ascii="宋体" w:eastAsia="宋体" w:hAnsi="宋体"/>
          <w:b w:val="0"/>
          <w:sz w:val="24"/>
        </w:rPr>
      </w:pPr>
      <w:bookmarkStart w:id="674" w:name="_Toc321907260"/>
      <w:bookmarkStart w:id="675" w:name="_Toc126851879"/>
      <w:bookmarkStart w:id="676" w:name="_Toc21862779"/>
      <w:bookmarkStart w:id="677" w:name="_Toc55374362"/>
      <w:bookmarkStart w:id="678" w:name="_Toc55375763"/>
      <w:bookmarkStart w:id="679" w:name="_Toc133141099"/>
      <w:bookmarkStart w:id="680" w:name="_Toc82524653"/>
      <w:bookmarkStart w:id="681" w:name="_Toc277153153"/>
      <w:bookmarkStart w:id="682" w:name="_Toc277942528"/>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674"/>
      <w:r>
        <w:rPr>
          <w:rFonts w:ascii="宋体" w:eastAsia="宋体" w:hAnsi="宋体" w:hint="eastAsia"/>
          <w:sz w:val="28"/>
        </w:rPr>
        <w:t>业绩证明文件</w:t>
      </w:r>
      <w:bookmarkEnd w:id="675"/>
      <w:bookmarkEnd w:id="676"/>
      <w:bookmarkEnd w:id="677"/>
      <w:bookmarkEnd w:id="678"/>
      <w:bookmarkEnd w:id="679"/>
      <w:bookmarkEnd w:id="680"/>
    </w:p>
    <w:p w14:paraId="64B25654" w14:textId="77777777" w:rsidR="00413DC6" w:rsidRDefault="00413DC6">
      <w:pPr>
        <w:spacing w:line="360" w:lineRule="auto"/>
        <w:jc w:val="center"/>
        <w:rPr>
          <w:rFonts w:ascii="宋体" w:hAnsi="宋体"/>
          <w:b/>
          <w:sz w:val="24"/>
        </w:rPr>
      </w:pPr>
    </w:p>
    <w:bookmarkEnd w:id="681"/>
    <w:bookmarkEnd w:id="682"/>
    <w:p w14:paraId="28A6B793" w14:textId="77777777" w:rsidR="00413DC6" w:rsidRDefault="00DD183B">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1EDD3AD3" w14:textId="77777777" w:rsidR="00413DC6" w:rsidRDefault="00DD183B">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282681E0" w14:textId="77777777" w:rsidR="00413DC6" w:rsidRDefault="00DD183B">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68514451" w14:textId="77777777" w:rsidR="00413DC6" w:rsidRDefault="00413DC6">
      <w:pPr>
        <w:spacing w:line="360" w:lineRule="auto"/>
        <w:rPr>
          <w:rFonts w:ascii="宋体" w:hAnsi="宋体"/>
          <w:sz w:val="24"/>
        </w:rPr>
      </w:pPr>
    </w:p>
    <w:p w14:paraId="10B6BE61" w14:textId="77777777" w:rsidR="00413DC6" w:rsidRDefault="00413DC6">
      <w:pPr>
        <w:spacing w:line="360" w:lineRule="auto"/>
        <w:rPr>
          <w:rFonts w:ascii="宋体" w:hAnsi="宋体"/>
          <w:sz w:val="24"/>
        </w:rPr>
      </w:pPr>
    </w:p>
    <w:p w14:paraId="4DB258BE" w14:textId="77777777" w:rsidR="00413DC6" w:rsidRDefault="00413DC6">
      <w:pPr>
        <w:spacing w:line="360" w:lineRule="auto"/>
        <w:rPr>
          <w:rFonts w:ascii="宋体" w:hAnsi="宋体"/>
          <w:sz w:val="24"/>
        </w:rPr>
      </w:pPr>
    </w:p>
    <w:p w14:paraId="4E035221" w14:textId="77777777" w:rsidR="00413DC6" w:rsidRDefault="00413DC6">
      <w:pPr>
        <w:spacing w:line="360" w:lineRule="auto"/>
        <w:rPr>
          <w:rFonts w:ascii="宋体" w:hAnsi="宋体"/>
          <w:sz w:val="24"/>
        </w:rPr>
      </w:pPr>
    </w:p>
    <w:p w14:paraId="7072A569" w14:textId="77777777" w:rsidR="00413DC6" w:rsidRDefault="00413DC6">
      <w:pPr>
        <w:spacing w:line="360" w:lineRule="auto"/>
        <w:rPr>
          <w:rFonts w:ascii="宋体" w:hAnsi="宋体"/>
          <w:sz w:val="24"/>
        </w:rPr>
      </w:pPr>
    </w:p>
    <w:p w14:paraId="79409CC9" w14:textId="77777777" w:rsidR="00413DC6" w:rsidRDefault="00413DC6">
      <w:pPr>
        <w:spacing w:line="360" w:lineRule="auto"/>
        <w:rPr>
          <w:rFonts w:ascii="宋体" w:hAnsi="宋体"/>
          <w:sz w:val="24"/>
        </w:rPr>
      </w:pPr>
    </w:p>
    <w:p w14:paraId="3ECBBDBC" w14:textId="77777777" w:rsidR="00413DC6" w:rsidRDefault="00413DC6">
      <w:pPr>
        <w:spacing w:line="360" w:lineRule="auto"/>
        <w:rPr>
          <w:rFonts w:ascii="宋体" w:hAnsi="宋体"/>
          <w:sz w:val="24"/>
        </w:rPr>
      </w:pPr>
    </w:p>
    <w:p w14:paraId="293AB2BC" w14:textId="77777777" w:rsidR="00413DC6" w:rsidRDefault="00413DC6">
      <w:pPr>
        <w:spacing w:line="360" w:lineRule="auto"/>
        <w:rPr>
          <w:rFonts w:ascii="宋体" w:hAnsi="宋体"/>
          <w:sz w:val="24"/>
        </w:rPr>
      </w:pPr>
    </w:p>
    <w:p w14:paraId="4BE79D2E" w14:textId="77777777" w:rsidR="00413DC6" w:rsidRDefault="00413DC6">
      <w:pPr>
        <w:spacing w:line="360" w:lineRule="auto"/>
        <w:rPr>
          <w:rFonts w:ascii="宋体" w:hAnsi="宋体"/>
          <w:sz w:val="24"/>
        </w:rPr>
      </w:pPr>
    </w:p>
    <w:p w14:paraId="0F85C11C" w14:textId="77777777" w:rsidR="00413DC6" w:rsidRDefault="00413DC6">
      <w:pPr>
        <w:spacing w:line="360" w:lineRule="auto"/>
        <w:rPr>
          <w:rFonts w:ascii="宋体" w:hAnsi="宋体"/>
          <w:sz w:val="24"/>
        </w:rPr>
      </w:pPr>
    </w:p>
    <w:p w14:paraId="194E0905" w14:textId="77777777" w:rsidR="00413DC6" w:rsidRDefault="00413DC6">
      <w:pPr>
        <w:spacing w:line="360" w:lineRule="auto"/>
        <w:rPr>
          <w:rFonts w:ascii="宋体" w:hAnsi="宋体"/>
          <w:sz w:val="24"/>
        </w:rPr>
      </w:pPr>
    </w:p>
    <w:p w14:paraId="61BCC0FB" w14:textId="77777777" w:rsidR="00413DC6" w:rsidRDefault="00413DC6">
      <w:pPr>
        <w:spacing w:line="360" w:lineRule="auto"/>
        <w:rPr>
          <w:rFonts w:ascii="宋体" w:hAnsi="宋体"/>
          <w:sz w:val="24"/>
        </w:rPr>
      </w:pPr>
    </w:p>
    <w:p w14:paraId="214457EB" w14:textId="77777777" w:rsidR="00413DC6" w:rsidRDefault="00413DC6">
      <w:pPr>
        <w:spacing w:line="360" w:lineRule="auto"/>
        <w:rPr>
          <w:rFonts w:ascii="宋体" w:hAnsi="宋体"/>
          <w:sz w:val="24"/>
        </w:rPr>
      </w:pPr>
    </w:p>
    <w:p w14:paraId="55ED9A14" w14:textId="77777777" w:rsidR="00413DC6" w:rsidRDefault="00413DC6">
      <w:pPr>
        <w:spacing w:line="360" w:lineRule="auto"/>
        <w:rPr>
          <w:rFonts w:ascii="宋体" w:hAnsi="宋体"/>
          <w:sz w:val="24"/>
        </w:rPr>
      </w:pPr>
    </w:p>
    <w:p w14:paraId="173CC497" w14:textId="77777777" w:rsidR="00413DC6" w:rsidRDefault="00DD183B">
      <w:pPr>
        <w:pStyle w:val="24"/>
        <w:spacing w:line="360" w:lineRule="auto"/>
        <w:rPr>
          <w:rFonts w:ascii="宋体" w:hAnsi="宋体"/>
          <w:b w:val="0"/>
          <w:sz w:val="28"/>
        </w:rPr>
      </w:pPr>
      <w:r>
        <w:rPr>
          <w:rFonts w:ascii="宋体" w:hAnsi="宋体"/>
          <w:sz w:val="24"/>
        </w:rPr>
        <w:br w:type="page"/>
      </w:r>
      <w:bookmarkStart w:id="683" w:name="_Toc133141100"/>
      <w:bookmarkStart w:id="684" w:name="_Toc126851880"/>
      <w:bookmarkStart w:id="685" w:name="_Toc55375764"/>
      <w:bookmarkStart w:id="686" w:name="_Toc82524654"/>
      <w:bookmarkStart w:id="687" w:name="_Toc55374363"/>
      <w:bookmarkStart w:id="688" w:name="_Toc21862780"/>
      <w:bookmarkStart w:id="689" w:name="_Toc321907263"/>
      <w:bookmarkStart w:id="690" w:name="_Toc277942530"/>
      <w:bookmarkStart w:id="691"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683"/>
      <w:bookmarkEnd w:id="684"/>
      <w:bookmarkEnd w:id="685"/>
      <w:bookmarkEnd w:id="686"/>
      <w:bookmarkEnd w:id="687"/>
      <w:bookmarkEnd w:id="688"/>
      <w:bookmarkEnd w:id="689"/>
    </w:p>
    <w:p w14:paraId="114E87BC" w14:textId="77777777" w:rsidR="00413DC6" w:rsidRDefault="00DD183B">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413DC6" w14:paraId="011C0B81" w14:textId="77777777">
        <w:trPr>
          <w:trHeight w:val="284"/>
        </w:trPr>
        <w:tc>
          <w:tcPr>
            <w:tcW w:w="1357" w:type="dxa"/>
            <w:vAlign w:val="center"/>
          </w:tcPr>
          <w:p w14:paraId="0CB9F797" w14:textId="77777777" w:rsidR="00413DC6" w:rsidRDefault="00DD183B">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555C097C"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46E4CBA3"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52651424"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0AC28073"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62C6674F"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70762FFE"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413DC6" w14:paraId="4D11F09F" w14:textId="77777777">
        <w:tc>
          <w:tcPr>
            <w:tcW w:w="1357" w:type="dxa"/>
          </w:tcPr>
          <w:p w14:paraId="2BF1FA74"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D21FC85"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BE1717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2CBB1A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4B6C684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8E9669A" w14:textId="77777777" w:rsidR="00413DC6" w:rsidRDefault="00413DC6">
            <w:pPr>
              <w:adjustRightInd w:val="0"/>
              <w:snapToGrid w:val="0"/>
              <w:spacing w:afterLines="50" w:after="120" w:line="360" w:lineRule="auto"/>
              <w:jc w:val="center"/>
              <w:rPr>
                <w:rFonts w:ascii="宋体" w:hAnsi="宋体"/>
                <w:sz w:val="24"/>
              </w:rPr>
            </w:pPr>
          </w:p>
        </w:tc>
      </w:tr>
      <w:tr w:rsidR="00413DC6" w14:paraId="7B0A0A48" w14:textId="77777777">
        <w:tc>
          <w:tcPr>
            <w:tcW w:w="1357" w:type="dxa"/>
          </w:tcPr>
          <w:p w14:paraId="4448D2F6"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38D200F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B7C805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25362D1"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7402B92D"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786D79B" w14:textId="77777777" w:rsidR="00413DC6" w:rsidRDefault="00413DC6">
            <w:pPr>
              <w:adjustRightInd w:val="0"/>
              <w:snapToGrid w:val="0"/>
              <w:spacing w:afterLines="50" w:after="120" w:line="360" w:lineRule="auto"/>
              <w:jc w:val="center"/>
              <w:rPr>
                <w:rFonts w:ascii="宋体" w:hAnsi="宋体"/>
                <w:sz w:val="24"/>
              </w:rPr>
            </w:pPr>
          </w:p>
        </w:tc>
      </w:tr>
      <w:tr w:rsidR="00413DC6" w14:paraId="02DDFF78" w14:textId="77777777">
        <w:tc>
          <w:tcPr>
            <w:tcW w:w="1357" w:type="dxa"/>
          </w:tcPr>
          <w:p w14:paraId="4B39561B"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1A91DA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7FE3735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53CC011B"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4534D7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ACE995B" w14:textId="77777777" w:rsidR="00413DC6" w:rsidRDefault="00413DC6">
            <w:pPr>
              <w:adjustRightInd w:val="0"/>
              <w:snapToGrid w:val="0"/>
              <w:spacing w:afterLines="50" w:after="120" w:line="360" w:lineRule="auto"/>
              <w:jc w:val="center"/>
              <w:rPr>
                <w:rFonts w:ascii="宋体" w:hAnsi="宋体"/>
                <w:sz w:val="24"/>
              </w:rPr>
            </w:pPr>
          </w:p>
        </w:tc>
      </w:tr>
      <w:tr w:rsidR="00413DC6" w14:paraId="387FBA79" w14:textId="77777777">
        <w:tc>
          <w:tcPr>
            <w:tcW w:w="1357" w:type="dxa"/>
          </w:tcPr>
          <w:p w14:paraId="199E560B"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6A57A75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FBC4A3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577F8F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698206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51F2FF6" w14:textId="77777777" w:rsidR="00413DC6" w:rsidRDefault="00413DC6">
            <w:pPr>
              <w:adjustRightInd w:val="0"/>
              <w:snapToGrid w:val="0"/>
              <w:spacing w:afterLines="50" w:after="120" w:line="360" w:lineRule="auto"/>
              <w:jc w:val="center"/>
              <w:rPr>
                <w:rFonts w:ascii="宋体" w:hAnsi="宋体"/>
                <w:sz w:val="24"/>
              </w:rPr>
            </w:pPr>
          </w:p>
        </w:tc>
      </w:tr>
      <w:tr w:rsidR="00413DC6" w14:paraId="770EE54E" w14:textId="77777777">
        <w:tc>
          <w:tcPr>
            <w:tcW w:w="1357" w:type="dxa"/>
          </w:tcPr>
          <w:p w14:paraId="17218016"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B3B947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7BACC0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4330BA2"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0551F17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3A90AC5" w14:textId="77777777" w:rsidR="00413DC6" w:rsidRDefault="00413DC6">
            <w:pPr>
              <w:adjustRightInd w:val="0"/>
              <w:snapToGrid w:val="0"/>
              <w:spacing w:afterLines="50" w:after="120" w:line="360" w:lineRule="auto"/>
              <w:jc w:val="center"/>
              <w:rPr>
                <w:rFonts w:ascii="宋体" w:hAnsi="宋体"/>
                <w:sz w:val="24"/>
              </w:rPr>
            </w:pPr>
          </w:p>
        </w:tc>
      </w:tr>
      <w:tr w:rsidR="00413DC6" w14:paraId="76A2F828" w14:textId="77777777">
        <w:tc>
          <w:tcPr>
            <w:tcW w:w="1357" w:type="dxa"/>
          </w:tcPr>
          <w:p w14:paraId="117FD4F4"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019529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682E67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6D03B46"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6D7EB05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03EDCA2" w14:textId="77777777" w:rsidR="00413DC6" w:rsidRDefault="00413DC6">
            <w:pPr>
              <w:adjustRightInd w:val="0"/>
              <w:snapToGrid w:val="0"/>
              <w:spacing w:afterLines="50" w:after="120" w:line="360" w:lineRule="auto"/>
              <w:jc w:val="center"/>
              <w:rPr>
                <w:rFonts w:ascii="宋体" w:hAnsi="宋体"/>
                <w:sz w:val="24"/>
              </w:rPr>
            </w:pPr>
          </w:p>
        </w:tc>
      </w:tr>
      <w:tr w:rsidR="00413DC6" w14:paraId="40F3C1FF" w14:textId="77777777">
        <w:tc>
          <w:tcPr>
            <w:tcW w:w="1357" w:type="dxa"/>
          </w:tcPr>
          <w:p w14:paraId="65171768"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41E9DAC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437BEB8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4065F1A"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037B148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3CE6B36" w14:textId="77777777" w:rsidR="00413DC6" w:rsidRDefault="00413DC6">
            <w:pPr>
              <w:adjustRightInd w:val="0"/>
              <w:snapToGrid w:val="0"/>
              <w:spacing w:afterLines="50" w:after="120" w:line="360" w:lineRule="auto"/>
              <w:jc w:val="center"/>
              <w:rPr>
                <w:rFonts w:ascii="宋体" w:hAnsi="宋体"/>
                <w:sz w:val="24"/>
              </w:rPr>
            </w:pPr>
          </w:p>
        </w:tc>
      </w:tr>
      <w:tr w:rsidR="00413DC6" w14:paraId="4BF31AD9" w14:textId="77777777">
        <w:tc>
          <w:tcPr>
            <w:tcW w:w="1357" w:type="dxa"/>
          </w:tcPr>
          <w:p w14:paraId="62662322"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035EC4D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5B23EC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21E3301"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B976C6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5B2595DD" w14:textId="77777777" w:rsidR="00413DC6" w:rsidRDefault="00413DC6">
            <w:pPr>
              <w:adjustRightInd w:val="0"/>
              <w:snapToGrid w:val="0"/>
              <w:spacing w:afterLines="50" w:after="120" w:line="360" w:lineRule="auto"/>
              <w:jc w:val="center"/>
              <w:rPr>
                <w:rFonts w:ascii="宋体" w:hAnsi="宋体"/>
                <w:sz w:val="24"/>
              </w:rPr>
            </w:pPr>
          </w:p>
        </w:tc>
      </w:tr>
      <w:tr w:rsidR="00413DC6" w14:paraId="080AA644" w14:textId="77777777">
        <w:tc>
          <w:tcPr>
            <w:tcW w:w="1357" w:type="dxa"/>
          </w:tcPr>
          <w:p w14:paraId="4859CF52"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38736A7C"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EC8EDE4"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D5B0B4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68CDBA7A"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777BFED" w14:textId="77777777" w:rsidR="00413DC6" w:rsidRDefault="00413DC6">
            <w:pPr>
              <w:adjustRightInd w:val="0"/>
              <w:snapToGrid w:val="0"/>
              <w:spacing w:afterLines="50" w:after="120" w:line="360" w:lineRule="auto"/>
              <w:jc w:val="center"/>
              <w:rPr>
                <w:rFonts w:ascii="宋体" w:hAnsi="宋体"/>
                <w:sz w:val="24"/>
              </w:rPr>
            </w:pPr>
          </w:p>
        </w:tc>
      </w:tr>
      <w:tr w:rsidR="00413DC6" w14:paraId="5A8F9878" w14:textId="77777777">
        <w:tc>
          <w:tcPr>
            <w:tcW w:w="1357" w:type="dxa"/>
          </w:tcPr>
          <w:p w14:paraId="1B9936E7"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5FDBF83C"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4CEF81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310E345"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19EBC88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577A8B3" w14:textId="77777777" w:rsidR="00413DC6" w:rsidRDefault="00413DC6">
            <w:pPr>
              <w:adjustRightInd w:val="0"/>
              <w:snapToGrid w:val="0"/>
              <w:spacing w:afterLines="50" w:after="120" w:line="360" w:lineRule="auto"/>
              <w:jc w:val="center"/>
              <w:rPr>
                <w:rFonts w:ascii="宋体" w:hAnsi="宋体"/>
                <w:sz w:val="24"/>
              </w:rPr>
            </w:pPr>
          </w:p>
        </w:tc>
      </w:tr>
    </w:tbl>
    <w:p w14:paraId="51D90B56" w14:textId="77777777" w:rsidR="00413DC6" w:rsidRDefault="00DD183B">
      <w:pPr>
        <w:pStyle w:val="affb"/>
        <w:spacing w:line="360" w:lineRule="auto"/>
        <w:rPr>
          <w:rFonts w:hAnsi="宋体"/>
          <w:sz w:val="24"/>
          <w:szCs w:val="24"/>
        </w:rPr>
      </w:pPr>
      <w:r>
        <w:rPr>
          <w:rFonts w:hAnsi="宋体" w:hint="eastAsia"/>
          <w:sz w:val="24"/>
          <w:szCs w:val="24"/>
        </w:rPr>
        <w:t>注1：供应商应附组织机构配置的详细描述；服务地点、详细技术方案等可另页描述。</w:t>
      </w:r>
    </w:p>
    <w:p w14:paraId="0E94B09F" w14:textId="77777777" w:rsidR="00413DC6" w:rsidRDefault="00DD183B">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注2：上表中主要工作业绩应包括业绩名称、内容简介和承担的工作，项目负责人请进行重点描述。附人员相关资质证书复印件。</w:t>
      </w:r>
    </w:p>
    <w:p w14:paraId="79487716" w14:textId="77777777" w:rsidR="00413DC6" w:rsidRDefault="00413DC6">
      <w:pPr>
        <w:pStyle w:val="affb"/>
        <w:spacing w:line="360" w:lineRule="auto"/>
        <w:rPr>
          <w:rFonts w:hAnsi="宋体"/>
          <w:sz w:val="24"/>
          <w:szCs w:val="24"/>
        </w:rPr>
      </w:pPr>
    </w:p>
    <w:p w14:paraId="6C0D7117" w14:textId="05FC6249" w:rsidR="00413DC6" w:rsidRDefault="00DD183B">
      <w:pPr>
        <w:pStyle w:val="affb"/>
        <w:spacing w:line="360" w:lineRule="auto"/>
        <w:rPr>
          <w:rFonts w:hAnsi="宋体"/>
          <w:sz w:val="24"/>
        </w:rPr>
      </w:pPr>
      <w:r>
        <w:rPr>
          <w:rFonts w:hAnsi="宋体" w:hint="eastAsia"/>
          <w:sz w:val="24"/>
        </w:rPr>
        <w:t>授权代表签字</w:t>
      </w:r>
      <w:r w:rsidR="00F87149">
        <w:rPr>
          <w:rFonts w:hAnsi="宋体" w:hint="eastAsia"/>
          <w:sz w:val="24"/>
        </w:rPr>
        <w:t>或盖章</w:t>
      </w:r>
      <w:r>
        <w:rPr>
          <w:rFonts w:hAnsi="宋体" w:hint="eastAsia"/>
          <w:sz w:val="24"/>
        </w:rPr>
        <w:t>：____________________________</w:t>
      </w:r>
    </w:p>
    <w:p w14:paraId="5AB860FC" w14:textId="77777777" w:rsidR="00413DC6" w:rsidRDefault="00DD183B">
      <w:pPr>
        <w:pStyle w:val="affb"/>
        <w:spacing w:line="360" w:lineRule="auto"/>
        <w:rPr>
          <w:rFonts w:hAnsi="宋体"/>
          <w:sz w:val="24"/>
        </w:rPr>
      </w:pPr>
      <w:r>
        <w:rPr>
          <w:rFonts w:hAnsi="宋体" w:hint="eastAsia"/>
          <w:sz w:val="24"/>
        </w:rPr>
        <w:t>供应商(盖章): __________________________________</w:t>
      </w:r>
    </w:p>
    <w:p w14:paraId="6E6D9775" w14:textId="77777777" w:rsidR="00413DC6" w:rsidRDefault="00DD183B">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7D5863A1" w14:textId="77777777" w:rsidR="00413DC6" w:rsidRDefault="00413DC6">
      <w:pPr>
        <w:pStyle w:val="affb"/>
        <w:spacing w:line="360" w:lineRule="auto"/>
        <w:rPr>
          <w:rFonts w:hAnsi="宋体"/>
          <w:sz w:val="24"/>
        </w:rPr>
      </w:pPr>
    </w:p>
    <w:p w14:paraId="42F308B5" w14:textId="77777777" w:rsidR="00413DC6" w:rsidRDefault="00DD183B">
      <w:pPr>
        <w:widowControl/>
        <w:jc w:val="left"/>
        <w:rPr>
          <w:rFonts w:ascii="宋体" w:hAnsi="宋体"/>
          <w:sz w:val="24"/>
          <w:szCs w:val="20"/>
        </w:rPr>
      </w:pPr>
      <w:r>
        <w:rPr>
          <w:rFonts w:hAnsi="宋体"/>
          <w:sz w:val="24"/>
        </w:rPr>
        <w:br w:type="page"/>
      </w:r>
    </w:p>
    <w:p w14:paraId="00A1CCEB" w14:textId="77777777" w:rsidR="00413DC6" w:rsidRDefault="00413DC6">
      <w:pPr>
        <w:pStyle w:val="affb"/>
        <w:spacing w:line="360" w:lineRule="auto"/>
        <w:rPr>
          <w:rFonts w:hAnsi="宋体"/>
          <w:sz w:val="24"/>
        </w:rPr>
      </w:pPr>
    </w:p>
    <w:p w14:paraId="5A3EF995" w14:textId="77777777" w:rsidR="00413DC6" w:rsidRDefault="00DD183B">
      <w:pPr>
        <w:pStyle w:val="24"/>
        <w:spacing w:line="360" w:lineRule="auto"/>
        <w:rPr>
          <w:rFonts w:ascii="宋体" w:eastAsia="宋体" w:hAnsi="宋体"/>
          <w:sz w:val="28"/>
        </w:rPr>
      </w:pPr>
      <w:bookmarkStart w:id="692" w:name="_Toc55375765"/>
      <w:bookmarkStart w:id="693" w:name="_Toc55374364"/>
      <w:bookmarkStart w:id="694" w:name="_Toc21862781"/>
      <w:bookmarkStart w:id="695" w:name="_Toc126851881"/>
      <w:bookmarkStart w:id="696" w:name="_Toc82524655"/>
      <w:bookmarkStart w:id="697" w:name="_Toc133141101"/>
      <w:r>
        <w:rPr>
          <w:rFonts w:ascii="宋体" w:eastAsia="宋体" w:hAnsi="宋体" w:hint="eastAsia"/>
          <w:sz w:val="28"/>
        </w:rPr>
        <w:t xml:space="preserve">附件9    </w:t>
      </w:r>
      <w:bookmarkEnd w:id="692"/>
      <w:bookmarkEnd w:id="693"/>
      <w:bookmarkEnd w:id="694"/>
      <w:bookmarkEnd w:id="695"/>
      <w:bookmarkEnd w:id="696"/>
      <w:r>
        <w:rPr>
          <w:rFonts w:ascii="宋体" w:eastAsia="宋体" w:hAnsi="宋体" w:hint="eastAsia"/>
          <w:sz w:val="28"/>
        </w:rPr>
        <w:t>相关方案</w:t>
      </w:r>
      <w:bookmarkEnd w:id="697"/>
    </w:p>
    <w:p w14:paraId="3CF9BB65" w14:textId="77777777" w:rsidR="00413DC6" w:rsidRDefault="00413DC6">
      <w:pPr>
        <w:pStyle w:val="af0"/>
        <w:rPr>
          <w:rFonts w:hAnsi="宋体"/>
        </w:rPr>
      </w:pPr>
    </w:p>
    <w:p w14:paraId="5396F712" w14:textId="77777777" w:rsidR="00413DC6" w:rsidRDefault="00DD183B">
      <w:pPr>
        <w:pStyle w:val="af0"/>
        <w:ind w:firstLine="0"/>
        <w:rPr>
          <w:rFonts w:hAnsi="宋体"/>
        </w:rPr>
      </w:pPr>
      <w:r>
        <w:rPr>
          <w:rFonts w:hAnsi="宋体" w:hint="eastAsia"/>
        </w:rPr>
        <w:t>供应商名称:______________采购编号:______________包号：_____________</w:t>
      </w:r>
    </w:p>
    <w:p w14:paraId="61913E29" w14:textId="77777777" w:rsidR="00413DC6" w:rsidRDefault="00413DC6">
      <w:pPr>
        <w:pStyle w:val="affb"/>
        <w:spacing w:line="360" w:lineRule="auto"/>
        <w:jc w:val="center"/>
        <w:rPr>
          <w:rFonts w:hAnsi="宋体"/>
          <w:sz w:val="24"/>
        </w:rPr>
      </w:pPr>
    </w:p>
    <w:p w14:paraId="1C0A95D2" w14:textId="77777777" w:rsidR="00413DC6" w:rsidRDefault="00DD183B">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5D22547B" w14:textId="77777777" w:rsidR="00413DC6" w:rsidRDefault="00413DC6">
      <w:pPr>
        <w:pStyle w:val="affb"/>
        <w:spacing w:line="360" w:lineRule="auto"/>
        <w:rPr>
          <w:rFonts w:hAnsi="宋体"/>
          <w:sz w:val="24"/>
        </w:rPr>
      </w:pPr>
    </w:p>
    <w:p w14:paraId="090FDF8F" w14:textId="77777777" w:rsidR="00413DC6" w:rsidRDefault="00DD183B">
      <w:pPr>
        <w:widowControl/>
        <w:jc w:val="left"/>
        <w:rPr>
          <w:rFonts w:ascii="宋体" w:hAnsi="宋体"/>
          <w:sz w:val="24"/>
          <w:szCs w:val="20"/>
        </w:rPr>
      </w:pPr>
      <w:r>
        <w:rPr>
          <w:rFonts w:hAnsi="宋体"/>
          <w:sz w:val="24"/>
        </w:rPr>
        <w:br w:type="page"/>
      </w:r>
    </w:p>
    <w:p w14:paraId="41002181" w14:textId="77777777" w:rsidR="00413DC6" w:rsidRDefault="00DD183B">
      <w:pPr>
        <w:pStyle w:val="24"/>
        <w:spacing w:line="360" w:lineRule="auto"/>
        <w:rPr>
          <w:rFonts w:ascii="宋体" w:eastAsia="宋体" w:hAnsi="宋体"/>
        </w:rPr>
      </w:pPr>
      <w:bookmarkStart w:id="698" w:name="_Toc133916717"/>
      <w:bookmarkStart w:id="699" w:name="_Toc133737847"/>
      <w:bookmarkStart w:id="700" w:name="_Toc133737936"/>
      <w:bookmarkStart w:id="701" w:name="_Toc321907265"/>
      <w:bookmarkStart w:id="702" w:name="_Toc277153156"/>
      <w:bookmarkStart w:id="703" w:name="_Toc277942531"/>
      <w:bookmarkStart w:id="704" w:name="_Toc82524656"/>
      <w:bookmarkStart w:id="705" w:name="_Toc21862782"/>
      <w:bookmarkStart w:id="706" w:name="_Toc133141102"/>
      <w:bookmarkStart w:id="707" w:name="_Toc126851882"/>
      <w:bookmarkStart w:id="708" w:name="_Toc55374365"/>
      <w:bookmarkStart w:id="709" w:name="_Toc55375766"/>
      <w:bookmarkEnd w:id="690"/>
      <w:bookmarkEnd w:id="691"/>
      <w:r>
        <w:rPr>
          <w:rFonts w:ascii="宋体" w:eastAsia="宋体" w:hAnsi="宋体" w:hint="eastAsia"/>
          <w:sz w:val="28"/>
        </w:rPr>
        <w:lastRenderedPageBreak/>
        <w:t>附件10</w:t>
      </w:r>
      <w:bookmarkStart w:id="710" w:name="_Toc133916723"/>
      <w:bookmarkStart w:id="711" w:name="_Toc133737943"/>
      <w:bookmarkStart w:id="712" w:name="_Toc133737854"/>
      <w:bookmarkEnd w:id="698"/>
      <w:bookmarkEnd w:id="699"/>
      <w:bookmarkEnd w:id="700"/>
      <w:bookmarkEnd w:id="701"/>
      <w:bookmarkEnd w:id="702"/>
      <w:bookmarkEnd w:id="703"/>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04"/>
      <w:bookmarkEnd w:id="705"/>
      <w:bookmarkEnd w:id="706"/>
      <w:bookmarkEnd w:id="707"/>
      <w:bookmarkEnd w:id="708"/>
      <w:bookmarkEnd w:id="709"/>
    </w:p>
    <w:p w14:paraId="3D122050" w14:textId="77777777" w:rsidR="00413DC6" w:rsidRDefault="00DD183B">
      <w:pPr>
        <w:pStyle w:val="af0"/>
        <w:spacing w:line="360" w:lineRule="auto"/>
        <w:ind w:firstLine="560"/>
        <w:rPr>
          <w:rFonts w:hAnsi="宋体" w:cs="宋体"/>
          <w:color w:val="000000"/>
        </w:rPr>
      </w:pPr>
      <w:bookmarkStart w:id="713"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58D9E1D2" w14:textId="77777777" w:rsidR="00413DC6" w:rsidRDefault="00DD183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中小企业声明函（货物）</w:t>
      </w:r>
    </w:p>
    <w:p w14:paraId="7F7DF79D" w14:textId="7A5ED4EF" w:rsidR="003A49EB" w:rsidRDefault="003A49EB" w:rsidP="003A49EB">
      <w:pPr>
        <w:tabs>
          <w:tab w:val="left" w:pos="5580"/>
        </w:tabs>
        <w:spacing w:line="360" w:lineRule="auto"/>
        <w:rPr>
          <w:rFonts w:ascii="宋体" w:hAnsi="宋体"/>
          <w:color w:val="000000"/>
          <w:sz w:val="24"/>
        </w:rPr>
      </w:pPr>
      <w:r w:rsidRPr="004E5159">
        <w:rPr>
          <w:rFonts w:ascii="宋体" w:hAnsi="宋体" w:hint="eastAsia"/>
          <w:color w:val="000000"/>
          <w:sz w:val="24"/>
        </w:rPr>
        <w:t>项目属性为货物的项目里如涉及相关服务，在中小企业声明函中无需体现服务内容，项目属性为服务的项目里面如涉及相关货物，在中小企业声明函中无需体现货物内容</w:t>
      </w:r>
    </w:p>
    <w:p w14:paraId="0CC26870" w14:textId="77777777" w:rsidR="00413DC6" w:rsidRPr="003A49EB" w:rsidRDefault="00413DC6">
      <w:pPr>
        <w:autoSpaceDE w:val="0"/>
        <w:autoSpaceDN w:val="0"/>
        <w:adjustRightInd w:val="0"/>
        <w:spacing w:line="360" w:lineRule="auto"/>
        <w:jc w:val="center"/>
        <w:rPr>
          <w:rFonts w:ascii="宋体" w:hAnsi="宋体" w:cs="宋体"/>
          <w:b/>
          <w:bCs/>
          <w:kern w:val="0"/>
          <w:sz w:val="24"/>
        </w:rPr>
      </w:pPr>
    </w:p>
    <w:p w14:paraId="192D4AC2" w14:textId="77777777" w:rsidR="00413DC6" w:rsidRDefault="00DD183B">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hint="eastAsia"/>
          <w:kern w:val="0"/>
          <w:sz w:val="24"/>
        </w:rPr>
        <w:t>2020</w:t>
      </w:r>
      <w:r>
        <w:rPr>
          <w:rFonts w:ascii="宋体" w:hAnsi="宋体" w:cs="宋体" w:hint="eastAsia"/>
          <w:kern w:val="0"/>
          <w:sz w:val="24"/>
        </w:rPr>
        <w:t>﹞</w:t>
      </w:r>
      <w:r>
        <w:rPr>
          <w:rFonts w:ascii="宋体" w:hAnsi="宋体" w:cs="仿宋" w:hint="eastAsia"/>
          <w:kern w:val="0"/>
          <w:sz w:val="24"/>
        </w:rPr>
        <w:t>46 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7999C58C"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1.</w:t>
      </w:r>
      <w:r>
        <w:rPr>
          <w:rFonts w:ascii="宋体" w:hAnsi="宋体" w:cs="仿宋" w:hint="eastAsia"/>
          <w:kern w:val="0"/>
          <w:sz w:val="24"/>
          <w:u w:val="single"/>
        </w:rPr>
        <w:t xml:space="preserve"> </w:t>
      </w:r>
      <w:r>
        <w:rPr>
          <w:rFonts w:ascii="宋体" w:hAnsi="宋体" w:cs="仿宋" w:hint="eastAsia"/>
          <w:i/>
          <w:iCs/>
          <w:kern w:val="0"/>
          <w:sz w:val="24"/>
          <w:u w:val="single"/>
        </w:rPr>
        <w:t xml:space="preserve">（标的1名称）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w:t>
      </w:r>
      <w:r>
        <w:rPr>
          <w:rFonts w:ascii="宋体" w:hAnsi="宋体" w:cs="仿宋" w:hint="eastAsia"/>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1B3C7A3B"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 xml:space="preserve">2. </w:t>
      </w:r>
      <w:r>
        <w:rPr>
          <w:rFonts w:ascii="宋体" w:hAnsi="宋体" w:cs="仿宋" w:hint="eastAsia"/>
          <w:i/>
          <w:iCs/>
          <w:kern w:val="0"/>
          <w:sz w:val="24"/>
          <w:u w:val="single"/>
        </w:rPr>
        <w:t>（标的2名称）</w:t>
      </w:r>
      <w:r>
        <w:rPr>
          <w:rFonts w:ascii="宋体" w:hAnsi="宋体" w:cs="仿宋" w:hint="eastAsia"/>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A29F256"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42C355"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3A4C518C"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1CE12E25" w14:textId="77777777" w:rsidR="00413DC6" w:rsidRDefault="00DD183B">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企业名称（盖章）：</w:t>
      </w:r>
    </w:p>
    <w:p w14:paraId="05B40375" w14:textId="77777777" w:rsidR="00413DC6" w:rsidRDefault="00DD183B">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65F553F4" w14:textId="77777777" w:rsidR="00413DC6" w:rsidRDefault="00DD183B">
      <w:pPr>
        <w:spacing w:line="360" w:lineRule="auto"/>
        <w:jc w:val="left"/>
        <w:rPr>
          <w:rFonts w:ascii="宋体" w:hAnsi="宋体"/>
          <w:spacing w:val="6"/>
          <w:sz w:val="24"/>
        </w:rPr>
      </w:pPr>
      <w:r>
        <w:rPr>
          <w:rFonts w:ascii="宋体" w:hAnsi="宋体" w:cs="宋体" w:hint="eastAsia"/>
          <w:kern w:val="0"/>
          <w:sz w:val="24"/>
        </w:rPr>
        <w:t>注：从业人员、营业收入、资产总额填报上一年度数据，无上一年度数据的新成立企业可不填报。</w:t>
      </w:r>
      <w:r>
        <w:rPr>
          <w:rFonts w:ascii="宋体" w:hAnsi="宋体" w:hint="eastAsia"/>
          <w:spacing w:val="6"/>
          <w:sz w:val="24"/>
        </w:rPr>
        <w:t xml:space="preserve"> </w:t>
      </w:r>
    </w:p>
    <w:p w14:paraId="0FA2972D" w14:textId="77777777" w:rsidR="00413DC6" w:rsidRDefault="00DD183B">
      <w:pPr>
        <w:widowControl/>
        <w:jc w:val="left"/>
        <w:rPr>
          <w:rFonts w:ascii="宋体" w:hAnsi="宋体" w:cs="宋体"/>
          <w:b/>
          <w:bCs/>
          <w:kern w:val="0"/>
          <w:sz w:val="24"/>
        </w:rPr>
      </w:pPr>
      <w:r>
        <w:rPr>
          <w:rFonts w:ascii="宋体" w:hAnsi="宋体" w:cs="宋体"/>
          <w:b/>
          <w:bCs/>
          <w:kern w:val="0"/>
          <w:sz w:val="24"/>
        </w:rPr>
        <w:br w:type="page"/>
      </w:r>
    </w:p>
    <w:p w14:paraId="6B8E6386" w14:textId="77777777" w:rsidR="00413DC6" w:rsidRDefault="00413DC6">
      <w:pPr>
        <w:autoSpaceDE w:val="0"/>
        <w:autoSpaceDN w:val="0"/>
        <w:adjustRightInd w:val="0"/>
        <w:spacing w:line="360" w:lineRule="auto"/>
        <w:jc w:val="center"/>
        <w:rPr>
          <w:rFonts w:ascii="宋体" w:hAnsi="宋体" w:cs="宋体"/>
          <w:b/>
          <w:bCs/>
          <w:kern w:val="0"/>
          <w:sz w:val="24"/>
        </w:rPr>
      </w:pPr>
    </w:p>
    <w:p w14:paraId="508D0523" w14:textId="77777777" w:rsidR="00413DC6" w:rsidRDefault="00DD183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4D0AFA7D" w14:textId="77777777" w:rsidR="00413DC6" w:rsidRDefault="00DD183B">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39386108" w14:textId="77777777" w:rsidR="00413DC6" w:rsidRDefault="00413DC6">
      <w:pPr>
        <w:autoSpaceDE w:val="0"/>
        <w:autoSpaceDN w:val="0"/>
        <w:adjustRightInd w:val="0"/>
        <w:spacing w:line="360" w:lineRule="auto"/>
        <w:jc w:val="center"/>
        <w:rPr>
          <w:rFonts w:ascii="宋体" w:hAnsi="宋体" w:cs="宋体"/>
          <w:b/>
          <w:bCs/>
          <w:kern w:val="0"/>
          <w:sz w:val="24"/>
        </w:rPr>
      </w:pPr>
    </w:p>
    <w:p w14:paraId="42EF3EA8"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6F438932"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CF33F06"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AC58665"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C1B9E4"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41053A91"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0A4A53F" w14:textId="77777777" w:rsidR="00413DC6" w:rsidRDefault="00DD183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476409D3" w14:textId="77777777" w:rsidR="00413DC6" w:rsidRDefault="00DD183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63D9B65F" w14:textId="77777777" w:rsidR="00413DC6" w:rsidRDefault="00DD183B">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32365432" w14:textId="77777777" w:rsidR="00413DC6" w:rsidRDefault="00DD183B">
      <w:pPr>
        <w:pStyle w:val="af"/>
      </w:pPr>
      <w:r>
        <w:br w:type="page"/>
      </w:r>
    </w:p>
    <w:bookmarkEnd w:id="713"/>
    <w:p w14:paraId="6948DB67" w14:textId="77777777" w:rsidR="00413DC6" w:rsidRDefault="00413DC6">
      <w:pPr>
        <w:autoSpaceDE w:val="0"/>
        <w:autoSpaceDN w:val="0"/>
        <w:adjustRightInd w:val="0"/>
        <w:spacing w:line="360" w:lineRule="auto"/>
        <w:jc w:val="center"/>
        <w:rPr>
          <w:rFonts w:hAnsi="宋体"/>
          <w:color w:val="000000"/>
          <w:sz w:val="24"/>
        </w:rPr>
      </w:pPr>
    </w:p>
    <w:p w14:paraId="2B15E512" w14:textId="77777777" w:rsidR="00413DC6" w:rsidRDefault="00DD183B">
      <w:pPr>
        <w:pStyle w:val="affb"/>
        <w:spacing w:line="360" w:lineRule="auto"/>
        <w:ind w:left="900" w:hanging="480"/>
        <w:jc w:val="left"/>
        <w:rPr>
          <w:rFonts w:hAnsi="宋体"/>
          <w:color w:val="000000"/>
          <w:sz w:val="24"/>
        </w:rPr>
      </w:pPr>
      <w:r>
        <w:rPr>
          <w:rFonts w:hAnsi="宋体" w:hint="eastAsia"/>
          <w:color w:val="000000"/>
          <w:sz w:val="24"/>
        </w:rPr>
        <w:t>二、</w:t>
      </w:r>
    </w:p>
    <w:p w14:paraId="0201B78A" w14:textId="77777777" w:rsidR="00413DC6" w:rsidRDefault="00413DC6">
      <w:pPr>
        <w:pStyle w:val="affb"/>
        <w:spacing w:line="360" w:lineRule="auto"/>
        <w:ind w:left="420" w:firstLineChars="200" w:firstLine="480"/>
        <w:rPr>
          <w:rFonts w:hAnsi="宋体"/>
          <w:color w:val="000000"/>
          <w:sz w:val="24"/>
        </w:rPr>
      </w:pPr>
    </w:p>
    <w:p w14:paraId="16EACE00" w14:textId="77777777" w:rsidR="00413DC6" w:rsidRDefault="00DD183B">
      <w:pPr>
        <w:pStyle w:val="34"/>
        <w:spacing w:before="0" w:after="0" w:line="360" w:lineRule="auto"/>
        <w:jc w:val="center"/>
        <w:rPr>
          <w:rFonts w:hAnsi="宋体" w:cs="宋体"/>
          <w:b w:val="0"/>
          <w:bCs/>
          <w:szCs w:val="24"/>
        </w:rPr>
      </w:pPr>
      <w:bookmarkStart w:id="714" w:name="_Toc126851883"/>
      <w:bookmarkStart w:id="715" w:name="_Toc133141103"/>
      <w:bookmarkStart w:id="716" w:name="_Toc82524657"/>
      <w:r>
        <w:rPr>
          <w:rFonts w:hAnsi="宋体"/>
          <w:szCs w:val="24"/>
        </w:rPr>
        <w:t>残疾人福利性单位声明函</w:t>
      </w:r>
      <w:bookmarkEnd w:id="714"/>
      <w:bookmarkEnd w:id="715"/>
      <w:bookmarkEnd w:id="716"/>
    </w:p>
    <w:p w14:paraId="48ED9790"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DC5DAE"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6A02CB67" w14:textId="77777777" w:rsidR="00413DC6" w:rsidRDefault="00DD183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08421D8A" w14:textId="77777777" w:rsidR="00413DC6" w:rsidRDefault="00DD183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6B73F8EB" w14:textId="77777777" w:rsidR="00413DC6" w:rsidRDefault="00DD183B">
      <w:pPr>
        <w:tabs>
          <w:tab w:val="left" w:pos="4860"/>
        </w:tabs>
        <w:spacing w:line="360" w:lineRule="auto"/>
        <w:ind w:right="1560"/>
        <w:jc w:val="center"/>
        <w:rPr>
          <w:rFonts w:ascii="宋体" w:hAnsi="宋体"/>
          <w:b/>
          <w:kern w:val="0"/>
          <w:sz w:val="24"/>
          <w:u w:val="single"/>
        </w:rPr>
      </w:pPr>
      <w:bookmarkStart w:id="717" w:name="_Hlk61427062"/>
      <w:r>
        <w:rPr>
          <w:rFonts w:ascii="宋体" w:hAnsi="宋体" w:hint="eastAsia"/>
          <w:b/>
          <w:kern w:val="0"/>
          <w:sz w:val="24"/>
          <w:u w:val="single"/>
        </w:rPr>
        <w:t>监狱企业证明文件</w:t>
      </w:r>
    </w:p>
    <w:p w14:paraId="5B213BA4"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17"/>
    <w:p w14:paraId="24F9EE8D" w14:textId="77777777" w:rsidR="00413DC6" w:rsidRDefault="00413DC6">
      <w:pPr>
        <w:pStyle w:val="affb"/>
        <w:spacing w:line="360" w:lineRule="auto"/>
        <w:rPr>
          <w:rFonts w:hAnsi="宋体"/>
        </w:rPr>
      </w:pPr>
    </w:p>
    <w:p w14:paraId="23416740" w14:textId="77777777" w:rsidR="00413DC6" w:rsidRDefault="00413DC6">
      <w:pPr>
        <w:widowControl/>
        <w:ind w:firstLine="480"/>
        <w:jc w:val="left"/>
        <w:rPr>
          <w:rFonts w:ascii="宋体" w:hAnsi="宋体" w:cs="宋体"/>
          <w:kern w:val="0"/>
          <w:sz w:val="24"/>
        </w:rPr>
      </w:pPr>
    </w:p>
    <w:p w14:paraId="1F22B56E" w14:textId="77777777" w:rsidR="00413DC6" w:rsidRDefault="00DD183B">
      <w:pPr>
        <w:pStyle w:val="24"/>
        <w:spacing w:line="360" w:lineRule="auto"/>
        <w:rPr>
          <w:rFonts w:ascii="宋体" w:hAnsi="宋体" w:cs="宋体"/>
          <w:sz w:val="24"/>
        </w:rPr>
      </w:pPr>
      <w:r>
        <w:rPr>
          <w:rFonts w:ascii="宋体" w:hAnsi="宋体" w:cs="宋体"/>
          <w:sz w:val="24"/>
        </w:rPr>
        <w:br w:type="page"/>
      </w:r>
      <w:bookmarkStart w:id="718" w:name="_Toc133737855"/>
      <w:bookmarkStart w:id="719" w:name="_Toc133916724"/>
      <w:bookmarkStart w:id="720" w:name="_Toc133737944"/>
      <w:bookmarkStart w:id="721" w:name="_Toc512937850"/>
      <w:bookmarkEnd w:id="710"/>
      <w:bookmarkEnd w:id="711"/>
      <w:bookmarkEnd w:id="712"/>
    </w:p>
    <w:p w14:paraId="1196F2C3" w14:textId="77777777" w:rsidR="00413DC6" w:rsidRDefault="00413DC6"/>
    <w:p w14:paraId="66EBE659" w14:textId="77777777" w:rsidR="00413DC6" w:rsidRDefault="00DD183B">
      <w:pPr>
        <w:pStyle w:val="24"/>
        <w:spacing w:line="360" w:lineRule="auto"/>
        <w:rPr>
          <w:rFonts w:ascii="宋体" w:eastAsia="宋体" w:hAnsi="宋体"/>
          <w:sz w:val="28"/>
        </w:rPr>
      </w:pPr>
      <w:bookmarkStart w:id="722" w:name="_Toc82524658"/>
      <w:bookmarkStart w:id="723" w:name="_Toc55374366"/>
      <w:bookmarkStart w:id="724" w:name="_Toc133141104"/>
      <w:bookmarkStart w:id="725" w:name="_Toc21862783"/>
      <w:bookmarkStart w:id="726" w:name="_Toc55375767"/>
      <w:bookmarkStart w:id="727" w:name="_Toc126851884"/>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22"/>
      <w:bookmarkEnd w:id="723"/>
      <w:bookmarkEnd w:id="724"/>
      <w:bookmarkEnd w:id="725"/>
      <w:bookmarkEnd w:id="726"/>
      <w:bookmarkEnd w:id="727"/>
    </w:p>
    <w:p w14:paraId="02F0D76D" w14:textId="77777777" w:rsidR="00413DC6" w:rsidRDefault="00413DC6"/>
    <w:bookmarkEnd w:id="718"/>
    <w:bookmarkEnd w:id="719"/>
    <w:bookmarkEnd w:id="720"/>
    <w:bookmarkEnd w:id="721"/>
    <w:p w14:paraId="6C852412" w14:textId="77777777" w:rsidR="00413DC6" w:rsidRDefault="00413DC6"/>
    <w:sectPr w:rsidR="00413DC6">
      <w:footerReference w:type="first" r:id="rId19"/>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2E196" w14:textId="77777777" w:rsidR="00015023" w:rsidRDefault="00015023">
      <w:r>
        <w:separator/>
      </w:r>
    </w:p>
  </w:endnote>
  <w:endnote w:type="continuationSeparator" w:id="0">
    <w:p w14:paraId="4832B76A" w14:textId="77777777" w:rsidR="00015023" w:rsidRDefault="0001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pitch w:val="default"/>
    <w:sig w:usb0="00000000" w:usb1="00000000"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436B" w14:textId="77777777" w:rsidR="00413DC6" w:rsidRDefault="00DD183B">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13D90E41" w14:textId="77777777" w:rsidR="00413DC6" w:rsidRDefault="00413DC6">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5231" w14:textId="77777777" w:rsidR="00413DC6" w:rsidRDefault="00DD183B">
    <w:pPr>
      <w:pStyle w:val="afff3"/>
      <w:jc w:val="center"/>
    </w:pPr>
    <w:r>
      <w:fldChar w:fldCharType="begin"/>
    </w:r>
    <w:r>
      <w:instrText>PAGE   \* MERGEFORMAT</w:instrText>
    </w:r>
    <w:r>
      <w:fldChar w:fldCharType="separate"/>
    </w:r>
    <w:r>
      <w:rPr>
        <w:lang w:val="zh-CN"/>
      </w:rPr>
      <w:t>45</w:t>
    </w:r>
    <w:r>
      <w:fldChar w:fldCharType="end"/>
    </w:r>
  </w:p>
  <w:p w14:paraId="0E9DD68E" w14:textId="77777777" w:rsidR="00413DC6" w:rsidRDefault="00413DC6">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74C3" w14:textId="77777777" w:rsidR="00413DC6" w:rsidRDefault="00413DC6">
    <w:pPr>
      <w:pStyle w:val="afff3"/>
    </w:pPr>
  </w:p>
  <w:p w14:paraId="4378316F" w14:textId="77777777" w:rsidR="00413DC6" w:rsidRDefault="00413DC6">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FD26" w14:textId="77777777" w:rsidR="00413DC6" w:rsidRDefault="00413DC6">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F0CB" w14:textId="77777777" w:rsidR="00413DC6" w:rsidRDefault="00DD183B">
    <w:pPr>
      <w:pStyle w:val="afff3"/>
      <w:jc w:val="center"/>
    </w:pPr>
    <w:r>
      <w:fldChar w:fldCharType="begin"/>
    </w:r>
    <w:r>
      <w:instrText>PAGE   \* MERGEFORMAT</w:instrText>
    </w:r>
    <w:r>
      <w:fldChar w:fldCharType="separate"/>
    </w:r>
    <w:r w:rsidR="00AA1A40" w:rsidRPr="00AA1A40">
      <w:rPr>
        <w:noProof/>
        <w:lang w:val="zh-CN"/>
      </w:rPr>
      <w:t>54</w:t>
    </w:r>
    <w:r>
      <w:fldChar w:fldCharType="end"/>
    </w:r>
  </w:p>
  <w:p w14:paraId="16627A89" w14:textId="77777777" w:rsidR="00413DC6" w:rsidRDefault="00413DC6">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EA6F" w14:textId="77777777" w:rsidR="00413DC6" w:rsidRDefault="00DD183B">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7E4564E9" w14:textId="77777777" w:rsidR="00413DC6" w:rsidRDefault="00413DC6">
    <w:pPr>
      <w:pStyle w:val="afff3"/>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38C6" w14:textId="77777777" w:rsidR="00413DC6" w:rsidRDefault="00DD183B">
    <w:pPr>
      <w:pStyle w:val="afff3"/>
      <w:jc w:val="center"/>
    </w:pPr>
    <w:r>
      <w:fldChar w:fldCharType="begin"/>
    </w:r>
    <w:r>
      <w:rPr>
        <w:rStyle w:val="affff7"/>
      </w:rPr>
      <w:instrText xml:space="preserve"> PAGE </w:instrText>
    </w:r>
    <w:r>
      <w:fldChar w:fldCharType="separate"/>
    </w:r>
    <w:r w:rsidR="00761B3F">
      <w:rPr>
        <w:rStyle w:val="affff7"/>
        <w:noProof/>
      </w:rPr>
      <w:t>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1B87" w14:textId="77777777" w:rsidR="00413DC6" w:rsidRDefault="00DD183B">
    <w:pPr>
      <w:pStyle w:val="afff3"/>
      <w:ind w:right="360"/>
      <w:jc w:val="center"/>
    </w:pPr>
    <w:r>
      <w:fldChar w:fldCharType="begin"/>
    </w:r>
    <w:r>
      <w:rPr>
        <w:rStyle w:val="affff7"/>
      </w:rPr>
      <w:instrText xml:space="preserve"> PAGE </w:instrText>
    </w:r>
    <w:r>
      <w:fldChar w:fldCharType="separate"/>
    </w:r>
    <w:r w:rsidR="00AA1A40">
      <w:rPr>
        <w:rStyle w:val="affff7"/>
        <w:noProof/>
      </w:rPr>
      <w:t>57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5DA9" w14:textId="77777777" w:rsidR="00413DC6" w:rsidRDefault="00413DC6">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AD85D" w14:textId="77777777" w:rsidR="00015023" w:rsidRDefault="00015023">
      <w:r>
        <w:separator/>
      </w:r>
    </w:p>
  </w:footnote>
  <w:footnote w:type="continuationSeparator" w:id="0">
    <w:p w14:paraId="5F422764" w14:textId="77777777" w:rsidR="00015023" w:rsidRDefault="00015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61C13F"/>
    <w:multiLevelType w:val="singleLevel"/>
    <w:tmpl w:val="A161C13F"/>
    <w:lvl w:ilvl="0">
      <w:start w:val="3"/>
      <w:numFmt w:val="decimal"/>
      <w:lvlText w:val="%1."/>
      <w:lvlJc w:val="left"/>
      <w:pPr>
        <w:tabs>
          <w:tab w:val="left" w:pos="312"/>
        </w:tabs>
      </w:pPr>
    </w:lvl>
  </w:abstractNum>
  <w:abstractNum w:abstractNumId="1"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2"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3"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6"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8" w15:restartNumberingAfterBreak="0">
    <w:nsid w:val="11EB0B2D"/>
    <w:multiLevelType w:val="multilevel"/>
    <w:tmpl w:val="11EB0B2D"/>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296D2A6D"/>
    <w:multiLevelType w:val="singleLevel"/>
    <w:tmpl w:val="296D2A6D"/>
    <w:lvl w:ilvl="0">
      <w:start w:val="1"/>
      <w:numFmt w:val="decimal"/>
      <w:lvlText w:val="%1."/>
      <w:lvlJc w:val="left"/>
      <w:pPr>
        <w:tabs>
          <w:tab w:val="left" w:pos="312"/>
        </w:tabs>
      </w:pPr>
    </w:lvl>
  </w:abstractNum>
  <w:abstractNum w:abstractNumId="12"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4"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5"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6"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8"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9"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22"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5"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26"/>
  </w:num>
  <w:num w:numId="2">
    <w:abstractNumId w:val="2"/>
  </w:num>
  <w:num w:numId="3">
    <w:abstractNumId w:val="21"/>
  </w:num>
  <w:num w:numId="4">
    <w:abstractNumId w:val="4"/>
  </w:num>
  <w:num w:numId="5">
    <w:abstractNumId w:val="5"/>
  </w:num>
  <w:num w:numId="6">
    <w:abstractNumId w:val="3"/>
  </w:num>
  <w:num w:numId="7">
    <w:abstractNumId w:val="1"/>
  </w:num>
  <w:num w:numId="8">
    <w:abstractNumId w:val="17"/>
  </w:num>
  <w:num w:numId="9">
    <w:abstractNumId w:val="14"/>
  </w:num>
  <w:num w:numId="10">
    <w:abstractNumId w:val="22"/>
  </w:num>
  <w:num w:numId="11">
    <w:abstractNumId w:val="13"/>
  </w:num>
  <w:num w:numId="12">
    <w:abstractNumId w:val="19"/>
  </w:num>
  <w:num w:numId="13">
    <w:abstractNumId w:val="24"/>
  </w:num>
  <w:num w:numId="14">
    <w:abstractNumId w:val="20"/>
  </w:num>
  <w:num w:numId="15">
    <w:abstractNumId w:val="7"/>
  </w:num>
  <w:num w:numId="16">
    <w:abstractNumId w:val="12"/>
  </w:num>
  <w:num w:numId="17">
    <w:abstractNumId w:val="9"/>
  </w:num>
  <w:num w:numId="18">
    <w:abstractNumId w:val="6"/>
  </w:num>
  <w:num w:numId="19">
    <w:abstractNumId w:val="25"/>
  </w:num>
  <w:num w:numId="20">
    <w:abstractNumId w:val="16"/>
  </w:num>
  <w:num w:numId="21">
    <w:abstractNumId w:val="23"/>
  </w:num>
  <w:num w:numId="22">
    <w:abstractNumId w:val="18"/>
  </w:num>
  <w:num w:numId="23">
    <w:abstractNumId w:val="15"/>
  </w:num>
  <w:num w:numId="24">
    <w:abstractNumId w:val="10"/>
  </w:num>
  <w:num w:numId="25">
    <w:abstractNumId w:val="0"/>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sDQ3Njc2MDM2MDFV0lEKTi0uzszPAykwrQUAhGW1qywAAAA="/>
    <w:docVar w:name="commondata" w:val="eyJoZGlkIjoiN2I2MmRhNDU2MDgxNzY2OTNiZTQwYmE5NWJjODBlN2UifQ=="/>
  </w:docVars>
  <w:rsids>
    <w:rsidRoot w:val="005F30B1"/>
    <w:rsid w:val="000008D8"/>
    <w:rsid w:val="000008F2"/>
    <w:rsid w:val="00000CB3"/>
    <w:rsid w:val="00001069"/>
    <w:rsid w:val="00001257"/>
    <w:rsid w:val="00001EF2"/>
    <w:rsid w:val="0000240A"/>
    <w:rsid w:val="0000292C"/>
    <w:rsid w:val="00002964"/>
    <w:rsid w:val="00002CD1"/>
    <w:rsid w:val="00003CB9"/>
    <w:rsid w:val="00004472"/>
    <w:rsid w:val="00004BDA"/>
    <w:rsid w:val="00005154"/>
    <w:rsid w:val="000055EF"/>
    <w:rsid w:val="000058D3"/>
    <w:rsid w:val="00005C6E"/>
    <w:rsid w:val="00005EC6"/>
    <w:rsid w:val="0000638E"/>
    <w:rsid w:val="00006F7D"/>
    <w:rsid w:val="000072AE"/>
    <w:rsid w:val="00007851"/>
    <w:rsid w:val="000104F2"/>
    <w:rsid w:val="00010617"/>
    <w:rsid w:val="000106AF"/>
    <w:rsid w:val="00010DFA"/>
    <w:rsid w:val="00010ED5"/>
    <w:rsid w:val="000130BF"/>
    <w:rsid w:val="000132FE"/>
    <w:rsid w:val="00014A3B"/>
    <w:rsid w:val="00015023"/>
    <w:rsid w:val="000150C8"/>
    <w:rsid w:val="00015AB8"/>
    <w:rsid w:val="00015D2F"/>
    <w:rsid w:val="00016810"/>
    <w:rsid w:val="000170F1"/>
    <w:rsid w:val="000177F6"/>
    <w:rsid w:val="00017A25"/>
    <w:rsid w:val="00017E28"/>
    <w:rsid w:val="00017FE3"/>
    <w:rsid w:val="000203AE"/>
    <w:rsid w:val="000203CA"/>
    <w:rsid w:val="000204A9"/>
    <w:rsid w:val="0002224B"/>
    <w:rsid w:val="00022925"/>
    <w:rsid w:val="00022DB3"/>
    <w:rsid w:val="000234FE"/>
    <w:rsid w:val="00023D1A"/>
    <w:rsid w:val="00024A5A"/>
    <w:rsid w:val="00026058"/>
    <w:rsid w:val="000265D7"/>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120E"/>
    <w:rsid w:val="000412E0"/>
    <w:rsid w:val="00041DBD"/>
    <w:rsid w:val="00041FF5"/>
    <w:rsid w:val="00042159"/>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4D43"/>
    <w:rsid w:val="000558F1"/>
    <w:rsid w:val="00056933"/>
    <w:rsid w:val="0005701D"/>
    <w:rsid w:val="00057578"/>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47D5"/>
    <w:rsid w:val="00074ED8"/>
    <w:rsid w:val="0007514C"/>
    <w:rsid w:val="000751AD"/>
    <w:rsid w:val="000751CA"/>
    <w:rsid w:val="000769BB"/>
    <w:rsid w:val="00076D95"/>
    <w:rsid w:val="00076FA1"/>
    <w:rsid w:val="00077338"/>
    <w:rsid w:val="000776B7"/>
    <w:rsid w:val="00077762"/>
    <w:rsid w:val="00077CF6"/>
    <w:rsid w:val="00080BD4"/>
    <w:rsid w:val="00080EFB"/>
    <w:rsid w:val="00081959"/>
    <w:rsid w:val="0008228C"/>
    <w:rsid w:val="00083158"/>
    <w:rsid w:val="0008324E"/>
    <w:rsid w:val="0008343F"/>
    <w:rsid w:val="00083A66"/>
    <w:rsid w:val="0008433E"/>
    <w:rsid w:val="00085445"/>
    <w:rsid w:val="00085469"/>
    <w:rsid w:val="00085C1D"/>
    <w:rsid w:val="00085C8B"/>
    <w:rsid w:val="00086417"/>
    <w:rsid w:val="00086921"/>
    <w:rsid w:val="00087871"/>
    <w:rsid w:val="0009006C"/>
    <w:rsid w:val="00090433"/>
    <w:rsid w:val="00090511"/>
    <w:rsid w:val="00092AE7"/>
    <w:rsid w:val="00093658"/>
    <w:rsid w:val="000949C0"/>
    <w:rsid w:val="000951F8"/>
    <w:rsid w:val="00095273"/>
    <w:rsid w:val="00097B22"/>
    <w:rsid w:val="00097F96"/>
    <w:rsid w:val="000A027B"/>
    <w:rsid w:val="000A0909"/>
    <w:rsid w:val="000A0A9D"/>
    <w:rsid w:val="000A113B"/>
    <w:rsid w:val="000A1E4D"/>
    <w:rsid w:val="000A2BD2"/>
    <w:rsid w:val="000A3CB6"/>
    <w:rsid w:val="000A3CE1"/>
    <w:rsid w:val="000A5892"/>
    <w:rsid w:val="000A6CDD"/>
    <w:rsid w:val="000A6E9B"/>
    <w:rsid w:val="000A775A"/>
    <w:rsid w:val="000A7FF3"/>
    <w:rsid w:val="000B0F5F"/>
    <w:rsid w:val="000B0FEB"/>
    <w:rsid w:val="000B2251"/>
    <w:rsid w:val="000B24F1"/>
    <w:rsid w:val="000B2877"/>
    <w:rsid w:val="000B6371"/>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73"/>
    <w:rsid w:val="000C6F80"/>
    <w:rsid w:val="000D0171"/>
    <w:rsid w:val="000D079E"/>
    <w:rsid w:val="000D0DEA"/>
    <w:rsid w:val="000D2004"/>
    <w:rsid w:val="000D24AD"/>
    <w:rsid w:val="000D2EA4"/>
    <w:rsid w:val="000D3A16"/>
    <w:rsid w:val="000D4C43"/>
    <w:rsid w:val="000D52F1"/>
    <w:rsid w:val="000D5960"/>
    <w:rsid w:val="000D63BC"/>
    <w:rsid w:val="000D6886"/>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A29"/>
    <w:rsid w:val="00111B85"/>
    <w:rsid w:val="00112A70"/>
    <w:rsid w:val="00113D67"/>
    <w:rsid w:val="001141BA"/>
    <w:rsid w:val="001147BD"/>
    <w:rsid w:val="00115B90"/>
    <w:rsid w:val="00115C35"/>
    <w:rsid w:val="00115F2A"/>
    <w:rsid w:val="001161C4"/>
    <w:rsid w:val="00116BF2"/>
    <w:rsid w:val="00116D2A"/>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E8F"/>
    <w:rsid w:val="001314DF"/>
    <w:rsid w:val="0013188C"/>
    <w:rsid w:val="00131EC2"/>
    <w:rsid w:val="001322AE"/>
    <w:rsid w:val="0013369B"/>
    <w:rsid w:val="001336F7"/>
    <w:rsid w:val="0013384F"/>
    <w:rsid w:val="00133C91"/>
    <w:rsid w:val="00133CA5"/>
    <w:rsid w:val="001341F6"/>
    <w:rsid w:val="001359A6"/>
    <w:rsid w:val="00135D88"/>
    <w:rsid w:val="0013612B"/>
    <w:rsid w:val="00136549"/>
    <w:rsid w:val="00137284"/>
    <w:rsid w:val="0013735C"/>
    <w:rsid w:val="001403B1"/>
    <w:rsid w:val="00140519"/>
    <w:rsid w:val="00140E69"/>
    <w:rsid w:val="001410CC"/>
    <w:rsid w:val="0014197F"/>
    <w:rsid w:val="00141CD8"/>
    <w:rsid w:val="00141E6E"/>
    <w:rsid w:val="001421D0"/>
    <w:rsid w:val="001421EC"/>
    <w:rsid w:val="00142E1F"/>
    <w:rsid w:val="00142E49"/>
    <w:rsid w:val="00143166"/>
    <w:rsid w:val="00143548"/>
    <w:rsid w:val="00143A8F"/>
    <w:rsid w:val="00144531"/>
    <w:rsid w:val="001452D2"/>
    <w:rsid w:val="0014577E"/>
    <w:rsid w:val="00146C7E"/>
    <w:rsid w:val="00146D74"/>
    <w:rsid w:val="00147523"/>
    <w:rsid w:val="0014755F"/>
    <w:rsid w:val="0015068B"/>
    <w:rsid w:val="00151513"/>
    <w:rsid w:val="0015189A"/>
    <w:rsid w:val="00151990"/>
    <w:rsid w:val="00152742"/>
    <w:rsid w:val="00152F18"/>
    <w:rsid w:val="00152FB2"/>
    <w:rsid w:val="00153ADC"/>
    <w:rsid w:val="00154BBD"/>
    <w:rsid w:val="001552D3"/>
    <w:rsid w:val="00155441"/>
    <w:rsid w:val="00155FBB"/>
    <w:rsid w:val="001564E4"/>
    <w:rsid w:val="0016020A"/>
    <w:rsid w:val="00160CCB"/>
    <w:rsid w:val="0016109E"/>
    <w:rsid w:val="00161285"/>
    <w:rsid w:val="00161A99"/>
    <w:rsid w:val="00161C0E"/>
    <w:rsid w:val="0016239F"/>
    <w:rsid w:val="001634AE"/>
    <w:rsid w:val="00163E70"/>
    <w:rsid w:val="001642BA"/>
    <w:rsid w:val="001648FF"/>
    <w:rsid w:val="00164C67"/>
    <w:rsid w:val="0016507A"/>
    <w:rsid w:val="001654BD"/>
    <w:rsid w:val="001656A4"/>
    <w:rsid w:val="001662CC"/>
    <w:rsid w:val="00166671"/>
    <w:rsid w:val="001674A2"/>
    <w:rsid w:val="001674FD"/>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80DAB"/>
    <w:rsid w:val="00180EF4"/>
    <w:rsid w:val="001814E2"/>
    <w:rsid w:val="00181CF0"/>
    <w:rsid w:val="00182106"/>
    <w:rsid w:val="001826AA"/>
    <w:rsid w:val="0018331F"/>
    <w:rsid w:val="00183F16"/>
    <w:rsid w:val="00184A11"/>
    <w:rsid w:val="00185BDB"/>
    <w:rsid w:val="00185D2C"/>
    <w:rsid w:val="001863F0"/>
    <w:rsid w:val="0018655C"/>
    <w:rsid w:val="00187023"/>
    <w:rsid w:val="00187403"/>
    <w:rsid w:val="00190203"/>
    <w:rsid w:val="001904BF"/>
    <w:rsid w:val="001911EE"/>
    <w:rsid w:val="001913F6"/>
    <w:rsid w:val="0019149F"/>
    <w:rsid w:val="00191758"/>
    <w:rsid w:val="0019294C"/>
    <w:rsid w:val="00192F9D"/>
    <w:rsid w:val="00193781"/>
    <w:rsid w:val="00193B5F"/>
    <w:rsid w:val="00193C01"/>
    <w:rsid w:val="001941EF"/>
    <w:rsid w:val="00194FF9"/>
    <w:rsid w:val="0019529B"/>
    <w:rsid w:val="0019531B"/>
    <w:rsid w:val="0019542B"/>
    <w:rsid w:val="00195A02"/>
    <w:rsid w:val="00195AB9"/>
    <w:rsid w:val="00195DDC"/>
    <w:rsid w:val="001961E0"/>
    <w:rsid w:val="0019642D"/>
    <w:rsid w:val="001965E6"/>
    <w:rsid w:val="001969D1"/>
    <w:rsid w:val="00196A6D"/>
    <w:rsid w:val="00196CFB"/>
    <w:rsid w:val="00197326"/>
    <w:rsid w:val="001A006B"/>
    <w:rsid w:val="001A06BD"/>
    <w:rsid w:val="001A0A7F"/>
    <w:rsid w:val="001A201A"/>
    <w:rsid w:val="001A2B40"/>
    <w:rsid w:val="001A310B"/>
    <w:rsid w:val="001A344A"/>
    <w:rsid w:val="001A38AB"/>
    <w:rsid w:val="001A3BFA"/>
    <w:rsid w:val="001A40AD"/>
    <w:rsid w:val="001A5040"/>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AE"/>
    <w:rsid w:val="00213037"/>
    <w:rsid w:val="0021321D"/>
    <w:rsid w:val="002133AF"/>
    <w:rsid w:val="0021365A"/>
    <w:rsid w:val="00213B85"/>
    <w:rsid w:val="00213E35"/>
    <w:rsid w:val="00214317"/>
    <w:rsid w:val="00214413"/>
    <w:rsid w:val="00214A55"/>
    <w:rsid w:val="00215910"/>
    <w:rsid w:val="002160B7"/>
    <w:rsid w:val="00216AFA"/>
    <w:rsid w:val="00216D44"/>
    <w:rsid w:val="00216E27"/>
    <w:rsid w:val="00217BB8"/>
    <w:rsid w:val="002209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22D2"/>
    <w:rsid w:val="00233BE8"/>
    <w:rsid w:val="00234424"/>
    <w:rsid w:val="0023446E"/>
    <w:rsid w:val="00234BEB"/>
    <w:rsid w:val="00234C14"/>
    <w:rsid w:val="00235086"/>
    <w:rsid w:val="002356FD"/>
    <w:rsid w:val="00235873"/>
    <w:rsid w:val="002358F4"/>
    <w:rsid w:val="00236B34"/>
    <w:rsid w:val="00236D62"/>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4DA1"/>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A12"/>
    <w:rsid w:val="00266C88"/>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4403"/>
    <w:rsid w:val="0028466B"/>
    <w:rsid w:val="00284D29"/>
    <w:rsid w:val="0028623C"/>
    <w:rsid w:val="002862F3"/>
    <w:rsid w:val="00286646"/>
    <w:rsid w:val="00286772"/>
    <w:rsid w:val="002869D0"/>
    <w:rsid w:val="00287230"/>
    <w:rsid w:val="00287F37"/>
    <w:rsid w:val="00290B92"/>
    <w:rsid w:val="00290DEE"/>
    <w:rsid w:val="0029177E"/>
    <w:rsid w:val="002921F4"/>
    <w:rsid w:val="002921FD"/>
    <w:rsid w:val="0029240A"/>
    <w:rsid w:val="00292AD5"/>
    <w:rsid w:val="00292F1D"/>
    <w:rsid w:val="002930F4"/>
    <w:rsid w:val="00293E4F"/>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3FD5"/>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94"/>
    <w:rsid w:val="002B7FF8"/>
    <w:rsid w:val="002C02C0"/>
    <w:rsid w:val="002C0ECE"/>
    <w:rsid w:val="002C0F72"/>
    <w:rsid w:val="002C18DF"/>
    <w:rsid w:val="002C1942"/>
    <w:rsid w:val="002C19AF"/>
    <w:rsid w:val="002C1A7E"/>
    <w:rsid w:val="002C1C17"/>
    <w:rsid w:val="002C4B60"/>
    <w:rsid w:val="002C4C8B"/>
    <w:rsid w:val="002C4D70"/>
    <w:rsid w:val="002C5318"/>
    <w:rsid w:val="002C5B6C"/>
    <w:rsid w:val="002C6273"/>
    <w:rsid w:val="002C656C"/>
    <w:rsid w:val="002C7D24"/>
    <w:rsid w:val="002D0591"/>
    <w:rsid w:val="002D1825"/>
    <w:rsid w:val="002D1FBE"/>
    <w:rsid w:val="002D2AA0"/>
    <w:rsid w:val="002D301A"/>
    <w:rsid w:val="002D3909"/>
    <w:rsid w:val="002D3A23"/>
    <w:rsid w:val="002D3B9A"/>
    <w:rsid w:val="002D3E73"/>
    <w:rsid w:val="002D4F34"/>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A79"/>
    <w:rsid w:val="002E0EBB"/>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8AD"/>
    <w:rsid w:val="002F6F18"/>
    <w:rsid w:val="002F7094"/>
    <w:rsid w:val="002F713B"/>
    <w:rsid w:val="002F7325"/>
    <w:rsid w:val="002F7560"/>
    <w:rsid w:val="0030026E"/>
    <w:rsid w:val="00300D39"/>
    <w:rsid w:val="00301226"/>
    <w:rsid w:val="003021A1"/>
    <w:rsid w:val="00302268"/>
    <w:rsid w:val="003026D5"/>
    <w:rsid w:val="00302954"/>
    <w:rsid w:val="00302D42"/>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3E61"/>
    <w:rsid w:val="00314274"/>
    <w:rsid w:val="00314344"/>
    <w:rsid w:val="00314430"/>
    <w:rsid w:val="003146DB"/>
    <w:rsid w:val="003148AA"/>
    <w:rsid w:val="00314C12"/>
    <w:rsid w:val="00314CFB"/>
    <w:rsid w:val="00314EAD"/>
    <w:rsid w:val="00315102"/>
    <w:rsid w:val="0031563A"/>
    <w:rsid w:val="00315D97"/>
    <w:rsid w:val="003168A2"/>
    <w:rsid w:val="003170F0"/>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6408"/>
    <w:rsid w:val="00336AE4"/>
    <w:rsid w:val="003373CB"/>
    <w:rsid w:val="003376F5"/>
    <w:rsid w:val="00337AB1"/>
    <w:rsid w:val="00337F64"/>
    <w:rsid w:val="00341207"/>
    <w:rsid w:val="00341553"/>
    <w:rsid w:val="00341E77"/>
    <w:rsid w:val="00342669"/>
    <w:rsid w:val="00342708"/>
    <w:rsid w:val="00342DD9"/>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3A6A"/>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2C3"/>
    <w:rsid w:val="0037650F"/>
    <w:rsid w:val="003769FE"/>
    <w:rsid w:val="0037717D"/>
    <w:rsid w:val="00380BC6"/>
    <w:rsid w:val="00380CAC"/>
    <w:rsid w:val="00382286"/>
    <w:rsid w:val="003825C5"/>
    <w:rsid w:val="00382943"/>
    <w:rsid w:val="00383EFB"/>
    <w:rsid w:val="003840DA"/>
    <w:rsid w:val="0038485F"/>
    <w:rsid w:val="00385818"/>
    <w:rsid w:val="00387EB9"/>
    <w:rsid w:val="00387FDF"/>
    <w:rsid w:val="00390224"/>
    <w:rsid w:val="003903A4"/>
    <w:rsid w:val="0039040C"/>
    <w:rsid w:val="00390515"/>
    <w:rsid w:val="00391342"/>
    <w:rsid w:val="00391D3F"/>
    <w:rsid w:val="0039242C"/>
    <w:rsid w:val="0039259C"/>
    <w:rsid w:val="00392C14"/>
    <w:rsid w:val="0039398A"/>
    <w:rsid w:val="00393A02"/>
    <w:rsid w:val="003940B8"/>
    <w:rsid w:val="00394591"/>
    <w:rsid w:val="00395AAF"/>
    <w:rsid w:val="00395DB8"/>
    <w:rsid w:val="00396C96"/>
    <w:rsid w:val="00396D74"/>
    <w:rsid w:val="003A026B"/>
    <w:rsid w:val="003A0681"/>
    <w:rsid w:val="003A0DEE"/>
    <w:rsid w:val="003A1684"/>
    <w:rsid w:val="003A1893"/>
    <w:rsid w:val="003A24ED"/>
    <w:rsid w:val="003A46F1"/>
    <w:rsid w:val="003A48D3"/>
    <w:rsid w:val="003A49EB"/>
    <w:rsid w:val="003A51EF"/>
    <w:rsid w:val="003A5A9E"/>
    <w:rsid w:val="003A626A"/>
    <w:rsid w:val="003A6A24"/>
    <w:rsid w:val="003A6BCA"/>
    <w:rsid w:val="003A6BDB"/>
    <w:rsid w:val="003B05A7"/>
    <w:rsid w:val="003B0985"/>
    <w:rsid w:val="003B127D"/>
    <w:rsid w:val="003B1B04"/>
    <w:rsid w:val="003B2731"/>
    <w:rsid w:val="003B3188"/>
    <w:rsid w:val="003B3924"/>
    <w:rsid w:val="003B3A5E"/>
    <w:rsid w:val="003B6881"/>
    <w:rsid w:val="003B6B8A"/>
    <w:rsid w:val="003B7336"/>
    <w:rsid w:val="003B767C"/>
    <w:rsid w:val="003C14D5"/>
    <w:rsid w:val="003C197D"/>
    <w:rsid w:val="003C19C0"/>
    <w:rsid w:val="003C1AEB"/>
    <w:rsid w:val="003C1D67"/>
    <w:rsid w:val="003C34CE"/>
    <w:rsid w:val="003C3914"/>
    <w:rsid w:val="003C57AD"/>
    <w:rsid w:val="003C5E51"/>
    <w:rsid w:val="003C60CE"/>
    <w:rsid w:val="003D00B1"/>
    <w:rsid w:val="003D0C77"/>
    <w:rsid w:val="003D0CD4"/>
    <w:rsid w:val="003D0DEC"/>
    <w:rsid w:val="003D10F1"/>
    <w:rsid w:val="003D193F"/>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F41"/>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1F53"/>
    <w:rsid w:val="00412E41"/>
    <w:rsid w:val="004137B4"/>
    <w:rsid w:val="00413A80"/>
    <w:rsid w:val="00413D16"/>
    <w:rsid w:val="00413D75"/>
    <w:rsid w:val="00413DC6"/>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612"/>
    <w:rsid w:val="00431845"/>
    <w:rsid w:val="0043192C"/>
    <w:rsid w:val="00431EF2"/>
    <w:rsid w:val="00431F5F"/>
    <w:rsid w:val="004328CB"/>
    <w:rsid w:val="00433F87"/>
    <w:rsid w:val="0043427C"/>
    <w:rsid w:val="00434B91"/>
    <w:rsid w:val="00434F0B"/>
    <w:rsid w:val="00435809"/>
    <w:rsid w:val="00435D10"/>
    <w:rsid w:val="00436C0F"/>
    <w:rsid w:val="00437291"/>
    <w:rsid w:val="00437B71"/>
    <w:rsid w:val="00437E61"/>
    <w:rsid w:val="00437E6C"/>
    <w:rsid w:val="00440443"/>
    <w:rsid w:val="0044068C"/>
    <w:rsid w:val="004406E7"/>
    <w:rsid w:val="004414D0"/>
    <w:rsid w:val="00441535"/>
    <w:rsid w:val="00441752"/>
    <w:rsid w:val="00441C67"/>
    <w:rsid w:val="0044243F"/>
    <w:rsid w:val="00443EDA"/>
    <w:rsid w:val="00444814"/>
    <w:rsid w:val="00444F4D"/>
    <w:rsid w:val="0044584E"/>
    <w:rsid w:val="00446011"/>
    <w:rsid w:val="0044676E"/>
    <w:rsid w:val="00446FB2"/>
    <w:rsid w:val="00447E97"/>
    <w:rsid w:val="0045072D"/>
    <w:rsid w:val="00450779"/>
    <w:rsid w:val="00450D3A"/>
    <w:rsid w:val="004519E2"/>
    <w:rsid w:val="00451D8A"/>
    <w:rsid w:val="00452C5A"/>
    <w:rsid w:val="00452EAA"/>
    <w:rsid w:val="00453C17"/>
    <w:rsid w:val="004567FE"/>
    <w:rsid w:val="00456A28"/>
    <w:rsid w:val="00456D02"/>
    <w:rsid w:val="00457394"/>
    <w:rsid w:val="00457B49"/>
    <w:rsid w:val="00457BCE"/>
    <w:rsid w:val="0046010D"/>
    <w:rsid w:val="00460503"/>
    <w:rsid w:val="0046081A"/>
    <w:rsid w:val="00460DC5"/>
    <w:rsid w:val="00461205"/>
    <w:rsid w:val="00461734"/>
    <w:rsid w:val="00461828"/>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BE2"/>
    <w:rsid w:val="00467F31"/>
    <w:rsid w:val="0047081F"/>
    <w:rsid w:val="00470FD9"/>
    <w:rsid w:val="0047164D"/>
    <w:rsid w:val="00473105"/>
    <w:rsid w:val="00473124"/>
    <w:rsid w:val="0047322C"/>
    <w:rsid w:val="00473FE2"/>
    <w:rsid w:val="004756F2"/>
    <w:rsid w:val="0047593B"/>
    <w:rsid w:val="00476858"/>
    <w:rsid w:val="00477BFF"/>
    <w:rsid w:val="004804B1"/>
    <w:rsid w:val="004807DA"/>
    <w:rsid w:val="004808EF"/>
    <w:rsid w:val="004822A0"/>
    <w:rsid w:val="00482C8F"/>
    <w:rsid w:val="0048307A"/>
    <w:rsid w:val="00483751"/>
    <w:rsid w:val="00484261"/>
    <w:rsid w:val="0048510F"/>
    <w:rsid w:val="00485976"/>
    <w:rsid w:val="00485F34"/>
    <w:rsid w:val="00486092"/>
    <w:rsid w:val="004871E3"/>
    <w:rsid w:val="00487288"/>
    <w:rsid w:val="004878F1"/>
    <w:rsid w:val="00487C84"/>
    <w:rsid w:val="00490A02"/>
    <w:rsid w:val="00491605"/>
    <w:rsid w:val="0049183C"/>
    <w:rsid w:val="0049239A"/>
    <w:rsid w:val="00492CB2"/>
    <w:rsid w:val="0049343D"/>
    <w:rsid w:val="00493992"/>
    <w:rsid w:val="00495288"/>
    <w:rsid w:val="0049536C"/>
    <w:rsid w:val="00495969"/>
    <w:rsid w:val="00495AA0"/>
    <w:rsid w:val="00495B2B"/>
    <w:rsid w:val="00495B9D"/>
    <w:rsid w:val="0049686E"/>
    <w:rsid w:val="00496882"/>
    <w:rsid w:val="00497036"/>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ECC"/>
    <w:rsid w:val="004A6F6C"/>
    <w:rsid w:val="004A7594"/>
    <w:rsid w:val="004B0BA9"/>
    <w:rsid w:val="004B11CA"/>
    <w:rsid w:val="004B155E"/>
    <w:rsid w:val="004B1990"/>
    <w:rsid w:val="004B2162"/>
    <w:rsid w:val="004B2283"/>
    <w:rsid w:val="004B28DD"/>
    <w:rsid w:val="004B3185"/>
    <w:rsid w:val="004B3229"/>
    <w:rsid w:val="004B325B"/>
    <w:rsid w:val="004B3511"/>
    <w:rsid w:val="004B3CBB"/>
    <w:rsid w:val="004B5D3F"/>
    <w:rsid w:val="004B60F5"/>
    <w:rsid w:val="004B6261"/>
    <w:rsid w:val="004B67F0"/>
    <w:rsid w:val="004B6826"/>
    <w:rsid w:val="004B6AC3"/>
    <w:rsid w:val="004B7543"/>
    <w:rsid w:val="004B75B8"/>
    <w:rsid w:val="004B767A"/>
    <w:rsid w:val="004C04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2D8"/>
    <w:rsid w:val="004D4550"/>
    <w:rsid w:val="004D49FC"/>
    <w:rsid w:val="004D4B47"/>
    <w:rsid w:val="004D4D12"/>
    <w:rsid w:val="004D5A2D"/>
    <w:rsid w:val="004D5AA3"/>
    <w:rsid w:val="004D60AF"/>
    <w:rsid w:val="004D628A"/>
    <w:rsid w:val="004D757D"/>
    <w:rsid w:val="004D7DA7"/>
    <w:rsid w:val="004E192B"/>
    <w:rsid w:val="004E5023"/>
    <w:rsid w:val="004E5BE4"/>
    <w:rsid w:val="004E6367"/>
    <w:rsid w:val="004E6D95"/>
    <w:rsid w:val="004E6FB5"/>
    <w:rsid w:val="004F09B4"/>
    <w:rsid w:val="004F0A5B"/>
    <w:rsid w:val="004F0DDC"/>
    <w:rsid w:val="004F0FFC"/>
    <w:rsid w:val="004F1050"/>
    <w:rsid w:val="004F1891"/>
    <w:rsid w:val="004F207A"/>
    <w:rsid w:val="004F24E2"/>
    <w:rsid w:val="004F2EC9"/>
    <w:rsid w:val="004F355D"/>
    <w:rsid w:val="004F36D8"/>
    <w:rsid w:val="004F39CD"/>
    <w:rsid w:val="004F44A4"/>
    <w:rsid w:val="004F5122"/>
    <w:rsid w:val="004F6811"/>
    <w:rsid w:val="004F6A3B"/>
    <w:rsid w:val="004F6D80"/>
    <w:rsid w:val="004F7438"/>
    <w:rsid w:val="004F7970"/>
    <w:rsid w:val="00500721"/>
    <w:rsid w:val="00500738"/>
    <w:rsid w:val="00500A8E"/>
    <w:rsid w:val="0050120F"/>
    <w:rsid w:val="005013C3"/>
    <w:rsid w:val="005017A4"/>
    <w:rsid w:val="005025B3"/>
    <w:rsid w:val="00502862"/>
    <w:rsid w:val="005033D0"/>
    <w:rsid w:val="0050375E"/>
    <w:rsid w:val="00503DC0"/>
    <w:rsid w:val="00505165"/>
    <w:rsid w:val="00505259"/>
    <w:rsid w:val="00505535"/>
    <w:rsid w:val="00505AC5"/>
    <w:rsid w:val="00506838"/>
    <w:rsid w:val="00506C0F"/>
    <w:rsid w:val="00510EB4"/>
    <w:rsid w:val="00512BF0"/>
    <w:rsid w:val="005132F3"/>
    <w:rsid w:val="0051348D"/>
    <w:rsid w:val="0051356A"/>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155B"/>
    <w:rsid w:val="00522080"/>
    <w:rsid w:val="005236C1"/>
    <w:rsid w:val="00524007"/>
    <w:rsid w:val="0052430A"/>
    <w:rsid w:val="00524693"/>
    <w:rsid w:val="0052475F"/>
    <w:rsid w:val="0052500F"/>
    <w:rsid w:val="00525795"/>
    <w:rsid w:val="00525BC9"/>
    <w:rsid w:val="00526730"/>
    <w:rsid w:val="00526C5B"/>
    <w:rsid w:val="005304A5"/>
    <w:rsid w:val="00530E46"/>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0C5C"/>
    <w:rsid w:val="0054103C"/>
    <w:rsid w:val="00543609"/>
    <w:rsid w:val="005443FB"/>
    <w:rsid w:val="0054489E"/>
    <w:rsid w:val="00544BE8"/>
    <w:rsid w:val="00544D5D"/>
    <w:rsid w:val="00544DE8"/>
    <w:rsid w:val="00545542"/>
    <w:rsid w:val="0054676F"/>
    <w:rsid w:val="00547160"/>
    <w:rsid w:val="0054738E"/>
    <w:rsid w:val="00547BC5"/>
    <w:rsid w:val="00547F2A"/>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0D48"/>
    <w:rsid w:val="00561798"/>
    <w:rsid w:val="00561978"/>
    <w:rsid w:val="00561C0E"/>
    <w:rsid w:val="00562142"/>
    <w:rsid w:val="00562D59"/>
    <w:rsid w:val="00563788"/>
    <w:rsid w:val="00563E58"/>
    <w:rsid w:val="00563F91"/>
    <w:rsid w:val="005654EA"/>
    <w:rsid w:val="00565BC8"/>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555B"/>
    <w:rsid w:val="005861A1"/>
    <w:rsid w:val="00586A24"/>
    <w:rsid w:val="00587120"/>
    <w:rsid w:val="0058725E"/>
    <w:rsid w:val="0058749A"/>
    <w:rsid w:val="00587EFC"/>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4FEF"/>
    <w:rsid w:val="005B5ADC"/>
    <w:rsid w:val="005B630D"/>
    <w:rsid w:val="005B649F"/>
    <w:rsid w:val="005B6EE5"/>
    <w:rsid w:val="005B7A50"/>
    <w:rsid w:val="005C03AC"/>
    <w:rsid w:val="005C12BB"/>
    <w:rsid w:val="005C16E5"/>
    <w:rsid w:val="005C2270"/>
    <w:rsid w:val="005C29FD"/>
    <w:rsid w:val="005C2D57"/>
    <w:rsid w:val="005C2E28"/>
    <w:rsid w:val="005C359A"/>
    <w:rsid w:val="005C4540"/>
    <w:rsid w:val="005C5135"/>
    <w:rsid w:val="005C58CD"/>
    <w:rsid w:val="005D05F9"/>
    <w:rsid w:val="005D1199"/>
    <w:rsid w:val="005D15E3"/>
    <w:rsid w:val="005D1AE6"/>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BC"/>
    <w:rsid w:val="005E406A"/>
    <w:rsid w:val="005E5567"/>
    <w:rsid w:val="005E722C"/>
    <w:rsid w:val="005E7D03"/>
    <w:rsid w:val="005E7D89"/>
    <w:rsid w:val="005E7FF6"/>
    <w:rsid w:val="005F01A6"/>
    <w:rsid w:val="005F0929"/>
    <w:rsid w:val="005F095F"/>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33B"/>
    <w:rsid w:val="005F6774"/>
    <w:rsid w:val="005F69B1"/>
    <w:rsid w:val="005F6BF5"/>
    <w:rsid w:val="005F7640"/>
    <w:rsid w:val="006001F9"/>
    <w:rsid w:val="0060026F"/>
    <w:rsid w:val="006006BC"/>
    <w:rsid w:val="00601863"/>
    <w:rsid w:val="006020AD"/>
    <w:rsid w:val="00602B18"/>
    <w:rsid w:val="006032A8"/>
    <w:rsid w:val="00604533"/>
    <w:rsid w:val="0060542A"/>
    <w:rsid w:val="00605E78"/>
    <w:rsid w:val="00606B55"/>
    <w:rsid w:val="00606D16"/>
    <w:rsid w:val="006103F0"/>
    <w:rsid w:val="0061059A"/>
    <w:rsid w:val="0061097D"/>
    <w:rsid w:val="00610BD0"/>
    <w:rsid w:val="00610E2F"/>
    <w:rsid w:val="006119F7"/>
    <w:rsid w:val="00612CE2"/>
    <w:rsid w:val="00613485"/>
    <w:rsid w:val="00614612"/>
    <w:rsid w:val="00614EBC"/>
    <w:rsid w:val="00616FEC"/>
    <w:rsid w:val="00617399"/>
    <w:rsid w:val="006173CA"/>
    <w:rsid w:val="006178CF"/>
    <w:rsid w:val="00617B14"/>
    <w:rsid w:val="00617D70"/>
    <w:rsid w:val="006206F8"/>
    <w:rsid w:val="00620F1B"/>
    <w:rsid w:val="00621BA1"/>
    <w:rsid w:val="00622AA5"/>
    <w:rsid w:val="00622E44"/>
    <w:rsid w:val="006235E9"/>
    <w:rsid w:val="006240EB"/>
    <w:rsid w:val="0062471A"/>
    <w:rsid w:val="006250E9"/>
    <w:rsid w:val="00625838"/>
    <w:rsid w:val="00625C0E"/>
    <w:rsid w:val="00625FBF"/>
    <w:rsid w:val="00626045"/>
    <w:rsid w:val="00626165"/>
    <w:rsid w:val="0063000F"/>
    <w:rsid w:val="00630084"/>
    <w:rsid w:val="00630638"/>
    <w:rsid w:val="0063081C"/>
    <w:rsid w:val="006311C5"/>
    <w:rsid w:val="00631490"/>
    <w:rsid w:val="00632C83"/>
    <w:rsid w:val="0063318E"/>
    <w:rsid w:val="006333F6"/>
    <w:rsid w:val="006336E6"/>
    <w:rsid w:val="00633747"/>
    <w:rsid w:val="00633BDF"/>
    <w:rsid w:val="00633C14"/>
    <w:rsid w:val="006345C6"/>
    <w:rsid w:val="0063501D"/>
    <w:rsid w:val="00635482"/>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04D"/>
    <w:rsid w:val="0064610E"/>
    <w:rsid w:val="00650E43"/>
    <w:rsid w:val="00652547"/>
    <w:rsid w:val="006527E2"/>
    <w:rsid w:val="006528E9"/>
    <w:rsid w:val="00652B84"/>
    <w:rsid w:val="00652E43"/>
    <w:rsid w:val="00653371"/>
    <w:rsid w:val="006538DF"/>
    <w:rsid w:val="00653B7B"/>
    <w:rsid w:val="00653D18"/>
    <w:rsid w:val="00653EB1"/>
    <w:rsid w:val="00653F79"/>
    <w:rsid w:val="006556A0"/>
    <w:rsid w:val="00655A76"/>
    <w:rsid w:val="0065633B"/>
    <w:rsid w:val="006570F4"/>
    <w:rsid w:val="00657AAD"/>
    <w:rsid w:val="00657AEC"/>
    <w:rsid w:val="00657F2D"/>
    <w:rsid w:val="00660C65"/>
    <w:rsid w:val="006617AB"/>
    <w:rsid w:val="00661F86"/>
    <w:rsid w:val="00665035"/>
    <w:rsid w:val="00665BD7"/>
    <w:rsid w:val="00666A53"/>
    <w:rsid w:val="00666B29"/>
    <w:rsid w:val="00666C27"/>
    <w:rsid w:val="00667275"/>
    <w:rsid w:val="00667887"/>
    <w:rsid w:val="00667BFB"/>
    <w:rsid w:val="00667C96"/>
    <w:rsid w:val="006700DE"/>
    <w:rsid w:val="00670A60"/>
    <w:rsid w:val="00670F9D"/>
    <w:rsid w:val="00671055"/>
    <w:rsid w:val="0067133A"/>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13E6"/>
    <w:rsid w:val="006820F5"/>
    <w:rsid w:val="0068265B"/>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BCD"/>
    <w:rsid w:val="006A3D48"/>
    <w:rsid w:val="006A3F66"/>
    <w:rsid w:val="006A4F32"/>
    <w:rsid w:val="006A51E2"/>
    <w:rsid w:val="006A5A44"/>
    <w:rsid w:val="006A6067"/>
    <w:rsid w:val="006A642F"/>
    <w:rsid w:val="006A6B09"/>
    <w:rsid w:val="006A6C55"/>
    <w:rsid w:val="006A7711"/>
    <w:rsid w:val="006A7F83"/>
    <w:rsid w:val="006B1EF1"/>
    <w:rsid w:val="006B2006"/>
    <w:rsid w:val="006B3513"/>
    <w:rsid w:val="006B37A5"/>
    <w:rsid w:val="006B3F27"/>
    <w:rsid w:val="006B4894"/>
    <w:rsid w:val="006B4CDB"/>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38A5"/>
    <w:rsid w:val="006C44B4"/>
    <w:rsid w:val="006C5711"/>
    <w:rsid w:val="006C5983"/>
    <w:rsid w:val="006C5D68"/>
    <w:rsid w:val="006C6998"/>
    <w:rsid w:val="006C6B34"/>
    <w:rsid w:val="006C7FD5"/>
    <w:rsid w:val="006D0FDE"/>
    <w:rsid w:val="006D19E1"/>
    <w:rsid w:val="006D1AC0"/>
    <w:rsid w:val="006D2389"/>
    <w:rsid w:val="006D3738"/>
    <w:rsid w:val="006D3CE3"/>
    <w:rsid w:val="006D4318"/>
    <w:rsid w:val="006D433D"/>
    <w:rsid w:val="006D5599"/>
    <w:rsid w:val="006D5723"/>
    <w:rsid w:val="006D58BD"/>
    <w:rsid w:val="006D59AB"/>
    <w:rsid w:val="006D5F01"/>
    <w:rsid w:val="006D6570"/>
    <w:rsid w:val="006D7686"/>
    <w:rsid w:val="006E0399"/>
    <w:rsid w:val="006E089C"/>
    <w:rsid w:val="006E0B10"/>
    <w:rsid w:val="006E0F44"/>
    <w:rsid w:val="006E1CC9"/>
    <w:rsid w:val="006E1D00"/>
    <w:rsid w:val="006E2057"/>
    <w:rsid w:val="006E21EC"/>
    <w:rsid w:val="006E3316"/>
    <w:rsid w:val="006E34DC"/>
    <w:rsid w:val="006E3F55"/>
    <w:rsid w:val="006E40E3"/>
    <w:rsid w:val="006E43D1"/>
    <w:rsid w:val="006E4A00"/>
    <w:rsid w:val="006E4E90"/>
    <w:rsid w:val="006E6B99"/>
    <w:rsid w:val="006E6BD4"/>
    <w:rsid w:val="006E77D0"/>
    <w:rsid w:val="006E7B17"/>
    <w:rsid w:val="006F14D7"/>
    <w:rsid w:val="006F1D1C"/>
    <w:rsid w:val="006F2721"/>
    <w:rsid w:val="006F2D2E"/>
    <w:rsid w:val="006F4FE1"/>
    <w:rsid w:val="006F5446"/>
    <w:rsid w:val="006F553D"/>
    <w:rsid w:val="006F55E0"/>
    <w:rsid w:val="006F57F0"/>
    <w:rsid w:val="006F5B91"/>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6CC"/>
    <w:rsid w:val="00727BF9"/>
    <w:rsid w:val="00731755"/>
    <w:rsid w:val="00732691"/>
    <w:rsid w:val="0073288D"/>
    <w:rsid w:val="00732C20"/>
    <w:rsid w:val="007337F4"/>
    <w:rsid w:val="00733845"/>
    <w:rsid w:val="007339B7"/>
    <w:rsid w:val="00733A1A"/>
    <w:rsid w:val="00733C11"/>
    <w:rsid w:val="00733FA3"/>
    <w:rsid w:val="0073441E"/>
    <w:rsid w:val="00735F0E"/>
    <w:rsid w:val="00736DC6"/>
    <w:rsid w:val="00737B9D"/>
    <w:rsid w:val="00737CFF"/>
    <w:rsid w:val="00740C81"/>
    <w:rsid w:val="00740DC5"/>
    <w:rsid w:val="00740F72"/>
    <w:rsid w:val="00741047"/>
    <w:rsid w:val="007419F0"/>
    <w:rsid w:val="0074203A"/>
    <w:rsid w:val="00744C43"/>
    <w:rsid w:val="00745491"/>
    <w:rsid w:val="007457F2"/>
    <w:rsid w:val="0074625B"/>
    <w:rsid w:val="00746C20"/>
    <w:rsid w:val="007478A9"/>
    <w:rsid w:val="00750CF7"/>
    <w:rsid w:val="00751213"/>
    <w:rsid w:val="007516E1"/>
    <w:rsid w:val="00751702"/>
    <w:rsid w:val="007527E4"/>
    <w:rsid w:val="00752826"/>
    <w:rsid w:val="00752F0F"/>
    <w:rsid w:val="00752F66"/>
    <w:rsid w:val="007531A3"/>
    <w:rsid w:val="00753963"/>
    <w:rsid w:val="00756042"/>
    <w:rsid w:val="00756446"/>
    <w:rsid w:val="0076103E"/>
    <w:rsid w:val="0076106A"/>
    <w:rsid w:val="00761B3F"/>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371"/>
    <w:rsid w:val="00780837"/>
    <w:rsid w:val="00780E8B"/>
    <w:rsid w:val="00781A9A"/>
    <w:rsid w:val="00781BC7"/>
    <w:rsid w:val="007821B1"/>
    <w:rsid w:val="007821D0"/>
    <w:rsid w:val="00782422"/>
    <w:rsid w:val="00782F3E"/>
    <w:rsid w:val="00783D3C"/>
    <w:rsid w:val="00784EF3"/>
    <w:rsid w:val="0079076F"/>
    <w:rsid w:val="00790774"/>
    <w:rsid w:val="007928AC"/>
    <w:rsid w:val="007935B9"/>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A"/>
    <w:rsid w:val="007C3B49"/>
    <w:rsid w:val="007C422A"/>
    <w:rsid w:val="007C432C"/>
    <w:rsid w:val="007C48F8"/>
    <w:rsid w:val="007C556D"/>
    <w:rsid w:val="007C5989"/>
    <w:rsid w:val="007C6D77"/>
    <w:rsid w:val="007D00A5"/>
    <w:rsid w:val="007D06F5"/>
    <w:rsid w:val="007D06FA"/>
    <w:rsid w:val="007D0826"/>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B3F"/>
    <w:rsid w:val="007E3E3F"/>
    <w:rsid w:val="007E422D"/>
    <w:rsid w:val="007E4367"/>
    <w:rsid w:val="007E4A85"/>
    <w:rsid w:val="007E4ABF"/>
    <w:rsid w:val="007E4E7C"/>
    <w:rsid w:val="007E5565"/>
    <w:rsid w:val="007E6751"/>
    <w:rsid w:val="007E6F05"/>
    <w:rsid w:val="007F02B6"/>
    <w:rsid w:val="007F125A"/>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2D4"/>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C54"/>
    <w:rsid w:val="0082239B"/>
    <w:rsid w:val="008228D9"/>
    <w:rsid w:val="00823D3B"/>
    <w:rsid w:val="00824068"/>
    <w:rsid w:val="00824A83"/>
    <w:rsid w:val="008256BE"/>
    <w:rsid w:val="0082607D"/>
    <w:rsid w:val="008271DF"/>
    <w:rsid w:val="008278F8"/>
    <w:rsid w:val="00827F19"/>
    <w:rsid w:val="00830F8F"/>
    <w:rsid w:val="00831AFD"/>
    <w:rsid w:val="00831D4E"/>
    <w:rsid w:val="008320AD"/>
    <w:rsid w:val="00834354"/>
    <w:rsid w:val="00834B11"/>
    <w:rsid w:val="00834F67"/>
    <w:rsid w:val="008356B3"/>
    <w:rsid w:val="008362F9"/>
    <w:rsid w:val="008375D7"/>
    <w:rsid w:val="00837AC6"/>
    <w:rsid w:val="00837DF5"/>
    <w:rsid w:val="00837F8C"/>
    <w:rsid w:val="00840208"/>
    <w:rsid w:val="00840549"/>
    <w:rsid w:val="008405F8"/>
    <w:rsid w:val="00840CF7"/>
    <w:rsid w:val="008415CC"/>
    <w:rsid w:val="00841929"/>
    <w:rsid w:val="00841B57"/>
    <w:rsid w:val="0084260A"/>
    <w:rsid w:val="0084297A"/>
    <w:rsid w:val="00843070"/>
    <w:rsid w:val="008434DC"/>
    <w:rsid w:val="0084368A"/>
    <w:rsid w:val="0084394D"/>
    <w:rsid w:val="008439B7"/>
    <w:rsid w:val="0084428B"/>
    <w:rsid w:val="0084428F"/>
    <w:rsid w:val="0084442D"/>
    <w:rsid w:val="00844C72"/>
    <w:rsid w:val="00845CB6"/>
    <w:rsid w:val="00846408"/>
    <w:rsid w:val="008466A0"/>
    <w:rsid w:val="0084730B"/>
    <w:rsid w:val="008476DD"/>
    <w:rsid w:val="00847BC9"/>
    <w:rsid w:val="0085027B"/>
    <w:rsid w:val="00850591"/>
    <w:rsid w:val="00850720"/>
    <w:rsid w:val="0085085F"/>
    <w:rsid w:val="00850C11"/>
    <w:rsid w:val="00850E88"/>
    <w:rsid w:val="00851176"/>
    <w:rsid w:val="00851314"/>
    <w:rsid w:val="008516BB"/>
    <w:rsid w:val="00851AC8"/>
    <w:rsid w:val="00851F95"/>
    <w:rsid w:val="0085223C"/>
    <w:rsid w:val="00852EDB"/>
    <w:rsid w:val="0085300C"/>
    <w:rsid w:val="00854241"/>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18"/>
    <w:rsid w:val="00862CA6"/>
    <w:rsid w:val="00862CAD"/>
    <w:rsid w:val="008631C0"/>
    <w:rsid w:val="0086386D"/>
    <w:rsid w:val="00863A52"/>
    <w:rsid w:val="00863E43"/>
    <w:rsid w:val="00863EB6"/>
    <w:rsid w:val="00864738"/>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770A"/>
    <w:rsid w:val="00877CFA"/>
    <w:rsid w:val="00880C53"/>
    <w:rsid w:val="00881012"/>
    <w:rsid w:val="00881292"/>
    <w:rsid w:val="008816D7"/>
    <w:rsid w:val="00881F4D"/>
    <w:rsid w:val="0088344C"/>
    <w:rsid w:val="008834A7"/>
    <w:rsid w:val="008836A5"/>
    <w:rsid w:val="00884644"/>
    <w:rsid w:val="00884A08"/>
    <w:rsid w:val="008858E8"/>
    <w:rsid w:val="00885DF7"/>
    <w:rsid w:val="00885E41"/>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646"/>
    <w:rsid w:val="008A49BB"/>
    <w:rsid w:val="008A4DDE"/>
    <w:rsid w:val="008A5832"/>
    <w:rsid w:val="008A5A86"/>
    <w:rsid w:val="008A6575"/>
    <w:rsid w:val="008A6BAC"/>
    <w:rsid w:val="008A74F9"/>
    <w:rsid w:val="008B0549"/>
    <w:rsid w:val="008B1CC0"/>
    <w:rsid w:val="008B1DAD"/>
    <w:rsid w:val="008B2045"/>
    <w:rsid w:val="008B29C1"/>
    <w:rsid w:val="008B3518"/>
    <w:rsid w:val="008B3EFE"/>
    <w:rsid w:val="008B47F5"/>
    <w:rsid w:val="008B480D"/>
    <w:rsid w:val="008B5E14"/>
    <w:rsid w:val="008B6F0B"/>
    <w:rsid w:val="008B71A2"/>
    <w:rsid w:val="008B722E"/>
    <w:rsid w:val="008B7D59"/>
    <w:rsid w:val="008C09E2"/>
    <w:rsid w:val="008C0BED"/>
    <w:rsid w:val="008C14EE"/>
    <w:rsid w:val="008C1720"/>
    <w:rsid w:val="008C178D"/>
    <w:rsid w:val="008C23B1"/>
    <w:rsid w:val="008C295C"/>
    <w:rsid w:val="008C4029"/>
    <w:rsid w:val="008C488A"/>
    <w:rsid w:val="008C48C7"/>
    <w:rsid w:val="008C4B6E"/>
    <w:rsid w:val="008C549F"/>
    <w:rsid w:val="008C614F"/>
    <w:rsid w:val="008C615E"/>
    <w:rsid w:val="008C6592"/>
    <w:rsid w:val="008C67E1"/>
    <w:rsid w:val="008D03D4"/>
    <w:rsid w:val="008D0F8C"/>
    <w:rsid w:val="008D2275"/>
    <w:rsid w:val="008D24C1"/>
    <w:rsid w:val="008D2F7B"/>
    <w:rsid w:val="008D3230"/>
    <w:rsid w:val="008D34D5"/>
    <w:rsid w:val="008D3A2D"/>
    <w:rsid w:val="008D444B"/>
    <w:rsid w:val="008D5976"/>
    <w:rsid w:val="008D5A2C"/>
    <w:rsid w:val="008D5BB1"/>
    <w:rsid w:val="008D60A5"/>
    <w:rsid w:val="008D61D6"/>
    <w:rsid w:val="008D7074"/>
    <w:rsid w:val="008D7A26"/>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6851"/>
    <w:rsid w:val="008E6927"/>
    <w:rsid w:val="008E6AB3"/>
    <w:rsid w:val="008E6B8A"/>
    <w:rsid w:val="008F19A1"/>
    <w:rsid w:val="008F2BE1"/>
    <w:rsid w:val="008F2C10"/>
    <w:rsid w:val="008F55B4"/>
    <w:rsid w:val="008F62CB"/>
    <w:rsid w:val="008F6555"/>
    <w:rsid w:val="008F6D0C"/>
    <w:rsid w:val="008F6DF2"/>
    <w:rsid w:val="008F7133"/>
    <w:rsid w:val="008F7B39"/>
    <w:rsid w:val="00900317"/>
    <w:rsid w:val="00901270"/>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5A05"/>
    <w:rsid w:val="00906778"/>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F65"/>
    <w:rsid w:val="009210D7"/>
    <w:rsid w:val="009214F9"/>
    <w:rsid w:val="00921B8B"/>
    <w:rsid w:val="00922333"/>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AB8"/>
    <w:rsid w:val="00950ABC"/>
    <w:rsid w:val="00950E71"/>
    <w:rsid w:val="009524B3"/>
    <w:rsid w:val="00952BAE"/>
    <w:rsid w:val="00952DC4"/>
    <w:rsid w:val="00952F09"/>
    <w:rsid w:val="00952F4F"/>
    <w:rsid w:val="0095342E"/>
    <w:rsid w:val="009536A9"/>
    <w:rsid w:val="00953C0D"/>
    <w:rsid w:val="00953F3A"/>
    <w:rsid w:val="009547BF"/>
    <w:rsid w:val="0095496D"/>
    <w:rsid w:val="009550FE"/>
    <w:rsid w:val="0095510F"/>
    <w:rsid w:val="00955829"/>
    <w:rsid w:val="00955932"/>
    <w:rsid w:val="00955B37"/>
    <w:rsid w:val="00955BBA"/>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5E2"/>
    <w:rsid w:val="0099060C"/>
    <w:rsid w:val="00990A44"/>
    <w:rsid w:val="009911F1"/>
    <w:rsid w:val="00991C35"/>
    <w:rsid w:val="00992AC3"/>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738B"/>
    <w:rsid w:val="009D063F"/>
    <w:rsid w:val="009D0F35"/>
    <w:rsid w:val="009D0F4D"/>
    <w:rsid w:val="009D1700"/>
    <w:rsid w:val="009D25A8"/>
    <w:rsid w:val="009D38D8"/>
    <w:rsid w:val="009D4893"/>
    <w:rsid w:val="009D6A5A"/>
    <w:rsid w:val="009D760F"/>
    <w:rsid w:val="009D76EA"/>
    <w:rsid w:val="009D7E73"/>
    <w:rsid w:val="009E0001"/>
    <w:rsid w:val="009E01C5"/>
    <w:rsid w:val="009E129C"/>
    <w:rsid w:val="009E1A56"/>
    <w:rsid w:val="009E1B4B"/>
    <w:rsid w:val="009E22FA"/>
    <w:rsid w:val="009E4101"/>
    <w:rsid w:val="009E4DA7"/>
    <w:rsid w:val="009E59AE"/>
    <w:rsid w:val="009E5AF1"/>
    <w:rsid w:val="009E65D8"/>
    <w:rsid w:val="009E6875"/>
    <w:rsid w:val="009E71E2"/>
    <w:rsid w:val="009E72BC"/>
    <w:rsid w:val="009E79BF"/>
    <w:rsid w:val="009E7D5C"/>
    <w:rsid w:val="009F0034"/>
    <w:rsid w:val="009F1029"/>
    <w:rsid w:val="009F1714"/>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6E7B"/>
    <w:rsid w:val="00A076DE"/>
    <w:rsid w:val="00A1026C"/>
    <w:rsid w:val="00A11396"/>
    <w:rsid w:val="00A12134"/>
    <w:rsid w:val="00A12F67"/>
    <w:rsid w:val="00A13AB0"/>
    <w:rsid w:val="00A14177"/>
    <w:rsid w:val="00A142BC"/>
    <w:rsid w:val="00A1588D"/>
    <w:rsid w:val="00A15B73"/>
    <w:rsid w:val="00A163EB"/>
    <w:rsid w:val="00A1647B"/>
    <w:rsid w:val="00A1783E"/>
    <w:rsid w:val="00A17A85"/>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EC7"/>
    <w:rsid w:val="00A3473C"/>
    <w:rsid w:val="00A350AB"/>
    <w:rsid w:val="00A3595B"/>
    <w:rsid w:val="00A36338"/>
    <w:rsid w:val="00A36D8A"/>
    <w:rsid w:val="00A3770C"/>
    <w:rsid w:val="00A379B9"/>
    <w:rsid w:val="00A40202"/>
    <w:rsid w:val="00A413BB"/>
    <w:rsid w:val="00A4163A"/>
    <w:rsid w:val="00A42C96"/>
    <w:rsid w:val="00A42D07"/>
    <w:rsid w:val="00A42E5E"/>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F84"/>
    <w:rsid w:val="00A56600"/>
    <w:rsid w:val="00A57639"/>
    <w:rsid w:val="00A611B6"/>
    <w:rsid w:val="00A616CE"/>
    <w:rsid w:val="00A61780"/>
    <w:rsid w:val="00A61C8A"/>
    <w:rsid w:val="00A6243D"/>
    <w:rsid w:val="00A62C13"/>
    <w:rsid w:val="00A62D60"/>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18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435A"/>
    <w:rsid w:val="00A943F6"/>
    <w:rsid w:val="00A945E2"/>
    <w:rsid w:val="00A947E3"/>
    <w:rsid w:val="00A9562E"/>
    <w:rsid w:val="00A95B10"/>
    <w:rsid w:val="00A9615C"/>
    <w:rsid w:val="00A96A45"/>
    <w:rsid w:val="00A974CE"/>
    <w:rsid w:val="00AA059D"/>
    <w:rsid w:val="00AA0CB3"/>
    <w:rsid w:val="00AA13AB"/>
    <w:rsid w:val="00AA14AC"/>
    <w:rsid w:val="00AA193B"/>
    <w:rsid w:val="00AA1A40"/>
    <w:rsid w:val="00AA1EF9"/>
    <w:rsid w:val="00AA2315"/>
    <w:rsid w:val="00AA2E48"/>
    <w:rsid w:val="00AA4284"/>
    <w:rsid w:val="00AA4492"/>
    <w:rsid w:val="00AA4A49"/>
    <w:rsid w:val="00AA580F"/>
    <w:rsid w:val="00AA5C9C"/>
    <w:rsid w:val="00AA6C06"/>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415"/>
    <w:rsid w:val="00AC6DAE"/>
    <w:rsid w:val="00AD0D94"/>
    <w:rsid w:val="00AD1605"/>
    <w:rsid w:val="00AD19DC"/>
    <w:rsid w:val="00AD1C23"/>
    <w:rsid w:val="00AD2614"/>
    <w:rsid w:val="00AD26C8"/>
    <w:rsid w:val="00AD29A6"/>
    <w:rsid w:val="00AD2D06"/>
    <w:rsid w:val="00AD2ED9"/>
    <w:rsid w:val="00AD3EFA"/>
    <w:rsid w:val="00AD41B4"/>
    <w:rsid w:val="00AD424D"/>
    <w:rsid w:val="00AD5480"/>
    <w:rsid w:val="00AD5775"/>
    <w:rsid w:val="00AD699E"/>
    <w:rsid w:val="00AD7AAE"/>
    <w:rsid w:val="00AD7B94"/>
    <w:rsid w:val="00AE01C2"/>
    <w:rsid w:val="00AE1937"/>
    <w:rsid w:val="00AE1F3E"/>
    <w:rsid w:val="00AE2842"/>
    <w:rsid w:val="00AE3897"/>
    <w:rsid w:val="00AE3B6E"/>
    <w:rsid w:val="00AE3EBC"/>
    <w:rsid w:val="00AE4220"/>
    <w:rsid w:val="00AE480D"/>
    <w:rsid w:val="00AE5263"/>
    <w:rsid w:val="00AE5838"/>
    <w:rsid w:val="00AE6C23"/>
    <w:rsid w:val="00AE6E3F"/>
    <w:rsid w:val="00AE7EB8"/>
    <w:rsid w:val="00AF0BD8"/>
    <w:rsid w:val="00AF0BF8"/>
    <w:rsid w:val="00AF13EC"/>
    <w:rsid w:val="00AF21E7"/>
    <w:rsid w:val="00AF25B3"/>
    <w:rsid w:val="00AF2841"/>
    <w:rsid w:val="00AF2D4A"/>
    <w:rsid w:val="00AF2D56"/>
    <w:rsid w:val="00AF2E13"/>
    <w:rsid w:val="00AF3029"/>
    <w:rsid w:val="00AF4803"/>
    <w:rsid w:val="00AF4E08"/>
    <w:rsid w:val="00AF512C"/>
    <w:rsid w:val="00AF5750"/>
    <w:rsid w:val="00AF58A9"/>
    <w:rsid w:val="00B00781"/>
    <w:rsid w:val="00B008FB"/>
    <w:rsid w:val="00B0136A"/>
    <w:rsid w:val="00B013AF"/>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B3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305DC"/>
    <w:rsid w:val="00B31365"/>
    <w:rsid w:val="00B313C4"/>
    <w:rsid w:val="00B319DE"/>
    <w:rsid w:val="00B31D3F"/>
    <w:rsid w:val="00B33CC3"/>
    <w:rsid w:val="00B345C0"/>
    <w:rsid w:val="00B3557F"/>
    <w:rsid w:val="00B35B63"/>
    <w:rsid w:val="00B35FBB"/>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5EC2"/>
    <w:rsid w:val="00B461EB"/>
    <w:rsid w:val="00B469EB"/>
    <w:rsid w:val="00B46D74"/>
    <w:rsid w:val="00B4724C"/>
    <w:rsid w:val="00B47455"/>
    <w:rsid w:val="00B477DE"/>
    <w:rsid w:val="00B47E30"/>
    <w:rsid w:val="00B5050E"/>
    <w:rsid w:val="00B51F19"/>
    <w:rsid w:val="00B52D01"/>
    <w:rsid w:val="00B52F73"/>
    <w:rsid w:val="00B54ACA"/>
    <w:rsid w:val="00B56A97"/>
    <w:rsid w:val="00B56DE3"/>
    <w:rsid w:val="00B5740A"/>
    <w:rsid w:val="00B609A1"/>
    <w:rsid w:val="00B60E8D"/>
    <w:rsid w:val="00B627CB"/>
    <w:rsid w:val="00B635F5"/>
    <w:rsid w:val="00B63B30"/>
    <w:rsid w:val="00B63C56"/>
    <w:rsid w:val="00B66270"/>
    <w:rsid w:val="00B6689E"/>
    <w:rsid w:val="00B67498"/>
    <w:rsid w:val="00B679E4"/>
    <w:rsid w:val="00B67FE2"/>
    <w:rsid w:val="00B70953"/>
    <w:rsid w:val="00B70A87"/>
    <w:rsid w:val="00B70C34"/>
    <w:rsid w:val="00B711DD"/>
    <w:rsid w:val="00B714AF"/>
    <w:rsid w:val="00B725EB"/>
    <w:rsid w:val="00B72954"/>
    <w:rsid w:val="00B72BF2"/>
    <w:rsid w:val="00B72DC8"/>
    <w:rsid w:val="00B73082"/>
    <w:rsid w:val="00B73B7D"/>
    <w:rsid w:val="00B7422E"/>
    <w:rsid w:val="00B7452C"/>
    <w:rsid w:val="00B74AEA"/>
    <w:rsid w:val="00B75152"/>
    <w:rsid w:val="00B754DB"/>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4145"/>
    <w:rsid w:val="00BA44B9"/>
    <w:rsid w:val="00BA52EC"/>
    <w:rsid w:val="00BA605C"/>
    <w:rsid w:val="00BA66A0"/>
    <w:rsid w:val="00BA6FCA"/>
    <w:rsid w:val="00BB05D6"/>
    <w:rsid w:val="00BB08D5"/>
    <w:rsid w:val="00BB25DD"/>
    <w:rsid w:val="00BB3279"/>
    <w:rsid w:val="00BB3423"/>
    <w:rsid w:val="00BB374F"/>
    <w:rsid w:val="00BB428B"/>
    <w:rsid w:val="00BB4A38"/>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7C6"/>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53A"/>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928"/>
    <w:rsid w:val="00BE6B21"/>
    <w:rsid w:val="00BE7015"/>
    <w:rsid w:val="00BF03F9"/>
    <w:rsid w:val="00BF19FB"/>
    <w:rsid w:val="00BF2119"/>
    <w:rsid w:val="00BF31BB"/>
    <w:rsid w:val="00BF42F4"/>
    <w:rsid w:val="00BF46DF"/>
    <w:rsid w:val="00BF4D20"/>
    <w:rsid w:val="00BF522B"/>
    <w:rsid w:val="00BF553C"/>
    <w:rsid w:val="00BF560B"/>
    <w:rsid w:val="00BF5B93"/>
    <w:rsid w:val="00BF752B"/>
    <w:rsid w:val="00BF7C32"/>
    <w:rsid w:val="00C0059F"/>
    <w:rsid w:val="00C00B34"/>
    <w:rsid w:val="00C0181C"/>
    <w:rsid w:val="00C01C2C"/>
    <w:rsid w:val="00C021BA"/>
    <w:rsid w:val="00C02E09"/>
    <w:rsid w:val="00C0370C"/>
    <w:rsid w:val="00C038B5"/>
    <w:rsid w:val="00C03DBF"/>
    <w:rsid w:val="00C04D8B"/>
    <w:rsid w:val="00C05F98"/>
    <w:rsid w:val="00C06A5A"/>
    <w:rsid w:val="00C06B45"/>
    <w:rsid w:val="00C0708B"/>
    <w:rsid w:val="00C07B2E"/>
    <w:rsid w:val="00C10723"/>
    <w:rsid w:val="00C10AB4"/>
    <w:rsid w:val="00C11029"/>
    <w:rsid w:val="00C1153E"/>
    <w:rsid w:val="00C11B01"/>
    <w:rsid w:val="00C12020"/>
    <w:rsid w:val="00C12425"/>
    <w:rsid w:val="00C129C4"/>
    <w:rsid w:val="00C12D41"/>
    <w:rsid w:val="00C13321"/>
    <w:rsid w:val="00C14AB2"/>
    <w:rsid w:val="00C15701"/>
    <w:rsid w:val="00C15CE0"/>
    <w:rsid w:val="00C16728"/>
    <w:rsid w:val="00C1714B"/>
    <w:rsid w:val="00C178E1"/>
    <w:rsid w:val="00C17947"/>
    <w:rsid w:val="00C20494"/>
    <w:rsid w:val="00C20776"/>
    <w:rsid w:val="00C211DE"/>
    <w:rsid w:val="00C21808"/>
    <w:rsid w:val="00C22EFC"/>
    <w:rsid w:val="00C23205"/>
    <w:rsid w:val="00C23AD9"/>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15C"/>
    <w:rsid w:val="00C33609"/>
    <w:rsid w:val="00C3380F"/>
    <w:rsid w:val="00C33FAA"/>
    <w:rsid w:val="00C34996"/>
    <w:rsid w:val="00C34A59"/>
    <w:rsid w:val="00C35021"/>
    <w:rsid w:val="00C35493"/>
    <w:rsid w:val="00C35CB6"/>
    <w:rsid w:val="00C3663B"/>
    <w:rsid w:val="00C3786D"/>
    <w:rsid w:val="00C403CC"/>
    <w:rsid w:val="00C4054B"/>
    <w:rsid w:val="00C40CFA"/>
    <w:rsid w:val="00C40F71"/>
    <w:rsid w:val="00C41996"/>
    <w:rsid w:val="00C41C27"/>
    <w:rsid w:val="00C42980"/>
    <w:rsid w:val="00C42F8C"/>
    <w:rsid w:val="00C434E3"/>
    <w:rsid w:val="00C44575"/>
    <w:rsid w:val="00C44BC8"/>
    <w:rsid w:val="00C469F6"/>
    <w:rsid w:val="00C46B41"/>
    <w:rsid w:val="00C46FA7"/>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3AA"/>
    <w:rsid w:val="00C6160B"/>
    <w:rsid w:val="00C62680"/>
    <w:rsid w:val="00C627C0"/>
    <w:rsid w:val="00C62CDA"/>
    <w:rsid w:val="00C6391C"/>
    <w:rsid w:val="00C6392F"/>
    <w:rsid w:val="00C644D2"/>
    <w:rsid w:val="00C64E5B"/>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77468"/>
    <w:rsid w:val="00C80663"/>
    <w:rsid w:val="00C8090F"/>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5340"/>
    <w:rsid w:val="00C86206"/>
    <w:rsid w:val="00C86B34"/>
    <w:rsid w:val="00C86CEE"/>
    <w:rsid w:val="00C876E1"/>
    <w:rsid w:val="00C928DC"/>
    <w:rsid w:val="00C937D7"/>
    <w:rsid w:val="00C94C65"/>
    <w:rsid w:val="00C94E29"/>
    <w:rsid w:val="00C96B19"/>
    <w:rsid w:val="00C97DCB"/>
    <w:rsid w:val="00CA0CBA"/>
    <w:rsid w:val="00CA1308"/>
    <w:rsid w:val="00CA14FF"/>
    <w:rsid w:val="00CA1763"/>
    <w:rsid w:val="00CA1ED7"/>
    <w:rsid w:val="00CA2554"/>
    <w:rsid w:val="00CA2E09"/>
    <w:rsid w:val="00CA2F87"/>
    <w:rsid w:val="00CA3276"/>
    <w:rsid w:val="00CA3AB0"/>
    <w:rsid w:val="00CA4C9F"/>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3F3"/>
    <w:rsid w:val="00CB3E19"/>
    <w:rsid w:val="00CB4ADF"/>
    <w:rsid w:val="00CB4B2D"/>
    <w:rsid w:val="00CB5E03"/>
    <w:rsid w:val="00CB6723"/>
    <w:rsid w:val="00CB779E"/>
    <w:rsid w:val="00CB7B3A"/>
    <w:rsid w:val="00CC14F2"/>
    <w:rsid w:val="00CC1946"/>
    <w:rsid w:val="00CC29EB"/>
    <w:rsid w:val="00CC38A7"/>
    <w:rsid w:val="00CC49E8"/>
    <w:rsid w:val="00CC54DA"/>
    <w:rsid w:val="00CC6050"/>
    <w:rsid w:val="00CC6198"/>
    <w:rsid w:val="00CD0531"/>
    <w:rsid w:val="00CD08B5"/>
    <w:rsid w:val="00CD095F"/>
    <w:rsid w:val="00CD2F3C"/>
    <w:rsid w:val="00CD312F"/>
    <w:rsid w:val="00CD397F"/>
    <w:rsid w:val="00CD4573"/>
    <w:rsid w:val="00CD4AED"/>
    <w:rsid w:val="00CD4C06"/>
    <w:rsid w:val="00CD4D0A"/>
    <w:rsid w:val="00CD4DC7"/>
    <w:rsid w:val="00CD4F6A"/>
    <w:rsid w:val="00CD5131"/>
    <w:rsid w:val="00CD564F"/>
    <w:rsid w:val="00CD6182"/>
    <w:rsid w:val="00CD7CB5"/>
    <w:rsid w:val="00CD7E39"/>
    <w:rsid w:val="00CE05CD"/>
    <w:rsid w:val="00CE139E"/>
    <w:rsid w:val="00CE1EED"/>
    <w:rsid w:val="00CE271E"/>
    <w:rsid w:val="00CE3BF0"/>
    <w:rsid w:val="00CE3DF3"/>
    <w:rsid w:val="00CE3E25"/>
    <w:rsid w:val="00CE4270"/>
    <w:rsid w:val="00CE48A2"/>
    <w:rsid w:val="00CE4993"/>
    <w:rsid w:val="00CE4D3A"/>
    <w:rsid w:val="00CE4DC3"/>
    <w:rsid w:val="00CE51D4"/>
    <w:rsid w:val="00CE5C35"/>
    <w:rsid w:val="00CE66AA"/>
    <w:rsid w:val="00CE746F"/>
    <w:rsid w:val="00CE76D6"/>
    <w:rsid w:val="00CF23A5"/>
    <w:rsid w:val="00CF3150"/>
    <w:rsid w:val="00CF43F9"/>
    <w:rsid w:val="00CF488E"/>
    <w:rsid w:val="00CF56B4"/>
    <w:rsid w:val="00CF7336"/>
    <w:rsid w:val="00CF737A"/>
    <w:rsid w:val="00CF7468"/>
    <w:rsid w:val="00CF7C9F"/>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BE4"/>
    <w:rsid w:val="00D15D9C"/>
    <w:rsid w:val="00D16903"/>
    <w:rsid w:val="00D169A3"/>
    <w:rsid w:val="00D16E35"/>
    <w:rsid w:val="00D1708E"/>
    <w:rsid w:val="00D21AFF"/>
    <w:rsid w:val="00D22BC6"/>
    <w:rsid w:val="00D22C1B"/>
    <w:rsid w:val="00D23166"/>
    <w:rsid w:val="00D24CF5"/>
    <w:rsid w:val="00D24E07"/>
    <w:rsid w:val="00D25880"/>
    <w:rsid w:val="00D25AFC"/>
    <w:rsid w:val="00D26885"/>
    <w:rsid w:val="00D27436"/>
    <w:rsid w:val="00D277A0"/>
    <w:rsid w:val="00D30174"/>
    <w:rsid w:val="00D31002"/>
    <w:rsid w:val="00D32154"/>
    <w:rsid w:val="00D33EBD"/>
    <w:rsid w:val="00D34150"/>
    <w:rsid w:val="00D34FDC"/>
    <w:rsid w:val="00D3608A"/>
    <w:rsid w:val="00D361BF"/>
    <w:rsid w:val="00D36B47"/>
    <w:rsid w:val="00D3786A"/>
    <w:rsid w:val="00D40373"/>
    <w:rsid w:val="00D40B9E"/>
    <w:rsid w:val="00D40F5A"/>
    <w:rsid w:val="00D423D8"/>
    <w:rsid w:val="00D42610"/>
    <w:rsid w:val="00D42CEA"/>
    <w:rsid w:val="00D42D63"/>
    <w:rsid w:val="00D42EAE"/>
    <w:rsid w:val="00D437ED"/>
    <w:rsid w:val="00D439C8"/>
    <w:rsid w:val="00D44C6A"/>
    <w:rsid w:val="00D44D55"/>
    <w:rsid w:val="00D45607"/>
    <w:rsid w:val="00D45730"/>
    <w:rsid w:val="00D46AE6"/>
    <w:rsid w:val="00D47568"/>
    <w:rsid w:val="00D47992"/>
    <w:rsid w:val="00D479FF"/>
    <w:rsid w:val="00D47AE3"/>
    <w:rsid w:val="00D47B2C"/>
    <w:rsid w:val="00D5040F"/>
    <w:rsid w:val="00D51DF2"/>
    <w:rsid w:val="00D52449"/>
    <w:rsid w:val="00D535E4"/>
    <w:rsid w:val="00D540D2"/>
    <w:rsid w:val="00D542D5"/>
    <w:rsid w:val="00D54AD9"/>
    <w:rsid w:val="00D54EAE"/>
    <w:rsid w:val="00D54F6A"/>
    <w:rsid w:val="00D56083"/>
    <w:rsid w:val="00D563C5"/>
    <w:rsid w:val="00D5663E"/>
    <w:rsid w:val="00D5664D"/>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661E"/>
    <w:rsid w:val="00D679E8"/>
    <w:rsid w:val="00D67B4C"/>
    <w:rsid w:val="00D67CB7"/>
    <w:rsid w:val="00D702EF"/>
    <w:rsid w:val="00D70841"/>
    <w:rsid w:val="00D711FB"/>
    <w:rsid w:val="00D719B4"/>
    <w:rsid w:val="00D72079"/>
    <w:rsid w:val="00D7366B"/>
    <w:rsid w:val="00D73803"/>
    <w:rsid w:val="00D738AB"/>
    <w:rsid w:val="00D74AF1"/>
    <w:rsid w:val="00D74F7D"/>
    <w:rsid w:val="00D752FA"/>
    <w:rsid w:val="00D75DC6"/>
    <w:rsid w:val="00D76373"/>
    <w:rsid w:val="00D76665"/>
    <w:rsid w:val="00D80405"/>
    <w:rsid w:val="00D80520"/>
    <w:rsid w:val="00D80AFF"/>
    <w:rsid w:val="00D819F7"/>
    <w:rsid w:val="00D82648"/>
    <w:rsid w:val="00D836BE"/>
    <w:rsid w:val="00D84013"/>
    <w:rsid w:val="00D84414"/>
    <w:rsid w:val="00D84D1D"/>
    <w:rsid w:val="00D8575F"/>
    <w:rsid w:val="00D86689"/>
    <w:rsid w:val="00D872A7"/>
    <w:rsid w:val="00D9031D"/>
    <w:rsid w:val="00D904D4"/>
    <w:rsid w:val="00D9078E"/>
    <w:rsid w:val="00D9123E"/>
    <w:rsid w:val="00D91791"/>
    <w:rsid w:val="00D91B51"/>
    <w:rsid w:val="00D91DDB"/>
    <w:rsid w:val="00D927FF"/>
    <w:rsid w:val="00D92E6A"/>
    <w:rsid w:val="00D9304D"/>
    <w:rsid w:val="00D9336B"/>
    <w:rsid w:val="00D937E4"/>
    <w:rsid w:val="00D942D5"/>
    <w:rsid w:val="00D94C1D"/>
    <w:rsid w:val="00D94F66"/>
    <w:rsid w:val="00D950C5"/>
    <w:rsid w:val="00D95A4E"/>
    <w:rsid w:val="00DA05B2"/>
    <w:rsid w:val="00DA0849"/>
    <w:rsid w:val="00DA0F0C"/>
    <w:rsid w:val="00DA1057"/>
    <w:rsid w:val="00DA19FF"/>
    <w:rsid w:val="00DA274D"/>
    <w:rsid w:val="00DA3381"/>
    <w:rsid w:val="00DA3791"/>
    <w:rsid w:val="00DA4FD1"/>
    <w:rsid w:val="00DA5047"/>
    <w:rsid w:val="00DA5292"/>
    <w:rsid w:val="00DA5687"/>
    <w:rsid w:val="00DA56AE"/>
    <w:rsid w:val="00DA6BCD"/>
    <w:rsid w:val="00DB194C"/>
    <w:rsid w:val="00DB204C"/>
    <w:rsid w:val="00DB28AB"/>
    <w:rsid w:val="00DB333B"/>
    <w:rsid w:val="00DB3CA4"/>
    <w:rsid w:val="00DB43EE"/>
    <w:rsid w:val="00DB452E"/>
    <w:rsid w:val="00DB4A15"/>
    <w:rsid w:val="00DB4B8C"/>
    <w:rsid w:val="00DB50DA"/>
    <w:rsid w:val="00DB56E0"/>
    <w:rsid w:val="00DB5C97"/>
    <w:rsid w:val="00DB61C1"/>
    <w:rsid w:val="00DB6F79"/>
    <w:rsid w:val="00DB72C2"/>
    <w:rsid w:val="00DC0727"/>
    <w:rsid w:val="00DC14D1"/>
    <w:rsid w:val="00DC28A5"/>
    <w:rsid w:val="00DC292A"/>
    <w:rsid w:val="00DC3C68"/>
    <w:rsid w:val="00DC591D"/>
    <w:rsid w:val="00DC591E"/>
    <w:rsid w:val="00DC5C3F"/>
    <w:rsid w:val="00DC5DF3"/>
    <w:rsid w:val="00DC5F1A"/>
    <w:rsid w:val="00DC6449"/>
    <w:rsid w:val="00DC673B"/>
    <w:rsid w:val="00DC6E69"/>
    <w:rsid w:val="00DC756B"/>
    <w:rsid w:val="00DD0072"/>
    <w:rsid w:val="00DD0FBB"/>
    <w:rsid w:val="00DD145F"/>
    <w:rsid w:val="00DD183B"/>
    <w:rsid w:val="00DD246F"/>
    <w:rsid w:val="00DD3603"/>
    <w:rsid w:val="00DD44A0"/>
    <w:rsid w:val="00DD4911"/>
    <w:rsid w:val="00DD497C"/>
    <w:rsid w:val="00DD4A9C"/>
    <w:rsid w:val="00DD5522"/>
    <w:rsid w:val="00DD5618"/>
    <w:rsid w:val="00DD5D81"/>
    <w:rsid w:val="00DD66C1"/>
    <w:rsid w:val="00DD7288"/>
    <w:rsid w:val="00DD75A5"/>
    <w:rsid w:val="00DD79A2"/>
    <w:rsid w:val="00DE1DE9"/>
    <w:rsid w:val="00DE3747"/>
    <w:rsid w:val="00DE45D1"/>
    <w:rsid w:val="00DE48A7"/>
    <w:rsid w:val="00DE54AF"/>
    <w:rsid w:val="00DE68F9"/>
    <w:rsid w:val="00DE74B5"/>
    <w:rsid w:val="00DF021D"/>
    <w:rsid w:val="00DF074B"/>
    <w:rsid w:val="00DF0A48"/>
    <w:rsid w:val="00DF0D71"/>
    <w:rsid w:val="00DF1033"/>
    <w:rsid w:val="00DF106A"/>
    <w:rsid w:val="00DF18BA"/>
    <w:rsid w:val="00DF220D"/>
    <w:rsid w:val="00DF2D8A"/>
    <w:rsid w:val="00DF3048"/>
    <w:rsid w:val="00DF3DD1"/>
    <w:rsid w:val="00DF45C1"/>
    <w:rsid w:val="00DF4AE2"/>
    <w:rsid w:val="00DF4D69"/>
    <w:rsid w:val="00DF511E"/>
    <w:rsid w:val="00DF69EC"/>
    <w:rsid w:val="00E00007"/>
    <w:rsid w:val="00E00A36"/>
    <w:rsid w:val="00E00B9C"/>
    <w:rsid w:val="00E026F0"/>
    <w:rsid w:val="00E0284E"/>
    <w:rsid w:val="00E03E7D"/>
    <w:rsid w:val="00E042CE"/>
    <w:rsid w:val="00E04746"/>
    <w:rsid w:val="00E04B9F"/>
    <w:rsid w:val="00E05060"/>
    <w:rsid w:val="00E05429"/>
    <w:rsid w:val="00E0641C"/>
    <w:rsid w:val="00E0658C"/>
    <w:rsid w:val="00E0675F"/>
    <w:rsid w:val="00E07063"/>
    <w:rsid w:val="00E07A97"/>
    <w:rsid w:val="00E07C6A"/>
    <w:rsid w:val="00E07F1D"/>
    <w:rsid w:val="00E10F4F"/>
    <w:rsid w:val="00E11C3D"/>
    <w:rsid w:val="00E11EAD"/>
    <w:rsid w:val="00E1299A"/>
    <w:rsid w:val="00E12A1A"/>
    <w:rsid w:val="00E12CCE"/>
    <w:rsid w:val="00E13829"/>
    <w:rsid w:val="00E1388E"/>
    <w:rsid w:val="00E146C7"/>
    <w:rsid w:val="00E156E7"/>
    <w:rsid w:val="00E16533"/>
    <w:rsid w:val="00E17322"/>
    <w:rsid w:val="00E17777"/>
    <w:rsid w:val="00E17A10"/>
    <w:rsid w:val="00E20D2F"/>
    <w:rsid w:val="00E21293"/>
    <w:rsid w:val="00E214DF"/>
    <w:rsid w:val="00E2258A"/>
    <w:rsid w:val="00E225C0"/>
    <w:rsid w:val="00E22C20"/>
    <w:rsid w:val="00E23ABE"/>
    <w:rsid w:val="00E23F5C"/>
    <w:rsid w:val="00E265C7"/>
    <w:rsid w:val="00E266A1"/>
    <w:rsid w:val="00E276EA"/>
    <w:rsid w:val="00E30C7E"/>
    <w:rsid w:val="00E312E1"/>
    <w:rsid w:val="00E31A88"/>
    <w:rsid w:val="00E31C0C"/>
    <w:rsid w:val="00E31C1D"/>
    <w:rsid w:val="00E3218D"/>
    <w:rsid w:val="00E3239E"/>
    <w:rsid w:val="00E33C35"/>
    <w:rsid w:val="00E33E93"/>
    <w:rsid w:val="00E3453E"/>
    <w:rsid w:val="00E346F1"/>
    <w:rsid w:val="00E36236"/>
    <w:rsid w:val="00E36C8E"/>
    <w:rsid w:val="00E36DBF"/>
    <w:rsid w:val="00E370A5"/>
    <w:rsid w:val="00E379F5"/>
    <w:rsid w:val="00E37C7D"/>
    <w:rsid w:val="00E40C0A"/>
    <w:rsid w:val="00E415E6"/>
    <w:rsid w:val="00E419F8"/>
    <w:rsid w:val="00E42143"/>
    <w:rsid w:val="00E430E6"/>
    <w:rsid w:val="00E4340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2FF4"/>
    <w:rsid w:val="00E630D2"/>
    <w:rsid w:val="00E6325B"/>
    <w:rsid w:val="00E63967"/>
    <w:rsid w:val="00E6437E"/>
    <w:rsid w:val="00E648E4"/>
    <w:rsid w:val="00E67423"/>
    <w:rsid w:val="00E67D55"/>
    <w:rsid w:val="00E7084E"/>
    <w:rsid w:val="00E70B1B"/>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C00"/>
    <w:rsid w:val="00EB1DE2"/>
    <w:rsid w:val="00EB419B"/>
    <w:rsid w:val="00EB422F"/>
    <w:rsid w:val="00EB47CC"/>
    <w:rsid w:val="00EB482E"/>
    <w:rsid w:val="00EB4C4F"/>
    <w:rsid w:val="00EB4C78"/>
    <w:rsid w:val="00EB5481"/>
    <w:rsid w:val="00EB586D"/>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8BB"/>
    <w:rsid w:val="00ED10A0"/>
    <w:rsid w:val="00ED1A47"/>
    <w:rsid w:val="00ED21FC"/>
    <w:rsid w:val="00ED220A"/>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721A"/>
    <w:rsid w:val="00F07DA9"/>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5A8"/>
    <w:rsid w:val="00F31655"/>
    <w:rsid w:val="00F317BD"/>
    <w:rsid w:val="00F31B96"/>
    <w:rsid w:val="00F31D0D"/>
    <w:rsid w:val="00F31EFC"/>
    <w:rsid w:val="00F322EF"/>
    <w:rsid w:val="00F32E39"/>
    <w:rsid w:val="00F33242"/>
    <w:rsid w:val="00F3361B"/>
    <w:rsid w:val="00F3589F"/>
    <w:rsid w:val="00F35C9C"/>
    <w:rsid w:val="00F35ED2"/>
    <w:rsid w:val="00F35ED8"/>
    <w:rsid w:val="00F3678A"/>
    <w:rsid w:val="00F368EF"/>
    <w:rsid w:val="00F36BCE"/>
    <w:rsid w:val="00F37B29"/>
    <w:rsid w:val="00F37C32"/>
    <w:rsid w:val="00F40361"/>
    <w:rsid w:val="00F40E00"/>
    <w:rsid w:val="00F41094"/>
    <w:rsid w:val="00F438AB"/>
    <w:rsid w:val="00F442B6"/>
    <w:rsid w:val="00F4442B"/>
    <w:rsid w:val="00F44CD2"/>
    <w:rsid w:val="00F45418"/>
    <w:rsid w:val="00F45777"/>
    <w:rsid w:val="00F45D18"/>
    <w:rsid w:val="00F45F45"/>
    <w:rsid w:val="00F462F5"/>
    <w:rsid w:val="00F471D1"/>
    <w:rsid w:val="00F47E37"/>
    <w:rsid w:val="00F50FD0"/>
    <w:rsid w:val="00F51345"/>
    <w:rsid w:val="00F516EE"/>
    <w:rsid w:val="00F51792"/>
    <w:rsid w:val="00F52503"/>
    <w:rsid w:val="00F526B0"/>
    <w:rsid w:val="00F52796"/>
    <w:rsid w:val="00F54C71"/>
    <w:rsid w:val="00F55334"/>
    <w:rsid w:val="00F559F0"/>
    <w:rsid w:val="00F56315"/>
    <w:rsid w:val="00F5638B"/>
    <w:rsid w:val="00F57890"/>
    <w:rsid w:val="00F579BA"/>
    <w:rsid w:val="00F57EBA"/>
    <w:rsid w:val="00F6011A"/>
    <w:rsid w:val="00F60895"/>
    <w:rsid w:val="00F60996"/>
    <w:rsid w:val="00F610A2"/>
    <w:rsid w:val="00F61379"/>
    <w:rsid w:val="00F622E9"/>
    <w:rsid w:val="00F624FF"/>
    <w:rsid w:val="00F62BC2"/>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6810"/>
    <w:rsid w:val="00F776A4"/>
    <w:rsid w:val="00F802C9"/>
    <w:rsid w:val="00F82668"/>
    <w:rsid w:val="00F83B1B"/>
    <w:rsid w:val="00F83DAD"/>
    <w:rsid w:val="00F847B2"/>
    <w:rsid w:val="00F849AD"/>
    <w:rsid w:val="00F852F5"/>
    <w:rsid w:val="00F859A0"/>
    <w:rsid w:val="00F8614D"/>
    <w:rsid w:val="00F87149"/>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F6E"/>
    <w:rsid w:val="00FA006B"/>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F54"/>
    <w:rsid w:val="00FB41A7"/>
    <w:rsid w:val="00FB4FDA"/>
    <w:rsid w:val="00FB5B7A"/>
    <w:rsid w:val="00FB5BD9"/>
    <w:rsid w:val="00FB600E"/>
    <w:rsid w:val="00FB623B"/>
    <w:rsid w:val="00FB62E3"/>
    <w:rsid w:val="00FB6514"/>
    <w:rsid w:val="00FB6AC4"/>
    <w:rsid w:val="00FC048A"/>
    <w:rsid w:val="00FC0AEB"/>
    <w:rsid w:val="00FC1582"/>
    <w:rsid w:val="00FC191A"/>
    <w:rsid w:val="00FC1928"/>
    <w:rsid w:val="00FC1A40"/>
    <w:rsid w:val="00FC1B8A"/>
    <w:rsid w:val="00FC1F38"/>
    <w:rsid w:val="00FC23F8"/>
    <w:rsid w:val="00FC284E"/>
    <w:rsid w:val="00FC2A09"/>
    <w:rsid w:val="00FC3FD4"/>
    <w:rsid w:val="00FC4AD9"/>
    <w:rsid w:val="00FC5A86"/>
    <w:rsid w:val="00FC6762"/>
    <w:rsid w:val="00FC703C"/>
    <w:rsid w:val="00FC7120"/>
    <w:rsid w:val="00FC7187"/>
    <w:rsid w:val="00FC7589"/>
    <w:rsid w:val="00FD001D"/>
    <w:rsid w:val="00FD10EF"/>
    <w:rsid w:val="00FD14BD"/>
    <w:rsid w:val="00FD21F6"/>
    <w:rsid w:val="00FD282D"/>
    <w:rsid w:val="00FD2A57"/>
    <w:rsid w:val="00FD32C6"/>
    <w:rsid w:val="00FD3F14"/>
    <w:rsid w:val="00FD470D"/>
    <w:rsid w:val="00FD5493"/>
    <w:rsid w:val="00FD58DA"/>
    <w:rsid w:val="00FD68CF"/>
    <w:rsid w:val="00FD70D9"/>
    <w:rsid w:val="00FD756F"/>
    <w:rsid w:val="00FD778E"/>
    <w:rsid w:val="00FE0A16"/>
    <w:rsid w:val="00FE0E11"/>
    <w:rsid w:val="00FE1097"/>
    <w:rsid w:val="00FE196C"/>
    <w:rsid w:val="00FE264B"/>
    <w:rsid w:val="00FE3843"/>
    <w:rsid w:val="00FE44C1"/>
    <w:rsid w:val="00FE46AA"/>
    <w:rsid w:val="00FE4737"/>
    <w:rsid w:val="00FE56F8"/>
    <w:rsid w:val="00FE5CC7"/>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4E8F"/>
    <w:rsid w:val="00FF5171"/>
    <w:rsid w:val="00FF5A29"/>
    <w:rsid w:val="00FF5BC7"/>
    <w:rsid w:val="00FF6294"/>
    <w:rsid w:val="00FF641C"/>
    <w:rsid w:val="00FF78C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5946AE"/>
    <w:rsid w:val="2B830B12"/>
    <w:rsid w:val="2BF30716"/>
    <w:rsid w:val="2C9F197B"/>
    <w:rsid w:val="2D7D6785"/>
    <w:rsid w:val="2E743B45"/>
    <w:rsid w:val="2FB4573E"/>
    <w:rsid w:val="301F0A91"/>
    <w:rsid w:val="30BE5AEB"/>
    <w:rsid w:val="30D46E29"/>
    <w:rsid w:val="31A15B33"/>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4B2D28"/>
    <w:rsid w:val="44C40DC3"/>
    <w:rsid w:val="450D76C9"/>
    <w:rsid w:val="45C25EC9"/>
    <w:rsid w:val="465D2233"/>
    <w:rsid w:val="46AD283D"/>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2C0FB3"/>
    <w:rsid w:val="5F611DD8"/>
    <w:rsid w:val="608B57BF"/>
    <w:rsid w:val="609A4B00"/>
    <w:rsid w:val="60B92304"/>
    <w:rsid w:val="62516725"/>
    <w:rsid w:val="627604AD"/>
    <w:rsid w:val="63825C9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807EF2"/>
    <w:rsid w:val="69A04028"/>
    <w:rsid w:val="69CB7D73"/>
    <w:rsid w:val="69DE3395"/>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C303CC0"/>
  <w15:docId w15:val="{FF3BB325-6493-4B7C-A997-63B89251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iPriority="99" w:unhideWhenUsed="1" w:qFormat="1"/>
    <w:lsdException w:name="header" w:uiPriority="99" w:qFormat="1"/>
    <w:lsdException w:name="footer"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semiHidden="1"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semiHidden="1" w:uiPriority="99"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rsid w:val="00E17777"/>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uiPriority w:val="20"/>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uiPriority w:val="99"/>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uiPriority w:val="34"/>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uiPriority w:val="99"/>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uiPriority w:val="99"/>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 w:type="character" w:customStyle="1" w:styleId="BG0">
    <w:name w:val="BG 字符"/>
    <w:basedOn w:val="af1"/>
    <w:qFormat/>
    <w:rPr>
      <w:rFonts w:ascii="宋体" w:hAnsi="宋体"/>
      <w:color w:val="000000"/>
      <w:kern w:val="2"/>
      <w:sz w:val="24"/>
      <w:szCs w:val="21"/>
    </w:rPr>
  </w:style>
  <w:style w:type="character" w:customStyle="1" w:styleId="4c">
    <w:name w:val="未处理的提及4"/>
    <w:basedOn w:val="af1"/>
    <w:uiPriority w:val="99"/>
    <w:semiHidden/>
    <w:unhideWhenUsed/>
    <w:rPr>
      <w:color w:val="605E5C"/>
      <w:shd w:val="clear" w:color="auto" w:fill="E1DFDD"/>
    </w:rPr>
  </w:style>
  <w:style w:type="character" w:customStyle="1" w:styleId="cf01">
    <w:name w:val="cf01"/>
    <w:basedOn w:val="af1"/>
    <w:rsid w:val="0084394D"/>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CFF0DC-ED73-4168-B286-1D6B18D82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63</Pages>
  <Words>4888</Words>
  <Characters>27863</Characters>
  <Application>Microsoft Office Word</Application>
  <DocSecurity>0</DocSecurity>
  <Lines>232</Lines>
  <Paragraphs>65</Paragraphs>
  <ScaleCrop>false</ScaleCrop>
  <Company/>
  <LinksUpToDate>false</LinksUpToDate>
  <CharactersWithSpaces>32686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35</cp:revision>
  <cp:lastPrinted>2024-05-24T07:35:00Z</cp:lastPrinted>
  <dcterms:created xsi:type="dcterms:W3CDTF">2023-12-06T00:11:00Z</dcterms:created>
  <dcterms:modified xsi:type="dcterms:W3CDTF">2024-05-29T04:40:00Z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8FE78CD7A7DE469A9EC9DBCD4A13CFC8_13</vt:lpwstr>
  </property>
</Properties>
</file>