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4338EA2B" w:rsidR="00413DC6" w:rsidRPr="00CC47F9" w:rsidRDefault="00480505">
      <w:pPr>
        <w:spacing w:line="360" w:lineRule="auto"/>
        <w:jc w:val="center"/>
        <w:rPr>
          <w:rFonts w:ascii="仿宋" w:eastAsia="仿宋" w:hAnsi="仿宋"/>
          <w:b/>
          <w:sz w:val="48"/>
          <w:szCs w:val="56"/>
        </w:rPr>
      </w:pPr>
      <w:r>
        <w:rPr>
          <w:rFonts w:ascii="仿宋" w:eastAsia="仿宋" w:hAnsi="仿宋" w:hint="eastAsia"/>
          <w:b/>
          <w:sz w:val="48"/>
          <w:szCs w:val="56"/>
        </w:rPr>
        <w:t>北京师范大学2024年度网络</w:t>
      </w:r>
      <w:proofErr w:type="gramStart"/>
      <w:r>
        <w:rPr>
          <w:rFonts w:ascii="仿宋" w:eastAsia="仿宋" w:hAnsi="仿宋" w:hint="eastAsia"/>
          <w:b/>
          <w:sz w:val="48"/>
          <w:szCs w:val="56"/>
        </w:rPr>
        <w:t>安全等保测评</w:t>
      </w:r>
      <w:proofErr w:type="gramEnd"/>
      <w:r>
        <w:rPr>
          <w:rFonts w:ascii="仿宋" w:eastAsia="仿宋" w:hAnsi="仿宋" w:hint="eastAsia"/>
          <w:b/>
          <w:sz w:val="48"/>
          <w:szCs w:val="56"/>
        </w:rPr>
        <w:t>项目</w:t>
      </w:r>
      <w:r w:rsidR="00DD183B" w:rsidRPr="00CC47F9">
        <w:rPr>
          <w:rFonts w:ascii="仿宋" w:eastAsia="仿宋" w:hAnsi="仿宋" w:hint="eastAsia"/>
          <w:b/>
          <w:sz w:val="48"/>
          <w:szCs w:val="56"/>
        </w:rPr>
        <w:t xml:space="preserve">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520396AC"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480505">
        <w:rPr>
          <w:rFonts w:ascii="仿宋" w:eastAsia="仿宋" w:hAnsi="仿宋"/>
          <w:b/>
          <w:sz w:val="36"/>
          <w:szCs w:val="32"/>
        </w:rPr>
        <w:t>BMCC-ZC24-0471</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4834F8DF"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B3557F">
        <w:rPr>
          <w:rFonts w:ascii="仿宋" w:eastAsia="仿宋" w:hAnsi="仿宋"/>
          <w:b/>
          <w:sz w:val="36"/>
        </w:rPr>
        <w:t>5</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7A2FF50E"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8279C1">
          <w:rPr>
            <w:rFonts w:ascii="宋体" w:eastAsia="宋体"/>
            <w:noProof/>
          </w:rPr>
          <w:t>1</w:t>
        </w:r>
        <w:r>
          <w:rPr>
            <w:rFonts w:ascii="宋体" w:eastAsia="宋体"/>
            <w:noProof/>
          </w:rPr>
          <w:fldChar w:fldCharType="end"/>
        </w:r>
      </w:hyperlink>
    </w:p>
    <w:p w14:paraId="51ED5327" w14:textId="48825A76" w:rsidR="00413DC6" w:rsidRDefault="00FE4A7A">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8279C1">
          <w:rPr>
            <w:rFonts w:ascii="宋体" w:eastAsia="宋体"/>
            <w:noProof/>
          </w:rPr>
          <w:t>5</w:t>
        </w:r>
        <w:r w:rsidR="00DD183B">
          <w:rPr>
            <w:rFonts w:ascii="宋体" w:eastAsia="宋体"/>
            <w:noProof/>
          </w:rPr>
          <w:fldChar w:fldCharType="end"/>
        </w:r>
      </w:hyperlink>
    </w:p>
    <w:p w14:paraId="189BCDB2" w14:textId="1A4C0718" w:rsidR="00413DC6" w:rsidRDefault="00FE4A7A">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8279C1">
          <w:rPr>
            <w:rFonts w:ascii="宋体" w:eastAsia="宋体"/>
            <w:noProof/>
          </w:rPr>
          <w:t>31</w:t>
        </w:r>
        <w:r w:rsidR="00DD183B">
          <w:rPr>
            <w:rFonts w:ascii="宋体" w:eastAsia="宋体"/>
            <w:noProof/>
          </w:rPr>
          <w:fldChar w:fldCharType="end"/>
        </w:r>
      </w:hyperlink>
    </w:p>
    <w:p w14:paraId="2C2EE6EE" w14:textId="172A85A2" w:rsidR="00413DC6" w:rsidRDefault="00FE4A7A">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8279C1">
          <w:rPr>
            <w:rFonts w:ascii="宋体" w:eastAsia="宋体"/>
            <w:noProof/>
          </w:rPr>
          <w:t>37</w:t>
        </w:r>
        <w:r w:rsidR="00DD183B">
          <w:rPr>
            <w:rFonts w:ascii="宋体" w:eastAsia="宋体"/>
            <w:noProof/>
          </w:rPr>
          <w:fldChar w:fldCharType="end"/>
        </w:r>
      </w:hyperlink>
    </w:p>
    <w:p w14:paraId="1E5DF3F5" w14:textId="492B8ABA" w:rsidR="00413DC6" w:rsidRDefault="00FE4A7A">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8279C1">
          <w:rPr>
            <w:rFonts w:ascii="宋体" w:eastAsia="宋体"/>
            <w:noProof/>
          </w:rPr>
          <w:t>43</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2BC3018C"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sidR="00480505">
        <w:rPr>
          <w:rFonts w:ascii="宋体" w:hAnsi="宋体" w:cs="Arial"/>
          <w:sz w:val="24"/>
        </w:rPr>
        <w:t>BMCC-ZC24-0471</w:t>
      </w:r>
    </w:p>
    <w:p w14:paraId="79B91C9E" w14:textId="67ABDAE3"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w:t>
      </w:r>
      <w:r w:rsidR="00480505">
        <w:rPr>
          <w:rFonts w:ascii="宋体" w:hAnsi="宋体" w:cs="Arial" w:hint="eastAsia"/>
          <w:sz w:val="24"/>
        </w:rPr>
        <w:t>北京师范大学2024年度网络</w:t>
      </w:r>
      <w:proofErr w:type="gramStart"/>
      <w:r w:rsidR="00480505">
        <w:rPr>
          <w:rFonts w:ascii="宋体" w:hAnsi="宋体" w:cs="Arial" w:hint="eastAsia"/>
          <w:sz w:val="24"/>
        </w:rPr>
        <w:t>安全等保测评</w:t>
      </w:r>
      <w:proofErr w:type="gramEnd"/>
      <w:r w:rsidR="00480505">
        <w:rPr>
          <w:rFonts w:ascii="宋体" w:hAnsi="宋体" w:cs="Arial" w:hint="eastAsia"/>
          <w:sz w:val="24"/>
        </w:rPr>
        <w:t>项目</w:t>
      </w:r>
    </w:p>
    <w:p w14:paraId="4D8BCFEF" w14:textId="43953BF4"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F46A8E" w:rsidRPr="00002E99" w14:paraId="1AF8415F" w14:textId="77777777" w:rsidTr="00574835">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4F922426" w14:textId="77777777" w:rsidR="00F46A8E" w:rsidRPr="00002E99" w:rsidRDefault="00F46A8E" w:rsidP="00574835">
            <w:pPr>
              <w:spacing w:line="360" w:lineRule="auto"/>
              <w:jc w:val="center"/>
              <w:rPr>
                <w:rFonts w:ascii="宋体" w:hAnsi="宋体"/>
                <w:b/>
                <w:sz w:val="24"/>
              </w:rPr>
            </w:pPr>
            <w:proofErr w:type="gramStart"/>
            <w:r w:rsidRPr="00002E99">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34819CDF" w14:textId="77777777" w:rsidR="00F46A8E" w:rsidRPr="00002E99" w:rsidRDefault="00F46A8E" w:rsidP="00574835">
            <w:pPr>
              <w:spacing w:line="360" w:lineRule="auto"/>
              <w:jc w:val="center"/>
              <w:rPr>
                <w:rFonts w:ascii="宋体" w:hAnsi="宋体"/>
                <w:b/>
                <w:sz w:val="24"/>
              </w:rPr>
            </w:pPr>
            <w:r w:rsidRPr="00002E99">
              <w:rPr>
                <w:rFonts w:ascii="宋体" w:hAns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6B6BF365" w14:textId="77777777" w:rsidR="00F46A8E" w:rsidRPr="00002E99" w:rsidRDefault="00F46A8E" w:rsidP="00574835">
            <w:pPr>
              <w:spacing w:line="360" w:lineRule="auto"/>
              <w:jc w:val="center"/>
              <w:rPr>
                <w:rFonts w:ascii="宋体" w:hAnsi="宋体"/>
                <w:b/>
                <w:sz w:val="24"/>
              </w:rPr>
            </w:pPr>
            <w:r w:rsidRPr="00002E99">
              <w:rPr>
                <w:rFonts w:ascii="宋体" w:hAns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27656879" w14:textId="77777777" w:rsidR="00F46A8E" w:rsidRPr="00002E99" w:rsidRDefault="00F46A8E" w:rsidP="00574835">
            <w:pPr>
              <w:spacing w:line="360" w:lineRule="auto"/>
              <w:jc w:val="center"/>
              <w:rPr>
                <w:rFonts w:ascii="宋体" w:hAnsi="宋体"/>
                <w:b/>
                <w:sz w:val="24"/>
              </w:rPr>
            </w:pPr>
            <w:r w:rsidRPr="00002E99">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7865AA51" w14:textId="77777777" w:rsidR="00F46A8E" w:rsidRPr="00002E99" w:rsidRDefault="00F46A8E" w:rsidP="00574835">
            <w:pPr>
              <w:spacing w:line="360" w:lineRule="auto"/>
              <w:jc w:val="center"/>
              <w:rPr>
                <w:rFonts w:ascii="宋体" w:hAnsi="宋体"/>
                <w:b/>
                <w:sz w:val="24"/>
              </w:rPr>
            </w:pPr>
            <w:r w:rsidRPr="00002E99">
              <w:rPr>
                <w:rFonts w:ascii="宋体" w:hAnsi="宋体" w:hint="eastAsia"/>
                <w:b/>
                <w:sz w:val="24"/>
              </w:rPr>
              <w:t>项目预算</w:t>
            </w:r>
          </w:p>
          <w:p w14:paraId="6F43E6C0" w14:textId="77777777" w:rsidR="00F46A8E" w:rsidRPr="00002E99" w:rsidRDefault="00F46A8E" w:rsidP="00574835">
            <w:pPr>
              <w:spacing w:line="360" w:lineRule="auto"/>
              <w:jc w:val="center"/>
              <w:rPr>
                <w:rFonts w:ascii="宋体" w:hAnsi="宋体"/>
                <w:b/>
                <w:sz w:val="24"/>
              </w:rPr>
            </w:pPr>
            <w:r w:rsidRPr="00002E99">
              <w:rPr>
                <w:rFonts w:ascii="宋体" w:hAnsi="宋体" w:hint="eastAsia"/>
                <w:b/>
                <w:sz w:val="24"/>
              </w:rPr>
              <w:t>(万元)</w:t>
            </w:r>
          </w:p>
        </w:tc>
      </w:tr>
      <w:tr w:rsidR="00F46A8E" w:rsidRPr="00002E99" w14:paraId="1AA00191" w14:textId="77777777" w:rsidTr="00574835">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0F0A976" w14:textId="77777777" w:rsidR="00F46A8E" w:rsidRPr="00002E99" w:rsidRDefault="00F46A8E" w:rsidP="00574835">
            <w:pPr>
              <w:spacing w:line="360" w:lineRule="auto"/>
              <w:jc w:val="center"/>
              <w:rPr>
                <w:rFonts w:ascii="宋体" w:hAnsi="宋体"/>
                <w:sz w:val="24"/>
              </w:rPr>
            </w:pPr>
            <w:r w:rsidRPr="00002E99">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6BA1E670" w14:textId="77777777" w:rsidR="00F46A8E" w:rsidRPr="00002E99" w:rsidRDefault="00F46A8E" w:rsidP="00574835">
            <w:pPr>
              <w:spacing w:line="360" w:lineRule="auto"/>
              <w:rPr>
                <w:rFonts w:ascii="宋体" w:hAnsi="宋体"/>
                <w:sz w:val="24"/>
              </w:rPr>
            </w:pPr>
            <w:r w:rsidRPr="00002E99">
              <w:rPr>
                <w:rFonts w:ascii="宋体" w:hAnsi="宋体" w:cs="宋体" w:hint="eastAsia"/>
                <w:sz w:val="24"/>
              </w:rPr>
              <w:t>北京师范大学2024年度网络</w:t>
            </w:r>
            <w:proofErr w:type="gramStart"/>
            <w:r w:rsidRPr="00002E99">
              <w:rPr>
                <w:rFonts w:ascii="宋体" w:hAnsi="宋体" w:cs="宋体" w:hint="eastAsia"/>
                <w:sz w:val="24"/>
              </w:rPr>
              <w:t>安全等保测评</w:t>
            </w:r>
            <w:proofErr w:type="gramEnd"/>
            <w:r w:rsidRPr="00002E99">
              <w:rPr>
                <w:rFonts w:ascii="宋体" w:hAnsi="宋体" w:cs="宋体" w:hint="eastAsia"/>
                <w:sz w:val="24"/>
              </w:rPr>
              <w:t>项目</w:t>
            </w:r>
          </w:p>
        </w:tc>
        <w:tc>
          <w:tcPr>
            <w:tcW w:w="3686" w:type="dxa"/>
            <w:tcBorders>
              <w:top w:val="single" w:sz="4" w:space="0" w:color="auto"/>
              <w:left w:val="single" w:sz="4" w:space="0" w:color="auto"/>
              <w:bottom w:val="single" w:sz="4" w:space="0" w:color="auto"/>
              <w:right w:val="single" w:sz="4" w:space="0" w:color="auto"/>
            </w:tcBorders>
            <w:vAlign w:val="center"/>
          </w:tcPr>
          <w:p w14:paraId="3D1236F9" w14:textId="77777777" w:rsidR="00F46A8E" w:rsidRPr="00002E99" w:rsidRDefault="00F46A8E" w:rsidP="00574835">
            <w:pPr>
              <w:spacing w:line="360" w:lineRule="auto"/>
              <w:rPr>
                <w:rFonts w:ascii="宋体" w:hAnsi="宋体"/>
                <w:sz w:val="24"/>
              </w:rPr>
            </w:pPr>
            <w:r w:rsidRPr="00002E99">
              <w:rPr>
                <w:rFonts w:ascii="宋体" w:hAnsi="宋体" w:cs="宋体" w:hint="eastAsia"/>
                <w:sz w:val="24"/>
              </w:rPr>
              <w:t>对学校6个二级系统和2个三级系统进行安全测评工作</w:t>
            </w:r>
            <w:r w:rsidRPr="00002E99">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7ED3B1AA" w14:textId="77777777" w:rsidR="00F46A8E" w:rsidRPr="00002E99" w:rsidRDefault="00F46A8E" w:rsidP="00574835">
            <w:pPr>
              <w:widowControl/>
              <w:spacing w:line="360" w:lineRule="auto"/>
              <w:jc w:val="center"/>
              <w:rPr>
                <w:rFonts w:ascii="宋体" w:hAnsi="宋体"/>
                <w:sz w:val="24"/>
              </w:rPr>
            </w:pPr>
            <w:r w:rsidRPr="00002E99">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1A53C457" w14:textId="77777777" w:rsidR="00F46A8E" w:rsidRPr="00002E99" w:rsidRDefault="00F46A8E" w:rsidP="00574835">
            <w:pPr>
              <w:widowControl/>
              <w:spacing w:line="360" w:lineRule="auto"/>
              <w:jc w:val="center"/>
              <w:rPr>
                <w:rFonts w:ascii="宋体" w:hAnsi="宋体"/>
                <w:sz w:val="24"/>
              </w:rPr>
            </w:pPr>
            <w:r w:rsidRPr="00002E99">
              <w:rPr>
                <w:rFonts w:ascii="宋体" w:hAnsi="宋体"/>
                <w:sz w:val="24"/>
              </w:rPr>
              <w:t>55</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3BE0F784" w:rsidR="00413DC6" w:rsidRDefault="00DD183B">
      <w:pPr>
        <w:spacing w:line="360" w:lineRule="auto"/>
        <w:rPr>
          <w:rFonts w:ascii="宋体" w:hAnsi="宋体"/>
          <w:sz w:val="24"/>
        </w:rPr>
      </w:pPr>
      <w:r>
        <w:rPr>
          <w:rFonts w:ascii="宋体" w:hAnsi="宋体" w:hint="eastAsia"/>
          <w:color w:val="000000"/>
          <w:sz w:val="24"/>
        </w:rPr>
        <w:t>（1）本项目是否专门面向</w:t>
      </w:r>
      <w:r w:rsidR="008F4C55">
        <w:rPr>
          <w:rFonts w:ascii="宋体" w:hAnsi="宋体" w:hint="eastAsia"/>
          <w:color w:val="000000"/>
          <w:sz w:val="24"/>
        </w:rPr>
        <w:t>中小</w:t>
      </w:r>
      <w:r>
        <w:rPr>
          <w:rFonts w:ascii="宋体" w:hAnsi="宋体" w:hint="eastAsia"/>
          <w:color w:val="000000"/>
          <w:sz w:val="24"/>
        </w:rPr>
        <w:t>企业采购：</w:t>
      </w:r>
      <w:r w:rsidR="00002E99">
        <w:rPr>
          <w:rFonts w:ascii="宋体" w:hAnsi="宋体" w:hint="eastAsia"/>
          <w:color w:val="000000"/>
          <w:sz w:val="24"/>
        </w:rPr>
        <w:t>是</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5B316B09" w:rsidR="00413DC6" w:rsidRDefault="00DD183B">
      <w:pPr>
        <w:pStyle w:val="afffffffff8"/>
        <w:jc w:val="left"/>
      </w:pPr>
      <w:r>
        <w:rPr>
          <w:rFonts w:hint="eastAsia"/>
        </w:rPr>
        <w:t>时间：采购公告发出之日至202</w:t>
      </w:r>
      <w:r w:rsidR="00B3557F">
        <w:t>4</w:t>
      </w:r>
      <w:r>
        <w:rPr>
          <w:rFonts w:hint="eastAsia"/>
        </w:rPr>
        <w:t>年</w:t>
      </w:r>
      <w:r w:rsidR="000B4B08">
        <w:t>6</w:t>
      </w:r>
      <w:r>
        <w:rPr>
          <w:rFonts w:hint="eastAsia"/>
        </w:rPr>
        <w:t>月</w:t>
      </w:r>
      <w:r w:rsidR="00636200">
        <w:t>11</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5B3DF63B"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B3557F">
        <w:rPr>
          <w:rFonts w:ascii="宋体" w:hAnsi="宋体" w:cs="Arial"/>
          <w:sz w:val="24"/>
        </w:rPr>
        <w:t>6</w:t>
      </w:r>
      <w:r>
        <w:rPr>
          <w:rFonts w:ascii="宋体" w:hAnsi="宋体" w:cs="Arial" w:hint="eastAsia"/>
          <w:sz w:val="24"/>
        </w:rPr>
        <w:t>月</w:t>
      </w:r>
      <w:r w:rsidR="006B148F">
        <w:rPr>
          <w:rFonts w:ascii="宋体" w:hAnsi="宋体" w:cs="Arial"/>
          <w:sz w:val="24"/>
        </w:rPr>
        <w:t>14</w:t>
      </w:r>
      <w:r>
        <w:rPr>
          <w:rFonts w:ascii="宋体" w:hAnsi="宋体" w:cs="Arial" w:hint="eastAsia"/>
          <w:sz w:val="24"/>
        </w:rPr>
        <w:t>日</w:t>
      </w:r>
      <w:r w:rsidR="006B148F">
        <w:rPr>
          <w:rFonts w:ascii="宋体" w:hAnsi="宋体" w:cs="Arial"/>
          <w:sz w:val="24"/>
        </w:rPr>
        <w:t>13</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1623E65F"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6B148F">
        <w:rPr>
          <w:rFonts w:ascii="宋体" w:hAnsi="宋体" w:cs="Arial" w:hint="eastAsia"/>
          <w:sz w:val="24"/>
        </w:rPr>
        <w:t>三</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6410EEAB" w:rsidR="00413DC6" w:rsidRDefault="00DD183B">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r w:rsidR="00A976AE">
        <w:rPr>
          <w:rFonts w:ascii="宋体" w:hAnsi="宋体" w:hint="eastAsia"/>
        </w:rPr>
        <w:t>、北京师范大学采购信息网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4BD96F89" w14:textId="77777777"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p w14:paraId="3D67678F" w14:textId="5AD0884F" w:rsidR="00752624" w:rsidRPr="00752624" w:rsidRDefault="00752624" w:rsidP="00752624">
            <w:pPr>
              <w:pStyle w:val="af"/>
            </w:pPr>
            <w:r w:rsidRPr="00752624">
              <w:rPr>
                <w:rFonts w:hint="eastAsia"/>
              </w:rPr>
              <w:t>项目属性为货物的采购中可能涉及部分服务，项目属性为服务的采购项目中可能涉及部分供货，详见第四章，如未明确要求则不涉及</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w:t>
            </w:r>
            <w:proofErr w:type="gramStart"/>
            <w:r w:rsidRPr="0054276B">
              <w:rPr>
                <w:rFonts w:ascii="宋体" w:hAnsi="宋体" w:hint="eastAsia"/>
                <w:sz w:val="24"/>
              </w:rPr>
              <w:t>报进口</w:t>
            </w:r>
            <w:proofErr w:type="gramEnd"/>
            <w:r w:rsidRPr="0054276B">
              <w:rPr>
                <w:rFonts w:ascii="宋体" w:hAnsi="宋体" w:hint="eastAsia"/>
                <w:sz w:val="24"/>
              </w:rPr>
              <w:t>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lastRenderedPageBreak/>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0958B4DC"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w:t>
      </w:r>
      <w:r w:rsidR="00D9279B">
        <w:rPr>
          <w:rFonts w:hint="eastAsia"/>
        </w:rPr>
        <w:t>或5日（以时间长的为准）</w:t>
      </w:r>
      <w:r>
        <w:rPr>
          <w:rFonts w:hint="eastAsia"/>
        </w:rPr>
        <w:t>前予以发布、通知，不足三个工作日</w:t>
      </w:r>
      <w:r w:rsidR="00D9279B">
        <w:rPr>
          <w:rFonts w:hint="eastAsia"/>
        </w:rPr>
        <w:t>或5日</w:t>
      </w:r>
      <w:r>
        <w:rPr>
          <w:rFonts w:hint="eastAsia"/>
        </w:rPr>
        <w:t>的</w:t>
      </w:r>
      <w:r w:rsidR="00D9279B">
        <w:rPr>
          <w:rFonts w:hint="eastAsia"/>
        </w:rPr>
        <w:t>（以时间长的为准）</w:t>
      </w:r>
      <w:r>
        <w:rPr>
          <w:rFonts w:hint="eastAsia"/>
        </w:rPr>
        <w:t>，应当顺延提交首次响应文件的截止时间和开启时间。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w:t>
      </w:r>
      <w:r>
        <w:rPr>
          <w:rFonts w:ascii="宋体" w:hAnsi="宋体" w:hint="eastAsia"/>
          <w:sz w:val="24"/>
        </w:rPr>
        <w:lastRenderedPageBreak/>
        <w:t>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w:t>
      </w:r>
      <w:r>
        <w:rPr>
          <w:rFonts w:ascii="宋体" w:hAnsi="宋体" w:hint="eastAsia"/>
          <w:sz w:val="24"/>
        </w:rPr>
        <w:lastRenderedPageBreak/>
        <w:t>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lastRenderedPageBreak/>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lastRenderedPageBreak/>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采用网银方式</w:t>
      </w:r>
      <w:proofErr w:type="gramEnd"/>
      <w:r>
        <w:rPr>
          <w:rFonts w:hint="eastAsia"/>
          <w:sz w:val="24"/>
        </w:rPr>
        <w:t>，提供转账网页打印件）。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lastRenderedPageBreak/>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w:t>
      </w:r>
      <w:r>
        <w:rPr>
          <w:rFonts w:hint="eastAsia"/>
        </w:rPr>
        <w:lastRenderedPageBreak/>
        <w:t>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w:t>
      </w:r>
      <w:r>
        <w:rPr>
          <w:rFonts w:ascii="宋体" w:hAnsi="宋体" w:hint="eastAsia"/>
          <w:color w:val="000000"/>
          <w:kern w:val="0"/>
          <w:sz w:val="24"/>
          <w:szCs w:val="20"/>
        </w:rPr>
        <w:lastRenderedPageBreak/>
        <w:t>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297ACC60" w14:textId="77777777" w:rsidR="001A5C5B" w:rsidRDefault="001A5C5B" w:rsidP="001A5C5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p w14:paraId="49EBBA79" w14:textId="66FF5484" w:rsidR="00413DC6" w:rsidRDefault="001A5C5B" w:rsidP="001A5C5B">
            <w:pPr>
              <w:widowControl/>
              <w:jc w:val="left"/>
              <w:rPr>
                <w:color w:val="000000"/>
                <w:kern w:val="0"/>
                <w:sz w:val="24"/>
              </w:rPr>
            </w:pPr>
            <w:r w:rsidRPr="001A5C5B">
              <w:rPr>
                <w:rFonts w:hint="eastAsia"/>
                <w:color w:val="000000"/>
                <w:kern w:val="0"/>
                <w:sz w:val="24"/>
              </w:rPr>
              <w:t>“签字”是指签字人亲笔签字或加盖签字人的人名章或手签章。</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w:t>
            </w:r>
            <w:proofErr w:type="gramStart"/>
            <w:r w:rsidRPr="00A60C61">
              <w:rPr>
                <w:color w:val="000000"/>
              </w:rPr>
              <w:t>包预算</w:t>
            </w:r>
            <w:proofErr w:type="gramEnd"/>
            <w:r w:rsidRPr="00A60C61">
              <w:rPr>
                <w:color w:val="000000"/>
              </w:rPr>
              <w:t>金额或者项目/采购</w:t>
            </w:r>
            <w:proofErr w:type="gramStart"/>
            <w:r w:rsidRPr="00A60C61">
              <w:rPr>
                <w:color w:val="000000"/>
              </w:rPr>
              <w:t>包最高</w:t>
            </w:r>
            <w:proofErr w:type="gramEnd"/>
            <w:r w:rsidRPr="00A60C61">
              <w:rPr>
                <w:color w:val="000000"/>
              </w:rPr>
              <w:t>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lastRenderedPageBreak/>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lastRenderedPageBreak/>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w:t>
      </w:r>
      <w:r>
        <w:rPr>
          <w:rFonts w:ascii="宋体" w:hAnsi="宋体" w:hint="eastAsia"/>
          <w:sz w:val="24"/>
        </w:rPr>
        <w:lastRenderedPageBreak/>
        <w:t>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w:t>
      </w:r>
      <w:r>
        <w:rPr>
          <w:rFonts w:hAnsi="宋体" w:hint="eastAsia"/>
        </w:rPr>
        <w:lastRenderedPageBreak/>
        <w:t>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w:t>
      </w:r>
      <w:r>
        <w:rPr>
          <w:rFonts w:ascii="宋体" w:hAnsi="宋体" w:cs="宋体" w:hint="eastAsia"/>
          <w:kern w:val="0"/>
          <w:sz w:val="24"/>
          <w:szCs w:val="20"/>
        </w:rPr>
        <w:lastRenderedPageBreak/>
        <w:t>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p w14:paraId="3C904E50" w14:textId="30F6B4FF" w:rsidR="00413DC6" w:rsidRDefault="00413DC6">
      <w:pPr>
        <w:pStyle w:val="af"/>
      </w:pPr>
    </w:p>
    <w:tbl>
      <w:tblPr>
        <w:tblW w:w="8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16"/>
        <w:gridCol w:w="5736"/>
        <w:gridCol w:w="847"/>
      </w:tblGrid>
      <w:tr w:rsidR="00F53916" w:rsidRPr="00F53916" w14:paraId="18899B01"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20E821B4"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序号</w:t>
            </w:r>
          </w:p>
        </w:tc>
        <w:tc>
          <w:tcPr>
            <w:tcW w:w="1316" w:type="dxa"/>
            <w:tcBorders>
              <w:top w:val="single" w:sz="4" w:space="0" w:color="auto"/>
              <w:left w:val="single" w:sz="4" w:space="0" w:color="auto"/>
              <w:bottom w:val="single" w:sz="4" w:space="0" w:color="auto"/>
              <w:right w:val="single" w:sz="4" w:space="0" w:color="auto"/>
            </w:tcBorders>
            <w:vAlign w:val="center"/>
          </w:tcPr>
          <w:p w14:paraId="0461C6B8"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分值项</w:t>
            </w:r>
          </w:p>
        </w:tc>
        <w:tc>
          <w:tcPr>
            <w:tcW w:w="5736" w:type="dxa"/>
            <w:tcBorders>
              <w:top w:val="single" w:sz="4" w:space="0" w:color="auto"/>
              <w:left w:val="single" w:sz="4" w:space="0" w:color="auto"/>
              <w:bottom w:val="single" w:sz="4" w:space="0" w:color="auto"/>
              <w:right w:val="single" w:sz="4" w:space="0" w:color="auto"/>
            </w:tcBorders>
            <w:vAlign w:val="center"/>
          </w:tcPr>
          <w:p w14:paraId="36112988"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说明</w:t>
            </w:r>
          </w:p>
        </w:tc>
        <w:tc>
          <w:tcPr>
            <w:tcW w:w="847" w:type="dxa"/>
            <w:tcBorders>
              <w:top w:val="single" w:sz="4" w:space="0" w:color="auto"/>
              <w:left w:val="single" w:sz="4" w:space="0" w:color="auto"/>
              <w:bottom w:val="single" w:sz="4" w:space="0" w:color="auto"/>
              <w:right w:val="single" w:sz="4" w:space="0" w:color="auto"/>
            </w:tcBorders>
            <w:vAlign w:val="center"/>
          </w:tcPr>
          <w:p w14:paraId="4B731215"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分值</w:t>
            </w:r>
          </w:p>
        </w:tc>
      </w:tr>
      <w:tr w:rsidR="00F53916" w:rsidRPr="00F53916" w14:paraId="18F3EB19"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720C3400"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1</w:t>
            </w:r>
          </w:p>
        </w:tc>
        <w:tc>
          <w:tcPr>
            <w:tcW w:w="1316" w:type="dxa"/>
            <w:tcBorders>
              <w:top w:val="single" w:sz="4" w:space="0" w:color="auto"/>
              <w:left w:val="single" w:sz="4" w:space="0" w:color="auto"/>
              <w:bottom w:val="single" w:sz="4" w:space="0" w:color="auto"/>
              <w:right w:val="single" w:sz="4" w:space="0" w:color="auto"/>
            </w:tcBorders>
            <w:vAlign w:val="center"/>
          </w:tcPr>
          <w:p w14:paraId="5933DE82"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投标价格</w:t>
            </w:r>
          </w:p>
        </w:tc>
        <w:tc>
          <w:tcPr>
            <w:tcW w:w="5736" w:type="dxa"/>
            <w:tcBorders>
              <w:top w:val="single" w:sz="4" w:space="0" w:color="auto"/>
              <w:left w:val="single" w:sz="4" w:space="0" w:color="auto"/>
              <w:bottom w:val="single" w:sz="4" w:space="0" w:color="auto"/>
              <w:right w:val="single" w:sz="4" w:space="0" w:color="auto"/>
            </w:tcBorders>
            <w:vAlign w:val="center"/>
          </w:tcPr>
          <w:p w14:paraId="35EBFA78" w14:textId="77777777" w:rsidR="00F53916" w:rsidRPr="00F53916" w:rsidRDefault="00F53916" w:rsidP="00F53916">
            <w:pPr>
              <w:adjustRightInd w:val="0"/>
              <w:spacing w:line="360" w:lineRule="auto"/>
              <w:jc w:val="left"/>
              <w:textAlignment w:val="baseline"/>
              <w:rPr>
                <w:rFonts w:ascii="宋体" w:hAnsi="宋体" w:cs="Calibri"/>
                <w:color w:val="000000"/>
                <w:kern w:val="0"/>
                <w:sz w:val="24"/>
              </w:rPr>
            </w:pPr>
            <w:r w:rsidRPr="00F53916">
              <w:rPr>
                <w:rFonts w:ascii="宋体" w:hAnsi="宋体" w:cs="Calibri" w:hint="eastAsia"/>
                <w:color w:val="000000"/>
                <w:kern w:val="0"/>
                <w:sz w:val="24"/>
              </w:rPr>
              <w:t>即满足采购文件要求且响应价格最低的评审价为评审基准价，其价格分为满分。其他供应商的价格</w:t>
            </w:r>
            <w:proofErr w:type="gramStart"/>
            <w:r w:rsidRPr="00F53916">
              <w:rPr>
                <w:rFonts w:ascii="宋体" w:hAnsi="宋体" w:cs="Calibri" w:hint="eastAsia"/>
                <w:color w:val="000000"/>
                <w:kern w:val="0"/>
                <w:sz w:val="24"/>
              </w:rPr>
              <w:t>分统一</w:t>
            </w:r>
            <w:proofErr w:type="gramEnd"/>
            <w:r w:rsidRPr="00F53916">
              <w:rPr>
                <w:rFonts w:ascii="宋体" w:hAnsi="宋体" w:cs="Calibri" w:hint="eastAsia"/>
                <w:color w:val="000000"/>
                <w:kern w:val="0"/>
                <w:sz w:val="24"/>
              </w:rPr>
              <w:t>按照下列公式计算：响应报价得分=(评审基准价／该供应商的评审价)×10</w:t>
            </w:r>
          </w:p>
        </w:tc>
        <w:tc>
          <w:tcPr>
            <w:tcW w:w="847" w:type="dxa"/>
            <w:tcBorders>
              <w:top w:val="single" w:sz="4" w:space="0" w:color="auto"/>
              <w:left w:val="single" w:sz="4" w:space="0" w:color="auto"/>
              <w:bottom w:val="single" w:sz="4" w:space="0" w:color="auto"/>
              <w:right w:val="single" w:sz="4" w:space="0" w:color="auto"/>
            </w:tcBorders>
            <w:vAlign w:val="center"/>
          </w:tcPr>
          <w:p w14:paraId="38F48DE2"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color w:val="000000"/>
                <w:kern w:val="0"/>
                <w:sz w:val="24"/>
              </w:rPr>
              <w:t>10</w:t>
            </w:r>
          </w:p>
        </w:tc>
      </w:tr>
      <w:tr w:rsidR="00F53916" w:rsidRPr="00F53916" w14:paraId="793BB6C0"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608EE94F"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2</w:t>
            </w:r>
          </w:p>
        </w:tc>
        <w:tc>
          <w:tcPr>
            <w:tcW w:w="1316" w:type="dxa"/>
            <w:tcBorders>
              <w:top w:val="single" w:sz="4" w:space="0" w:color="auto"/>
              <w:left w:val="single" w:sz="4" w:space="0" w:color="auto"/>
              <w:bottom w:val="single" w:sz="4" w:space="0" w:color="auto"/>
              <w:right w:val="single" w:sz="4" w:space="0" w:color="auto"/>
            </w:tcBorders>
            <w:vAlign w:val="center"/>
          </w:tcPr>
          <w:p w14:paraId="6599639F"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相关业绩</w:t>
            </w:r>
          </w:p>
        </w:tc>
        <w:tc>
          <w:tcPr>
            <w:tcW w:w="5736" w:type="dxa"/>
            <w:tcBorders>
              <w:top w:val="single" w:sz="4" w:space="0" w:color="auto"/>
              <w:left w:val="single" w:sz="4" w:space="0" w:color="auto"/>
              <w:bottom w:val="single" w:sz="4" w:space="0" w:color="auto"/>
              <w:right w:val="single" w:sz="4" w:space="0" w:color="auto"/>
            </w:tcBorders>
            <w:vAlign w:val="center"/>
          </w:tcPr>
          <w:p w14:paraId="488FC87E" w14:textId="71FB1080" w:rsidR="00F53916" w:rsidRPr="00F53916" w:rsidRDefault="00F53916" w:rsidP="00F53916">
            <w:pPr>
              <w:widowControl/>
              <w:adjustRightInd w:val="0"/>
              <w:snapToGrid w:val="0"/>
              <w:spacing w:line="360" w:lineRule="auto"/>
              <w:jc w:val="left"/>
              <w:textAlignment w:val="baseline"/>
              <w:rPr>
                <w:rFonts w:ascii="宋体" w:hAnsi="宋体" w:cs="Calibri"/>
                <w:kern w:val="0"/>
                <w:sz w:val="24"/>
              </w:rPr>
            </w:pPr>
            <w:r w:rsidRPr="00F53916">
              <w:rPr>
                <w:rFonts w:ascii="宋体" w:hAnsi="宋体" w:cs="Calibri" w:hint="eastAsia"/>
                <w:kern w:val="0"/>
                <w:sz w:val="24"/>
              </w:rPr>
              <w:t>提供供应商自2022年1月1日</w:t>
            </w:r>
            <w:r w:rsidR="00AF35A0">
              <w:rPr>
                <w:rFonts w:ascii="宋体" w:hAnsi="宋体" w:cs="Calibri" w:hint="eastAsia"/>
                <w:kern w:val="0"/>
                <w:sz w:val="24"/>
              </w:rPr>
              <w:t>起</w:t>
            </w:r>
            <w:r w:rsidRPr="00F53916">
              <w:rPr>
                <w:rFonts w:ascii="宋体" w:hAnsi="宋体" w:cs="Calibri" w:hint="eastAsia"/>
                <w:kern w:val="0"/>
                <w:sz w:val="24"/>
              </w:rPr>
              <w:t>至本项目采购公告发出之日止的类似项目业绩。每提供1个业绩得1分，最多</w:t>
            </w:r>
            <w:r w:rsidR="00AF35A0">
              <w:rPr>
                <w:rFonts w:ascii="宋体" w:hAnsi="宋体" w:cs="Calibri"/>
                <w:kern w:val="0"/>
                <w:sz w:val="24"/>
              </w:rPr>
              <w:t>2</w:t>
            </w:r>
            <w:r w:rsidRPr="00F53916">
              <w:rPr>
                <w:rFonts w:ascii="宋体" w:hAnsi="宋体" w:cs="Calibri" w:hint="eastAsia"/>
                <w:kern w:val="0"/>
                <w:sz w:val="24"/>
              </w:rPr>
              <w:t>分。</w:t>
            </w:r>
          </w:p>
          <w:p w14:paraId="4F0B5BAB" w14:textId="77777777" w:rsidR="00F53916" w:rsidRPr="00F53916" w:rsidRDefault="00F53916" w:rsidP="00F53916">
            <w:pPr>
              <w:widowControl/>
              <w:adjustRightInd w:val="0"/>
              <w:snapToGrid w:val="0"/>
              <w:spacing w:line="360" w:lineRule="auto"/>
              <w:jc w:val="left"/>
              <w:textAlignment w:val="baseline"/>
              <w:rPr>
                <w:rFonts w:ascii="宋体" w:hAnsi="宋体" w:cs="Calibri"/>
                <w:kern w:val="0"/>
                <w:sz w:val="24"/>
              </w:rPr>
            </w:pPr>
            <w:r w:rsidRPr="00F53916">
              <w:rPr>
                <w:rFonts w:ascii="宋体" w:hAnsi="宋体" w:cs="Calibri" w:hint="eastAsia"/>
                <w:kern w:val="0"/>
                <w:sz w:val="24"/>
              </w:rPr>
              <w:t>按照下述要求提供相关证明文件。</w:t>
            </w:r>
          </w:p>
          <w:p w14:paraId="01C89D6B" w14:textId="77777777" w:rsidR="00F53916" w:rsidRPr="00F53916" w:rsidRDefault="00F53916" w:rsidP="00F53916">
            <w:pPr>
              <w:widowControl/>
              <w:adjustRightInd w:val="0"/>
              <w:snapToGrid w:val="0"/>
              <w:spacing w:line="360" w:lineRule="auto"/>
              <w:jc w:val="left"/>
              <w:textAlignment w:val="baseline"/>
              <w:rPr>
                <w:rFonts w:ascii="宋体" w:hAnsi="宋体" w:cs="Calibri"/>
                <w:kern w:val="0"/>
                <w:sz w:val="24"/>
              </w:rPr>
            </w:pPr>
            <w:r w:rsidRPr="00F53916">
              <w:rPr>
                <w:rFonts w:ascii="宋体" w:hAnsi="宋体" w:cs="Calibri" w:hint="eastAsia"/>
                <w:kern w:val="0"/>
                <w:sz w:val="24"/>
              </w:rPr>
              <w:t>提供合同复印件并加盖单位公章，包括合同首页、盖章页、服务内容页。</w:t>
            </w:r>
          </w:p>
          <w:p w14:paraId="084BD3BD" w14:textId="77777777" w:rsidR="00F53916" w:rsidRPr="00F53916" w:rsidRDefault="00F53916" w:rsidP="00F53916">
            <w:pPr>
              <w:adjustRightInd w:val="0"/>
              <w:spacing w:line="360" w:lineRule="auto"/>
              <w:jc w:val="left"/>
              <w:textAlignment w:val="baseline"/>
              <w:rPr>
                <w:rFonts w:ascii="宋体" w:hAnsi="宋体" w:cs="Calibri"/>
                <w:color w:val="000000"/>
                <w:kern w:val="0"/>
                <w:sz w:val="24"/>
              </w:rPr>
            </w:pPr>
            <w:r w:rsidRPr="00F53916">
              <w:rPr>
                <w:rFonts w:ascii="宋体" w:hAnsi="宋体" w:cs="Calibri" w:hint="eastAsia"/>
                <w:kern w:val="0"/>
                <w:sz w:val="24"/>
              </w:rPr>
              <w:t>类似项目是指：合同中包括：“安全服务或安全评估或等级保护”等服务内容。</w:t>
            </w:r>
          </w:p>
        </w:tc>
        <w:tc>
          <w:tcPr>
            <w:tcW w:w="847" w:type="dxa"/>
            <w:tcBorders>
              <w:top w:val="single" w:sz="4" w:space="0" w:color="auto"/>
              <w:left w:val="single" w:sz="4" w:space="0" w:color="auto"/>
              <w:bottom w:val="single" w:sz="4" w:space="0" w:color="auto"/>
              <w:right w:val="single" w:sz="4" w:space="0" w:color="auto"/>
            </w:tcBorders>
            <w:vAlign w:val="center"/>
          </w:tcPr>
          <w:p w14:paraId="6006A02D" w14:textId="06512912" w:rsidR="00F53916" w:rsidRPr="00F53916" w:rsidRDefault="00AF35A0" w:rsidP="00F53916">
            <w:pPr>
              <w:adjustRightInd w:val="0"/>
              <w:spacing w:line="360" w:lineRule="auto"/>
              <w:jc w:val="center"/>
              <w:textAlignment w:val="baseline"/>
              <w:rPr>
                <w:rFonts w:ascii="宋体" w:hAnsi="宋体" w:cs="Calibri"/>
                <w:color w:val="000000"/>
                <w:kern w:val="0"/>
                <w:sz w:val="24"/>
              </w:rPr>
            </w:pPr>
            <w:r>
              <w:rPr>
                <w:rFonts w:ascii="宋体" w:hAnsi="宋体" w:cs="Calibri"/>
                <w:color w:val="000000"/>
                <w:kern w:val="0"/>
                <w:sz w:val="24"/>
              </w:rPr>
              <w:t>2</w:t>
            </w:r>
          </w:p>
        </w:tc>
      </w:tr>
      <w:tr w:rsidR="00F53916" w:rsidRPr="00F53916" w14:paraId="2A77308D"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02DEE18F"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color w:val="000000"/>
                <w:kern w:val="0"/>
                <w:sz w:val="24"/>
              </w:rPr>
              <w:t>3</w:t>
            </w:r>
          </w:p>
        </w:tc>
        <w:tc>
          <w:tcPr>
            <w:tcW w:w="1316" w:type="dxa"/>
            <w:tcBorders>
              <w:top w:val="single" w:sz="4" w:space="0" w:color="auto"/>
              <w:left w:val="single" w:sz="4" w:space="0" w:color="auto"/>
              <w:bottom w:val="single" w:sz="4" w:space="0" w:color="auto"/>
              <w:right w:val="single" w:sz="4" w:space="0" w:color="auto"/>
            </w:tcBorders>
            <w:vAlign w:val="center"/>
          </w:tcPr>
          <w:p w14:paraId="3B7FDD87"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color w:val="000000"/>
                <w:kern w:val="0"/>
                <w:sz w:val="24"/>
              </w:rPr>
              <w:t>需求响应</w:t>
            </w:r>
          </w:p>
        </w:tc>
        <w:tc>
          <w:tcPr>
            <w:tcW w:w="5736" w:type="dxa"/>
            <w:tcBorders>
              <w:top w:val="single" w:sz="4" w:space="0" w:color="auto"/>
              <w:left w:val="single" w:sz="4" w:space="0" w:color="auto"/>
              <w:bottom w:val="single" w:sz="4" w:space="0" w:color="auto"/>
              <w:right w:val="single" w:sz="4" w:space="0" w:color="auto"/>
            </w:tcBorders>
            <w:vAlign w:val="center"/>
          </w:tcPr>
          <w:p w14:paraId="33624ED3" w14:textId="77777777" w:rsidR="00F53916" w:rsidRPr="00F53916" w:rsidRDefault="00F53916" w:rsidP="00F53916">
            <w:pPr>
              <w:adjustRightInd w:val="0"/>
              <w:snapToGrid w:val="0"/>
              <w:spacing w:line="360" w:lineRule="auto"/>
              <w:jc w:val="left"/>
              <w:textAlignment w:val="baseline"/>
              <w:rPr>
                <w:rFonts w:ascii="宋体" w:hAnsi="宋体" w:cs="宋体"/>
                <w:bCs/>
                <w:kern w:val="0"/>
                <w:sz w:val="24"/>
              </w:rPr>
            </w:pPr>
            <w:r w:rsidRPr="00F53916">
              <w:rPr>
                <w:rFonts w:ascii="宋体" w:hAnsi="宋体" w:cs="宋体" w:hint="eastAsia"/>
                <w:bCs/>
                <w:kern w:val="0"/>
                <w:sz w:val="24"/>
              </w:rPr>
              <w:t xml:space="preserve">供应商对采购文件第四章“项目需求”的响应程度； </w:t>
            </w:r>
          </w:p>
          <w:p w14:paraId="5D76C9C5" w14:textId="77777777" w:rsidR="00F53916" w:rsidRPr="00F53916" w:rsidRDefault="00F53916" w:rsidP="00F53916">
            <w:pPr>
              <w:adjustRightInd w:val="0"/>
              <w:snapToGrid w:val="0"/>
              <w:spacing w:line="360" w:lineRule="auto"/>
              <w:jc w:val="left"/>
              <w:textAlignment w:val="baseline"/>
              <w:rPr>
                <w:rFonts w:ascii="宋体" w:hAnsi="宋体" w:cs="宋体"/>
                <w:bCs/>
                <w:kern w:val="0"/>
                <w:sz w:val="24"/>
              </w:rPr>
            </w:pPr>
            <w:r w:rsidRPr="00F53916">
              <w:rPr>
                <w:rFonts w:ascii="宋体" w:hAnsi="宋体" w:cs="宋体" w:hint="eastAsia"/>
                <w:bCs/>
                <w:kern w:val="0"/>
                <w:sz w:val="24"/>
              </w:rPr>
              <w:t>全部满足采购文件要求，得满分。</w:t>
            </w:r>
          </w:p>
          <w:p w14:paraId="31277198" w14:textId="77777777" w:rsidR="00F53916" w:rsidRPr="00F53916" w:rsidRDefault="00F53916" w:rsidP="00F53916">
            <w:pPr>
              <w:adjustRightInd w:val="0"/>
              <w:snapToGrid w:val="0"/>
              <w:spacing w:line="360" w:lineRule="auto"/>
              <w:jc w:val="left"/>
              <w:textAlignment w:val="baseline"/>
              <w:rPr>
                <w:rFonts w:ascii="宋体" w:hAnsi="宋体" w:cs="宋体"/>
                <w:bCs/>
                <w:kern w:val="0"/>
                <w:sz w:val="24"/>
              </w:rPr>
            </w:pPr>
            <w:r w:rsidRPr="00F53916">
              <w:rPr>
                <w:rFonts w:ascii="宋体" w:hAnsi="宋体" w:cs="宋体" w:hint="eastAsia"/>
                <w:bCs/>
                <w:kern w:val="0"/>
                <w:sz w:val="24"/>
              </w:rPr>
              <w:t>“</w:t>
            </w:r>
            <w:r w:rsidRPr="00F53916">
              <w:rPr>
                <w:rFonts w:ascii="宋体" w:hAnsi="宋体" w:cs="Calibri" w:hint="eastAsia"/>
                <w:color w:val="000000"/>
                <w:kern w:val="0"/>
                <w:sz w:val="24"/>
              </w:rPr>
              <w:t>★</w:t>
            </w:r>
            <w:r w:rsidRPr="00F53916">
              <w:rPr>
                <w:rFonts w:ascii="宋体" w:hAnsi="宋体" w:cs="宋体" w:hint="eastAsia"/>
                <w:bCs/>
                <w:kern w:val="0"/>
                <w:sz w:val="24"/>
              </w:rPr>
              <w:t>”条款不满足属于无效响应；</w:t>
            </w:r>
          </w:p>
          <w:p w14:paraId="513DA4B1" w14:textId="77777777"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“#”条款不满足每个扣4分</w:t>
            </w:r>
          </w:p>
          <w:p w14:paraId="44E3F749" w14:textId="77777777" w:rsidR="00F53916" w:rsidRPr="00F53916" w:rsidRDefault="00F53916" w:rsidP="00F53916">
            <w:pPr>
              <w:widowControl/>
              <w:adjustRightInd w:val="0"/>
              <w:snapToGrid w:val="0"/>
              <w:spacing w:line="360" w:lineRule="auto"/>
              <w:jc w:val="left"/>
              <w:textAlignment w:val="baseline"/>
              <w:rPr>
                <w:rFonts w:ascii="宋体" w:hAnsi="宋体" w:cs="Calibri"/>
                <w:kern w:val="0"/>
                <w:sz w:val="24"/>
              </w:rPr>
            </w:pPr>
            <w:r w:rsidRPr="00F53916">
              <w:rPr>
                <w:rFonts w:ascii="宋体" w:hAnsi="宋体" w:cs="宋体" w:hint="eastAsia"/>
                <w:bCs/>
                <w:kern w:val="0"/>
                <w:sz w:val="24"/>
              </w:rPr>
              <w:t>其余每有一项技术指标不满足采购文件要求的，扣</w:t>
            </w:r>
            <w:r w:rsidRPr="00F53916">
              <w:rPr>
                <w:rFonts w:ascii="宋体" w:hAnsi="宋体" w:cs="宋体"/>
                <w:bCs/>
                <w:kern w:val="0"/>
                <w:sz w:val="24"/>
              </w:rPr>
              <w:t>2</w:t>
            </w:r>
            <w:r w:rsidRPr="00F53916">
              <w:rPr>
                <w:rFonts w:ascii="宋体" w:hAnsi="宋体" w:cs="宋体" w:hint="eastAsia"/>
                <w:bCs/>
                <w:kern w:val="0"/>
                <w:sz w:val="24"/>
              </w:rPr>
              <w:t>分，扣完为止</w:t>
            </w:r>
          </w:p>
        </w:tc>
        <w:tc>
          <w:tcPr>
            <w:tcW w:w="847" w:type="dxa"/>
            <w:tcBorders>
              <w:top w:val="single" w:sz="4" w:space="0" w:color="auto"/>
              <w:left w:val="single" w:sz="4" w:space="0" w:color="auto"/>
              <w:bottom w:val="single" w:sz="4" w:space="0" w:color="auto"/>
              <w:right w:val="single" w:sz="4" w:space="0" w:color="auto"/>
            </w:tcBorders>
            <w:vAlign w:val="center"/>
          </w:tcPr>
          <w:p w14:paraId="78929551" w14:textId="36404C61" w:rsidR="00F53916" w:rsidRPr="00F53916" w:rsidRDefault="00AF35A0" w:rsidP="00F53916">
            <w:pPr>
              <w:adjustRightInd w:val="0"/>
              <w:spacing w:line="360" w:lineRule="auto"/>
              <w:jc w:val="center"/>
              <w:textAlignment w:val="baseline"/>
              <w:rPr>
                <w:rFonts w:ascii="宋体" w:hAnsi="宋体" w:cs="Calibri"/>
                <w:color w:val="000000"/>
                <w:kern w:val="0"/>
                <w:sz w:val="24"/>
              </w:rPr>
            </w:pPr>
            <w:r>
              <w:rPr>
                <w:rFonts w:ascii="宋体" w:hAnsi="宋体" w:cs="Calibri"/>
                <w:color w:val="000000"/>
                <w:kern w:val="0"/>
                <w:sz w:val="24"/>
              </w:rPr>
              <w:t>28</w:t>
            </w:r>
          </w:p>
        </w:tc>
      </w:tr>
      <w:tr w:rsidR="00F53916" w:rsidRPr="00F53916" w14:paraId="6E65E2B3"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398E48E5"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color w:val="000000"/>
                <w:kern w:val="0"/>
                <w:sz w:val="24"/>
              </w:rPr>
              <w:t>4</w:t>
            </w:r>
          </w:p>
        </w:tc>
        <w:tc>
          <w:tcPr>
            <w:tcW w:w="1316" w:type="dxa"/>
            <w:tcBorders>
              <w:top w:val="single" w:sz="4" w:space="0" w:color="auto"/>
              <w:left w:val="single" w:sz="4" w:space="0" w:color="auto"/>
              <w:bottom w:val="single" w:sz="4" w:space="0" w:color="auto"/>
              <w:right w:val="single" w:sz="4" w:space="0" w:color="auto"/>
            </w:tcBorders>
            <w:vAlign w:val="center"/>
          </w:tcPr>
          <w:p w14:paraId="228F5176"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hint="eastAsia"/>
                <w:kern w:val="0"/>
                <w:sz w:val="24"/>
              </w:rPr>
              <w:t>整体实施方案</w:t>
            </w:r>
          </w:p>
        </w:tc>
        <w:tc>
          <w:tcPr>
            <w:tcW w:w="5736" w:type="dxa"/>
            <w:tcBorders>
              <w:top w:val="single" w:sz="4" w:space="0" w:color="auto"/>
              <w:left w:val="single" w:sz="4" w:space="0" w:color="auto"/>
              <w:bottom w:val="single" w:sz="4" w:space="0" w:color="auto"/>
              <w:right w:val="single" w:sz="4" w:space="0" w:color="auto"/>
            </w:tcBorders>
            <w:vAlign w:val="center"/>
          </w:tcPr>
          <w:p w14:paraId="04595AB8"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包括但不限于：方案中要包含风险管理、进度管理、变更管理、沟通管理、文档管理、质量管理、技术保障措施、组织保障措施等内容。</w:t>
            </w:r>
          </w:p>
          <w:p w14:paraId="72F9F851"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提供的项目实施方案、各类工作内容理解及时间安排完整合理、可行性强、针对性强的，得15分；</w:t>
            </w:r>
          </w:p>
          <w:p w14:paraId="7AB83375"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lastRenderedPageBreak/>
              <w:t>提供的项目实施方案、各类工作内容理解及时间安排较为完整合理、可行性较强、针对性较强的，得11分；</w:t>
            </w:r>
          </w:p>
          <w:p w14:paraId="079B0F69"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提供的项目实施方案、各类工作内容理解及时间安排略有不足、可行性略有不足、针对性略有不足的，得7分；</w:t>
            </w:r>
          </w:p>
          <w:p w14:paraId="62AAE504"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提供的项目实施方案、各类工作内容理解及时间安排不完整、可行性不强、没有针对性的，得3分；</w:t>
            </w:r>
          </w:p>
          <w:p w14:paraId="69BCE0C8" w14:textId="3DE99FBC" w:rsidR="00F53916" w:rsidRPr="00782CB8" w:rsidRDefault="00D06675" w:rsidP="00F53916">
            <w:pPr>
              <w:adjustRightInd w:val="0"/>
              <w:spacing w:line="360" w:lineRule="auto"/>
              <w:jc w:val="left"/>
              <w:textAlignment w:val="baseline"/>
              <w:rPr>
                <w:rFonts w:ascii="宋体" w:hAnsi="宋体" w:cs="Calibri"/>
                <w:kern w:val="0"/>
                <w:sz w:val="24"/>
              </w:rPr>
            </w:pPr>
            <w:r w:rsidRPr="00782CB8">
              <w:rPr>
                <w:rFonts w:ascii="宋体" w:hAnsi="宋体" w:hint="eastAsia"/>
                <w:sz w:val="24"/>
              </w:rPr>
              <w:t>未提供得0分。</w:t>
            </w:r>
          </w:p>
        </w:tc>
        <w:tc>
          <w:tcPr>
            <w:tcW w:w="847" w:type="dxa"/>
            <w:tcBorders>
              <w:top w:val="single" w:sz="4" w:space="0" w:color="auto"/>
              <w:left w:val="single" w:sz="4" w:space="0" w:color="auto"/>
              <w:bottom w:val="single" w:sz="4" w:space="0" w:color="auto"/>
              <w:right w:val="single" w:sz="4" w:space="0" w:color="auto"/>
            </w:tcBorders>
            <w:vAlign w:val="center"/>
          </w:tcPr>
          <w:p w14:paraId="0E0845AE"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kern w:val="0"/>
                <w:sz w:val="24"/>
              </w:rPr>
              <w:lastRenderedPageBreak/>
              <w:t xml:space="preserve">15 </w:t>
            </w:r>
          </w:p>
        </w:tc>
      </w:tr>
      <w:tr w:rsidR="00F53916" w:rsidRPr="00F53916" w14:paraId="13E416A2"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55B6D999" w14:textId="77777777" w:rsidR="00F53916" w:rsidRPr="00782CB8" w:rsidRDefault="00F53916" w:rsidP="00F53916">
            <w:pPr>
              <w:adjustRightInd w:val="0"/>
              <w:spacing w:line="360" w:lineRule="auto"/>
              <w:jc w:val="center"/>
              <w:textAlignment w:val="baseline"/>
              <w:rPr>
                <w:rFonts w:ascii="宋体" w:hAnsi="宋体" w:cs="Calibri"/>
                <w:kern w:val="0"/>
                <w:sz w:val="24"/>
              </w:rPr>
            </w:pPr>
            <w:r w:rsidRPr="00782CB8">
              <w:rPr>
                <w:rFonts w:ascii="宋体" w:hAnsi="宋体" w:cs="Calibri"/>
                <w:kern w:val="0"/>
                <w:sz w:val="24"/>
              </w:rPr>
              <w:t>5</w:t>
            </w:r>
          </w:p>
        </w:tc>
        <w:tc>
          <w:tcPr>
            <w:tcW w:w="1316" w:type="dxa"/>
            <w:tcBorders>
              <w:top w:val="single" w:sz="4" w:space="0" w:color="auto"/>
              <w:left w:val="single" w:sz="4" w:space="0" w:color="auto"/>
              <w:bottom w:val="single" w:sz="4" w:space="0" w:color="auto"/>
              <w:right w:val="single" w:sz="4" w:space="0" w:color="auto"/>
            </w:tcBorders>
            <w:vAlign w:val="center"/>
          </w:tcPr>
          <w:p w14:paraId="62C6A410"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hint="eastAsia"/>
                <w:kern w:val="0"/>
                <w:sz w:val="24"/>
              </w:rPr>
              <w:t>人员、岗位配置方案</w:t>
            </w:r>
          </w:p>
        </w:tc>
        <w:tc>
          <w:tcPr>
            <w:tcW w:w="5736" w:type="dxa"/>
            <w:tcBorders>
              <w:top w:val="single" w:sz="4" w:space="0" w:color="auto"/>
              <w:left w:val="single" w:sz="4" w:space="0" w:color="auto"/>
              <w:bottom w:val="single" w:sz="4" w:space="0" w:color="auto"/>
              <w:right w:val="single" w:sz="4" w:space="0" w:color="auto"/>
            </w:tcBorders>
            <w:vAlign w:val="center"/>
          </w:tcPr>
          <w:p w14:paraId="4B73DF6C" w14:textId="77777777" w:rsidR="00D06675" w:rsidRPr="00782CB8" w:rsidRDefault="00D06675" w:rsidP="00D06675">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根据采购文件的要求提供团队的人员构成、组织机构，包括但不限于各岗位投入人员数量、各岗位人员安排经验水平等综合评审；</w:t>
            </w:r>
          </w:p>
          <w:p w14:paraId="374F203B" w14:textId="77777777" w:rsidR="00D06675" w:rsidRPr="00782CB8" w:rsidRDefault="00D06675" w:rsidP="00D06675">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各项任务配备专门的技术人员，团队的人员构成合理、组织机构全面、人员数量充足、经验丰富，完全满足采购人需求得15分；</w:t>
            </w:r>
          </w:p>
          <w:p w14:paraId="719443C8" w14:textId="77777777" w:rsidR="00D06675" w:rsidRPr="00782CB8" w:rsidRDefault="00D06675" w:rsidP="00D06675">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各项任务配备专门的技术人员，团队的人员构成较合理、组织机构较全面、人员数量较充足、经验较丰富，基本满足采购人需求得11分；</w:t>
            </w:r>
          </w:p>
          <w:p w14:paraId="5FF95361" w14:textId="77777777" w:rsidR="00D06675" w:rsidRPr="00782CB8" w:rsidRDefault="00D06675" w:rsidP="00D06675">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各项任务配备了技术人员，团队的人员构成欠合理、数量能满足项目需求、经验较丰富，得7分；</w:t>
            </w:r>
          </w:p>
          <w:p w14:paraId="7B0096A9" w14:textId="77777777" w:rsidR="00D06675" w:rsidRPr="00782CB8" w:rsidRDefault="00D06675" w:rsidP="00D06675">
            <w:pPr>
              <w:widowControl/>
              <w:adjustRightInd w:val="0"/>
              <w:snapToGrid w:val="0"/>
              <w:spacing w:line="360" w:lineRule="auto"/>
              <w:jc w:val="left"/>
              <w:textAlignment w:val="baseline"/>
              <w:rPr>
                <w:rFonts w:ascii="宋体" w:hAnsi="宋体" w:cs="宋体"/>
                <w:kern w:val="0"/>
                <w:sz w:val="24"/>
              </w:rPr>
            </w:pPr>
            <w:r w:rsidRPr="00782CB8">
              <w:rPr>
                <w:rFonts w:ascii="宋体" w:hAnsi="宋体" w:cs="宋体" w:hint="eastAsia"/>
                <w:kern w:val="0"/>
                <w:sz w:val="24"/>
              </w:rPr>
              <w:t>各项任务配备的技术人员缺项，团队的人员构成无明确分工、数量无法满足项目需求，得 3分；</w:t>
            </w:r>
          </w:p>
          <w:p w14:paraId="11FCEEC1" w14:textId="74161765" w:rsidR="00F53916" w:rsidRPr="00782CB8" w:rsidRDefault="00D06675" w:rsidP="00F53916">
            <w:pPr>
              <w:adjustRightInd w:val="0"/>
              <w:spacing w:line="360" w:lineRule="auto"/>
              <w:jc w:val="left"/>
              <w:textAlignment w:val="baseline"/>
              <w:rPr>
                <w:rFonts w:ascii="宋体" w:hAnsi="宋体" w:cs="宋体"/>
                <w:kern w:val="0"/>
                <w:sz w:val="24"/>
              </w:rPr>
            </w:pPr>
            <w:r w:rsidRPr="00782CB8">
              <w:rPr>
                <w:rFonts w:ascii="宋体" w:hAnsi="宋体" w:cs="宋体" w:hint="eastAsia"/>
                <w:kern w:val="0"/>
                <w:sz w:val="24"/>
              </w:rPr>
              <w:t>未提供项目团队成员说明得0分。</w:t>
            </w:r>
          </w:p>
        </w:tc>
        <w:tc>
          <w:tcPr>
            <w:tcW w:w="847" w:type="dxa"/>
            <w:tcBorders>
              <w:top w:val="single" w:sz="4" w:space="0" w:color="auto"/>
              <w:left w:val="single" w:sz="4" w:space="0" w:color="auto"/>
              <w:bottom w:val="single" w:sz="4" w:space="0" w:color="auto"/>
              <w:right w:val="single" w:sz="4" w:space="0" w:color="auto"/>
            </w:tcBorders>
            <w:vAlign w:val="center"/>
          </w:tcPr>
          <w:p w14:paraId="2F6013CB"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kern w:val="0"/>
                <w:sz w:val="24"/>
              </w:rPr>
              <w:t>15</w:t>
            </w:r>
          </w:p>
        </w:tc>
      </w:tr>
      <w:tr w:rsidR="00F53916" w:rsidRPr="00F53916" w14:paraId="6FBB7BA9"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30450E0F"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color w:val="000000"/>
                <w:kern w:val="0"/>
                <w:sz w:val="24"/>
              </w:rPr>
              <w:t>6</w:t>
            </w:r>
          </w:p>
        </w:tc>
        <w:tc>
          <w:tcPr>
            <w:tcW w:w="1316" w:type="dxa"/>
            <w:tcBorders>
              <w:top w:val="single" w:sz="4" w:space="0" w:color="auto"/>
              <w:left w:val="single" w:sz="4" w:space="0" w:color="auto"/>
              <w:bottom w:val="single" w:sz="4" w:space="0" w:color="auto"/>
              <w:right w:val="single" w:sz="4" w:space="0" w:color="auto"/>
            </w:tcBorders>
            <w:vAlign w:val="center"/>
          </w:tcPr>
          <w:p w14:paraId="64391AAE"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hint="eastAsia"/>
                <w:kern w:val="0"/>
                <w:sz w:val="24"/>
              </w:rPr>
              <w:t>服务工作安全保障措施</w:t>
            </w:r>
          </w:p>
        </w:tc>
        <w:tc>
          <w:tcPr>
            <w:tcW w:w="5736" w:type="dxa"/>
            <w:tcBorders>
              <w:top w:val="single" w:sz="4" w:space="0" w:color="auto"/>
              <w:left w:val="single" w:sz="4" w:space="0" w:color="auto"/>
              <w:bottom w:val="single" w:sz="4" w:space="0" w:color="auto"/>
              <w:right w:val="single" w:sz="4" w:space="0" w:color="auto"/>
            </w:tcBorders>
            <w:vAlign w:val="center"/>
          </w:tcPr>
          <w:p w14:paraId="61B96D0B"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包括但不限于：测评中系统安全运行措施、数据隐私保护措施等</w:t>
            </w:r>
          </w:p>
          <w:p w14:paraId="3E321340" w14:textId="2199176A"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（1）测评中系统安全运行措施细致、成果满足用户的技术标准，数据隐私保护措施完备，得10分</w:t>
            </w:r>
          </w:p>
          <w:p w14:paraId="0D78F41C" w14:textId="5EB0C2E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（2）测评中系统安全运行措施细致，服务体系较为完备，数据隐私保护措施不全面得7分</w:t>
            </w:r>
          </w:p>
          <w:p w14:paraId="74397EB5"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lastRenderedPageBreak/>
              <w:t>（3）测评中系统安全运行措施、数据隐私保护措施有明显缺陷，得4分</w:t>
            </w:r>
          </w:p>
          <w:p w14:paraId="5CBEC9DB" w14:textId="77777777" w:rsidR="00D06675" w:rsidRPr="00782CB8" w:rsidRDefault="00D06675" w:rsidP="00D06675">
            <w:pPr>
              <w:widowControl/>
              <w:snapToGrid w:val="0"/>
              <w:spacing w:line="360" w:lineRule="auto"/>
              <w:jc w:val="left"/>
              <w:rPr>
                <w:rFonts w:ascii="宋体" w:hAnsi="宋体"/>
                <w:sz w:val="24"/>
              </w:rPr>
            </w:pPr>
            <w:r w:rsidRPr="00782CB8">
              <w:rPr>
                <w:rFonts w:ascii="宋体" w:hAnsi="宋体" w:hint="eastAsia"/>
                <w:sz w:val="24"/>
              </w:rPr>
              <w:t>（4）测评中系统安全运行措施、数据隐私保护措施混乱，无法保障项目实施，得1分</w:t>
            </w:r>
          </w:p>
          <w:p w14:paraId="6114CDCB" w14:textId="475FD624" w:rsidR="00F53916" w:rsidRPr="00782CB8" w:rsidRDefault="00D06675" w:rsidP="00F53916">
            <w:pPr>
              <w:adjustRightInd w:val="0"/>
              <w:spacing w:line="360" w:lineRule="auto"/>
              <w:jc w:val="left"/>
              <w:textAlignment w:val="baseline"/>
              <w:rPr>
                <w:rFonts w:ascii="宋体" w:hAnsi="宋体" w:cs="宋体"/>
                <w:kern w:val="0"/>
                <w:sz w:val="24"/>
              </w:rPr>
            </w:pPr>
            <w:r w:rsidRPr="00782CB8">
              <w:rPr>
                <w:rFonts w:ascii="宋体" w:hAnsi="宋体" w:hint="eastAsia"/>
                <w:sz w:val="24"/>
              </w:rPr>
              <w:t>（5）本项未提供，不得分</w:t>
            </w:r>
          </w:p>
        </w:tc>
        <w:tc>
          <w:tcPr>
            <w:tcW w:w="847" w:type="dxa"/>
            <w:tcBorders>
              <w:top w:val="single" w:sz="4" w:space="0" w:color="auto"/>
              <w:left w:val="single" w:sz="4" w:space="0" w:color="auto"/>
              <w:bottom w:val="single" w:sz="4" w:space="0" w:color="auto"/>
              <w:right w:val="single" w:sz="4" w:space="0" w:color="auto"/>
            </w:tcBorders>
            <w:vAlign w:val="center"/>
          </w:tcPr>
          <w:p w14:paraId="7627CB9F"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kern w:val="0"/>
                <w:sz w:val="24"/>
              </w:rPr>
              <w:lastRenderedPageBreak/>
              <w:t>10</w:t>
            </w:r>
          </w:p>
        </w:tc>
      </w:tr>
      <w:tr w:rsidR="00F53916" w:rsidRPr="00F53916" w14:paraId="44BE38DB"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0683E7A0"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color w:val="000000"/>
                <w:kern w:val="0"/>
                <w:sz w:val="24"/>
              </w:rPr>
              <w:t>7</w:t>
            </w:r>
          </w:p>
        </w:tc>
        <w:tc>
          <w:tcPr>
            <w:tcW w:w="1316" w:type="dxa"/>
            <w:tcBorders>
              <w:top w:val="single" w:sz="4" w:space="0" w:color="auto"/>
              <w:left w:val="single" w:sz="4" w:space="0" w:color="auto"/>
              <w:bottom w:val="single" w:sz="4" w:space="0" w:color="auto"/>
              <w:right w:val="single" w:sz="4" w:space="0" w:color="auto"/>
            </w:tcBorders>
            <w:vAlign w:val="center"/>
          </w:tcPr>
          <w:p w14:paraId="0D59A7E4"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hint="eastAsia"/>
                <w:kern w:val="0"/>
                <w:sz w:val="24"/>
              </w:rPr>
              <w:t>应急方案</w:t>
            </w:r>
          </w:p>
        </w:tc>
        <w:tc>
          <w:tcPr>
            <w:tcW w:w="5736" w:type="dxa"/>
            <w:tcBorders>
              <w:top w:val="single" w:sz="4" w:space="0" w:color="auto"/>
              <w:left w:val="single" w:sz="4" w:space="0" w:color="auto"/>
              <w:bottom w:val="single" w:sz="4" w:space="0" w:color="auto"/>
              <w:right w:val="single" w:sz="4" w:space="0" w:color="auto"/>
            </w:tcBorders>
            <w:vAlign w:val="center"/>
          </w:tcPr>
          <w:p w14:paraId="531AC619" w14:textId="77777777" w:rsidR="004D6849" w:rsidRPr="00782CB8" w:rsidRDefault="004D6849" w:rsidP="004D6849">
            <w:pPr>
              <w:widowControl/>
              <w:snapToGrid w:val="0"/>
              <w:spacing w:line="360" w:lineRule="auto"/>
              <w:jc w:val="left"/>
              <w:rPr>
                <w:rFonts w:ascii="宋体" w:hAnsi="宋体"/>
                <w:sz w:val="24"/>
              </w:rPr>
            </w:pPr>
            <w:r w:rsidRPr="00782CB8">
              <w:rPr>
                <w:rFonts w:ascii="宋体" w:hAnsi="宋体" w:hint="eastAsia"/>
                <w:sz w:val="24"/>
              </w:rPr>
              <w:t>包括但不限于：业务中断、数据丢失、系统故障等</w:t>
            </w:r>
          </w:p>
          <w:p w14:paraId="452E838D" w14:textId="77777777" w:rsidR="004D6849" w:rsidRPr="00782CB8" w:rsidRDefault="004D6849" w:rsidP="004D6849">
            <w:pPr>
              <w:widowControl/>
              <w:snapToGrid w:val="0"/>
              <w:spacing w:line="360" w:lineRule="auto"/>
              <w:jc w:val="left"/>
              <w:rPr>
                <w:rFonts w:ascii="宋体" w:hAnsi="宋体"/>
                <w:sz w:val="24"/>
              </w:rPr>
            </w:pPr>
            <w:r w:rsidRPr="00782CB8">
              <w:rPr>
                <w:rFonts w:ascii="宋体" w:hAnsi="宋体" w:hint="eastAsia"/>
                <w:sz w:val="24"/>
              </w:rPr>
              <w:t>（1）对服务过程可能遇到的业务中断、数据丢失、系统故障等紧急情况认识全面，应急预案内容具体，切实可行，得10分</w:t>
            </w:r>
          </w:p>
          <w:p w14:paraId="24798EB1" w14:textId="77777777" w:rsidR="004D6849" w:rsidRPr="00782CB8" w:rsidRDefault="004D6849" w:rsidP="004D6849">
            <w:pPr>
              <w:widowControl/>
              <w:snapToGrid w:val="0"/>
              <w:spacing w:line="360" w:lineRule="auto"/>
              <w:jc w:val="left"/>
              <w:rPr>
                <w:rFonts w:ascii="宋体" w:hAnsi="宋体"/>
                <w:sz w:val="24"/>
              </w:rPr>
            </w:pPr>
            <w:r w:rsidRPr="00782CB8">
              <w:rPr>
                <w:rFonts w:ascii="宋体" w:hAnsi="宋体" w:hint="eastAsia"/>
                <w:sz w:val="24"/>
              </w:rPr>
              <w:t>（2）对服务过程可能遇到的业务中断、数据丢失、系统故障等紧急情况认识较为具体，应急预案内容比较全，方案可行性较好，得7分</w:t>
            </w:r>
          </w:p>
          <w:p w14:paraId="6663E74D" w14:textId="77777777" w:rsidR="004D6849" w:rsidRPr="00782CB8" w:rsidRDefault="004D6849" w:rsidP="004D6849">
            <w:pPr>
              <w:widowControl/>
              <w:snapToGrid w:val="0"/>
              <w:spacing w:line="360" w:lineRule="auto"/>
              <w:jc w:val="left"/>
              <w:rPr>
                <w:rFonts w:ascii="宋体" w:hAnsi="宋体"/>
                <w:sz w:val="24"/>
              </w:rPr>
            </w:pPr>
            <w:r w:rsidRPr="00782CB8">
              <w:rPr>
                <w:rFonts w:ascii="宋体" w:hAnsi="宋体" w:hint="eastAsia"/>
                <w:sz w:val="24"/>
              </w:rPr>
              <w:t>（3）对服务过程可能遇到的业务中断、数据丢失、系统故障等紧急情况有基本的认识，有基本的应急预案，可行性较为欠缺，得4分</w:t>
            </w:r>
          </w:p>
          <w:p w14:paraId="21AD6E5C" w14:textId="77777777" w:rsidR="004D6849" w:rsidRPr="00782CB8" w:rsidRDefault="004D6849" w:rsidP="004D6849">
            <w:pPr>
              <w:widowControl/>
              <w:snapToGrid w:val="0"/>
              <w:spacing w:line="360" w:lineRule="auto"/>
              <w:jc w:val="left"/>
              <w:rPr>
                <w:rFonts w:ascii="宋体" w:hAnsi="宋体"/>
                <w:sz w:val="24"/>
              </w:rPr>
            </w:pPr>
            <w:r w:rsidRPr="00782CB8">
              <w:rPr>
                <w:rFonts w:ascii="宋体" w:hAnsi="宋体" w:hint="eastAsia"/>
                <w:sz w:val="24"/>
              </w:rPr>
              <w:t>（4）对服务过程可能遇到的业务中断、数据丢失、系统故障等紧急情况认识较差，应急预案内容较差，无可行性，得1分</w:t>
            </w:r>
          </w:p>
          <w:p w14:paraId="5FDF045A" w14:textId="7490421C" w:rsidR="00F53916" w:rsidRPr="00782CB8" w:rsidRDefault="004D6849" w:rsidP="00F53916">
            <w:pPr>
              <w:adjustRightInd w:val="0"/>
              <w:spacing w:line="360" w:lineRule="auto"/>
              <w:jc w:val="left"/>
              <w:textAlignment w:val="baseline"/>
              <w:rPr>
                <w:rFonts w:ascii="宋体" w:hAnsi="宋体" w:cs="宋体"/>
                <w:kern w:val="0"/>
                <w:sz w:val="24"/>
              </w:rPr>
            </w:pPr>
            <w:r w:rsidRPr="00782CB8">
              <w:rPr>
                <w:rFonts w:ascii="宋体" w:hAnsi="宋体" w:hint="eastAsia"/>
                <w:sz w:val="24"/>
              </w:rPr>
              <w:t>（5）本项未提供，不得分。</w:t>
            </w:r>
          </w:p>
        </w:tc>
        <w:tc>
          <w:tcPr>
            <w:tcW w:w="847" w:type="dxa"/>
            <w:tcBorders>
              <w:top w:val="single" w:sz="4" w:space="0" w:color="auto"/>
              <w:left w:val="single" w:sz="4" w:space="0" w:color="auto"/>
              <w:bottom w:val="single" w:sz="4" w:space="0" w:color="auto"/>
              <w:right w:val="single" w:sz="4" w:space="0" w:color="auto"/>
            </w:tcBorders>
            <w:vAlign w:val="center"/>
          </w:tcPr>
          <w:p w14:paraId="09B6CC09"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kern w:val="0"/>
                <w:sz w:val="24"/>
              </w:rPr>
              <w:t>10</w:t>
            </w:r>
          </w:p>
        </w:tc>
      </w:tr>
      <w:tr w:rsidR="00F53916" w:rsidRPr="00F53916" w14:paraId="30EBCEA7" w14:textId="77777777" w:rsidTr="00574835">
        <w:tc>
          <w:tcPr>
            <w:tcW w:w="716" w:type="dxa"/>
            <w:tcBorders>
              <w:top w:val="single" w:sz="4" w:space="0" w:color="auto"/>
              <w:left w:val="single" w:sz="4" w:space="0" w:color="auto"/>
              <w:bottom w:val="single" w:sz="4" w:space="0" w:color="auto"/>
              <w:right w:val="single" w:sz="4" w:space="0" w:color="auto"/>
            </w:tcBorders>
            <w:vAlign w:val="center"/>
          </w:tcPr>
          <w:p w14:paraId="5097FD41"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r w:rsidRPr="00782CB8">
              <w:rPr>
                <w:rFonts w:ascii="宋体" w:hAnsi="宋体" w:cs="Calibri"/>
                <w:color w:val="000000"/>
                <w:kern w:val="0"/>
                <w:sz w:val="24"/>
              </w:rPr>
              <w:t>8</w:t>
            </w:r>
          </w:p>
        </w:tc>
        <w:tc>
          <w:tcPr>
            <w:tcW w:w="1316" w:type="dxa"/>
            <w:tcBorders>
              <w:top w:val="single" w:sz="4" w:space="0" w:color="auto"/>
              <w:left w:val="single" w:sz="4" w:space="0" w:color="auto"/>
              <w:bottom w:val="single" w:sz="4" w:space="0" w:color="auto"/>
              <w:right w:val="single" w:sz="4" w:space="0" w:color="auto"/>
            </w:tcBorders>
            <w:vAlign w:val="center"/>
          </w:tcPr>
          <w:p w14:paraId="71DB7C54" w14:textId="77777777" w:rsidR="00F53916" w:rsidRPr="00782CB8" w:rsidRDefault="00F53916" w:rsidP="00F53916">
            <w:pPr>
              <w:adjustRightInd w:val="0"/>
              <w:spacing w:line="360" w:lineRule="auto"/>
              <w:jc w:val="left"/>
              <w:textAlignment w:val="baseline"/>
              <w:rPr>
                <w:rFonts w:ascii="宋体" w:hAnsi="宋体" w:cs="Calibri"/>
                <w:color w:val="000000"/>
                <w:kern w:val="0"/>
                <w:sz w:val="24"/>
              </w:rPr>
            </w:pPr>
            <w:r w:rsidRPr="00782CB8">
              <w:rPr>
                <w:rFonts w:ascii="宋体" w:hAnsi="宋体" w:cs="Calibri" w:hint="eastAsia"/>
                <w:color w:val="000000"/>
                <w:kern w:val="0"/>
                <w:sz w:val="24"/>
              </w:rPr>
              <w:t>管理制度</w:t>
            </w:r>
          </w:p>
          <w:p w14:paraId="0C3D9AEE" w14:textId="77777777" w:rsidR="00F53916" w:rsidRPr="00782CB8" w:rsidRDefault="00F53916" w:rsidP="00F53916">
            <w:pPr>
              <w:adjustRightInd w:val="0"/>
              <w:spacing w:line="360" w:lineRule="auto"/>
              <w:jc w:val="center"/>
              <w:textAlignment w:val="baseline"/>
              <w:rPr>
                <w:rFonts w:ascii="宋体" w:hAnsi="宋体" w:cs="Calibri"/>
                <w:color w:val="000000"/>
                <w:kern w:val="0"/>
                <w:sz w:val="24"/>
              </w:rPr>
            </w:pPr>
          </w:p>
        </w:tc>
        <w:tc>
          <w:tcPr>
            <w:tcW w:w="5736" w:type="dxa"/>
            <w:tcBorders>
              <w:top w:val="single" w:sz="4" w:space="0" w:color="auto"/>
              <w:left w:val="single" w:sz="4" w:space="0" w:color="auto"/>
              <w:bottom w:val="single" w:sz="4" w:space="0" w:color="auto"/>
              <w:right w:val="single" w:sz="4" w:space="0" w:color="auto"/>
            </w:tcBorders>
            <w:vAlign w:val="center"/>
          </w:tcPr>
          <w:p w14:paraId="6FBE1B49" w14:textId="56F6FECD" w:rsidR="004D6849" w:rsidRPr="00782CB8" w:rsidRDefault="004D6849" w:rsidP="004D6849">
            <w:pPr>
              <w:adjustRightInd w:val="0"/>
              <w:spacing w:line="360" w:lineRule="auto"/>
              <w:jc w:val="left"/>
              <w:textAlignment w:val="baseline"/>
              <w:rPr>
                <w:rFonts w:ascii="宋体" w:hAnsi="宋体" w:cs="Calibri"/>
                <w:color w:val="000000"/>
                <w:kern w:val="0"/>
                <w:sz w:val="24"/>
              </w:rPr>
            </w:pPr>
            <w:r w:rsidRPr="00782CB8">
              <w:rPr>
                <w:rFonts w:ascii="宋体" w:hAnsi="宋体" w:cs="Calibri" w:hint="eastAsia"/>
                <w:color w:val="000000"/>
                <w:kern w:val="0"/>
                <w:sz w:val="24"/>
              </w:rPr>
              <w:t>包括但不限于：日常管理制度、工作流程管理、考核与激励</w:t>
            </w:r>
            <w:r w:rsidR="00782CB8">
              <w:rPr>
                <w:rFonts w:ascii="宋体" w:hAnsi="宋体" w:cs="Calibri" w:hint="eastAsia"/>
                <w:color w:val="000000"/>
                <w:kern w:val="0"/>
                <w:sz w:val="24"/>
              </w:rPr>
              <w:t>制度</w:t>
            </w:r>
            <w:r w:rsidRPr="00782CB8">
              <w:rPr>
                <w:rFonts w:ascii="宋体" w:hAnsi="宋体" w:cs="Calibri" w:hint="eastAsia"/>
                <w:color w:val="000000"/>
                <w:kern w:val="0"/>
                <w:sz w:val="24"/>
              </w:rPr>
              <w:t xml:space="preserve">等 </w:t>
            </w:r>
          </w:p>
          <w:p w14:paraId="6B29A2A6" w14:textId="77777777" w:rsidR="004D6849" w:rsidRPr="00782CB8" w:rsidRDefault="004D6849" w:rsidP="004D6849">
            <w:pPr>
              <w:adjustRightInd w:val="0"/>
              <w:spacing w:line="360" w:lineRule="auto"/>
              <w:jc w:val="left"/>
              <w:textAlignment w:val="baseline"/>
              <w:rPr>
                <w:rFonts w:ascii="宋体" w:hAnsi="宋体" w:cs="Calibri"/>
                <w:color w:val="000000"/>
                <w:kern w:val="0"/>
                <w:sz w:val="24"/>
              </w:rPr>
            </w:pPr>
            <w:r w:rsidRPr="00782CB8">
              <w:rPr>
                <w:rFonts w:ascii="宋体" w:hAnsi="宋体" w:cs="Calibri" w:hint="eastAsia"/>
                <w:color w:val="000000"/>
                <w:kern w:val="0"/>
                <w:sz w:val="24"/>
              </w:rPr>
              <w:t>（1）服务团队人员建立健全的日常管理制度，工作流程管理合理明确，考核与激励能充分考虑采购人需求，得10分</w:t>
            </w:r>
          </w:p>
          <w:p w14:paraId="3751A022" w14:textId="77777777" w:rsidR="004D6849" w:rsidRPr="00782CB8" w:rsidRDefault="004D6849" w:rsidP="004D6849">
            <w:pPr>
              <w:adjustRightInd w:val="0"/>
              <w:spacing w:line="360" w:lineRule="auto"/>
              <w:jc w:val="left"/>
              <w:textAlignment w:val="baseline"/>
              <w:rPr>
                <w:rFonts w:ascii="宋体" w:hAnsi="宋体" w:cs="Calibri"/>
                <w:color w:val="000000"/>
                <w:kern w:val="0"/>
                <w:sz w:val="24"/>
              </w:rPr>
            </w:pPr>
            <w:r w:rsidRPr="00782CB8">
              <w:rPr>
                <w:rFonts w:ascii="宋体" w:hAnsi="宋体" w:cs="Calibri" w:hint="eastAsia"/>
                <w:color w:val="000000"/>
                <w:kern w:val="0"/>
                <w:sz w:val="24"/>
              </w:rPr>
              <w:t>（2）服务团队人员建立较为健全的日常管理制度，工作流程管理较为合理明确，考核与激励能较好的考虑采购人需求，得7分</w:t>
            </w:r>
          </w:p>
          <w:p w14:paraId="51790C7F" w14:textId="77777777" w:rsidR="004D6849" w:rsidRPr="00782CB8" w:rsidRDefault="004D6849" w:rsidP="004D6849">
            <w:pPr>
              <w:adjustRightInd w:val="0"/>
              <w:spacing w:line="360" w:lineRule="auto"/>
              <w:jc w:val="left"/>
              <w:textAlignment w:val="baseline"/>
              <w:rPr>
                <w:rFonts w:ascii="宋体" w:hAnsi="宋体" w:cs="Calibri"/>
                <w:color w:val="000000"/>
                <w:kern w:val="0"/>
                <w:sz w:val="24"/>
              </w:rPr>
            </w:pPr>
            <w:r w:rsidRPr="00782CB8">
              <w:rPr>
                <w:rFonts w:ascii="宋体" w:hAnsi="宋体" w:cs="Calibri" w:hint="eastAsia"/>
                <w:color w:val="000000"/>
                <w:kern w:val="0"/>
                <w:sz w:val="24"/>
              </w:rPr>
              <w:t>（3）服务团队人员建立基本的日常管理制度，工作流程管理较为合理明确，考核与激励能基本考虑采购</w:t>
            </w:r>
            <w:r w:rsidRPr="00782CB8">
              <w:rPr>
                <w:rFonts w:ascii="宋体" w:hAnsi="宋体" w:cs="Calibri" w:hint="eastAsia"/>
                <w:color w:val="000000"/>
                <w:kern w:val="0"/>
                <w:sz w:val="24"/>
              </w:rPr>
              <w:lastRenderedPageBreak/>
              <w:t>人需求，得4分</w:t>
            </w:r>
          </w:p>
          <w:p w14:paraId="2BE13D4E" w14:textId="77777777" w:rsidR="004D6849" w:rsidRPr="00782CB8" w:rsidRDefault="004D6849" w:rsidP="004D6849">
            <w:pPr>
              <w:adjustRightInd w:val="0"/>
              <w:spacing w:line="360" w:lineRule="auto"/>
              <w:jc w:val="left"/>
              <w:textAlignment w:val="baseline"/>
              <w:rPr>
                <w:rFonts w:ascii="宋体" w:hAnsi="宋体" w:cs="Calibri"/>
                <w:color w:val="000000"/>
                <w:kern w:val="0"/>
                <w:sz w:val="24"/>
              </w:rPr>
            </w:pPr>
            <w:r w:rsidRPr="00782CB8">
              <w:rPr>
                <w:rFonts w:ascii="宋体" w:hAnsi="宋体" w:cs="Calibri" w:hint="eastAsia"/>
                <w:color w:val="000000"/>
                <w:kern w:val="0"/>
                <w:sz w:val="24"/>
              </w:rPr>
              <w:t>（4）服务团队人员的日常管理制度混乱，工作流程管理、考核与激励完全没有考虑采购人需求，得1分</w:t>
            </w:r>
          </w:p>
          <w:p w14:paraId="64106272" w14:textId="708DAD09" w:rsidR="00F53916" w:rsidRPr="00782CB8" w:rsidRDefault="004D6849" w:rsidP="00F53916">
            <w:pPr>
              <w:adjustRightInd w:val="0"/>
              <w:snapToGrid w:val="0"/>
              <w:spacing w:line="360" w:lineRule="auto"/>
              <w:jc w:val="left"/>
              <w:textAlignment w:val="baseline"/>
              <w:rPr>
                <w:rFonts w:ascii="宋体" w:hAnsi="宋体" w:cs="Calibri"/>
                <w:kern w:val="0"/>
                <w:sz w:val="24"/>
              </w:rPr>
            </w:pPr>
            <w:r w:rsidRPr="00782CB8">
              <w:rPr>
                <w:rFonts w:ascii="宋体" w:hAnsi="宋体" w:cs="Calibri" w:hint="eastAsia"/>
                <w:color w:val="000000"/>
                <w:kern w:val="0"/>
                <w:sz w:val="24"/>
              </w:rPr>
              <w:t>（5）本项未提供，不得分。</w:t>
            </w:r>
            <w:r w:rsidRPr="00782CB8">
              <w:rPr>
                <w:rFonts w:ascii="宋体" w:hAnsi="宋体" w:cs="Calibri" w:hint="eastAsia"/>
                <w:color w:val="000000"/>
                <w:kern w:val="0"/>
                <w:sz w:val="24"/>
              </w:rPr>
              <w:tab/>
            </w:r>
          </w:p>
        </w:tc>
        <w:tc>
          <w:tcPr>
            <w:tcW w:w="847" w:type="dxa"/>
            <w:tcBorders>
              <w:top w:val="single" w:sz="4" w:space="0" w:color="auto"/>
              <w:left w:val="single" w:sz="4" w:space="0" w:color="auto"/>
              <w:bottom w:val="single" w:sz="4" w:space="0" w:color="auto"/>
              <w:right w:val="single" w:sz="4" w:space="0" w:color="auto"/>
            </w:tcBorders>
            <w:vAlign w:val="center"/>
          </w:tcPr>
          <w:p w14:paraId="639D9F0E" w14:textId="77777777" w:rsidR="00F53916" w:rsidRPr="00F53916" w:rsidRDefault="00F53916" w:rsidP="00F53916">
            <w:pPr>
              <w:adjustRightInd w:val="0"/>
              <w:spacing w:line="360" w:lineRule="auto"/>
              <w:jc w:val="center"/>
              <w:textAlignment w:val="baseline"/>
              <w:rPr>
                <w:rFonts w:ascii="宋体" w:hAnsi="宋体" w:cs="Calibri"/>
                <w:color w:val="000000"/>
                <w:kern w:val="0"/>
                <w:sz w:val="24"/>
              </w:rPr>
            </w:pPr>
            <w:r w:rsidRPr="00F53916">
              <w:rPr>
                <w:rFonts w:ascii="宋体" w:hAnsi="宋体" w:cs="Calibri" w:hint="eastAsia"/>
                <w:kern w:val="0"/>
                <w:sz w:val="24"/>
              </w:rPr>
              <w:lastRenderedPageBreak/>
              <w:t>1</w:t>
            </w:r>
            <w:r w:rsidRPr="00F53916">
              <w:rPr>
                <w:rFonts w:ascii="宋体" w:hAnsi="宋体" w:cs="Calibri"/>
                <w:kern w:val="0"/>
                <w:sz w:val="24"/>
              </w:rPr>
              <w:t>0</w:t>
            </w:r>
          </w:p>
        </w:tc>
      </w:tr>
      <w:tr w:rsidR="00F53916" w:rsidRPr="00F53916" w14:paraId="7F5198A7" w14:textId="77777777" w:rsidTr="00524D9D">
        <w:tc>
          <w:tcPr>
            <w:tcW w:w="8615" w:type="dxa"/>
            <w:gridSpan w:val="4"/>
            <w:tcBorders>
              <w:top w:val="single" w:sz="4" w:space="0" w:color="auto"/>
              <w:left w:val="single" w:sz="4" w:space="0" w:color="auto"/>
              <w:bottom w:val="single" w:sz="4" w:space="0" w:color="auto"/>
              <w:right w:val="single" w:sz="4" w:space="0" w:color="auto"/>
            </w:tcBorders>
            <w:vAlign w:val="center"/>
          </w:tcPr>
          <w:p w14:paraId="2F58DE36" w14:textId="70F75025" w:rsidR="00F53916" w:rsidRPr="00F53916" w:rsidRDefault="00F53916" w:rsidP="00F53916">
            <w:pPr>
              <w:adjustRightInd w:val="0"/>
              <w:spacing w:line="360" w:lineRule="auto"/>
              <w:jc w:val="center"/>
              <w:textAlignment w:val="baseline"/>
              <w:rPr>
                <w:rFonts w:ascii="宋体" w:hAnsi="宋体" w:cs="Calibri"/>
                <w:kern w:val="0"/>
                <w:sz w:val="24"/>
              </w:rPr>
            </w:pPr>
            <w:r>
              <w:rPr>
                <w:rFonts w:ascii="宋体" w:hAnsi="宋体" w:cs="Calibri" w:hint="eastAsia"/>
                <w:kern w:val="0"/>
                <w:sz w:val="24"/>
              </w:rPr>
              <w:t>注：以上证明文件均需提供复印件，并加盖供应商公章，未按要求提供视为不满足</w:t>
            </w:r>
          </w:p>
        </w:tc>
      </w:tr>
    </w:tbl>
    <w:p w14:paraId="038A77C7" w14:textId="77777777" w:rsidR="004F7970" w:rsidRPr="00301226" w:rsidRDefault="004F7970">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w:t>
      </w:r>
      <w:r>
        <w:rPr>
          <w:rFonts w:hAnsi="宋体" w:hint="eastAsia"/>
          <w:sz w:val="24"/>
          <w:szCs w:val="24"/>
        </w:rPr>
        <w:lastRenderedPageBreak/>
        <w:t>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w:t>
      </w:r>
      <w:r>
        <w:rPr>
          <w:rFonts w:hAnsi="宋体" w:cs="Tahoma"/>
          <w:kern w:val="0"/>
          <w:sz w:val="24"/>
        </w:rPr>
        <w:lastRenderedPageBreak/>
        <w:t>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w:t>
      </w:r>
      <w:r>
        <w:rPr>
          <w:rFonts w:hAnsi="宋体" w:cs="Tahoma"/>
          <w:kern w:val="0"/>
          <w:sz w:val="24"/>
        </w:rPr>
        <w:lastRenderedPageBreak/>
        <w:t>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A73E36" w14:textId="77777777" w:rsidR="00413DC6" w:rsidRDefault="00DD183B">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640B6FDF" w14:textId="77777777" w:rsidR="00413DC6" w:rsidRDefault="00DD183B">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w:t>
      </w:r>
      <w:r>
        <w:rPr>
          <w:rFonts w:ascii="宋体" w:hAnsi="宋体" w:hint="eastAsia"/>
          <w:sz w:val="24"/>
        </w:rPr>
        <w:lastRenderedPageBreak/>
        <w:t>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lastRenderedPageBreak/>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0272F03D" w14:textId="77777777" w:rsidR="00413DC6" w:rsidRDefault="00DD183B">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0461CCF1" w14:textId="77777777" w:rsidR="00413DC6" w:rsidRDefault="00DD183B">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lastRenderedPageBreak/>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0637831F" w14:textId="77777777" w:rsidR="00413DC6" w:rsidRDefault="00DD183B">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1AADE793" w14:textId="77777777" w:rsidR="00413DC6" w:rsidRDefault="00413DC6">
      <w:pPr>
        <w:spacing w:line="300" w:lineRule="auto"/>
        <w:ind w:firstLineChars="200" w:firstLine="420"/>
      </w:pPr>
    </w:p>
    <w:p w14:paraId="5D115591" w14:textId="77777777" w:rsidR="003B7603" w:rsidRDefault="003B7603" w:rsidP="003B7603">
      <w:pPr>
        <w:spacing w:line="360" w:lineRule="auto"/>
        <w:rPr>
          <w:rFonts w:ascii="宋体" w:hAnsi="宋体" w:cs="宋体"/>
          <w:sz w:val="24"/>
        </w:rPr>
      </w:pPr>
    </w:p>
    <w:p w14:paraId="7D0C7BF5" w14:textId="77777777" w:rsidR="003B7603" w:rsidRDefault="003B7603" w:rsidP="003B7603">
      <w:pPr>
        <w:spacing w:line="360" w:lineRule="auto"/>
        <w:rPr>
          <w:rFonts w:ascii="宋体" w:hAnsi="宋体" w:cs="宋体"/>
          <w:sz w:val="24"/>
        </w:rPr>
      </w:pPr>
    </w:p>
    <w:p w14:paraId="62FC4F80" w14:textId="77777777" w:rsidR="003B7603" w:rsidRDefault="003B7603" w:rsidP="003B7603">
      <w:pPr>
        <w:spacing w:line="360" w:lineRule="auto"/>
        <w:rPr>
          <w:rFonts w:ascii="宋体" w:hAnsi="宋体" w:cs="宋体"/>
          <w:sz w:val="24"/>
        </w:rPr>
      </w:pPr>
    </w:p>
    <w:p w14:paraId="0482D81E" w14:textId="77777777" w:rsidR="003B7603" w:rsidRDefault="003B7603" w:rsidP="003B7603">
      <w:pPr>
        <w:spacing w:line="360" w:lineRule="auto"/>
        <w:rPr>
          <w:rFonts w:ascii="宋体" w:hAnsi="宋体" w:cs="宋体"/>
          <w:sz w:val="24"/>
        </w:rPr>
      </w:pPr>
    </w:p>
    <w:p w14:paraId="2AA9989E" w14:textId="77777777" w:rsidR="003B7603" w:rsidRDefault="003B7603" w:rsidP="003B7603">
      <w:pPr>
        <w:spacing w:line="360" w:lineRule="auto"/>
        <w:rPr>
          <w:rFonts w:ascii="宋体" w:hAnsi="宋体" w:cs="宋体"/>
          <w:sz w:val="24"/>
          <w:u w:val="single"/>
        </w:rPr>
      </w:pPr>
      <w:r>
        <w:rPr>
          <w:rFonts w:ascii="宋体" w:hAnsi="宋体" w:cs="宋体" w:hint="eastAsia"/>
          <w:sz w:val="24"/>
        </w:rPr>
        <w:t>委 托 人：</w:t>
      </w:r>
      <w:r>
        <w:rPr>
          <w:rFonts w:ascii="宋体" w:hAnsi="宋体" w:cs="宋体" w:hint="eastAsia"/>
          <w:sz w:val="24"/>
          <w:u w:val="single"/>
        </w:rPr>
        <w:t xml:space="preserve"> 北京师范大学                            </w:t>
      </w:r>
    </w:p>
    <w:p w14:paraId="4750B532" w14:textId="77777777" w:rsidR="003B7603" w:rsidRDefault="003B7603" w:rsidP="003B7603">
      <w:pPr>
        <w:spacing w:line="360" w:lineRule="auto"/>
        <w:rPr>
          <w:rFonts w:ascii="宋体" w:hAnsi="宋体" w:cs="宋体"/>
          <w:sz w:val="24"/>
          <w:u w:val="single"/>
        </w:rPr>
      </w:pPr>
      <w:r>
        <w:rPr>
          <w:rFonts w:ascii="宋体" w:hAnsi="宋体" w:cs="宋体" w:hint="eastAsia"/>
          <w:sz w:val="24"/>
        </w:rPr>
        <w:t xml:space="preserve">（甲方）  </w:t>
      </w:r>
    </w:p>
    <w:p w14:paraId="7E442A28" w14:textId="77777777" w:rsidR="003B7603" w:rsidRDefault="003B7603" w:rsidP="003B7603">
      <w:pPr>
        <w:spacing w:line="360" w:lineRule="auto"/>
        <w:rPr>
          <w:rFonts w:ascii="宋体" w:hAnsi="宋体" w:cs="宋体"/>
          <w:sz w:val="24"/>
          <w:u w:val="single"/>
        </w:rPr>
      </w:pPr>
      <w:r>
        <w:rPr>
          <w:rFonts w:ascii="宋体" w:hAnsi="宋体" w:cs="宋体" w:hint="eastAsia"/>
          <w:sz w:val="24"/>
        </w:rPr>
        <w:t>受 托 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18124F6C" w14:textId="77777777" w:rsidR="003B7603" w:rsidRDefault="003B7603" w:rsidP="003B7603">
      <w:pPr>
        <w:spacing w:line="360" w:lineRule="auto"/>
        <w:rPr>
          <w:rFonts w:ascii="宋体" w:hAnsi="宋体" w:cs="宋体"/>
          <w:sz w:val="24"/>
        </w:rPr>
      </w:pPr>
      <w:r>
        <w:rPr>
          <w:rFonts w:ascii="宋体" w:hAnsi="宋体" w:cs="宋体" w:hint="eastAsia"/>
          <w:sz w:val="24"/>
        </w:rPr>
        <w:t xml:space="preserve">（乙方）   </w:t>
      </w:r>
    </w:p>
    <w:p w14:paraId="117DA4B3" w14:textId="77777777" w:rsidR="003B7603" w:rsidRDefault="003B7603" w:rsidP="003B7603">
      <w:pPr>
        <w:spacing w:line="360" w:lineRule="auto"/>
        <w:rPr>
          <w:rFonts w:ascii="宋体" w:hAnsi="宋体" w:cs="宋体"/>
          <w:sz w:val="24"/>
        </w:rPr>
      </w:pPr>
    </w:p>
    <w:p w14:paraId="1C241EED" w14:textId="77777777" w:rsidR="003B7603" w:rsidRDefault="003B7603" w:rsidP="003B7603">
      <w:pPr>
        <w:spacing w:line="360" w:lineRule="auto"/>
        <w:rPr>
          <w:rFonts w:ascii="宋体" w:hAnsi="宋体" w:cs="宋体"/>
          <w:sz w:val="24"/>
        </w:rPr>
      </w:pPr>
    </w:p>
    <w:p w14:paraId="30C330E8" w14:textId="77777777" w:rsidR="003B7603" w:rsidRDefault="003B7603" w:rsidP="003B7603">
      <w:pPr>
        <w:spacing w:line="360" w:lineRule="auto"/>
        <w:rPr>
          <w:rFonts w:ascii="宋体" w:hAnsi="宋体" w:cs="宋体"/>
          <w:sz w:val="24"/>
        </w:rPr>
      </w:pPr>
    </w:p>
    <w:p w14:paraId="4B3800B5" w14:textId="77777777" w:rsidR="003B7603" w:rsidRDefault="003B7603" w:rsidP="003B7603">
      <w:pPr>
        <w:spacing w:line="360" w:lineRule="auto"/>
        <w:rPr>
          <w:rFonts w:ascii="宋体" w:hAnsi="宋体" w:cs="宋体"/>
          <w:sz w:val="24"/>
        </w:rPr>
      </w:pPr>
    </w:p>
    <w:p w14:paraId="3E800415" w14:textId="77777777" w:rsidR="003B7603" w:rsidRDefault="003B7603" w:rsidP="003B7603">
      <w:pPr>
        <w:spacing w:line="360" w:lineRule="auto"/>
        <w:rPr>
          <w:rFonts w:ascii="宋体" w:hAnsi="宋体" w:cs="宋体"/>
          <w:sz w:val="24"/>
        </w:rPr>
      </w:pPr>
      <w:r>
        <w:rPr>
          <w:rFonts w:ascii="宋体" w:hAnsi="宋体" w:cs="宋体" w:hint="eastAsia"/>
          <w:sz w:val="24"/>
        </w:rPr>
        <w:t>签订地点：</w:t>
      </w:r>
      <w:r>
        <w:rPr>
          <w:rFonts w:ascii="宋体" w:hAnsi="宋体" w:cs="宋体" w:hint="eastAsia"/>
          <w:sz w:val="24"/>
          <w:u w:val="single"/>
        </w:rPr>
        <w:t xml:space="preserve">北京市新街口外大街19号            </w:t>
      </w:r>
    </w:p>
    <w:p w14:paraId="50297BC9" w14:textId="6FE273CE" w:rsidR="003B7603" w:rsidRDefault="003B7603" w:rsidP="003B7603">
      <w:pPr>
        <w:spacing w:line="360" w:lineRule="auto"/>
        <w:rPr>
          <w:rFonts w:ascii="宋体" w:hAnsi="宋体" w:cs="宋体"/>
          <w:sz w:val="24"/>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年 </w:t>
      </w:r>
      <w:r>
        <w:rPr>
          <w:rFonts w:ascii="宋体" w:hAnsi="宋体" w:cs="宋体"/>
          <w:sz w:val="24"/>
          <w:u w:val="single"/>
        </w:rPr>
        <w:t xml:space="preserve">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u w:val="single"/>
        </w:rPr>
        <w:t xml:space="preserve">日                </w:t>
      </w:r>
    </w:p>
    <w:p w14:paraId="627EA5E9" w14:textId="4EA6EC3C" w:rsidR="003B7603" w:rsidRDefault="003B7603" w:rsidP="003B7603">
      <w:pPr>
        <w:spacing w:before="120" w:line="360" w:lineRule="auto"/>
        <w:outlineLvl w:val="1"/>
        <w:rPr>
          <w:rFonts w:ascii="宋体" w:hAnsi="宋体" w:cs="宋体"/>
          <w:b/>
          <w:sz w:val="24"/>
        </w:rPr>
      </w:pPr>
      <w:r>
        <w:rPr>
          <w:rFonts w:ascii="宋体" w:hAnsi="宋体" w:cs="宋体" w:hint="eastAsia"/>
          <w:sz w:val="24"/>
        </w:rPr>
        <w:t>有效期限：</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年</w:t>
      </w:r>
      <w:r>
        <w:rPr>
          <w:rFonts w:ascii="宋体" w:hAnsi="宋体" w:cs="宋体"/>
          <w:sz w:val="24"/>
          <w:u w:val="single"/>
        </w:rPr>
        <w:t xml:space="preserve">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u w:val="single"/>
        </w:rPr>
        <w:t xml:space="preserve">日  至 </w:t>
      </w:r>
      <w:r>
        <w:rPr>
          <w:rFonts w:ascii="宋体" w:hAnsi="宋体" w:cs="宋体"/>
          <w:sz w:val="24"/>
          <w:u w:val="single"/>
        </w:rPr>
        <w:t xml:space="preserve">    </w:t>
      </w:r>
      <w:r>
        <w:rPr>
          <w:rFonts w:ascii="宋体" w:hAnsi="宋体" w:cs="宋体" w:hint="eastAsia"/>
          <w:sz w:val="24"/>
          <w:u w:val="single"/>
        </w:rPr>
        <w:t>年</w:t>
      </w:r>
      <w:r>
        <w:rPr>
          <w:rFonts w:ascii="宋体" w:hAnsi="宋体" w:cs="宋体"/>
          <w:sz w:val="24"/>
          <w:u w:val="single"/>
        </w:rPr>
        <w:t xml:space="preserve">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u w:val="single"/>
        </w:rPr>
        <w:t xml:space="preserve">日   </w:t>
      </w:r>
      <w:bookmarkStart w:id="569" w:name="_Toc73975328"/>
      <w:bookmarkStart w:id="570" w:name="_Toc155238623"/>
    </w:p>
    <w:bookmarkEnd w:id="569"/>
    <w:bookmarkEnd w:id="570"/>
    <w:p w14:paraId="2FAFB7F5" w14:textId="77777777" w:rsidR="003B7603" w:rsidRDefault="003B7603" w:rsidP="003B7603">
      <w:pPr>
        <w:spacing w:line="360" w:lineRule="auto"/>
        <w:ind w:firstLineChars="200" w:firstLine="480"/>
        <w:rPr>
          <w:rFonts w:ascii="宋体" w:hAnsi="宋体" w:cs="宋体"/>
          <w:sz w:val="24"/>
          <w:u w:val="single"/>
        </w:rPr>
        <w:sectPr w:rsidR="003B7603" w:rsidSect="003B7603">
          <w:footerReference w:type="default" r:id="rId14"/>
          <w:headerReference w:type="first" r:id="rId15"/>
          <w:type w:val="nextColumn"/>
          <w:pgSz w:w="11906" w:h="16838"/>
          <w:pgMar w:top="1440" w:right="1800" w:bottom="1440" w:left="1600" w:header="851" w:footer="992" w:gutter="0"/>
          <w:cols w:space="720"/>
          <w:docGrid w:type="lines" w:linePitch="319"/>
        </w:sectPr>
      </w:pPr>
    </w:p>
    <w:p w14:paraId="03310374" w14:textId="7DA79B59" w:rsidR="003B7603" w:rsidRDefault="003B7603" w:rsidP="003B7603">
      <w:pPr>
        <w:spacing w:line="360" w:lineRule="auto"/>
        <w:ind w:firstLineChars="200" w:firstLine="480"/>
        <w:rPr>
          <w:rFonts w:ascii="宋体" w:hAnsi="宋体" w:cs="宋体"/>
          <w:sz w:val="24"/>
        </w:rPr>
      </w:pPr>
      <w:r>
        <w:rPr>
          <w:rFonts w:ascii="宋体" w:hAnsi="宋体" w:cs="宋体" w:hint="eastAsia"/>
          <w:sz w:val="24"/>
          <w:u w:val="single"/>
        </w:rPr>
        <w:lastRenderedPageBreak/>
        <w:t xml:space="preserve">北京师范大学 </w:t>
      </w:r>
      <w:r>
        <w:rPr>
          <w:rFonts w:ascii="宋体" w:hAnsi="宋体" w:cs="宋体" w:hint="eastAsia"/>
          <w:sz w:val="24"/>
        </w:rPr>
        <w:t>(甲方)</w:t>
      </w:r>
      <w:r>
        <w:rPr>
          <w:rFonts w:ascii="宋体" w:hAnsi="宋体" w:cs="宋体" w:hint="eastAsia"/>
          <w:sz w:val="24"/>
          <w:u w:val="single"/>
        </w:rPr>
        <w:t xml:space="preserve"> 北京师范大学202</w:t>
      </w:r>
      <w:r>
        <w:rPr>
          <w:rFonts w:ascii="宋体" w:hAnsi="宋体" w:cs="宋体"/>
          <w:sz w:val="24"/>
          <w:u w:val="single"/>
        </w:rPr>
        <w:t>4</w:t>
      </w:r>
      <w:r>
        <w:rPr>
          <w:rFonts w:ascii="宋体" w:hAnsi="宋体" w:cs="宋体" w:hint="eastAsia"/>
          <w:sz w:val="24"/>
          <w:u w:val="single"/>
        </w:rPr>
        <w:t>年度等级保护测评服务项目</w:t>
      </w:r>
      <w:r>
        <w:rPr>
          <w:rFonts w:ascii="宋体" w:hAnsi="宋体" w:cs="宋体" w:hint="eastAsia"/>
          <w:sz w:val="24"/>
        </w:rPr>
        <w:t>(项目名称)中所需</w:t>
      </w:r>
      <w:r>
        <w:rPr>
          <w:rFonts w:ascii="宋体" w:hAnsi="宋体" w:cs="宋体" w:hint="eastAsia"/>
          <w:sz w:val="24"/>
          <w:u w:val="single"/>
        </w:rPr>
        <w:t xml:space="preserve"> 20</w:t>
      </w:r>
      <w:r>
        <w:rPr>
          <w:rFonts w:ascii="宋体" w:hAnsi="宋体" w:cs="宋体"/>
          <w:sz w:val="24"/>
          <w:u w:val="single"/>
        </w:rPr>
        <w:t>24</w:t>
      </w:r>
      <w:r>
        <w:rPr>
          <w:rFonts w:ascii="宋体" w:hAnsi="宋体" w:cs="宋体" w:hint="eastAsia"/>
          <w:sz w:val="24"/>
          <w:u w:val="single"/>
        </w:rPr>
        <w:t xml:space="preserve">年度等级保护测评服务 </w:t>
      </w:r>
      <w:r>
        <w:rPr>
          <w:rFonts w:ascii="宋体" w:hAnsi="宋体" w:cs="宋体" w:hint="eastAsia"/>
          <w:sz w:val="24"/>
        </w:rPr>
        <w:t xml:space="preserve"> (采购内容名称) 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(采购代理机构)以</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号采购文件在国内进行竞争性磋商。经</w:t>
      </w:r>
      <w:r w:rsidR="00133BEF">
        <w:rPr>
          <w:rFonts w:ascii="宋体" w:hAnsi="宋体" w:cs="宋体" w:hint="eastAsia"/>
          <w:sz w:val="24"/>
        </w:rPr>
        <w:t>磋商小组</w:t>
      </w:r>
      <w:r>
        <w:rPr>
          <w:rFonts w:ascii="宋体" w:hAnsi="宋体" w:cs="宋体" w:hint="eastAsia"/>
          <w:sz w:val="24"/>
        </w:rPr>
        <w:t>评定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(乙方)为成交人。甲、乙双方依据《中华人民共和国政府采购法》、《</w:t>
      </w:r>
      <w:r w:rsidRPr="00F62E57">
        <w:rPr>
          <w:rFonts w:ascii="宋体" w:hAnsi="宋体" w:cs="宋体" w:hint="eastAsia"/>
          <w:sz w:val="24"/>
        </w:rPr>
        <w:t>中华人民共和国民法典</w:t>
      </w:r>
      <w:r>
        <w:rPr>
          <w:rFonts w:ascii="宋体" w:hAnsi="宋体" w:cs="宋体" w:hint="eastAsia"/>
          <w:sz w:val="24"/>
        </w:rPr>
        <w:t>》，在平等自愿的基础上，同意按照下面的条款和条件，签署本合同。</w:t>
      </w:r>
    </w:p>
    <w:p w14:paraId="0A5E3DA1" w14:textId="77777777" w:rsidR="003B7603" w:rsidRDefault="003B7603" w:rsidP="003B7603">
      <w:pPr>
        <w:spacing w:line="360" w:lineRule="auto"/>
        <w:jc w:val="left"/>
        <w:outlineLvl w:val="0"/>
        <w:rPr>
          <w:rFonts w:ascii="宋体" w:hAnsi="宋体" w:cs="宋体"/>
          <w:b/>
          <w:sz w:val="24"/>
        </w:rPr>
      </w:pPr>
      <w:r>
        <w:rPr>
          <w:rFonts w:ascii="宋体" w:hAnsi="宋体" w:cs="宋体" w:hint="eastAsia"/>
          <w:b/>
          <w:sz w:val="24"/>
        </w:rPr>
        <w:t>1、合同标的</w:t>
      </w:r>
    </w:p>
    <w:p w14:paraId="5C6EFDB7" w14:textId="77777777" w:rsidR="003B7603" w:rsidRDefault="003B7603" w:rsidP="003B7603">
      <w:pPr>
        <w:spacing w:line="360" w:lineRule="auto"/>
        <w:rPr>
          <w:rFonts w:ascii="宋体" w:hAnsi="宋体" w:cs="宋体"/>
          <w:sz w:val="24"/>
        </w:rPr>
      </w:pPr>
      <w:r>
        <w:rPr>
          <w:rFonts w:ascii="宋体" w:hAnsi="宋体" w:cs="宋体" w:hint="eastAsia"/>
          <w:sz w:val="24"/>
        </w:rPr>
        <w:t>本合同货物/服务：</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1776"/>
        <w:gridCol w:w="2075"/>
        <w:gridCol w:w="750"/>
        <w:gridCol w:w="737"/>
        <w:gridCol w:w="1025"/>
        <w:gridCol w:w="1075"/>
        <w:gridCol w:w="541"/>
      </w:tblGrid>
      <w:tr w:rsidR="003B7603" w14:paraId="7D322B2F" w14:textId="77777777" w:rsidTr="00574835">
        <w:trPr>
          <w:trHeight w:val="932"/>
          <w:jc w:val="center"/>
        </w:trPr>
        <w:tc>
          <w:tcPr>
            <w:tcW w:w="698" w:type="dxa"/>
            <w:tcBorders>
              <w:top w:val="single" w:sz="4" w:space="0" w:color="auto"/>
              <w:left w:val="single" w:sz="4" w:space="0" w:color="auto"/>
              <w:bottom w:val="single" w:sz="4" w:space="0" w:color="auto"/>
              <w:right w:val="single" w:sz="4" w:space="0" w:color="auto"/>
            </w:tcBorders>
            <w:vAlign w:val="center"/>
          </w:tcPr>
          <w:p w14:paraId="2908371B" w14:textId="77777777" w:rsidR="003B7603" w:rsidRDefault="003B7603" w:rsidP="00574835">
            <w:pPr>
              <w:spacing w:line="360" w:lineRule="auto"/>
              <w:jc w:val="center"/>
              <w:rPr>
                <w:rFonts w:ascii="宋体" w:hAnsi="宋体" w:cs="宋体"/>
                <w:sz w:val="24"/>
              </w:rPr>
            </w:pPr>
            <w:r>
              <w:rPr>
                <w:rFonts w:ascii="宋体" w:hAnsi="宋体" w:cs="宋体" w:hint="eastAsia"/>
                <w:sz w:val="24"/>
              </w:rPr>
              <w:t>序号</w:t>
            </w:r>
          </w:p>
        </w:tc>
        <w:tc>
          <w:tcPr>
            <w:tcW w:w="3851" w:type="dxa"/>
            <w:gridSpan w:val="2"/>
            <w:tcBorders>
              <w:top w:val="single" w:sz="4" w:space="0" w:color="auto"/>
              <w:left w:val="single" w:sz="4" w:space="0" w:color="auto"/>
              <w:bottom w:val="single" w:sz="4" w:space="0" w:color="auto"/>
              <w:right w:val="single" w:sz="4" w:space="0" w:color="auto"/>
            </w:tcBorders>
            <w:vAlign w:val="center"/>
          </w:tcPr>
          <w:p w14:paraId="3B36C500" w14:textId="77777777" w:rsidR="003B7603" w:rsidRDefault="003B7603" w:rsidP="00574835">
            <w:pPr>
              <w:spacing w:line="360" w:lineRule="auto"/>
              <w:jc w:val="center"/>
              <w:rPr>
                <w:rFonts w:ascii="宋体" w:hAnsi="宋体" w:cs="宋体"/>
                <w:sz w:val="24"/>
              </w:rPr>
            </w:pPr>
            <w:r>
              <w:rPr>
                <w:rFonts w:ascii="宋体" w:hAnsi="宋体" w:cs="宋体" w:hint="eastAsia"/>
                <w:sz w:val="24"/>
              </w:rPr>
              <w:t>内容</w:t>
            </w:r>
          </w:p>
        </w:tc>
        <w:tc>
          <w:tcPr>
            <w:tcW w:w="750" w:type="dxa"/>
            <w:tcBorders>
              <w:top w:val="single" w:sz="4" w:space="0" w:color="auto"/>
              <w:left w:val="single" w:sz="4" w:space="0" w:color="auto"/>
              <w:bottom w:val="single" w:sz="4" w:space="0" w:color="auto"/>
              <w:right w:val="single" w:sz="4" w:space="0" w:color="auto"/>
            </w:tcBorders>
            <w:vAlign w:val="center"/>
          </w:tcPr>
          <w:p w14:paraId="3F3061B3" w14:textId="77777777" w:rsidR="003B7603" w:rsidRDefault="003B7603" w:rsidP="00574835">
            <w:pPr>
              <w:spacing w:line="360" w:lineRule="auto"/>
              <w:jc w:val="center"/>
              <w:rPr>
                <w:rFonts w:ascii="宋体" w:hAnsi="宋体" w:cs="宋体"/>
                <w:sz w:val="24"/>
              </w:rPr>
            </w:pPr>
            <w:r>
              <w:rPr>
                <w:rFonts w:ascii="宋体" w:hAnsi="宋体" w:cs="宋体" w:hint="eastAsia"/>
                <w:sz w:val="24"/>
              </w:rPr>
              <w:t>单位</w:t>
            </w:r>
          </w:p>
        </w:tc>
        <w:tc>
          <w:tcPr>
            <w:tcW w:w="737" w:type="dxa"/>
            <w:tcBorders>
              <w:top w:val="single" w:sz="4" w:space="0" w:color="auto"/>
              <w:left w:val="single" w:sz="4" w:space="0" w:color="auto"/>
              <w:bottom w:val="single" w:sz="4" w:space="0" w:color="auto"/>
              <w:right w:val="single" w:sz="4" w:space="0" w:color="auto"/>
            </w:tcBorders>
            <w:vAlign w:val="center"/>
          </w:tcPr>
          <w:p w14:paraId="3E20DB8E" w14:textId="77777777" w:rsidR="003B7603" w:rsidRDefault="003B7603" w:rsidP="00574835">
            <w:pPr>
              <w:spacing w:line="360" w:lineRule="auto"/>
              <w:jc w:val="center"/>
              <w:rPr>
                <w:rFonts w:ascii="宋体" w:hAnsi="宋体" w:cs="宋体"/>
                <w:sz w:val="24"/>
              </w:rPr>
            </w:pPr>
            <w:r>
              <w:rPr>
                <w:rFonts w:ascii="宋体" w:hAnsi="宋体" w:cs="宋体" w:hint="eastAsia"/>
                <w:sz w:val="24"/>
              </w:rPr>
              <w:t>数量</w:t>
            </w:r>
          </w:p>
        </w:tc>
        <w:tc>
          <w:tcPr>
            <w:tcW w:w="1025" w:type="dxa"/>
            <w:tcBorders>
              <w:top w:val="single" w:sz="4" w:space="0" w:color="auto"/>
              <w:left w:val="single" w:sz="4" w:space="0" w:color="auto"/>
              <w:bottom w:val="single" w:sz="4" w:space="0" w:color="auto"/>
              <w:right w:val="single" w:sz="4" w:space="0" w:color="auto"/>
            </w:tcBorders>
            <w:vAlign w:val="center"/>
          </w:tcPr>
          <w:p w14:paraId="0D93B406" w14:textId="77777777" w:rsidR="003B7603" w:rsidRDefault="003B7603" w:rsidP="00574835">
            <w:pPr>
              <w:spacing w:line="360" w:lineRule="auto"/>
              <w:jc w:val="center"/>
              <w:rPr>
                <w:rFonts w:ascii="宋体" w:hAnsi="宋体" w:cs="宋体"/>
                <w:sz w:val="24"/>
              </w:rPr>
            </w:pPr>
            <w:r>
              <w:rPr>
                <w:rFonts w:ascii="宋体" w:hAnsi="宋体" w:cs="宋体" w:hint="eastAsia"/>
                <w:sz w:val="24"/>
              </w:rPr>
              <w:t>单价</w:t>
            </w:r>
          </w:p>
          <w:p w14:paraId="766E110F" w14:textId="77777777" w:rsidR="003B7603" w:rsidRDefault="003B7603" w:rsidP="00574835">
            <w:pPr>
              <w:spacing w:line="360" w:lineRule="auto"/>
              <w:jc w:val="center"/>
              <w:rPr>
                <w:rFonts w:ascii="宋体" w:hAnsi="宋体" w:cs="宋体"/>
                <w:sz w:val="24"/>
              </w:rPr>
            </w:pPr>
            <w:r>
              <w:rPr>
                <w:rFonts w:ascii="宋体" w:hAnsi="宋体" w:cs="宋体" w:hint="eastAsia"/>
                <w:sz w:val="24"/>
              </w:rPr>
              <w:t>（元）</w:t>
            </w:r>
          </w:p>
        </w:tc>
        <w:tc>
          <w:tcPr>
            <w:tcW w:w="1075" w:type="dxa"/>
            <w:tcBorders>
              <w:top w:val="single" w:sz="4" w:space="0" w:color="auto"/>
              <w:left w:val="single" w:sz="4" w:space="0" w:color="auto"/>
              <w:bottom w:val="single" w:sz="4" w:space="0" w:color="auto"/>
              <w:right w:val="single" w:sz="4" w:space="0" w:color="auto"/>
            </w:tcBorders>
            <w:vAlign w:val="center"/>
          </w:tcPr>
          <w:p w14:paraId="77916634" w14:textId="77777777" w:rsidR="003B7603" w:rsidRDefault="003B7603" w:rsidP="00574835">
            <w:pPr>
              <w:spacing w:line="360" w:lineRule="auto"/>
              <w:jc w:val="center"/>
              <w:rPr>
                <w:rFonts w:ascii="宋体" w:hAnsi="宋体" w:cs="宋体"/>
                <w:sz w:val="24"/>
              </w:rPr>
            </w:pPr>
            <w:r>
              <w:rPr>
                <w:rFonts w:ascii="宋体" w:hAnsi="宋体" w:cs="宋体" w:hint="eastAsia"/>
                <w:sz w:val="24"/>
              </w:rPr>
              <w:t>总价</w:t>
            </w:r>
          </w:p>
          <w:p w14:paraId="200ADF8A" w14:textId="77777777" w:rsidR="003B7603" w:rsidRDefault="003B7603" w:rsidP="00574835">
            <w:pPr>
              <w:spacing w:line="360" w:lineRule="auto"/>
              <w:jc w:val="center"/>
              <w:rPr>
                <w:rFonts w:ascii="宋体" w:hAnsi="宋体" w:cs="宋体"/>
                <w:sz w:val="24"/>
              </w:rPr>
            </w:pPr>
            <w:r>
              <w:rPr>
                <w:rFonts w:ascii="宋体" w:hAnsi="宋体" w:cs="宋体" w:hint="eastAsia"/>
                <w:sz w:val="24"/>
              </w:rPr>
              <w:t>（元）</w:t>
            </w:r>
          </w:p>
        </w:tc>
        <w:tc>
          <w:tcPr>
            <w:tcW w:w="541" w:type="dxa"/>
            <w:tcBorders>
              <w:top w:val="single" w:sz="4" w:space="0" w:color="auto"/>
              <w:left w:val="single" w:sz="4" w:space="0" w:color="auto"/>
              <w:bottom w:val="single" w:sz="4" w:space="0" w:color="auto"/>
              <w:right w:val="single" w:sz="4" w:space="0" w:color="auto"/>
            </w:tcBorders>
            <w:vAlign w:val="center"/>
          </w:tcPr>
          <w:p w14:paraId="5C2E7458" w14:textId="77777777" w:rsidR="003B7603" w:rsidRDefault="003B7603" w:rsidP="00574835">
            <w:pPr>
              <w:spacing w:line="360" w:lineRule="auto"/>
              <w:jc w:val="center"/>
              <w:rPr>
                <w:rFonts w:ascii="宋体" w:hAnsi="宋体" w:cs="宋体"/>
                <w:sz w:val="24"/>
              </w:rPr>
            </w:pPr>
            <w:r>
              <w:rPr>
                <w:rFonts w:ascii="宋体" w:hAnsi="宋体" w:cs="宋体" w:hint="eastAsia"/>
                <w:sz w:val="24"/>
              </w:rPr>
              <w:t>备注</w:t>
            </w:r>
          </w:p>
        </w:tc>
      </w:tr>
      <w:tr w:rsidR="003B7603" w14:paraId="6F9A2A66" w14:textId="77777777" w:rsidTr="00574835">
        <w:trPr>
          <w:trHeight w:val="543"/>
          <w:jc w:val="center"/>
        </w:trPr>
        <w:tc>
          <w:tcPr>
            <w:tcW w:w="698" w:type="dxa"/>
            <w:tcBorders>
              <w:top w:val="single" w:sz="4" w:space="0" w:color="auto"/>
              <w:left w:val="single" w:sz="4" w:space="0" w:color="auto"/>
              <w:right w:val="single" w:sz="4" w:space="0" w:color="auto"/>
            </w:tcBorders>
            <w:vAlign w:val="center"/>
          </w:tcPr>
          <w:p w14:paraId="08AF9467" w14:textId="77777777" w:rsidR="003B7603" w:rsidRDefault="003B7603" w:rsidP="00574835">
            <w:pPr>
              <w:spacing w:line="360" w:lineRule="auto"/>
              <w:jc w:val="center"/>
              <w:rPr>
                <w:rFonts w:ascii="宋体" w:hAnsi="宋体" w:cs="宋体"/>
                <w:sz w:val="24"/>
              </w:rPr>
            </w:pPr>
          </w:p>
        </w:tc>
        <w:tc>
          <w:tcPr>
            <w:tcW w:w="1776" w:type="dxa"/>
            <w:tcBorders>
              <w:top w:val="single" w:sz="4" w:space="0" w:color="auto"/>
              <w:left w:val="single" w:sz="4" w:space="0" w:color="auto"/>
              <w:right w:val="single" w:sz="4" w:space="0" w:color="auto"/>
            </w:tcBorders>
            <w:vAlign w:val="center"/>
          </w:tcPr>
          <w:p w14:paraId="52DCDD4D" w14:textId="77777777" w:rsidR="003B7603" w:rsidRDefault="003B7603" w:rsidP="00574835">
            <w:pPr>
              <w:spacing w:line="360" w:lineRule="auto"/>
              <w:jc w:val="center"/>
              <w:rPr>
                <w:rFonts w:ascii="宋体" w:hAnsi="宋体" w:cs="宋体"/>
                <w:sz w:val="24"/>
              </w:rPr>
            </w:pPr>
          </w:p>
        </w:tc>
        <w:tc>
          <w:tcPr>
            <w:tcW w:w="2075" w:type="dxa"/>
            <w:tcBorders>
              <w:top w:val="single" w:sz="4" w:space="0" w:color="auto"/>
              <w:left w:val="single" w:sz="4" w:space="0" w:color="auto"/>
              <w:bottom w:val="single" w:sz="4" w:space="0" w:color="auto"/>
              <w:right w:val="single" w:sz="4" w:space="0" w:color="auto"/>
            </w:tcBorders>
            <w:vAlign w:val="center"/>
          </w:tcPr>
          <w:p w14:paraId="7E22C16A" w14:textId="77777777" w:rsidR="003B7603" w:rsidRDefault="003B7603" w:rsidP="00574835">
            <w:pPr>
              <w:spacing w:line="360" w:lineRule="auto"/>
              <w:jc w:val="center"/>
              <w:rPr>
                <w:rFonts w:ascii="宋体" w:hAnsi="宋体" w:cs="宋体"/>
                <w:sz w:val="24"/>
              </w:rPr>
            </w:pPr>
          </w:p>
        </w:tc>
        <w:tc>
          <w:tcPr>
            <w:tcW w:w="750" w:type="dxa"/>
            <w:tcBorders>
              <w:top w:val="single" w:sz="4" w:space="0" w:color="auto"/>
              <w:left w:val="single" w:sz="4" w:space="0" w:color="auto"/>
              <w:right w:val="single" w:sz="4" w:space="0" w:color="auto"/>
            </w:tcBorders>
            <w:vAlign w:val="center"/>
          </w:tcPr>
          <w:p w14:paraId="1662F5AC" w14:textId="77777777" w:rsidR="003B7603" w:rsidRDefault="003B7603" w:rsidP="00574835">
            <w:pPr>
              <w:spacing w:line="360" w:lineRule="auto"/>
              <w:jc w:val="center"/>
              <w:rPr>
                <w:rFonts w:ascii="宋体" w:hAnsi="宋体" w:cs="宋体"/>
                <w:sz w:val="24"/>
              </w:rPr>
            </w:pPr>
          </w:p>
        </w:tc>
        <w:tc>
          <w:tcPr>
            <w:tcW w:w="737" w:type="dxa"/>
            <w:tcBorders>
              <w:top w:val="single" w:sz="4" w:space="0" w:color="auto"/>
              <w:left w:val="single" w:sz="4" w:space="0" w:color="auto"/>
              <w:right w:val="single" w:sz="4" w:space="0" w:color="auto"/>
            </w:tcBorders>
            <w:vAlign w:val="center"/>
          </w:tcPr>
          <w:p w14:paraId="6D778C31" w14:textId="77777777" w:rsidR="003B7603" w:rsidRDefault="003B7603" w:rsidP="00574835">
            <w:pPr>
              <w:spacing w:line="360" w:lineRule="auto"/>
              <w:jc w:val="center"/>
              <w:rPr>
                <w:rFonts w:ascii="宋体" w:hAnsi="宋体" w:cs="宋体"/>
                <w:sz w:val="24"/>
              </w:rPr>
            </w:pPr>
          </w:p>
        </w:tc>
        <w:tc>
          <w:tcPr>
            <w:tcW w:w="1025" w:type="dxa"/>
            <w:tcBorders>
              <w:left w:val="single" w:sz="4" w:space="0" w:color="auto"/>
              <w:right w:val="single" w:sz="4" w:space="0" w:color="auto"/>
            </w:tcBorders>
            <w:vAlign w:val="center"/>
          </w:tcPr>
          <w:p w14:paraId="1E4A234C" w14:textId="77777777" w:rsidR="003B7603" w:rsidRDefault="003B7603" w:rsidP="00574835">
            <w:pPr>
              <w:spacing w:line="360" w:lineRule="auto"/>
              <w:jc w:val="center"/>
              <w:rPr>
                <w:rFonts w:ascii="宋体" w:hAnsi="宋体" w:cs="宋体"/>
                <w:sz w:val="24"/>
              </w:rPr>
            </w:pPr>
          </w:p>
        </w:tc>
        <w:tc>
          <w:tcPr>
            <w:tcW w:w="1075" w:type="dxa"/>
            <w:tcBorders>
              <w:left w:val="single" w:sz="4" w:space="0" w:color="auto"/>
              <w:right w:val="single" w:sz="4" w:space="0" w:color="auto"/>
            </w:tcBorders>
            <w:vAlign w:val="center"/>
          </w:tcPr>
          <w:p w14:paraId="1D38D8E1" w14:textId="77777777" w:rsidR="003B7603" w:rsidRDefault="003B7603" w:rsidP="00574835">
            <w:pPr>
              <w:spacing w:line="360" w:lineRule="auto"/>
              <w:jc w:val="center"/>
              <w:rPr>
                <w:rFonts w:ascii="宋体" w:hAnsi="宋体" w:cs="宋体"/>
                <w:sz w:val="24"/>
              </w:rPr>
            </w:pPr>
          </w:p>
        </w:tc>
        <w:tc>
          <w:tcPr>
            <w:tcW w:w="541" w:type="dxa"/>
            <w:tcBorders>
              <w:left w:val="single" w:sz="4" w:space="0" w:color="auto"/>
              <w:right w:val="single" w:sz="4" w:space="0" w:color="auto"/>
            </w:tcBorders>
            <w:vAlign w:val="center"/>
          </w:tcPr>
          <w:p w14:paraId="28E4E10B" w14:textId="77777777" w:rsidR="003B7603" w:rsidRDefault="003B7603" w:rsidP="00574835">
            <w:pPr>
              <w:spacing w:line="360" w:lineRule="auto"/>
              <w:jc w:val="center"/>
              <w:rPr>
                <w:rFonts w:ascii="宋体" w:hAnsi="宋体" w:cs="宋体"/>
                <w:sz w:val="24"/>
              </w:rPr>
            </w:pPr>
            <w:r>
              <w:rPr>
                <w:rFonts w:ascii="宋体" w:hAnsi="宋体" w:cs="宋体" w:hint="eastAsia"/>
                <w:sz w:val="24"/>
              </w:rPr>
              <w:t xml:space="preserve"> </w:t>
            </w:r>
          </w:p>
        </w:tc>
      </w:tr>
      <w:tr w:rsidR="003B7603" w14:paraId="7E461E76" w14:textId="77777777" w:rsidTr="00574835">
        <w:trPr>
          <w:trHeight w:val="533"/>
          <w:jc w:val="center"/>
        </w:trPr>
        <w:tc>
          <w:tcPr>
            <w:tcW w:w="698" w:type="dxa"/>
            <w:tcBorders>
              <w:top w:val="single" w:sz="4" w:space="0" w:color="auto"/>
              <w:left w:val="single" w:sz="4" w:space="0" w:color="auto"/>
              <w:right w:val="single" w:sz="4" w:space="0" w:color="auto"/>
            </w:tcBorders>
            <w:vAlign w:val="center"/>
          </w:tcPr>
          <w:p w14:paraId="08598F3B" w14:textId="77777777" w:rsidR="003B7603" w:rsidRDefault="003B7603" w:rsidP="00574835">
            <w:pPr>
              <w:spacing w:line="360" w:lineRule="auto"/>
              <w:jc w:val="center"/>
              <w:rPr>
                <w:rFonts w:ascii="宋体" w:hAnsi="宋体" w:cs="宋体"/>
                <w:sz w:val="24"/>
              </w:rPr>
            </w:pPr>
          </w:p>
        </w:tc>
        <w:tc>
          <w:tcPr>
            <w:tcW w:w="1776" w:type="dxa"/>
            <w:tcBorders>
              <w:left w:val="single" w:sz="4" w:space="0" w:color="auto"/>
              <w:right w:val="single" w:sz="4" w:space="0" w:color="auto"/>
            </w:tcBorders>
            <w:vAlign w:val="center"/>
          </w:tcPr>
          <w:p w14:paraId="6ED88DCB" w14:textId="77777777" w:rsidR="003B7603" w:rsidRDefault="003B7603" w:rsidP="00574835">
            <w:pPr>
              <w:pStyle w:val="affb"/>
              <w:spacing w:line="360" w:lineRule="auto"/>
              <w:jc w:val="center"/>
              <w:rPr>
                <w:rFonts w:hAnsi="宋体" w:cs="宋体"/>
                <w:sz w:val="24"/>
                <w:szCs w:val="24"/>
              </w:rPr>
            </w:pPr>
          </w:p>
        </w:tc>
        <w:tc>
          <w:tcPr>
            <w:tcW w:w="2075" w:type="dxa"/>
            <w:tcBorders>
              <w:top w:val="single" w:sz="4" w:space="0" w:color="auto"/>
              <w:left w:val="single" w:sz="4" w:space="0" w:color="auto"/>
              <w:bottom w:val="single" w:sz="4" w:space="0" w:color="auto"/>
              <w:right w:val="single" w:sz="4" w:space="0" w:color="auto"/>
            </w:tcBorders>
            <w:vAlign w:val="center"/>
          </w:tcPr>
          <w:p w14:paraId="04C489E7" w14:textId="77777777" w:rsidR="003B7603" w:rsidRDefault="003B7603" w:rsidP="00574835">
            <w:pPr>
              <w:spacing w:line="360" w:lineRule="auto"/>
              <w:jc w:val="center"/>
              <w:rPr>
                <w:rFonts w:ascii="宋体" w:hAnsi="宋体" w:cs="宋体"/>
                <w:sz w:val="24"/>
              </w:rPr>
            </w:pPr>
          </w:p>
        </w:tc>
        <w:tc>
          <w:tcPr>
            <w:tcW w:w="750" w:type="dxa"/>
            <w:tcBorders>
              <w:top w:val="single" w:sz="4" w:space="0" w:color="auto"/>
              <w:left w:val="single" w:sz="4" w:space="0" w:color="auto"/>
              <w:right w:val="single" w:sz="4" w:space="0" w:color="auto"/>
            </w:tcBorders>
            <w:vAlign w:val="center"/>
          </w:tcPr>
          <w:p w14:paraId="02EB1ECA" w14:textId="77777777" w:rsidR="003B7603" w:rsidRDefault="003B7603" w:rsidP="00574835">
            <w:pPr>
              <w:spacing w:line="360" w:lineRule="auto"/>
              <w:jc w:val="center"/>
              <w:rPr>
                <w:rFonts w:ascii="宋体" w:hAnsi="宋体" w:cs="宋体"/>
                <w:sz w:val="24"/>
              </w:rPr>
            </w:pPr>
          </w:p>
        </w:tc>
        <w:tc>
          <w:tcPr>
            <w:tcW w:w="737" w:type="dxa"/>
            <w:tcBorders>
              <w:top w:val="single" w:sz="4" w:space="0" w:color="auto"/>
              <w:left w:val="single" w:sz="4" w:space="0" w:color="auto"/>
              <w:right w:val="single" w:sz="4" w:space="0" w:color="auto"/>
            </w:tcBorders>
            <w:vAlign w:val="center"/>
          </w:tcPr>
          <w:p w14:paraId="1108E3E2" w14:textId="77777777" w:rsidR="003B7603" w:rsidRDefault="003B7603" w:rsidP="00574835">
            <w:pPr>
              <w:spacing w:line="360" w:lineRule="auto"/>
              <w:jc w:val="center"/>
              <w:rPr>
                <w:rFonts w:ascii="宋体" w:hAnsi="宋体" w:cs="宋体"/>
                <w:sz w:val="24"/>
              </w:rPr>
            </w:pPr>
          </w:p>
        </w:tc>
        <w:tc>
          <w:tcPr>
            <w:tcW w:w="1025" w:type="dxa"/>
            <w:tcBorders>
              <w:top w:val="single" w:sz="4" w:space="0" w:color="auto"/>
              <w:left w:val="single" w:sz="4" w:space="0" w:color="auto"/>
              <w:right w:val="single" w:sz="4" w:space="0" w:color="auto"/>
            </w:tcBorders>
            <w:vAlign w:val="center"/>
          </w:tcPr>
          <w:p w14:paraId="1D1B06EF" w14:textId="77777777" w:rsidR="003B7603" w:rsidRDefault="003B7603" w:rsidP="00574835">
            <w:pPr>
              <w:spacing w:line="360" w:lineRule="auto"/>
              <w:jc w:val="center"/>
              <w:rPr>
                <w:rFonts w:ascii="宋体" w:hAnsi="宋体" w:cs="宋体"/>
                <w:sz w:val="24"/>
              </w:rPr>
            </w:pPr>
          </w:p>
        </w:tc>
        <w:tc>
          <w:tcPr>
            <w:tcW w:w="1075" w:type="dxa"/>
            <w:tcBorders>
              <w:top w:val="single" w:sz="4" w:space="0" w:color="auto"/>
              <w:left w:val="single" w:sz="4" w:space="0" w:color="auto"/>
              <w:right w:val="single" w:sz="4" w:space="0" w:color="auto"/>
            </w:tcBorders>
            <w:vAlign w:val="center"/>
          </w:tcPr>
          <w:p w14:paraId="30E5C149" w14:textId="77777777" w:rsidR="003B7603" w:rsidRDefault="003B7603" w:rsidP="00574835">
            <w:pPr>
              <w:spacing w:line="360" w:lineRule="auto"/>
              <w:jc w:val="center"/>
              <w:rPr>
                <w:rFonts w:ascii="宋体" w:hAnsi="宋体" w:cs="宋体"/>
                <w:sz w:val="24"/>
              </w:rPr>
            </w:pPr>
          </w:p>
        </w:tc>
        <w:tc>
          <w:tcPr>
            <w:tcW w:w="541" w:type="dxa"/>
            <w:tcBorders>
              <w:top w:val="single" w:sz="4" w:space="0" w:color="auto"/>
              <w:left w:val="single" w:sz="4" w:space="0" w:color="auto"/>
              <w:right w:val="single" w:sz="4" w:space="0" w:color="auto"/>
            </w:tcBorders>
            <w:vAlign w:val="center"/>
          </w:tcPr>
          <w:p w14:paraId="7934EBC7" w14:textId="77777777" w:rsidR="003B7603" w:rsidRDefault="003B7603" w:rsidP="00574835">
            <w:pPr>
              <w:spacing w:line="360" w:lineRule="auto"/>
              <w:jc w:val="center"/>
              <w:rPr>
                <w:rFonts w:ascii="宋体" w:hAnsi="宋体" w:cs="宋体"/>
                <w:sz w:val="24"/>
              </w:rPr>
            </w:pPr>
          </w:p>
        </w:tc>
      </w:tr>
      <w:tr w:rsidR="003B7603" w14:paraId="59D499A7" w14:textId="77777777" w:rsidTr="00574835">
        <w:trPr>
          <w:trHeight w:val="535"/>
          <w:jc w:val="center"/>
        </w:trPr>
        <w:tc>
          <w:tcPr>
            <w:tcW w:w="698" w:type="dxa"/>
            <w:tcBorders>
              <w:top w:val="single" w:sz="4" w:space="0" w:color="auto"/>
              <w:left w:val="single" w:sz="4" w:space="0" w:color="auto"/>
              <w:right w:val="single" w:sz="4" w:space="0" w:color="auto"/>
            </w:tcBorders>
            <w:vAlign w:val="center"/>
          </w:tcPr>
          <w:p w14:paraId="630B87BB" w14:textId="77777777" w:rsidR="003B7603" w:rsidRDefault="003B7603" w:rsidP="00574835">
            <w:pPr>
              <w:spacing w:line="360" w:lineRule="auto"/>
              <w:jc w:val="center"/>
              <w:rPr>
                <w:rFonts w:ascii="宋体" w:hAnsi="宋体" w:cs="宋体"/>
                <w:sz w:val="24"/>
              </w:rPr>
            </w:pPr>
          </w:p>
        </w:tc>
        <w:tc>
          <w:tcPr>
            <w:tcW w:w="1776" w:type="dxa"/>
            <w:tcBorders>
              <w:top w:val="single" w:sz="4" w:space="0" w:color="auto"/>
              <w:left w:val="single" w:sz="4" w:space="0" w:color="auto"/>
              <w:right w:val="single" w:sz="4" w:space="0" w:color="auto"/>
            </w:tcBorders>
            <w:vAlign w:val="center"/>
          </w:tcPr>
          <w:p w14:paraId="4C62FC4E" w14:textId="77777777" w:rsidR="003B7603" w:rsidRDefault="003B7603" w:rsidP="00574835">
            <w:pPr>
              <w:spacing w:line="360" w:lineRule="auto"/>
              <w:jc w:val="center"/>
              <w:rPr>
                <w:rFonts w:ascii="宋体" w:hAnsi="宋体" w:cs="宋体"/>
                <w:sz w:val="24"/>
              </w:rPr>
            </w:pPr>
          </w:p>
        </w:tc>
        <w:tc>
          <w:tcPr>
            <w:tcW w:w="2075" w:type="dxa"/>
            <w:tcBorders>
              <w:top w:val="single" w:sz="4" w:space="0" w:color="auto"/>
              <w:left w:val="single" w:sz="4" w:space="0" w:color="auto"/>
              <w:bottom w:val="single" w:sz="4" w:space="0" w:color="auto"/>
              <w:right w:val="single" w:sz="4" w:space="0" w:color="auto"/>
            </w:tcBorders>
            <w:vAlign w:val="center"/>
          </w:tcPr>
          <w:p w14:paraId="0C762158" w14:textId="77777777" w:rsidR="003B7603" w:rsidRDefault="003B7603" w:rsidP="00574835">
            <w:pPr>
              <w:spacing w:line="360" w:lineRule="auto"/>
              <w:jc w:val="center"/>
              <w:rPr>
                <w:rFonts w:ascii="宋体" w:hAnsi="宋体" w:cs="宋体"/>
                <w:sz w:val="24"/>
              </w:rPr>
            </w:pPr>
          </w:p>
        </w:tc>
        <w:tc>
          <w:tcPr>
            <w:tcW w:w="750" w:type="dxa"/>
            <w:tcBorders>
              <w:top w:val="single" w:sz="4" w:space="0" w:color="auto"/>
              <w:left w:val="single" w:sz="4" w:space="0" w:color="auto"/>
              <w:right w:val="single" w:sz="4" w:space="0" w:color="auto"/>
            </w:tcBorders>
            <w:vAlign w:val="center"/>
          </w:tcPr>
          <w:p w14:paraId="2AE9DAC0" w14:textId="77777777" w:rsidR="003B7603" w:rsidRDefault="003B7603" w:rsidP="00574835">
            <w:pPr>
              <w:spacing w:line="360" w:lineRule="auto"/>
              <w:jc w:val="center"/>
              <w:rPr>
                <w:rFonts w:ascii="宋体" w:hAnsi="宋体" w:cs="宋体"/>
                <w:sz w:val="24"/>
              </w:rPr>
            </w:pPr>
          </w:p>
        </w:tc>
        <w:tc>
          <w:tcPr>
            <w:tcW w:w="737" w:type="dxa"/>
            <w:tcBorders>
              <w:top w:val="single" w:sz="4" w:space="0" w:color="auto"/>
              <w:left w:val="single" w:sz="4" w:space="0" w:color="auto"/>
              <w:right w:val="single" w:sz="4" w:space="0" w:color="auto"/>
            </w:tcBorders>
            <w:vAlign w:val="center"/>
          </w:tcPr>
          <w:p w14:paraId="6879D0EA" w14:textId="77777777" w:rsidR="003B7603" w:rsidRDefault="003B7603" w:rsidP="00574835">
            <w:pPr>
              <w:spacing w:line="360" w:lineRule="auto"/>
              <w:jc w:val="center"/>
              <w:rPr>
                <w:rFonts w:ascii="宋体" w:hAnsi="宋体" w:cs="宋体"/>
                <w:sz w:val="24"/>
              </w:rPr>
            </w:pPr>
          </w:p>
        </w:tc>
        <w:tc>
          <w:tcPr>
            <w:tcW w:w="1025" w:type="dxa"/>
            <w:tcBorders>
              <w:top w:val="single" w:sz="4" w:space="0" w:color="auto"/>
              <w:left w:val="single" w:sz="4" w:space="0" w:color="auto"/>
              <w:right w:val="single" w:sz="4" w:space="0" w:color="auto"/>
            </w:tcBorders>
            <w:vAlign w:val="center"/>
          </w:tcPr>
          <w:p w14:paraId="245080B1" w14:textId="77777777" w:rsidR="003B7603" w:rsidRDefault="003B7603" w:rsidP="00574835">
            <w:pPr>
              <w:spacing w:line="360" w:lineRule="auto"/>
              <w:jc w:val="center"/>
              <w:rPr>
                <w:rFonts w:ascii="宋体" w:hAnsi="宋体" w:cs="宋体"/>
                <w:sz w:val="24"/>
              </w:rPr>
            </w:pPr>
          </w:p>
        </w:tc>
        <w:tc>
          <w:tcPr>
            <w:tcW w:w="1075" w:type="dxa"/>
            <w:tcBorders>
              <w:top w:val="single" w:sz="4" w:space="0" w:color="auto"/>
              <w:left w:val="single" w:sz="4" w:space="0" w:color="auto"/>
              <w:right w:val="single" w:sz="4" w:space="0" w:color="auto"/>
            </w:tcBorders>
            <w:vAlign w:val="center"/>
          </w:tcPr>
          <w:p w14:paraId="3F65DE6B" w14:textId="77777777" w:rsidR="003B7603" w:rsidRDefault="003B7603" w:rsidP="00574835">
            <w:pPr>
              <w:spacing w:line="360" w:lineRule="auto"/>
              <w:jc w:val="center"/>
              <w:rPr>
                <w:rFonts w:ascii="宋体" w:hAnsi="宋体" w:cs="宋体"/>
                <w:sz w:val="24"/>
              </w:rPr>
            </w:pPr>
          </w:p>
        </w:tc>
        <w:tc>
          <w:tcPr>
            <w:tcW w:w="541" w:type="dxa"/>
            <w:tcBorders>
              <w:top w:val="single" w:sz="4" w:space="0" w:color="auto"/>
              <w:left w:val="single" w:sz="4" w:space="0" w:color="auto"/>
              <w:right w:val="single" w:sz="4" w:space="0" w:color="auto"/>
            </w:tcBorders>
            <w:vAlign w:val="center"/>
          </w:tcPr>
          <w:p w14:paraId="421279BA" w14:textId="77777777" w:rsidR="003B7603" w:rsidRDefault="003B7603" w:rsidP="00574835">
            <w:pPr>
              <w:spacing w:line="360" w:lineRule="auto"/>
              <w:jc w:val="center"/>
              <w:rPr>
                <w:rFonts w:ascii="宋体" w:hAnsi="宋体" w:cs="宋体"/>
                <w:sz w:val="24"/>
              </w:rPr>
            </w:pPr>
          </w:p>
        </w:tc>
      </w:tr>
      <w:tr w:rsidR="003B7603" w14:paraId="33F49642" w14:textId="77777777" w:rsidTr="00574835">
        <w:trPr>
          <w:trHeight w:val="545"/>
          <w:jc w:val="center"/>
        </w:trPr>
        <w:tc>
          <w:tcPr>
            <w:tcW w:w="698" w:type="dxa"/>
            <w:tcBorders>
              <w:top w:val="single" w:sz="4" w:space="0" w:color="auto"/>
              <w:left w:val="single" w:sz="4" w:space="0" w:color="auto"/>
              <w:right w:val="single" w:sz="4" w:space="0" w:color="auto"/>
            </w:tcBorders>
            <w:vAlign w:val="center"/>
          </w:tcPr>
          <w:p w14:paraId="4C1787A4" w14:textId="77777777" w:rsidR="003B7603" w:rsidRDefault="003B7603" w:rsidP="00574835">
            <w:pPr>
              <w:spacing w:line="360" w:lineRule="auto"/>
              <w:jc w:val="center"/>
              <w:rPr>
                <w:rFonts w:ascii="宋体" w:hAnsi="宋体" w:cs="宋体"/>
                <w:sz w:val="24"/>
              </w:rPr>
            </w:pPr>
          </w:p>
        </w:tc>
        <w:tc>
          <w:tcPr>
            <w:tcW w:w="1776" w:type="dxa"/>
            <w:tcBorders>
              <w:top w:val="single" w:sz="4" w:space="0" w:color="auto"/>
              <w:left w:val="single" w:sz="4" w:space="0" w:color="auto"/>
              <w:right w:val="single" w:sz="4" w:space="0" w:color="auto"/>
            </w:tcBorders>
            <w:vAlign w:val="center"/>
          </w:tcPr>
          <w:p w14:paraId="3DBB6E9A" w14:textId="77777777" w:rsidR="003B7603" w:rsidRDefault="003B7603" w:rsidP="00574835">
            <w:pPr>
              <w:spacing w:line="360" w:lineRule="auto"/>
              <w:jc w:val="center"/>
              <w:rPr>
                <w:rFonts w:ascii="宋体" w:hAnsi="宋体" w:cs="宋体"/>
                <w:sz w:val="24"/>
              </w:rPr>
            </w:pPr>
          </w:p>
        </w:tc>
        <w:tc>
          <w:tcPr>
            <w:tcW w:w="2075" w:type="dxa"/>
            <w:tcBorders>
              <w:top w:val="single" w:sz="4" w:space="0" w:color="auto"/>
              <w:left w:val="single" w:sz="4" w:space="0" w:color="auto"/>
              <w:bottom w:val="single" w:sz="4" w:space="0" w:color="auto"/>
              <w:right w:val="single" w:sz="4" w:space="0" w:color="auto"/>
            </w:tcBorders>
            <w:vAlign w:val="center"/>
          </w:tcPr>
          <w:p w14:paraId="5A8EE37C" w14:textId="77777777" w:rsidR="003B7603" w:rsidRDefault="003B7603" w:rsidP="00574835">
            <w:pPr>
              <w:spacing w:line="360" w:lineRule="auto"/>
              <w:jc w:val="center"/>
              <w:rPr>
                <w:rFonts w:ascii="宋体" w:hAnsi="宋体" w:cs="宋体"/>
                <w:sz w:val="24"/>
              </w:rPr>
            </w:pPr>
          </w:p>
        </w:tc>
        <w:tc>
          <w:tcPr>
            <w:tcW w:w="750" w:type="dxa"/>
            <w:tcBorders>
              <w:top w:val="single" w:sz="4" w:space="0" w:color="auto"/>
              <w:left w:val="single" w:sz="4" w:space="0" w:color="auto"/>
              <w:right w:val="single" w:sz="4" w:space="0" w:color="auto"/>
            </w:tcBorders>
            <w:vAlign w:val="center"/>
          </w:tcPr>
          <w:p w14:paraId="36B9E836" w14:textId="77777777" w:rsidR="003B7603" w:rsidRDefault="003B7603" w:rsidP="00574835">
            <w:pPr>
              <w:spacing w:line="360" w:lineRule="auto"/>
              <w:jc w:val="center"/>
              <w:rPr>
                <w:rFonts w:ascii="宋体" w:hAnsi="宋体" w:cs="宋体"/>
                <w:sz w:val="24"/>
              </w:rPr>
            </w:pPr>
          </w:p>
        </w:tc>
        <w:tc>
          <w:tcPr>
            <w:tcW w:w="737" w:type="dxa"/>
            <w:tcBorders>
              <w:top w:val="single" w:sz="4" w:space="0" w:color="auto"/>
              <w:left w:val="single" w:sz="4" w:space="0" w:color="auto"/>
              <w:right w:val="single" w:sz="4" w:space="0" w:color="auto"/>
            </w:tcBorders>
            <w:vAlign w:val="center"/>
          </w:tcPr>
          <w:p w14:paraId="150E2321" w14:textId="77777777" w:rsidR="003B7603" w:rsidRDefault="003B7603" w:rsidP="00574835">
            <w:pPr>
              <w:spacing w:line="360" w:lineRule="auto"/>
              <w:jc w:val="center"/>
              <w:rPr>
                <w:rFonts w:ascii="宋体" w:hAnsi="宋体" w:cs="宋体"/>
                <w:sz w:val="24"/>
              </w:rPr>
            </w:pPr>
          </w:p>
        </w:tc>
        <w:tc>
          <w:tcPr>
            <w:tcW w:w="1025" w:type="dxa"/>
            <w:tcBorders>
              <w:top w:val="single" w:sz="4" w:space="0" w:color="auto"/>
              <w:left w:val="single" w:sz="4" w:space="0" w:color="auto"/>
              <w:right w:val="single" w:sz="4" w:space="0" w:color="auto"/>
            </w:tcBorders>
            <w:vAlign w:val="center"/>
          </w:tcPr>
          <w:p w14:paraId="5A6675B7" w14:textId="77777777" w:rsidR="003B7603" w:rsidRDefault="003B7603" w:rsidP="00574835">
            <w:pPr>
              <w:spacing w:line="360" w:lineRule="auto"/>
              <w:jc w:val="center"/>
              <w:rPr>
                <w:rFonts w:ascii="宋体" w:hAnsi="宋体" w:cs="宋体"/>
                <w:sz w:val="24"/>
              </w:rPr>
            </w:pPr>
          </w:p>
        </w:tc>
        <w:tc>
          <w:tcPr>
            <w:tcW w:w="1075" w:type="dxa"/>
            <w:tcBorders>
              <w:top w:val="single" w:sz="4" w:space="0" w:color="auto"/>
              <w:left w:val="single" w:sz="4" w:space="0" w:color="auto"/>
              <w:right w:val="single" w:sz="4" w:space="0" w:color="auto"/>
            </w:tcBorders>
            <w:vAlign w:val="center"/>
          </w:tcPr>
          <w:p w14:paraId="27BEC752" w14:textId="77777777" w:rsidR="003B7603" w:rsidRDefault="003B7603" w:rsidP="00574835">
            <w:pPr>
              <w:spacing w:line="360" w:lineRule="auto"/>
              <w:jc w:val="center"/>
              <w:rPr>
                <w:rFonts w:ascii="宋体" w:hAnsi="宋体" w:cs="宋体"/>
                <w:sz w:val="24"/>
              </w:rPr>
            </w:pPr>
          </w:p>
        </w:tc>
        <w:tc>
          <w:tcPr>
            <w:tcW w:w="541" w:type="dxa"/>
            <w:tcBorders>
              <w:top w:val="single" w:sz="4" w:space="0" w:color="auto"/>
              <w:left w:val="single" w:sz="4" w:space="0" w:color="auto"/>
              <w:right w:val="single" w:sz="4" w:space="0" w:color="auto"/>
            </w:tcBorders>
            <w:vAlign w:val="center"/>
          </w:tcPr>
          <w:p w14:paraId="5CF16676" w14:textId="77777777" w:rsidR="003B7603" w:rsidRDefault="003B7603" w:rsidP="00574835">
            <w:pPr>
              <w:spacing w:line="360" w:lineRule="auto"/>
              <w:jc w:val="center"/>
              <w:rPr>
                <w:rFonts w:ascii="宋体" w:hAnsi="宋体" w:cs="宋体"/>
                <w:sz w:val="24"/>
              </w:rPr>
            </w:pPr>
          </w:p>
        </w:tc>
      </w:tr>
      <w:tr w:rsidR="003B7603" w14:paraId="188706A5" w14:textId="77777777" w:rsidTr="00574835">
        <w:trPr>
          <w:cantSplit/>
          <w:trHeight w:val="699"/>
          <w:jc w:val="center"/>
        </w:trPr>
        <w:tc>
          <w:tcPr>
            <w:tcW w:w="8677" w:type="dxa"/>
            <w:gridSpan w:val="8"/>
            <w:tcBorders>
              <w:top w:val="single" w:sz="4" w:space="0" w:color="auto"/>
              <w:left w:val="single" w:sz="4" w:space="0" w:color="auto"/>
              <w:bottom w:val="single" w:sz="4" w:space="0" w:color="auto"/>
              <w:right w:val="single" w:sz="4" w:space="0" w:color="auto"/>
            </w:tcBorders>
            <w:vAlign w:val="center"/>
          </w:tcPr>
          <w:p w14:paraId="49353034" w14:textId="77777777" w:rsidR="003B7603" w:rsidRDefault="003B7603" w:rsidP="00574835">
            <w:pPr>
              <w:spacing w:line="360" w:lineRule="auto"/>
              <w:ind w:firstLineChars="200" w:firstLine="480"/>
              <w:jc w:val="center"/>
              <w:rPr>
                <w:rFonts w:ascii="宋体" w:hAnsi="宋体" w:cs="宋体"/>
                <w:sz w:val="24"/>
              </w:rPr>
            </w:pPr>
            <w:r>
              <w:rPr>
                <w:rFonts w:ascii="宋体" w:hAnsi="宋体" w:cs="宋体" w:hint="eastAsia"/>
                <w:sz w:val="24"/>
              </w:rPr>
              <w:t xml:space="preserve">总计： </w:t>
            </w:r>
            <w:r>
              <w:rPr>
                <w:rFonts w:ascii="宋体" w:hAnsi="宋体" w:cs="宋体" w:hint="eastAsia"/>
                <w:color w:val="000000"/>
                <w:kern w:val="0"/>
                <w:sz w:val="24"/>
                <w:lang w:bidi="ar"/>
              </w:rPr>
              <w:t>¥</w:t>
            </w:r>
            <w:r>
              <w:rPr>
                <w:rFonts w:ascii="宋体" w:hAnsi="宋体" w:cs="宋体"/>
                <w:color w:val="000000"/>
                <w:kern w:val="0"/>
                <w:sz w:val="24"/>
                <w:lang w:bidi="ar"/>
              </w:rPr>
              <w:t xml:space="preserve">     </w:t>
            </w:r>
            <w:r>
              <w:rPr>
                <w:rFonts w:ascii="宋体" w:hAnsi="宋体" w:cs="宋体" w:hint="eastAsia"/>
                <w:color w:val="000000"/>
                <w:kern w:val="0"/>
                <w:sz w:val="24"/>
                <w:lang w:bidi="ar"/>
              </w:rPr>
              <w:t>大写：</w:t>
            </w:r>
          </w:p>
        </w:tc>
      </w:tr>
    </w:tbl>
    <w:p w14:paraId="0F16B3EC" w14:textId="77777777" w:rsidR="003B7603" w:rsidRDefault="003B7603" w:rsidP="003B7603">
      <w:pPr>
        <w:spacing w:line="360" w:lineRule="auto"/>
        <w:outlineLvl w:val="0"/>
        <w:rPr>
          <w:rFonts w:ascii="宋体" w:hAnsi="宋体" w:cs="宋体"/>
          <w:b/>
          <w:sz w:val="24"/>
        </w:rPr>
      </w:pPr>
      <w:r>
        <w:rPr>
          <w:rFonts w:ascii="宋体" w:hAnsi="宋体" w:cs="宋体" w:hint="eastAsia"/>
          <w:b/>
          <w:sz w:val="24"/>
        </w:rPr>
        <w:t>2、合同总价</w:t>
      </w:r>
    </w:p>
    <w:p w14:paraId="75011F40" w14:textId="77777777" w:rsidR="003B7603" w:rsidRDefault="003B7603" w:rsidP="003B7603">
      <w:pPr>
        <w:spacing w:line="360" w:lineRule="auto"/>
        <w:rPr>
          <w:rFonts w:ascii="宋体" w:hAnsi="宋体" w:cs="宋体"/>
          <w:sz w:val="24"/>
        </w:rPr>
      </w:pPr>
      <w:r>
        <w:rPr>
          <w:rFonts w:ascii="宋体" w:hAnsi="宋体" w:cs="宋体" w:hint="eastAsia"/>
          <w:sz w:val="24"/>
        </w:rPr>
        <w:t>2.1 本合同含税总金额为人民币</w:t>
      </w:r>
      <w:r>
        <w:rPr>
          <w:rFonts w:ascii="宋体" w:hAnsi="宋体" w:cs="宋体" w:hint="eastAsia"/>
          <w:color w:val="000000"/>
          <w:kern w:val="0"/>
          <w:sz w:val="24"/>
          <w:lang w:bidi="ar"/>
        </w:rPr>
        <w:t>¥</w:t>
      </w:r>
      <w:r>
        <w:rPr>
          <w:rFonts w:ascii="宋体" w:hAnsi="宋体" w:cs="宋体"/>
          <w:color w:val="000000"/>
          <w:kern w:val="0"/>
          <w:sz w:val="24"/>
          <w:lang w:bidi="ar"/>
        </w:rPr>
        <w:t xml:space="preserve">    </w:t>
      </w:r>
      <w:r>
        <w:rPr>
          <w:rFonts w:ascii="宋体" w:hAnsi="宋体" w:cs="宋体" w:hint="eastAsia"/>
          <w:color w:val="000000"/>
          <w:kern w:val="0"/>
          <w:sz w:val="24"/>
          <w:lang w:bidi="ar"/>
        </w:rPr>
        <w:t xml:space="preserve">（大写： </w:t>
      </w:r>
      <w:r>
        <w:rPr>
          <w:rFonts w:ascii="宋体" w:hAnsi="宋体" w:cs="宋体"/>
          <w:color w:val="000000"/>
          <w:kern w:val="0"/>
          <w:sz w:val="24"/>
          <w:lang w:bidi="ar"/>
        </w:rPr>
        <w:t xml:space="preserve">  </w:t>
      </w:r>
      <w:r>
        <w:rPr>
          <w:rFonts w:ascii="宋体" w:hAnsi="宋体" w:cs="宋体" w:hint="eastAsia"/>
          <w:color w:val="000000"/>
          <w:kern w:val="0"/>
          <w:sz w:val="24"/>
          <w:lang w:bidi="ar"/>
        </w:rPr>
        <w:t>）；</w:t>
      </w:r>
      <w:r>
        <w:rPr>
          <w:rFonts w:ascii="宋体" w:hAnsi="宋体" w:cs="宋体" w:hint="eastAsia"/>
          <w:sz w:val="24"/>
        </w:rPr>
        <w:t xml:space="preserve"> </w:t>
      </w:r>
    </w:p>
    <w:p w14:paraId="4718D522" w14:textId="77777777" w:rsidR="003B7603" w:rsidRDefault="003B7603" w:rsidP="003B7603">
      <w:pPr>
        <w:spacing w:line="360" w:lineRule="auto"/>
        <w:ind w:leftChars="-110" w:left="-231" w:firstLineChars="94" w:firstLine="226"/>
        <w:rPr>
          <w:rFonts w:ascii="宋体" w:hAnsi="宋体" w:cs="宋体"/>
          <w:sz w:val="24"/>
        </w:rPr>
      </w:pPr>
      <w:r>
        <w:rPr>
          <w:rFonts w:ascii="宋体" w:hAnsi="宋体" w:cs="宋体" w:hint="eastAsia"/>
          <w:b/>
          <w:sz w:val="24"/>
        </w:rPr>
        <w:t>3、付款条款</w:t>
      </w:r>
    </w:p>
    <w:p w14:paraId="1EB54EFF" w14:textId="77777777" w:rsidR="003B7603" w:rsidRDefault="003B7603" w:rsidP="003B7603">
      <w:pPr>
        <w:spacing w:line="360" w:lineRule="auto"/>
        <w:rPr>
          <w:rFonts w:ascii="宋体" w:hAnsi="宋体" w:cs="宋体"/>
          <w:sz w:val="24"/>
        </w:rPr>
      </w:pPr>
      <w:r>
        <w:rPr>
          <w:rFonts w:ascii="宋体" w:hAnsi="宋体" w:cs="宋体" w:hint="eastAsia"/>
          <w:sz w:val="24"/>
        </w:rPr>
        <w:t>3.1 付款时间和方式：</w:t>
      </w:r>
    </w:p>
    <w:p w14:paraId="2CA457B7" w14:textId="77777777" w:rsidR="003B7603" w:rsidRDefault="003B7603" w:rsidP="003B7603">
      <w:pPr>
        <w:spacing w:line="360" w:lineRule="auto"/>
        <w:rPr>
          <w:rFonts w:ascii="宋体" w:hAnsi="宋体" w:cs="宋体"/>
          <w:sz w:val="24"/>
        </w:rPr>
      </w:pPr>
      <w:r>
        <w:rPr>
          <w:rFonts w:ascii="宋体" w:hAnsi="宋体" w:cs="宋体" w:hint="eastAsia"/>
          <w:sz w:val="24"/>
          <w:u w:val="single"/>
        </w:rPr>
        <w:t>签订合同后10个工作日内，甲方向乙方支付合同款的50%，即</w:t>
      </w:r>
      <w:r>
        <w:rPr>
          <w:rFonts w:ascii="宋体" w:hAnsi="宋体" w:cs="宋体" w:hint="eastAsia"/>
          <w:sz w:val="24"/>
          <w:u w:val="single"/>
          <w:lang w:bidi="ar"/>
        </w:rPr>
        <w:t>¥</w:t>
      </w:r>
      <w:r>
        <w:rPr>
          <w:rFonts w:ascii="宋体" w:hAnsi="宋体" w:cs="宋体"/>
          <w:sz w:val="24"/>
          <w:u w:val="single"/>
        </w:rPr>
        <w:t xml:space="preserve">   </w:t>
      </w:r>
      <w:r>
        <w:rPr>
          <w:rFonts w:ascii="宋体" w:hAnsi="宋体" w:cs="宋体" w:hint="eastAsia"/>
          <w:sz w:val="24"/>
          <w:u w:val="single"/>
        </w:rPr>
        <w:t xml:space="preserve">元（大写： </w:t>
      </w:r>
      <w:r>
        <w:rPr>
          <w:rFonts w:ascii="宋体" w:hAnsi="宋体" w:cs="宋体"/>
          <w:sz w:val="24"/>
          <w:u w:val="single"/>
        </w:rPr>
        <w:t xml:space="preserve">  </w:t>
      </w:r>
      <w:r>
        <w:rPr>
          <w:rFonts w:ascii="宋体" w:hAnsi="宋体" w:cs="宋体" w:hint="eastAsia"/>
          <w:sz w:val="24"/>
          <w:u w:val="single"/>
        </w:rPr>
        <w:t>）。</w:t>
      </w:r>
      <w:proofErr w:type="gramStart"/>
      <w:r>
        <w:rPr>
          <w:rFonts w:ascii="宋体" w:hAnsi="宋体" w:cs="宋体" w:hint="eastAsia"/>
          <w:sz w:val="24"/>
          <w:u w:val="single"/>
        </w:rPr>
        <w:t>安全等保测评</w:t>
      </w:r>
      <w:proofErr w:type="gramEnd"/>
      <w:r>
        <w:rPr>
          <w:rFonts w:ascii="宋体" w:hAnsi="宋体" w:cs="宋体" w:hint="eastAsia"/>
          <w:sz w:val="24"/>
          <w:u w:val="single"/>
        </w:rPr>
        <w:t>完成后的10个工作日内，甲方向乙方支付合同款的</w:t>
      </w:r>
      <w:r>
        <w:rPr>
          <w:rFonts w:ascii="宋体" w:hAnsi="宋体" w:cs="宋体"/>
          <w:sz w:val="24"/>
          <w:u w:val="single"/>
        </w:rPr>
        <w:t>5</w:t>
      </w:r>
      <w:r>
        <w:rPr>
          <w:rFonts w:ascii="宋体" w:hAnsi="宋体" w:cs="宋体" w:hint="eastAsia"/>
          <w:sz w:val="24"/>
          <w:u w:val="single"/>
        </w:rPr>
        <w:t>0%，即</w:t>
      </w:r>
      <w:r>
        <w:rPr>
          <w:rFonts w:ascii="宋体" w:hAnsi="宋体" w:cs="宋体" w:hint="eastAsia"/>
          <w:sz w:val="24"/>
          <w:u w:val="single"/>
          <w:lang w:bidi="ar"/>
        </w:rPr>
        <w:t>¥</w:t>
      </w:r>
      <w:r>
        <w:rPr>
          <w:rFonts w:ascii="宋体" w:hAnsi="宋体" w:cs="宋体"/>
          <w:sz w:val="24"/>
          <w:u w:val="single"/>
        </w:rPr>
        <w:t xml:space="preserve">    </w:t>
      </w:r>
      <w:r>
        <w:rPr>
          <w:rFonts w:ascii="宋体" w:hAnsi="宋体" w:cs="宋体" w:hint="eastAsia"/>
          <w:sz w:val="24"/>
          <w:u w:val="single"/>
        </w:rPr>
        <w:t xml:space="preserve">元（大写： </w:t>
      </w:r>
      <w:r>
        <w:rPr>
          <w:rFonts w:ascii="宋体" w:hAnsi="宋体" w:cs="宋体"/>
          <w:sz w:val="24"/>
          <w:u w:val="single"/>
        </w:rPr>
        <w:t xml:space="preserve">  </w:t>
      </w:r>
      <w:r>
        <w:rPr>
          <w:rFonts w:ascii="宋体" w:hAnsi="宋体" w:cs="宋体" w:hint="eastAsia"/>
          <w:sz w:val="24"/>
          <w:u w:val="single"/>
        </w:rPr>
        <w:t>元整）。</w:t>
      </w:r>
      <w:r>
        <w:rPr>
          <w:rFonts w:ascii="宋体" w:hAnsi="宋体" w:cs="宋体" w:hint="eastAsia"/>
          <w:sz w:val="24"/>
        </w:rPr>
        <w:t>。</w:t>
      </w:r>
    </w:p>
    <w:p w14:paraId="37C5E178" w14:textId="77777777" w:rsidR="003B7603" w:rsidRPr="00C2122E" w:rsidRDefault="003B7603" w:rsidP="003B7603">
      <w:pPr>
        <w:spacing w:line="360" w:lineRule="auto"/>
        <w:ind w:firstLineChars="200" w:firstLine="480"/>
        <w:rPr>
          <w:rFonts w:ascii="宋体" w:hAnsi="宋体" w:cs="宋体"/>
          <w:color w:val="000000" w:themeColor="text1"/>
          <w:sz w:val="24"/>
        </w:rPr>
      </w:pPr>
      <w:r>
        <w:rPr>
          <w:rFonts w:ascii="宋体" w:hAnsi="宋体" w:cs="宋体" w:hint="eastAsia"/>
          <w:sz w:val="24"/>
        </w:rPr>
        <w:t>甲方取得发票不代表甲方价款已付清，价款已付清是以甲方合同款全部到乙方开户行账户为标准。每次付款前，乙方应向甲方提供等额的正规发票（增值税专</w:t>
      </w:r>
      <w:r w:rsidRPr="00C2122E">
        <w:rPr>
          <w:rFonts w:ascii="宋体" w:hAnsi="宋体" w:cs="宋体" w:hint="eastAsia"/>
          <w:color w:val="000000" w:themeColor="text1"/>
          <w:sz w:val="24"/>
        </w:rPr>
        <w:t>用发票6%）。</w:t>
      </w:r>
    </w:p>
    <w:p w14:paraId="3D679834" w14:textId="77777777" w:rsidR="003B7603" w:rsidRPr="00C2122E" w:rsidRDefault="003B7603" w:rsidP="003B7603">
      <w:pPr>
        <w:spacing w:line="360" w:lineRule="auto"/>
        <w:ind w:leftChars="-110" w:left="-231" w:firstLineChars="94" w:firstLine="226"/>
        <w:rPr>
          <w:rFonts w:ascii="宋体" w:hAnsi="宋体" w:cs="宋体"/>
          <w:color w:val="000000" w:themeColor="text1"/>
          <w:sz w:val="24"/>
        </w:rPr>
      </w:pPr>
      <w:r w:rsidRPr="00C2122E">
        <w:rPr>
          <w:rFonts w:ascii="宋体" w:hAnsi="宋体" w:cs="宋体" w:hint="eastAsia"/>
          <w:color w:val="000000" w:themeColor="text1"/>
          <w:sz w:val="24"/>
        </w:rPr>
        <w:t>3.2 甲方开票信息如下（如甲方不另行通知，则乙方按如下执行）：</w:t>
      </w:r>
    </w:p>
    <w:p w14:paraId="4A46D40A" w14:textId="77777777" w:rsidR="003B7603" w:rsidRPr="00C2122E" w:rsidRDefault="003B7603" w:rsidP="003B7603">
      <w:pPr>
        <w:pStyle w:val="af"/>
        <w:spacing w:line="360" w:lineRule="auto"/>
        <w:ind w:firstLineChars="200" w:firstLine="482"/>
        <w:rPr>
          <w:rStyle w:val="affff9"/>
          <w:rFonts w:cs="宋体"/>
          <w:b/>
          <w:bCs/>
          <w:color w:val="000000" w:themeColor="text1"/>
        </w:rPr>
      </w:pPr>
      <w:r w:rsidRPr="00C2122E">
        <w:rPr>
          <w:rStyle w:val="affff9"/>
          <w:rFonts w:cs="宋体" w:hint="eastAsia"/>
          <w:b/>
          <w:bCs/>
          <w:color w:val="000000" w:themeColor="text1"/>
        </w:rPr>
        <w:t>名称：北京师范大学</w:t>
      </w:r>
    </w:p>
    <w:p w14:paraId="1A41529C" w14:textId="77777777" w:rsidR="003B7603" w:rsidRPr="00C2122E" w:rsidRDefault="003B7603" w:rsidP="003B7603">
      <w:pPr>
        <w:pStyle w:val="af"/>
        <w:spacing w:line="360" w:lineRule="auto"/>
        <w:ind w:firstLineChars="200" w:firstLine="482"/>
        <w:rPr>
          <w:rStyle w:val="affff9"/>
          <w:rFonts w:cs="宋体"/>
          <w:b/>
          <w:bCs/>
          <w:color w:val="000000" w:themeColor="text1"/>
        </w:rPr>
      </w:pPr>
      <w:r w:rsidRPr="00C2122E">
        <w:rPr>
          <w:rStyle w:val="affff9"/>
          <w:rFonts w:cs="宋体" w:hint="eastAsia"/>
          <w:b/>
          <w:bCs/>
          <w:color w:val="000000" w:themeColor="text1"/>
        </w:rPr>
        <w:t>纳税人识别号：12100000400010056C</w:t>
      </w:r>
    </w:p>
    <w:p w14:paraId="570AEF61" w14:textId="77777777" w:rsidR="003B7603" w:rsidRPr="00C2122E" w:rsidRDefault="003B7603" w:rsidP="003B7603">
      <w:pPr>
        <w:tabs>
          <w:tab w:val="left" w:pos="1260"/>
        </w:tabs>
        <w:adjustRightInd w:val="0"/>
        <w:snapToGrid w:val="0"/>
        <w:spacing w:line="360" w:lineRule="auto"/>
        <w:ind w:firstLineChars="200" w:firstLine="482"/>
        <w:rPr>
          <w:rStyle w:val="affff9"/>
          <w:rFonts w:ascii="宋体" w:hAnsi="宋体" w:cs="宋体"/>
          <w:b/>
          <w:bCs/>
          <w:color w:val="000000" w:themeColor="text1"/>
          <w:sz w:val="24"/>
        </w:rPr>
      </w:pPr>
      <w:r w:rsidRPr="00C2122E">
        <w:rPr>
          <w:rStyle w:val="affff9"/>
          <w:rFonts w:ascii="宋体" w:hAnsi="宋体" w:cs="宋体" w:hint="eastAsia"/>
          <w:b/>
          <w:bCs/>
          <w:color w:val="000000" w:themeColor="text1"/>
          <w:sz w:val="24"/>
        </w:rPr>
        <w:lastRenderedPageBreak/>
        <w:t>地址、电话：北京新外大街19号010-58807714</w:t>
      </w:r>
    </w:p>
    <w:p w14:paraId="598E4BBB" w14:textId="77777777" w:rsidR="003B7603" w:rsidRPr="00C2122E" w:rsidRDefault="003B7603" w:rsidP="003B7603">
      <w:pPr>
        <w:pStyle w:val="af"/>
        <w:spacing w:line="360" w:lineRule="auto"/>
        <w:ind w:firstLineChars="200" w:firstLine="482"/>
        <w:rPr>
          <w:rStyle w:val="affff9"/>
          <w:rFonts w:cs="宋体"/>
          <w:b/>
          <w:bCs/>
          <w:color w:val="000000" w:themeColor="text1"/>
        </w:rPr>
      </w:pPr>
      <w:r w:rsidRPr="00C2122E">
        <w:rPr>
          <w:rStyle w:val="affff9"/>
          <w:rFonts w:cs="宋体" w:hint="eastAsia"/>
          <w:b/>
          <w:bCs/>
          <w:color w:val="000000" w:themeColor="text1"/>
        </w:rPr>
        <w:t xml:space="preserve">开户行及账号：中国银行北京文慧园支行340256015272 </w:t>
      </w:r>
    </w:p>
    <w:p w14:paraId="42FC2990" w14:textId="77777777" w:rsidR="003B7603" w:rsidRDefault="003B7603" w:rsidP="003B7603">
      <w:pPr>
        <w:spacing w:line="360" w:lineRule="auto"/>
        <w:ind w:leftChars="-110" w:left="-231" w:firstLineChars="94" w:firstLine="226"/>
        <w:rPr>
          <w:rFonts w:ascii="宋体" w:hAnsi="宋体" w:cs="宋体"/>
          <w:sz w:val="24"/>
        </w:rPr>
      </w:pPr>
      <w:r>
        <w:rPr>
          <w:rFonts w:ascii="宋体" w:hAnsi="宋体" w:cs="宋体" w:hint="eastAsia"/>
          <w:sz w:val="24"/>
        </w:rPr>
        <w:t>3.3 付款方式：</w:t>
      </w:r>
    </w:p>
    <w:p w14:paraId="5ED350FA"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所有款项均以人民币结算，支付方式为电汇方式。乙方账号信息如下（如乙方不另行通知，则甲方按如下执行）：</w:t>
      </w:r>
    </w:p>
    <w:p w14:paraId="6BD67497" w14:textId="77777777" w:rsidR="003B7603" w:rsidRPr="00482EF7" w:rsidRDefault="003B7603" w:rsidP="003B7603">
      <w:pPr>
        <w:pStyle w:val="af"/>
        <w:spacing w:line="360" w:lineRule="auto"/>
      </w:pPr>
      <w:r w:rsidRPr="00482EF7">
        <w:rPr>
          <w:rFonts w:hint="eastAsia"/>
        </w:rPr>
        <w:t xml:space="preserve">名称： </w:t>
      </w:r>
    </w:p>
    <w:p w14:paraId="1D43A2AB" w14:textId="77777777" w:rsidR="003B7603" w:rsidRPr="00482EF7" w:rsidRDefault="003B7603" w:rsidP="003B7603">
      <w:pPr>
        <w:pStyle w:val="af"/>
        <w:spacing w:line="360" w:lineRule="auto"/>
      </w:pPr>
      <w:r w:rsidRPr="00482EF7">
        <w:rPr>
          <w:rFonts w:hint="eastAsia"/>
        </w:rPr>
        <w:t xml:space="preserve">开户行： </w:t>
      </w:r>
    </w:p>
    <w:p w14:paraId="46C43D7B" w14:textId="77777777" w:rsidR="003B7603" w:rsidRPr="00482EF7" w:rsidRDefault="003B7603" w:rsidP="003B7603">
      <w:pPr>
        <w:pStyle w:val="af"/>
        <w:spacing w:line="360" w:lineRule="auto"/>
        <w:rPr>
          <w:rFonts w:cs="宋体"/>
        </w:rPr>
      </w:pPr>
      <w:r w:rsidRPr="00482EF7">
        <w:rPr>
          <w:rFonts w:hint="eastAsia"/>
        </w:rPr>
        <w:t>账号：</w:t>
      </w:r>
    </w:p>
    <w:p w14:paraId="71777CD6" w14:textId="77777777" w:rsidR="003B7603" w:rsidRPr="00482EF7" w:rsidRDefault="003B7603" w:rsidP="003B7603">
      <w:pPr>
        <w:spacing w:line="360" w:lineRule="auto"/>
        <w:jc w:val="left"/>
      </w:pPr>
      <w:r w:rsidRPr="00482EF7">
        <w:rPr>
          <w:rFonts w:hint="eastAsia"/>
        </w:rPr>
        <w:t>银行行号：</w:t>
      </w:r>
      <w:r w:rsidRPr="00482EF7">
        <w:t xml:space="preserve"> </w:t>
      </w:r>
    </w:p>
    <w:p w14:paraId="0FFCFFD4" w14:textId="77777777" w:rsidR="003B7603" w:rsidRDefault="003B7603" w:rsidP="003B7603">
      <w:pPr>
        <w:spacing w:line="360" w:lineRule="auto"/>
        <w:ind w:leftChars="-110" w:left="-231" w:firstLineChars="94" w:firstLine="226"/>
        <w:rPr>
          <w:rFonts w:ascii="宋体" w:hAnsi="宋体" w:cs="宋体"/>
          <w:b/>
          <w:sz w:val="24"/>
        </w:rPr>
      </w:pPr>
      <w:bookmarkStart w:id="571" w:name="_Toc3211"/>
      <w:r>
        <w:rPr>
          <w:rFonts w:ascii="宋体" w:hAnsi="宋体" w:cs="宋体" w:hint="eastAsia"/>
          <w:b/>
          <w:sz w:val="24"/>
        </w:rPr>
        <w:t>4、项目周期及验收标准</w:t>
      </w:r>
      <w:bookmarkEnd w:id="571"/>
    </w:p>
    <w:p w14:paraId="77EF12A6" w14:textId="77777777" w:rsidR="003B7603" w:rsidRDefault="003B7603" w:rsidP="003B7603">
      <w:pPr>
        <w:spacing w:line="360" w:lineRule="auto"/>
        <w:rPr>
          <w:rFonts w:ascii="宋体" w:hAnsi="宋体" w:cs="宋体"/>
          <w:sz w:val="24"/>
        </w:rPr>
      </w:pPr>
      <w:r>
        <w:rPr>
          <w:rFonts w:ascii="宋体" w:hAnsi="宋体" w:cs="宋体" w:hint="eastAsia"/>
          <w:sz w:val="24"/>
        </w:rPr>
        <w:t>4.1 项目周期：合同签订后</w:t>
      </w:r>
      <w:r>
        <w:rPr>
          <w:rFonts w:ascii="宋体" w:hAnsi="宋体" w:cs="宋体"/>
          <w:sz w:val="24"/>
        </w:rPr>
        <w:t>6</w:t>
      </w:r>
      <w:r>
        <w:rPr>
          <w:rFonts w:ascii="宋体" w:hAnsi="宋体" w:cs="宋体" w:hint="eastAsia"/>
          <w:sz w:val="24"/>
        </w:rPr>
        <w:t>0个自然天内完成安全等级测评和协助加固等。</w:t>
      </w:r>
    </w:p>
    <w:p w14:paraId="29AB51B5" w14:textId="77777777" w:rsidR="003B7603" w:rsidRDefault="003B7603" w:rsidP="003B7603">
      <w:pPr>
        <w:spacing w:line="360" w:lineRule="auto"/>
        <w:rPr>
          <w:rFonts w:ascii="宋体" w:hAnsi="宋体" w:cs="宋体"/>
          <w:sz w:val="24"/>
        </w:rPr>
      </w:pPr>
      <w:r>
        <w:rPr>
          <w:rFonts w:ascii="宋体" w:hAnsi="宋体" w:cs="宋体" w:hint="eastAsia"/>
          <w:sz w:val="24"/>
        </w:rPr>
        <w:t>4.2 项目验收</w:t>
      </w:r>
    </w:p>
    <w:p w14:paraId="2C6A59B5" w14:textId="77777777" w:rsidR="003B7603" w:rsidRDefault="003B7603" w:rsidP="003B7603">
      <w:pPr>
        <w:spacing w:line="360" w:lineRule="auto"/>
        <w:rPr>
          <w:rFonts w:ascii="宋体" w:hAnsi="宋体" w:cs="宋体"/>
          <w:sz w:val="24"/>
        </w:rPr>
      </w:pPr>
      <w:r>
        <w:rPr>
          <w:rFonts w:ascii="宋体" w:hAnsi="宋体" w:cs="宋体" w:hint="eastAsia"/>
          <w:sz w:val="24"/>
        </w:rPr>
        <w:t>4.2.1乙方在</w:t>
      </w:r>
      <w:proofErr w:type="gramStart"/>
      <w:r>
        <w:rPr>
          <w:rFonts w:ascii="宋体" w:hAnsi="宋体" w:cs="宋体" w:hint="eastAsia"/>
          <w:sz w:val="24"/>
        </w:rPr>
        <w:t>安全等保测评</w:t>
      </w:r>
      <w:proofErr w:type="gramEnd"/>
      <w:r>
        <w:rPr>
          <w:rFonts w:ascii="宋体" w:hAnsi="宋体" w:cs="宋体" w:hint="eastAsia"/>
          <w:sz w:val="24"/>
        </w:rPr>
        <w:t>工作完毕后，将向甲方提交由测评机柜出具的测评报告，具备包括：</w:t>
      </w:r>
    </w:p>
    <w:p w14:paraId="07003D23" w14:textId="21FF966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针对</w:t>
      </w:r>
      <w:r>
        <w:rPr>
          <w:rFonts w:ascii="宋体" w:hAnsi="宋体" w:cs="宋体"/>
          <w:sz w:val="24"/>
        </w:rPr>
        <w:t>6</w:t>
      </w:r>
      <w:r>
        <w:rPr>
          <w:rFonts w:ascii="宋体" w:hAnsi="宋体" w:cs="宋体" w:hint="eastAsia"/>
          <w:sz w:val="24"/>
        </w:rPr>
        <w:t>个二级系统分别提供《北京师范大学*</w:t>
      </w:r>
      <w:r>
        <w:rPr>
          <w:rFonts w:ascii="宋体" w:hAnsi="宋体" w:cs="宋体"/>
          <w:sz w:val="24"/>
        </w:rPr>
        <w:t>**</w:t>
      </w:r>
      <w:r>
        <w:rPr>
          <w:rFonts w:ascii="宋体" w:hAnsi="宋体" w:cs="宋体" w:hint="eastAsia"/>
          <w:sz w:val="24"/>
        </w:rPr>
        <w:t xml:space="preserve">网络安全等级测评报告》 </w:t>
      </w:r>
      <w:r>
        <w:rPr>
          <w:rFonts w:ascii="宋体" w:hAnsi="宋体" w:cs="宋体"/>
          <w:sz w:val="24"/>
        </w:rPr>
        <w:t xml:space="preserve"> </w:t>
      </w:r>
      <w:r>
        <w:rPr>
          <w:rFonts w:ascii="宋体" w:hAnsi="宋体" w:cs="宋体" w:hint="eastAsia"/>
          <w:sz w:val="24"/>
        </w:rPr>
        <w:t>；</w:t>
      </w:r>
    </w:p>
    <w:p w14:paraId="2F362D06"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针对2个三级系统分别提供《北京师范大学*</w:t>
      </w:r>
      <w:r>
        <w:rPr>
          <w:rFonts w:ascii="宋体" w:hAnsi="宋体" w:cs="宋体"/>
          <w:sz w:val="24"/>
        </w:rPr>
        <w:t>**</w:t>
      </w:r>
      <w:r>
        <w:rPr>
          <w:rFonts w:ascii="宋体" w:hAnsi="宋体" w:cs="宋体" w:hint="eastAsia"/>
          <w:sz w:val="24"/>
        </w:rPr>
        <w:t>网络安全等级测评报告》</w:t>
      </w:r>
    </w:p>
    <w:p w14:paraId="4C6A19B1"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《北京师范大学网络安全测评实施方案》 。</w:t>
      </w:r>
    </w:p>
    <w:p w14:paraId="1D688554" w14:textId="77777777" w:rsidR="003B7603" w:rsidRDefault="003B7603" w:rsidP="003B7603">
      <w:pPr>
        <w:spacing w:line="360" w:lineRule="auto"/>
        <w:rPr>
          <w:rFonts w:ascii="宋体" w:hAnsi="宋体" w:cs="宋体"/>
          <w:sz w:val="24"/>
        </w:rPr>
      </w:pPr>
      <w:r>
        <w:rPr>
          <w:rFonts w:ascii="宋体" w:hAnsi="宋体" w:cs="宋体" w:hint="eastAsia"/>
          <w:sz w:val="24"/>
        </w:rPr>
        <w:t>4.2.2乙方在安全通告服务期间（1年），定期向北京师范大学发送安全预警通告，遇紧急高危漏洞或重大信息安全事件即时通告，并提供《安全通告报告》。</w:t>
      </w:r>
    </w:p>
    <w:p w14:paraId="4DCF9BD1"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4.2.3甲方在确认乙方完成上述各项工作后，在项目验收单上签字并确认本项目验收完毕。</w:t>
      </w:r>
    </w:p>
    <w:p w14:paraId="30997286" w14:textId="77777777" w:rsidR="003B7603" w:rsidRDefault="003B7603" w:rsidP="003B7603">
      <w:pPr>
        <w:spacing w:line="360" w:lineRule="auto"/>
        <w:ind w:leftChars="-110" w:left="-231" w:firstLineChars="94" w:firstLine="226"/>
        <w:rPr>
          <w:rFonts w:ascii="宋体" w:hAnsi="宋体" w:cs="宋体"/>
          <w:b/>
          <w:sz w:val="24"/>
        </w:rPr>
      </w:pPr>
      <w:bookmarkStart w:id="572" w:name="_Toc15289"/>
      <w:r>
        <w:rPr>
          <w:rFonts w:ascii="宋体" w:hAnsi="宋体" w:cs="宋体" w:hint="eastAsia"/>
          <w:b/>
          <w:sz w:val="24"/>
        </w:rPr>
        <w:t>5、保修与服务</w:t>
      </w:r>
      <w:bookmarkEnd w:id="572"/>
    </w:p>
    <w:p w14:paraId="09CB511B" w14:textId="0D03669E" w:rsidR="003B7603" w:rsidRDefault="003B7603" w:rsidP="003B7603">
      <w:pPr>
        <w:spacing w:line="360" w:lineRule="auto"/>
        <w:ind w:firstLineChars="200" w:firstLine="496"/>
        <w:rPr>
          <w:rFonts w:ascii="宋体" w:hAnsi="宋体" w:cs="宋体"/>
          <w:sz w:val="24"/>
        </w:rPr>
      </w:pPr>
      <w:r>
        <w:rPr>
          <w:rFonts w:ascii="宋体" w:hAnsi="宋体" w:cs="宋体" w:hint="eastAsia"/>
          <w:spacing w:val="4"/>
          <w:kern w:val="0"/>
          <w:sz w:val="24"/>
        </w:rPr>
        <w:t>5.1本合同对北京师范大学提供每周7天*24小时</w:t>
      </w:r>
      <w:r>
        <w:rPr>
          <w:rFonts w:ascii="宋体" w:hAnsi="宋体" w:cs="宋体" w:hint="eastAsia"/>
          <w:sz w:val="24"/>
        </w:rPr>
        <w:t>热线电话服务响应，对服务期间发生的问题将在1小时内给予响应，</w:t>
      </w:r>
      <w:proofErr w:type="gramStart"/>
      <w:r>
        <w:rPr>
          <w:rFonts w:ascii="宋体" w:hAnsi="宋体" w:cs="宋体" w:hint="eastAsia"/>
          <w:sz w:val="24"/>
        </w:rPr>
        <w:t>若电话</w:t>
      </w:r>
      <w:proofErr w:type="gramEnd"/>
      <w:r>
        <w:rPr>
          <w:rFonts w:ascii="宋体" w:hAnsi="宋体" w:cs="宋体" w:hint="eastAsia"/>
          <w:sz w:val="24"/>
        </w:rPr>
        <w:t>不能解决会在2小时内到现场进行分析处理。</w:t>
      </w:r>
    </w:p>
    <w:p w14:paraId="57F324CA" w14:textId="77777777" w:rsidR="003B7603" w:rsidRDefault="003B7603" w:rsidP="003B7603">
      <w:pPr>
        <w:spacing w:line="360" w:lineRule="auto"/>
        <w:ind w:firstLineChars="177" w:firstLine="439"/>
        <w:rPr>
          <w:rFonts w:ascii="宋体" w:hAnsi="宋体" w:cs="宋体"/>
          <w:spacing w:val="4"/>
          <w:kern w:val="0"/>
          <w:sz w:val="24"/>
        </w:rPr>
      </w:pPr>
      <w:r>
        <w:rPr>
          <w:rFonts w:ascii="宋体" w:hAnsi="宋体" w:cs="宋体" w:hint="eastAsia"/>
          <w:spacing w:val="4"/>
          <w:kern w:val="0"/>
          <w:sz w:val="24"/>
        </w:rPr>
        <w:t xml:space="preserve">5.2 服务期满后，如需乙方继续为甲方服务，服务标准和服务费用双方友好协商决定。 </w:t>
      </w:r>
    </w:p>
    <w:p w14:paraId="25D74B20" w14:textId="77777777" w:rsidR="003B7603" w:rsidRDefault="003B7603" w:rsidP="003B7603">
      <w:pPr>
        <w:spacing w:line="360" w:lineRule="auto"/>
        <w:ind w:leftChars="-110" w:left="-231" w:firstLineChars="94" w:firstLine="226"/>
        <w:rPr>
          <w:rFonts w:ascii="宋体" w:hAnsi="宋体" w:cs="宋体"/>
          <w:b/>
          <w:sz w:val="24"/>
        </w:rPr>
      </w:pPr>
      <w:bookmarkStart w:id="573" w:name="_Toc3453"/>
      <w:r>
        <w:rPr>
          <w:rFonts w:ascii="宋体" w:hAnsi="宋体" w:cs="宋体" w:hint="eastAsia"/>
          <w:b/>
          <w:sz w:val="24"/>
        </w:rPr>
        <w:t>6、违约责任</w:t>
      </w:r>
      <w:bookmarkEnd w:id="573"/>
    </w:p>
    <w:p w14:paraId="4F69DA20" w14:textId="77777777" w:rsidR="003B7603" w:rsidRDefault="003B7603" w:rsidP="003B7603">
      <w:pPr>
        <w:spacing w:line="360" w:lineRule="auto"/>
        <w:ind w:firstLineChars="177" w:firstLine="439"/>
        <w:rPr>
          <w:rFonts w:ascii="宋体" w:hAnsi="宋体" w:cs="宋体"/>
          <w:spacing w:val="4"/>
          <w:kern w:val="0"/>
          <w:sz w:val="24"/>
        </w:rPr>
      </w:pPr>
      <w:r>
        <w:rPr>
          <w:rFonts w:ascii="宋体" w:hAnsi="宋体" w:cs="宋体" w:hint="eastAsia"/>
          <w:spacing w:val="4"/>
          <w:kern w:val="0"/>
          <w:sz w:val="24"/>
        </w:rPr>
        <w:lastRenderedPageBreak/>
        <w:t>6.1乙方确保对本合同内容及本项目执行过程中所知悉的甲方的一切数据、信息和资料等予以严格保密。乙方严格遵守保密协议（见附件1），保密协议为本合同的组成部分。</w:t>
      </w:r>
    </w:p>
    <w:p w14:paraId="2AE1CCC0" w14:textId="77777777" w:rsidR="003B7603" w:rsidRDefault="003B7603" w:rsidP="003B7603">
      <w:pPr>
        <w:spacing w:line="360" w:lineRule="auto"/>
        <w:ind w:firstLineChars="177" w:firstLine="439"/>
        <w:rPr>
          <w:rFonts w:ascii="宋体" w:hAnsi="宋体" w:cs="宋体"/>
          <w:spacing w:val="4"/>
          <w:kern w:val="0"/>
          <w:sz w:val="24"/>
        </w:rPr>
      </w:pPr>
      <w:r>
        <w:rPr>
          <w:rFonts w:ascii="宋体" w:hAnsi="宋体" w:cs="宋体" w:hint="eastAsia"/>
          <w:spacing w:val="4"/>
          <w:kern w:val="0"/>
          <w:sz w:val="24"/>
        </w:rPr>
        <w:t>6.2如因甲方原因逾期支付服务费用，则甲方应自逾期之日起每日按未支付金额的2‰（千分之二）向乙方支付违约金。</w:t>
      </w:r>
    </w:p>
    <w:p w14:paraId="3378B466" w14:textId="77777777" w:rsidR="003B7603" w:rsidRDefault="003B7603" w:rsidP="003B7603">
      <w:pPr>
        <w:spacing w:line="360" w:lineRule="auto"/>
        <w:ind w:firstLineChars="177" w:firstLine="439"/>
        <w:rPr>
          <w:rFonts w:ascii="宋体" w:hAnsi="宋体" w:cs="宋体"/>
          <w:spacing w:val="4"/>
          <w:kern w:val="0"/>
          <w:sz w:val="24"/>
        </w:rPr>
      </w:pPr>
      <w:r>
        <w:rPr>
          <w:rFonts w:ascii="宋体" w:hAnsi="宋体" w:cs="宋体" w:hint="eastAsia"/>
          <w:spacing w:val="4"/>
          <w:kern w:val="0"/>
          <w:sz w:val="24"/>
        </w:rPr>
        <w:t>6.3如因乙方原因，未按约定日期向甲方提供服务或乙方未按时按质完成约定的服务内容，则乙方应赔偿因此给甲方造成的损失。</w:t>
      </w:r>
    </w:p>
    <w:p w14:paraId="38AD6DF2" w14:textId="77777777" w:rsidR="003B7603" w:rsidRDefault="003B7603" w:rsidP="003B7603">
      <w:pPr>
        <w:spacing w:line="360" w:lineRule="auto"/>
        <w:ind w:firstLineChars="177" w:firstLine="439"/>
        <w:rPr>
          <w:rFonts w:ascii="宋体" w:hAnsi="宋体" w:cs="宋体"/>
          <w:spacing w:val="4"/>
          <w:kern w:val="0"/>
          <w:sz w:val="24"/>
        </w:rPr>
      </w:pPr>
      <w:r>
        <w:rPr>
          <w:rFonts w:ascii="宋体" w:hAnsi="宋体" w:cs="宋体" w:hint="eastAsia"/>
          <w:spacing w:val="4"/>
          <w:kern w:val="0"/>
          <w:sz w:val="24"/>
        </w:rPr>
        <w:t>6.4 如守约方按上述违约条款要求违约方支付违约金或损失赔偿金，应书面通知违约方并注明违约金或损失赔偿金金额；违约方应当在收到通知后的10个工作日内将违约金支付给对方。</w:t>
      </w:r>
    </w:p>
    <w:p w14:paraId="705F9BED" w14:textId="77777777" w:rsidR="003B7603" w:rsidRDefault="003B7603" w:rsidP="003B7603">
      <w:pPr>
        <w:spacing w:line="360" w:lineRule="auto"/>
        <w:ind w:leftChars="-110" w:left="-231" w:firstLineChars="94" w:firstLine="226"/>
        <w:rPr>
          <w:rFonts w:ascii="宋体" w:hAnsi="宋体" w:cs="宋体"/>
          <w:b/>
          <w:sz w:val="24"/>
        </w:rPr>
      </w:pPr>
      <w:bookmarkStart w:id="574" w:name="_Toc3510"/>
      <w:r>
        <w:rPr>
          <w:rFonts w:ascii="宋体" w:hAnsi="宋体" w:cs="宋体" w:hint="eastAsia"/>
          <w:b/>
          <w:sz w:val="24"/>
        </w:rPr>
        <w:t>7、不可抗力</w:t>
      </w:r>
      <w:bookmarkEnd w:id="574"/>
    </w:p>
    <w:p w14:paraId="1EEDCA16" w14:textId="77777777" w:rsidR="003B7603" w:rsidRDefault="003B7603" w:rsidP="003B7603">
      <w:pPr>
        <w:spacing w:line="360" w:lineRule="auto"/>
        <w:ind w:firstLineChars="177" w:firstLine="439"/>
        <w:rPr>
          <w:rFonts w:ascii="宋体" w:hAnsi="宋体" w:cs="宋体"/>
          <w:spacing w:val="4"/>
          <w:kern w:val="0"/>
          <w:sz w:val="24"/>
        </w:rPr>
      </w:pPr>
      <w:r>
        <w:rPr>
          <w:rFonts w:ascii="宋体" w:hAnsi="宋体" w:cs="宋体" w:hint="eastAsia"/>
          <w:spacing w:val="4"/>
          <w:kern w:val="0"/>
          <w:sz w:val="24"/>
        </w:rPr>
        <w:t>7.1不可抗力系指双方在缔结协议时不能预见、并且它的发生及后果是不能克服和不能避免的客观情况。一方因不可抗力不能履行合同或不能完全履行合同的，根据不可抗力的影响，可以部分或全部地免除责任。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236E728E" w14:textId="77777777" w:rsidR="003B7603" w:rsidRDefault="003B7603" w:rsidP="003B7603">
      <w:pPr>
        <w:spacing w:line="360" w:lineRule="auto"/>
        <w:ind w:firstLineChars="177" w:firstLine="425"/>
        <w:rPr>
          <w:rFonts w:ascii="宋体" w:hAnsi="宋体" w:cs="宋体"/>
          <w:spacing w:val="4"/>
          <w:kern w:val="0"/>
          <w:sz w:val="24"/>
        </w:rPr>
      </w:pPr>
      <w:r>
        <w:rPr>
          <w:rFonts w:ascii="宋体" w:hAnsi="宋体" w:cs="宋体" w:hint="eastAsia"/>
          <w:sz w:val="24"/>
        </w:rPr>
        <w:t>7.2</w:t>
      </w:r>
      <w:r>
        <w:rPr>
          <w:rFonts w:ascii="宋体" w:hAnsi="宋体" w:cs="宋体" w:hint="eastAsia"/>
          <w:spacing w:val="4"/>
          <w:kern w:val="0"/>
          <w:sz w:val="24"/>
        </w:rPr>
        <w:t>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w:t>
      </w:r>
      <w:proofErr w:type="gramStart"/>
      <w:r>
        <w:rPr>
          <w:rFonts w:ascii="宋体" w:hAnsi="宋体" w:cs="宋体" w:hint="eastAsia"/>
          <w:spacing w:val="4"/>
          <w:kern w:val="0"/>
          <w:sz w:val="24"/>
        </w:rPr>
        <w:t>怠</w:t>
      </w:r>
      <w:proofErr w:type="gramEnd"/>
      <w:r>
        <w:rPr>
          <w:rFonts w:ascii="宋体" w:hAnsi="宋体" w:cs="宋体" w:hint="eastAsia"/>
          <w:spacing w:val="4"/>
          <w:kern w:val="0"/>
          <w:sz w:val="24"/>
        </w:rPr>
        <w:t>于通知而造成另一方损失或损失扩大的，则</w:t>
      </w:r>
      <w:proofErr w:type="gramStart"/>
      <w:r>
        <w:rPr>
          <w:rFonts w:ascii="宋体" w:hAnsi="宋体" w:cs="宋体" w:hint="eastAsia"/>
          <w:spacing w:val="4"/>
          <w:kern w:val="0"/>
          <w:sz w:val="24"/>
        </w:rPr>
        <w:t>怠</w:t>
      </w:r>
      <w:proofErr w:type="gramEnd"/>
      <w:r>
        <w:rPr>
          <w:rFonts w:ascii="宋体" w:hAnsi="宋体" w:cs="宋体" w:hint="eastAsia"/>
          <w:spacing w:val="4"/>
          <w:kern w:val="0"/>
          <w:sz w:val="24"/>
        </w:rPr>
        <w:t>于通知的一方应负责赔偿另一方的相应损失。</w:t>
      </w:r>
    </w:p>
    <w:p w14:paraId="5F2D6CC7" w14:textId="77777777" w:rsidR="003B7603" w:rsidRDefault="003B7603" w:rsidP="003B7603">
      <w:pPr>
        <w:spacing w:line="360" w:lineRule="auto"/>
        <w:ind w:leftChars="-110" w:left="-231" w:firstLineChars="94" w:firstLine="226"/>
        <w:rPr>
          <w:rFonts w:ascii="宋体" w:hAnsi="宋体" w:cs="宋体"/>
          <w:b/>
          <w:sz w:val="24"/>
        </w:rPr>
      </w:pPr>
      <w:bookmarkStart w:id="575" w:name="_Toc12844"/>
      <w:r>
        <w:rPr>
          <w:rFonts w:ascii="宋体" w:hAnsi="宋体" w:cs="宋体" w:hint="eastAsia"/>
          <w:b/>
          <w:sz w:val="24"/>
        </w:rPr>
        <w:t>8、争议解决</w:t>
      </w:r>
      <w:bookmarkEnd w:id="575"/>
    </w:p>
    <w:p w14:paraId="6CB2FB29"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8.1双方当事人在履约过程中应遵守诚信原则，如果产生争议，则应先进行友好协商，如果不能达成一致意见，则双方当事人皆可诉请北京市海淀区人民法院。</w:t>
      </w:r>
    </w:p>
    <w:p w14:paraId="295A512D" w14:textId="77777777" w:rsidR="003B7603" w:rsidRDefault="003B7603" w:rsidP="003B7603">
      <w:pPr>
        <w:spacing w:line="360" w:lineRule="auto"/>
        <w:ind w:leftChars="-110" w:left="-231" w:firstLineChars="94" w:firstLine="226"/>
        <w:rPr>
          <w:rFonts w:ascii="宋体" w:hAnsi="宋体" w:cs="宋体"/>
          <w:b/>
          <w:sz w:val="24"/>
        </w:rPr>
      </w:pPr>
      <w:bookmarkStart w:id="576" w:name="_Toc1117"/>
      <w:r>
        <w:rPr>
          <w:rFonts w:ascii="宋体" w:hAnsi="宋体" w:cs="宋体" w:hint="eastAsia"/>
          <w:b/>
          <w:sz w:val="24"/>
        </w:rPr>
        <w:t>9、一般条款</w:t>
      </w:r>
      <w:bookmarkEnd w:id="576"/>
    </w:p>
    <w:p w14:paraId="08E8F9CD" w14:textId="77777777" w:rsidR="003B7603" w:rsidRDefault="003B7603" w:rsidP="003B7603">
      <w:pPr>
        <w:spacing w:line="360" w:lineRule="auto"/>
        <w:ind w:firstLineChars="150" w:firstLine="360"/>
        <w:rPr>
          <w:rFonts w:ascii="宋体" w:hAnsi="宋体" w:cs="宋体"/>
          <w:sz w:val="24"/>
        </w:rPr>
      </w:pPr>
      <w:r>
        <w:rPr>
          <w:rFonts w:ascii="宋体" w:hAnsi="宋体" w:cs="宋体" w:hint="eastAsia"/>
          <w:sz w:val="24"/>
        </w:rPr>
        <w:t>9.1本合同一式肆份，双方各执贰份，具有同样的法律效力，自双方签字并盖章之日起生效。</w:t>
      </w:r>
    </w:p>
    <w:p w14:paraId="6CC3E7C4" w14:textId="77777777" w:rsidR="003B7603" w:rsidRDefault="003B7603" w:rsidP="003B7603">
      <w:pPr>
        <w:spacing w:line="360" w:lineRule="auto"/>
        <w:ind w:firstLineChars="150" w:firstLine="360"/>
        <w:rPr>
          <w:rFonts w:ascii="宋体" w:hAnsi="宋体" w:cs="宋体"/>
          <w:sz w:val="24"/>
        </w:rPr>
      </w:pPr>
      <w:r>
        <w:rPr>
          <w:rFonts w:ascii="宋体" w:hAnsi="宋体" w:cs="宋体" w:hint="eastAsia"/>
          <w:sz w:val="24"/>
        </w:rPr>
        <w:t>9.2如果此合同中的任何条款或规定被认为无效或不可执行，则其他条款的效力和</w:t>
      </w:r>
      <w:proofErr w:type="gramStart"/>
      <w:r>
        <w:rPr>
          <w:rFonts w:ascii="宋体" w:hAnsi="宋体" w:cs="宋体" w:hint="eastAsia"/>
          <w:sz w:val="24"/>
        </w:rPr>
        <w:t>可</w:t>
      </w:r>
      <w:proofErr w:type="gramEnd"/>
      <w:r>
        <w:rPr>
          <w:rFonts w:ascii="宋体" w:hAnsi="宋体" w:cs="宋体" w:hint="eastAsia"/>
          <w:sz w:val="24"/>
        </w:rPr>
        <w:t>执行性</w:t>
      </w:r>
      <w:proofErr w:type="gramStart"/>
      <w:r>
        <w:rPr>
          <w:rFonts w:ascii="宋体" w:hAnsi="宋体" w:cs="宋体" w:hint="eastAsia"/>
          <w:sz w:val="24"/>
        </w:rPr>
        <w:t>不</w:t>
      </w:r>
      <w:proofErr w:type="gramEnd"/>
      <w:r>
        <w:rPr>
          <w:rFonts w:ascii="宋体" w:hAnsi="宋体" w:cs="宋体" w:hint="eastAsia"/>
          <w:sz w:val="24"/>
        </w:rPr>
        <w:t>因此而受到影响.</w:t>
      </w:r>
    </w:p>
    <w:p w14:paraId="329F302F" w14:textId="77777777" w:rsidR="003B7603" w:rsidRDefault="003B7603" w:rsidP="003B7603">
      <w:pPr>
        <w:spacing w:line="360" w:lineRule="auto"/>
        <w:ind w:firstLineChars="150" w:firstLine="360"/>
        <w:rPr>
          <w:rFonts w:ascii="宋体" w:hAnsi="宋体" w:cs="宋体"/>
          <w:spacing w:val="4"/>
          <w:sz w:val="24"/>
        </w:rPr>
      </w:pPr>
      <w:r>
        <w:rPr>
          <w:rFonts w:ascii="宋体" w:hAnsi="宋体" w:cs="宋体" w:hint="eastAsia"/>
          <w:sz w:val="24"/>
        </w:rPr>
        <w:t>9.3</w:t>
      </w:r>
      <w:r>
        <w:rPr>
          <w:rFonts w:ascii="宋体" w:hAnsi="宋体" w:cs="宋体" w:hint="eastAsia"/>
          <w:spacing w:val="4"/>
          <w:sz w:val="24"/>
        </w:rPr>
        <w:t>甲方同意乙方使用与本合同相关的非专有数据以作商品推介、宣传材料、案例分析、资料分析等类似之用途。</w:t>
      </w:r>
    </w:p>
    <w:p w14:paraId="200836CB" w14:textId="77777777" w:rsidR="003B7603" w:rsidRDefault="003B7603" w:rsidP="003B7603">
      <w:pPr>
        <w:spacing w:line="360" w:lineRule="auto"/>
        <w:ind w:firstLineChars="150" w:firstLine="360"/>
        <w:rPr>
          <w:rFonts w:ascii="宋体" w:hAnsi="宋体" w:cs="宋体"/>
          <w:spacing w:val="4"/>
          <w:sz w:val="24"/>
        </w:rPr>
      </w:pPr>
      <w:r>
        <w:rPr>
          <w:rFonts w:ascii="宋体" w:hAnsi="宋体" w:cs="宋体" w:hint="eastAsia"/>
          <w:sz w:val="24"/>
        </w:rPr>
        <w:lastRenderedPageBreak/>
        <w:t>9.4</w:t>
      </w:r>
      <w:r>
        <w:rPr>
          <w:rFonts w:ascii="宋体" w:hAnsi="宋体" w:cs="宋体" w:hint="eastAsia"/>
          <w:spacing w:val="4"/>
          <w:sz w:val="24"/>
        </w:rPr>
        <w:t>本合同未尽事宜由双方共同协商，另行订立书面文件，该类文件经合同各方盖章生效后与本合同具有同样的法律效力。</w:t>
      </w:r>
    </w:p>
    <w:p w14:paraId="762ADAAA" w14:textId="77777777" w:rsidR="003B7603" w:rsidRDefault="003B7603" w:rsidP="003B7603">
      <w:pPr>
        <w:spacing w:line="360" w:lineRule="auto"/>
        <w:ind w:firstLineChars="150" w:firstLine="361"/>
        <w:rPr>
          <w:rFonts w:ascii="宋体" w:hAnsi="宋体" w:cs="宋体"/>
          <w:b/>
          <w:sz w:val="24"/>
        </w:rPr>
      </w:pPr>
      <w:r>
        <w:rPr>
          <w:rFonts w:ascii="宋体" w:hAnsi="宋体" w:cs="宋体" w:hint="eastAsia"/>
          <w:b/>
          <w:sz w:val="24"/>
        </w:rPr>
        <w:t>对于以上所述各项内容，甲乙双方表示完全同意，签字并盖章如下：</w:t>
      </w:r>
    </w:p>
    <w:p w14:paraId="6513B28D" w14:textId="77777777" w:rsidR="003B7603" w:rsidRDefault="003B7603" w:rsidP="003B7603">
      <w:pPr>
        <w:spacing w:line="360" w:lineRule="auto"/>
        <w:rPr>
          <w:rFonts w:ascii="宋体" w:hAnsi="宋体" w:cs="宋体"/>
          <w:sz w:val="24"/>
        </w:rPr>
      </w:pPr>
    </w:p>
    <w:p w14:paraId="3FB5C2BC" w14:textId="77777777" w:rsidR="003B7603" w:rsidRDefault="003B7603" w:rsidP="003B7603">
      <w:pPr>
        <w:spacing w:line="480" w:lineRule="auto"/>
        <w:rPr>
          <w:rFonts w:ascii="宋体" w:hAnsi="宋体" w:cs="宋体"/>
          <w:sz w:val="24"/>
        </w:rPr>
      </w:pPr>
      <w:r>
        <w:rPr>
          <w:rFonts w:ascii="宋体" w:hAnsi="宋体" w:cs="宋体" w:hint="eastAsia"/>
          <w:sz w:val="24"/>
        </w:rPr>
        <w:t xml:space="preserve">甲方：北京师范大学                  乙方： </w:t>
      </w:r>
    </w:p>
    <w:p w14:paraId="3AFC7546" w14:textId="77777777" w:rsidR="003B7603" w:rsidRDefault="003B7603" w:rsidP="003B7603">
      <w:pPr>
        <w:spacing w:line="480" w:lineRule="auto"/>
        <w:rPr>
          <w:rFonts w:ascii="宋体" w:hAnsi="宋体" w:cs="宋体"/>
          <w:sz w:val="24"/>
          <w:u w:val="single"/>
        </w:rPr>
      </w:pPr>
      <w:r>
        <w:rPr>
          <w:rFonts w:ascii="宋体" w:hAnsi="宋体" w:cs="宋体" w:hint="eastAsia"/>
          <w:sz w:val="24"/>
        </w:rPr>
        <w:t>授权代表签字：</w:t>
      </w:r>
      <w:r>
        <w:rPr>
          <w:rFonts w:ascii="宋体" w:hAnsi="宋体" w:cs="宋体" w:hint="eastAsia"/>
          <w:sz w:val="24"/>
          <w:u w:val="single"/>
        </w:rPr>
        <w:t xml:space="preserve">                 </w:t>
      </w:r>
      <w:r>
        <w:rPr>
          <w:rFonts w:ascii="宋体" w:hAnsi="宋体" w:cs="宋体" w:hint="eastAsia"/>
          <w:sz w:val="24"/>
        </w:rPr>
        <w:t xml:space="preserve">     授权代表签字：</w:t>
      </w:r>
      <w:r>
        <w:rPr>
          <w:rFonts w:ascii="宋体" w:hAnsi="宋体" w:cs="宋体" w:hint="eastAsia"/>
          <w:sz w:val="24"/>
          <w:u w:val="single"/>
        </w:rPr>
        <w:t xml:space="preserve">                  </w:t>
      </w:r>
    </w:p>
    <w:p w14:paraId="022BC325" w14:textId="77777777" w:rsidR="003B7603" w:rsidRDefault="003B7603" w:rsidP="003B7603">
      <w:pPr>
        <w:spacing w:line="480" w:lineRule="auto"/>
        <w:rPr>
          <w:rFonts w:ascii="宋体" w:hAnsi="宋体" w:cs="宋体"/>
          <w:sz w:val="24"/>
        </w:rPr>
      </w:pPr>
      <w:r>
        <w:rPr>
          <w:rFonts w:ascii="宋体" w:hAnsi="宋体" w:cs="宋体" w:hint="eastAsia"/>
          <w:sz w:val="24"/>
        </w:rPr>
        <w:t>日期：   年    月    日             日期：    年    月    日</w:t>
      </w:r>
    </w:p>
    <w:p w14:paraId="05F9D6F3" w14:textId="77777777" w:rsidR="00F31464" w:rsidRDefault="00F31464">
      <w:pPr>
        <w:widowControl/>
        <w:jc w:val="left"/>
        <w:rPr>
          <w:rFonts w:ascii="宋体" w:hAnsi="宋体" w:cs="宋体"/>
          <w:bCs/>
          <w:sz w:val="24"/>
        </w:rPr>
      </w:pPr>
      <w:r>
        <w:rPr>
          <w:rFonts w:ascii="宋体" w:hAnsi="宋体" w:cs="宋体"/>
          <w:bCs/>
          <w:sz w:val="24"/>
        </w:rPr>
        <w:br w:type="page"/>
      </w:r>
    </w:p>
    <w:p w14:paraId="23D6A6E3" w14:textId="5C2802A2" w:rsidR="003B7603" w:rsidRDefault="003B7603" w:rsidP="003B7603">
      <w:pPr>
        <w:spacing w:line="360" w:lineRule="auto"/>
        <w:outlineLvl w:val="0"/>
        <w:rPr>
          <w:rFonts w:ascii="宋体" w:hAnsi="宋体" w:cs="宋体"/>
          <w:bCs/>
          <w:sz w:val="24"/>
        </w:rPr>
      </w:pPr>
      <w:r>
        <w:rPr>
          <w:rFonts w:ascii="宋体" w:hAnsi="宋体" w:cs="宋体" w:hint="eastAsia"/>
          <w:bCs/>
          <w:sz w:val="24"/>
        </w:rPr>
        <w:lastRenderedPageBreak/>
        <w:t>附件1：</w:t>
      </w:r>
    </w:p>
    <w:p w14:paraId="7CCD1AC4" w14:textId="77777777" w:rsidR="003B7603" w:rsidRDefault="003B7603" w:rsidP="003B7603">
      <w:pPr>
        <w:spacing w:line="360" w:lineRule="auto"/>
        <w:jc w:val="center"/>
        <w:outlineLvl w:val="0"/>
        <w:rPr>
          <w:rFonts w:ascii="宋体" w:hAnsi="宋体" w:cs="宋体"/>
          <w:b/>
          <w:sz w:val="36"/>
          <w:szCs w:val="36"/>
        </w:rPr>
      </w:pPr>
      <w:r>
        <w:rPr>
          <w:rFonts w:ascii="宋体" w:hAnsi="宋体" w:cs="宋体" w:hint="eastAsia"/>
          <w:b/>
          <w:sz w:val="36"/>
          <w:szCs w:val="36"/>
        </w:rPr>
        <w:t>保密协议</w:t>
      </w:r>
    </w:p>
    <w:p w14:paraId="6388DC45" w14:textId="77777777" w:rsidR="003B7603" w:rsidRDefault="003B7603" w:rsidP="003B7603">
      <w:pPr>
        <w:spacing w:line="360" w:lineRule="auto"/>
        <w:rPr>
          <w:rFonts w:ascii="宋体" w:hAnsi="宋体" w:cs="宋体"/>
          <w:kern w:val="0"/>
          <w:sz w:val="24"/>
        </w:rPr>
      </w:pPr>
    </w:p>
    <w:p w14:paraId="147721B4" w14:textId="77777777" w:rsidR="003B7603" w:rsidRDefault="003B7603" w:rsidP="003B7603">
      <w:pPr>
        <w:spacing w:line="360" w:lineRule="auto"/>
        <w:rPr>
          <w:rFonts w:ascii="宋体" w:hAnsi="宋体" w:cs="宋体"/>
          <w:kern w:val="0"/>
          <w:sz w:val="24"/>
        </w:rPr>
      </w:pPr>
      <w:r>
        <w:rPr>
          <w:rFonts w:ascii="宋体" w:hAnsi="宋体" w:cs="宋体" w:hint="eastAsia"/>
          <w:kern w:val="0"/>
          <w:sz w:val="24"/>
        </w:rPr>
        <w:t>甲方：北京师范大学</w:t>
      </w:r>
    </w:p>
    <w:p w14:paraId="3954B9AD" w14:textId="77777777" w:rsidR="003B7603" w:rsidRDefault="003B7603" w:rsidP="003B7603">
      <w:pPr>
        <w:spacing w:line="360" w:lineRule="auto"/>
        <w:rPr>
          <w:rFonts w:ascii="宋体" w:hAnsi="宋体" w:cs="宋体"/>
          <w:kern w:val="0"/>
          <w:sz w:val="24"/>
        </w:rPr>
      </w:pPr>
      <w:r>
        <w:rPr>
          <w:rFonts w:ascii="宋体" w:hAnsi="宋体" w:cs="宋体" w:hint="eastAsia"/>
          <w:kern w:val="0"/>
          <w:sz w:val="24"/>
        </w:rPr>
        <w:t xml:space="preserve">乙方： </w:t>
      </w:r>
    </w:p>
    <w:p w14:paraId="02640009" w14:textId="77777777" w:rsidR="003B7603" w:rsidRDefault="003B7603" w:rsidP="003B7603">
      <w:pPr>
        <w:spacing w:line="360" w:lineRule="auto"/>
        <w:rPr>
          <w:rFonts w:ascii="宋体" w:hAnsi="宋体" w:cs="宋体"/>
          <w:kern w:val="0"/>
          <w:sz w:val="24"/>
        </w:rPr>
      </w:pPr>
      <w:r>
        <w:rPr>
          <w:rFonts w:ascii="宋体" w:hAnsi="宋体" w:cs="宋体" w:hint="eastAsia"/>
          <w:kern w:val="0"/>
          <w:sz w:val="24"/>
        </w:rPr>
        <w:t>本着平等互利的原则，经双方友好平等协商一致，自愿签订本协议，以资双方共同信守！</w:t>
      </w:r>
    </w:p>
    <w:p w14:paraId="5162191C" w14:textId="77777777" w:rsidR="003B7603" w:rsidRDefault="003B7603" w:rsidP="003B7603">
      <w:pPr>
        <w:spacing w:line="360" w:lineRule="auto"/>
        <w:ind w:left="480" w:hangingChars="200" w:hanging="480"/>
        <w:rPr>
          <w:rFonts w:ascii="宋体" w:hAnsi="宋体" w:cs="宋体"/>
          <w:kern w:val="0"/>
          <w:sz w:val="24"/>
        </w:rPr>
      </w:pPr>
      <w:r>
        <w:rPr>
          <w:rFonts w:ascii="宋体" w:hAnsi="宋体" w:cs="宋体" w:hint="eastAsia"/>
          <w:kern w:val="0"/>
          <w:sz w:val="24"/>
        </w:rPr>
        <w:t>一、保密的内容和范围</w:t>
      </w:r>
      <w:r>
        <w:rPr>
          <w:rFonts w:ascii="宋体" w:hAnsi="宋体" w:cs="宋体" w:hint="eastAsia"/>
          <w:kern w:val="0"/>
          <w:sz w:val="24"/>
        </w:rPr>
        <w:br/>
        <w:t>1、项目实施过程涉及甲方的数据、资料、信息；</w:t>
      </w:r>
      <w:r>
        <w:rPr>
          <w:rFonts w:ascii="宋体" w:hAnsi="宋体" w:cs="宋体" w:hint="eastAsia"/>
          <w:kern w:val="0"/>
          <w:sz w:val="24"/>
        </w:rPr>
        <w:br/>
        <w:t xml:space="preserve">2、凡以直接、间接、口头或书面等形式提供涉及保密内容的行为均属泄密。  </w:t>
      </w:r>
    </w:p>
    <w:p w14:paraId="3B6A17B9" w14:textId="77777777" w:rsidR="003B7603" w:rsidRDefault="003B7603" w:rsidP="003B7603">
      <w:pPr>
        <w:spacing w:line="360" w:lineRule="auto"/>
        <w:ind w:left="480" w:hangingChars="200" w:hanging="480"/>
        <w:rPr>
          <w:rFonts w:ascii="宋体" w:hAnsi="宋体" w:cs="宋体"/>
          <w:sz w:val="24"/>
        </w:rPr>
      </w:pPr>
      <w:r>
        <w:rPr>
          <w:rFonts w:ascii="宋体" w:hAnsi="宋体" w:cs="宋体" w:hint="eastAsia"/>
          <w:kern w:val="0"/>
          <w:sz w:val="24"/>
        </w:rPr>
        <w:t>二、 双方的权利与义务、责任</w:t>
      </w:r>
      <w:r>
        <w:rPr>
          <w:rFonts w:ascii="宋体" w:hAnsi="宋体" w:cs="宋体" w:hint="eastAsia"/>
          <w:kern w:val="0"/>
          <w:sz w:val="24"/>
        </w:rPr>
        <w:br/>
        <w:t>1、乙方应自觉维护甲方的利益，严格遵守本保密规定；</w:t>
      </w:r>
      <w:r>
        <w:rPr>
          <w:rFonts w:ascii="宋体" w:hAnsi="宋体" w:cs="宋体" w:hint="eastAsia"/>
          <w:kern w:val="0"/>
          <w:sz w:val="24"/>
        </w:rPr>
        <w:br/>
        <w:t>2、乙方不得向任何单位和个人泄露甲方的任何资料信息；</w:t>
      </w:r>
      <w:r>
        <w:rPr>
          <w:rFonts w:ascii="宋体" w:hAnsi="宋体" w:cs="宋体" w:hint="eastAsia"/>
          <w:kern w:val="0"/>
          <w:sz w:val="24"/>
        </w:rPr>
        <w:br/>
        <w:t>3、乙方不得利用所掌握的秘密牟取私利；</w:t>
      </w:r>
      <w:r>
        <w:rPr>
          <w:rFonts w:ascii="宋体" w:hAnsi="宋体" w:cs="宋体" w:hint="eastAsia"/>
          <w:kern w:val="0"/>
          <w:sz w:val="24"/>
        </w:rPr>
        <w:br/>
      </w:r>
      <w:r>
        <w:rPr>
          <w:rFonts w:ascii="宋体" w:hAnsi="宋体" w:cs="宋体" w:hint="eastAsia"/>
          <w:sz w:val="24"/>
        </w:rPr>
        <w:t>4、</w:t>
      </w:r>
      <w:r>
        <w:rPr>
          <w:rFonts w:ascii="宋体" w:hAnsi="宋体" w:cs="宋体" w:hint="eastAsia"/>
          <w:kern w:val="0"/>
          <w:sz w:val="24"/>
        </w:rPr>
        <w:t>乙</w:t>
      </w:r>
      <w:r>
        <w:rPr>
          <w:rFonts w:ascii="宋体" w:hAnsi="宋体" w:cs="宋体" w:hint="eastAsia"/>
          <w:sz w:val="24"/>
        </w:rPr>
        <w:t>方同意并承诺，对所有保密信息予以严格保密，在未得到</w:t>
      </w:r>
      <w:r>
        <w:rPr>
          <w:rFonts w:ascii="宋体" w:hAnsi="宋体" w:cs="宋体" w:hint="eastAsia"/>
          <w:kern w:val="0"/>
          <w:sz w:val="24"/>
        </w:rPr>
        <w:t>甲</w:t>
      </w:r>
      <w:r>
        <w:rPr>
          <w:rFonts w:ascii="宋体" w:hAnsi="宋体" w:cs="宋体" w:hint="eastAsia"/>
          <w:sz w:val="24"/>
        </w:rPr>
        <w:t>方事先许可的情况下不披露给任何其他人士或机构；</w:t>
      </w:r>
      <w:r>
        <w:rPr>
          <w:rFonts w:ascii="宋体" w:hAnsi="宋体" w:cs="宋体" w:hint="eastAsia"/>
          <w:sz w:val="24"/>
        </w:rPr>
        <w:br/>
        <w:t>5、乙方同意并承诺，未经甲方同意，乙方不可拷贝服务器上的任何保密信息；</w:t>
      </w:r>
      <w:r>
        <w:rPr>
          <w:rFonts w:ascii="宋体" w:hAnsi="宋体" w:cs="宋体" w:hint="eastAsia"/>
          <w:sz w:val="24"/>
        </w:rPr>
        <w:br/>
        <w:t>6、保密期限：乙方对甲方数据终身保密；</w:t>
      </w:r>
      <w:r>
        <w:rPr>
          <w:rFonts w:ascii="宋体" w:hAnsi="宋体" w:cs="宋体" w:hint="eastAsia"/>
          <w:sz w:val="24"/>
        </w:rPr>
        <w:br/>
        <w:t>6、乙方同意并承诺，如果应信息泄露造成对甲方的直接损失，并经证实，需向甲方支付合同额200%的违约金，同时甲方有权通过法律途径进一步向乙方索赔。</w:t>
      </w:r>
      <w:r>
        <w:rPr>
          <w:rFonts w:ascii="宋体" w:hAnsi="宋体" w:cs="宋体" w:hint="eastAsia"/>
          <w:sz w:val="24"/>
        </w:rPr>
        <w:br/>
      </w:r>
      <w:r>
        <w:rPr>
          <w:rFonts w:ascii="宋体" w:hAnsi="宋体" w:cs="宋体" w:hint="eastAsia"/>
          <w:kern w:val="0"/>
          <w:sz w:val="24"/>
        </w:rPr>
        <w:t>三、</w:t>
      </w:r>
      <w:r>
        <w:rPr>
          <w:rFonts w:ascii="宋体" w:hAnsi="宋体" w:cs="宋体" w:hint="eastAsia"/>
          <w:sz w:val="24"/>
        </w:rPr>
        <w:t>本《协议》项下的保密义务不适用于如下信息：</w:t>
      </w:r>
    </w:p>
    <w:p w14:paraId="701CE8CC"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1、非由于</w:t>
      </w:r>
      <w:r>
        <w:rPr>
          <w:rFonts w:ascii="宋体" w:hAnsi="宋体" w:cs="宋体" w:hint="eastAsia"/>
          <w:kern w:val="0"/>
          <w:sz w:val="24"/>
        </w:rPr>
        <w:t>乙</w:t>
      </w:r>
      <w:r>
        <w:rPr>
          <w:rFonts w:ascii="宋体" w:hAnsi="宋体" w:cs="宋体" w:hint="eastAsia"/>
          <w:sz w:val="24"/>
        </w:rPr>
        <w:t>方的原因已经为公众所知的；</w:t>
      </w:r>
    </w:p>
    <w:p w14:paraId="201BDD16" w14:textId="77777777" w:rsidR="003B7603" w:rsidRDefault="003B7603" w:rsidP="003B7603">
      <w:pPr>
        <w:spacing w:line="360" w:lineRule="auto"/>
        <w:ind w:firstLineChars="200" w:firstLine="480"/>
        <w:rPr>
          <w:rFonts w:ascii="宋体" w:hAnsi="宋体" w:cs="宋体"/>
          <w:sz w:val="24"/>
        </w:rPr>
      </w:pPr>
      <w:r>
        <w:rPr>
          <w:rFonts w:ascii="宋体" w:hAnsi="宋体" w:cs="宋体" w:hint="eastAsia"/>
          <w:sz w:val="24"/>
        </w:rPr>
        <w:t>2、由于法律的适用、法院或其他国家权力机关的要求而披露的信息。</w:t>
      </w:r>
    </w:p>
    <w:p w14:paraId="67FD5BF2" w14:textId="77777777" w:rsidR="003B7603" w:rsidRDefault="003B7603" w:rsidP="003B7603">
      <w:pPr>
        <w:spacing w:line="360" w:lineRule="auto"/>
        <w:rPr>
          <w:rFonts w:ascii="宋体" w:hAnsi="宋体" w:cs="宋体"/>
          <w:kern w:val="0"/>
          <w:sz w:val="24"/>
        </w:rPr>
      </w:pPr>
      <w:r>
        <w:rPr>
          <w:rFonts w:ascii="宋体" w:hAnsi="宋体" w:cs="宋体" w:hint="eastAsia"/>
          <w:kern w:val="0"/>
          <w:sz w:val="24"/>
        </w:rPr>
        <w:t xml:space="preserve">四、本协议为合同的组合部分，自合同签字之日起立即生效！ </w:t>
      </w:r>
    </w:p>
    <w:p w14:paraId="7DBD53A3" w14:textId="77777777" w:rsidR="003B7603" w:rsidRDefault="003B7603" w:rsidP="003B7603">
      <w:pPr>
        <w:pStyle w:val="affffe"/>
        <w:ind w:firstLineChars="0" w:firstLine="0"/>
        <w:rPr>
          <w:rFonts w:ascii="宋体" w:hAnsi="宋体" w:cs="宋体"/>
          <w:bCs/>
        </w:rPr>
      </w:pPr>
    </w:p>
    <w:p w14:paraId="5871A3DE" w14:textId="77777777" w:rsidR="00413DC6" w:rsidRPr="003B7603" w:rsidRDefault="00413DC6">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77" w:name="_Toc133916726"/>
      <w:bookmarkStart w:id="578" w:name="_Toc133141087"/>
      <w:bookmarkStart w:id="579" w:name="_Toc44274030"/>
      <w:bookmarkEnd w:id="565"/>
      <w:bookmarkEnd w:id="566"/>
      <w:r>
        <w:rPr>
          <w:rFonts w:hint="eastAsia"/>
        </w:rPr>
        <w:lastRenderedPageBreak/>
        <w:t>第四章  项目需求</w:t>
      </w:r>
      <w:bookmarkEnd w:id="577"/>
      <w:bookmarkEnd w:id="578"/>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27076E62" w14:textId="77777777" w:rsidR="00002E99" w:rsidRPr="00002E99" w:rsidRDefault="00002E99" w:rsidP="00002E99">
      <w:pPr>
        <w:rPr>
          <w:rFonts w:ascii="宋体" w:hAnsi="宋体"/>
          <w:sz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686"/>
        <w:gridCol w:w="958"/>
        <w:gridCol w:w="1564"/>
      </w:tblGrid>
      <w:tr w:rsidR="00002E99" w:rsidRPr="00002E99" w14:paraId="71B837BE" w14:textId="77777777" w:rsidTr="00574835">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3227673" w14:textId="77777777" w:rsidR="00002E99" w:rsidRPr="00002E99" w:rsidRDefault="00002E99" w:rsidP="00574835">
            <w:pPr>
              <w:spacing w:line="360" w:lineRule="auto"/>
              <w:jc w:val="center"/>
              <w:rPr>
                <w:rFonts w:ascii="宋体" w:hAnsi="宋体"/>
                <w:b/>
                <w:sz w:val="24"/>
              </w:rPr>
            </w:pPr>
            <w:proofErr w:type="gramStart"/>
            <w:r w:rsidRPr="00002E99">
              <w:rPr>
                <w:rFonts w:ascii="宋体" w:hAnsi="宋体" w:hint="eastAsia"/>
                <w:b/>
                <w:sz w:val="24"/>
              </w:rPr>
              <w:t>包号</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14:paraId="3C26F33E" w14:textId="77777777" w:rsidR="00002E99" w:rsidRPr="00002E99" w:rsidRDefault="00002E99" w:rsidP="00574835">
            <w:pPr>
              <w:spacing w:line="360" w:lineRule="auto"/>
              <w:jc w:val="center"/>
              <w:rPr>
                <w:rFonts w:ascii="宋体" w:hAnsi="宋体"/>
                <w:b/>
                <w:sz w:val="24"/>
              </w:rPr>
            </w:pPr>
            <w:r w:rsidRPr="00002E99">
              <w:rPr>
                <w:rFonts w:ascii="宋体" w:hAnsi="宋体" w:hint="eastAsia"/>
                <w:b/>
                <w:sz w:val="24"/>
              </w:rPr>
              <w:t>名称</w:t>
            </w:r>
          </w:p>
        </w:tc>
        <w:tc>
          <w:tcPr>
            <w:tcW w:w="3686" w:type="dxa"/>
            <w:tcBorders>
              <w:top w:val="single" w:sz="4" w:space="0" w:color="auto"/>
              <w:left w:val="single" w:sz="4" w:space="0" w:color="auto"/>
              <w:bottom w:val="single" w:sz="4" w:space="0" w:color="auto"/>
              <w:right w:val="single" w:sz="4" w:space="0" w:color="auto"/>
            </w:tcBorders>
            <w:vAlign w:val="center"/>
          </w:tcPr>
          <w:p w14:paraId="3D4E66B8" w14:textId="77777777" w:rsidR="00002E99" w:rsidRPr="00002E99" w:rsidRDefault="00002E99" w:rsidP="00574835">
            <w:pPr>
              <w:spacing w:line="360" w:lineRule="auto"/>
              <w:jc w:val="center"/>
              <w:rPr>
                <w:rFonts w:ascii="宋体" w:hAnsi="宋体"/>
                <w:b/>
                <w:sz w:val="24"/>
              </w:rPr>
            </w:pPr>
            <w:r w:rsidRPr="00002E99">
              <w:rPr>
                <w:rFonts w:ascii="宋体" w:hAnsi="宋体" w:hint="eastAsia"/>
                <w:b/>
                <w:sz w:val="24"/>
              </w:rPr>
              <w:t>简要技术需求</w:t>
            </w:r>
          </w:p>
        </w:tc>
        <w:tc>
          <w:tcPr>
            <w:tcW w:w="958" w:type="dxa"/>
            <w:tcBorders>
              <w:top w:val="single" w:sz="4" w:space="0" w:color="auto"/>
              <w:left w:val="single" w:sz="4" w:space="0" w:color="auto"/>
              <w:bottom w:val="single" w:sz="4" w:space="0" w:color="auto"/>
              <w:right w:val="single" w:sz="4" w:space="0" w:color="auto"/>
            </w:tcBorders>
            <w:vAlign w:val="center"/>
          </w:tcPr>
          <w:p w14:paraId="03C7687B" w14:textId="77777777" w:rsidR="00002E99" w:rsidRPr="00002E99" w:rsidRDefault="00002E99" w:rsidP="00574835">
            <w:pPr>
              <w:spacing w:line="360" w:lineRule="auto"/>
              <w:jc w:val="center"/>
              <w:rPr>
                <w:rFonts w:ascii="宋体" w:hAnsi="宋体"/>
                <w:b/>
                <w:sz w:val="24"/>
              </w:rPr>
            </w:pPr>
            <w:r w:rsidRPr="00002E99">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3FFDCAD" w14:textId="77777777" w:rsidR="00002E99" w:rsidRPr="00002E99" w:rsidRDefault="00002E99" w:rsidP="00574835">
            <w:pPr>
              <w:spacing w:line="360" w:lineRule="auto"/>
              <w:jc w:val="center"/>
              <w:rPr>
                <w:rFonts w:ascii="宋体" w:hAnsi="宋体"/>
                <w:b/>
                <w:sz w:val="24"/>
              </w:rPr>
            </w:pPr>
            <w:r w:rsidRPr="00002E99">
              <w:rPr>
                <w:rFonts w:ascii="宋体" w:hAnsi="宋体" w:hint="eastAsia"/>
                <w:b/>
                <w:sz w:val="24"/>
              </w:rPr>
              <w:t>项目预算</w:t>
            </w:r>
          </w:p>
          <w:p w14:paraId="59C18FD8" w14:textId="77777777" w:rsidR="00002E99" w:rsidRPr="00002E99" w:rsidRDefault="00002E99" w:rsidP="00574835">
            <w:pPr>
              <w:spacing w:line="360" w:lineRule="auto"/>
              <w:jc w:val="center"/>
              <w:rPr>
                <w:rFonts w:ascii="宋体" w:hAnsi="宋体"/>
                <w:b/>
                <w:sz w:val="24"/>
              </w:rPr>
            </w:pPr>
            <w:r w:rsidRPr="00002E99">
              <w:rPr>
                <w:rFonts w:ascii="宋体" w:hAnsi="宋体" w:hint="eastAsia"/>
                <w:b/>
                <w:sz w:val="24"/>
              </w:rPr>
              <w:t>(万元)</w:t>
            </w:r>
          </w:p>
        </w:tc>
      </w:tr>
      <w:tr w:rsidR="00002E99" w:rsidRPr="00002E99" w14:paraId="0A0EC042" w14:textId="77777777" w:rsidTr="00574835">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433F71E7" w14:textId="77777777" w:rsidR="00002E99" w:rsidRPr="00002E99" w:rsidRDefault="00002E99" w:rsidP="00574835">
            <w:pPr>
              <w:spacing w:line="360" w:lineRule="auto"/>
              <w:jc w:val="center"/>
              <w:rPr>
                <w:rFonts w:ascii="宋体" w:hAnsi="宋体"/>
                <w:sz w:val="24"/>
              </w:rPr>
            </w:pPr>
            <w:r w:rsidRPr="00002E99">
              <w:rPr>
                <w:rFonts w:ascii="宋体" w:hAnsi="宋体" w:hint="eastAsia"/>
                <w:sz w:val="24"/>
              </w:rPr>
              <w:t>01</w:t>
            </w:r>
          </w:p>
        </w:tc>
        <w:tc>
          <w:tcPr>
            <w:tcW w:w="2835" w:type="dxa"/>
            <w:tcBorders>
              <w:top w:val="single" w:sz="4" w:space="0" w:color="auto"/>
              <w:left w:val="single" w:sz="4" w:space="0" w:color="auto"/>
              <w:bottom w:val="single" w:sz="4" w:space="0" w:color="auto"/>
              <w:right w:val="single" w:sz="4" w:space="0" w:color="auto"/>
            </w:tcBorders>
            <w:vAlign w:val="center"/>
          </w:tcPr>
          <w:p w14:paraId="74018AC0" w14:textId="77777777" w:rsidR="00002E99" w:rsidRPr="00002E99" w:rsidRDefault="00002E99" w:rsidP="00574835">
            <w:pPr>
              <w:spacing w:line="360" w:lineRule="auto"/>
              <w:rPr>
                <w:rFonts w:ascii="宋体" w:hAnsi="宋体"/>
                <w:sz w:val="24"/>
              </w:rPr>
            </w:pPr>
            <w:r w:rsidRPr="00002E99">
              <w:rPr>
                <w:rFonts w:ascii="宋体" w:hAnsi="宋体" w:cs="宋体" w:hint="eastAsia"/>
                <w:sz w:val="24"/>
              </w:rPr>
              <w:t>北京师范大学2024年度网络</w:t>
            </w:r>
            <w:proofErr w:type="gramStart"/>
            <w:r w:rsidRPr="00002E99">
              <w:rPr>
                <w:rFonts w:ascii="宋体" w:hAnsi="宋体" w:cs="宋体" w:hint="eastAsia"/>
                <w:sz w:val="24"/>
              </w:rPr>
              <w:t>安全等保测评</w:t>
            </w:r>
            <w:proofErr w:type="gramEnd"/>
            <w:r w:rsidRPr="00002E99">
              <w:rPr>
                <w:rFonts w:ascii="宋体" w:hAnsi="宋体" w:cs="宋体" w:hint="eastAsia"/>
                <w:sz w:val="24"/>
              </w:rPr>
              <w:t>项目</w:t>
            </w:r>
          </w:p>
        </w:tc>
        <w:tc>
          <w:tcPr>
            <w:tcW w:w="3686" w:type="dxa"/>
            <w:tcBorders>
              <w:top w:val="single" w:sz="4" w:space="0" w:color="auto"/>
              <w:left w:val="single" w:sz="4" w:space="0" w:color="auto"/>
              <w:bottom w:val="single" w:sz="4" w:space="0" w:color="auto"/>
              <w:right w:val="single" w:sz="4" w:space="0" w:color="auto"/>
            </w:tcBorders>
            <w:vAlign w:val="center"/>
          </w:tcPr>
          <w:p w14:paraId="7A34CDCD" w14:textId="77777777" w:rsidR="00002E99" w:rsidRPr="00002E99" w:rsidRDefault="00002E99" w:rsidP="00574835">
            <w:pPr>
              <w:spacing w:line="360" w:lineRule="auto"/>
              <w:rPr>
                <w:rFonts w:ascii="宋体" w:hAnsi="宋体"/>
                <w:sz w:val="24"/>
              </w:rPr>
            </w:pPr>
            <w:r w:rsidRPr="00002E99">
              <w:rPr>
                <w:rFonts w:ascii="宋体" w:hAnsi="宋体" w:cs="宋体" w:hint="eastAsia"/>
                <w:sz w:val="24"/>
              </w:rPr>
              <w:t>对学校6个二级系统和2个三级系统进行安全测评工作</w:t>
            </w:r>
            <w:r w:rsidRPr="00002E99">
              <w:rPr>
                <w:rFonts w:ascii="宋体" w:hAnsi="宋体" w:cs="宋体"/>
                <w:sz w:val="24"/>
              </w:rPr>
              <w:t>…</w:t>
            </w:r>
          </w:p>
        </w:tc>
        <w:tc>
          <w:tcPr>
            <w:tcW w:w="958" w:type="dxa"/>
            <w:tcBorders>
              <w:top w:val="single" w:sz="4" w:space="0" w:color="auto"/>
              <w:left w:val="single" w:sz="4" w:space="0" w:color="auto"/>
              <w:bottom w:val="single" w:sz="4" w:space="0" w:color="auto"/>
              <w:right w:val="single" w:sz="4" w:space="0" w:color="auto"/>
            </w:tcBorders>
            <w:vAlign w:val="center"/>
          </w:tcPr>
          <w:p w14:paraId="56C81A99" w14:textId="77777777" w:rsidR="00002E99" w:rsidRPr="00002E99" w:rsidRDefault="00002E99" w:rsidP="00574835">
            <w:pPr>
              <w:widowControl/>
              <w:spacing w:line="360" w:lineRule="auto"/>
              <w:jc w:val="center"/>
              <w:rPr>
                <w:rFonts w:ascii="宋体" w:hAnsi="宋体"/>
                <w:sz w:val="24"/>
              </w:rPr>
            </w:pPr>
            <w:r w:rsidRPr="00002E99">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55B1336D" w14:textId="77777777" w:rsidR="00002E99" w:rsidRPr="00002E99" w:rsidRDefault="00002E99" w:rsidP="00574835">
            <w:pPr>
              <w:widowControl/>
              <w:spacing w:line="360" w:lineRule="auto"/>
              <w:jc w:val="center"/>
              <w:rPr>
                <w:rFonts w:ascii="宋体" w:hAnsi="宋体"/>
                <w:sz w:val="24"/>
              </w:rPr>
            </w:pPr>
            <w:r w:rsidRPr="00002E99">
              <w:rPr>
                <w:rFonts w:ascii="宋体" w:hAnsi="宋体"/>
                <w:sz w:val="24"/>
              </w:rPr>
              <w:t>55</w:t>
            </w:r>
          </w:p>
        </w:tc>
      </w:tr>
    </w:tbl>
    <w:p w14:paraId="72F2476A" w14:textId="77777777" w:rsidR="00002E99" w:rsidRPr="00002E99" w:rsidRDefault="00002E99" w:rsidP="00002E99">
      <w:pPr>
        <w:keepNext/>
        <w:keepLines/>
        <w:spacing w:line="360" w:lineRule="auto"/>
        <w:outlineLvl w:val="1"/>
        <w:rPr>
          <w:rFonts w:ascii="宋体" w:hAnsi="宋体"/>
          <w:sz w:val="24"/>
        </w:rPr>
      </w:pPr>
      <w:bookmarkStart w:id="580" w:name="_Toc492297732"/>
      <w:r w:rsidRPr="00002E99">
        <w:rPr>
          <w:rFonts w:ascii="宋体" w:hAnsi="宋体" w:hint="eastAsia"/>
          <w:sz w:val="24"/>
        </w:rPr>
        <w:t>注：</w:t>
      </w:r>
      <w:r w:rsidRPr="00002E99">
        <w:rPr>
          <w:rFonts w:ascii="宋体" w:hAnsi="宋体" w:hint="eastAsia"/>
          <w:color w:val="000000"/>
          <w:sz w:val="24"/>
        </w:rPr>
        <w:t>★</w:t>
      </w:r>
      <w:r w:rsidRPr="00002E99">
        <w:rPr>
          <w:rFonts w:ascii="宋体" w:hAnsi="宋体" w:hint="eastAsia"/>
          <w:sz w:val="24"/>
        </w:rPr>
        <w:t>1</w:t>
      </w:r>
      <w:r w:rsidRPr="00002E99">
        <w:rPr>
          <w:rFonts w:ascii="宋体" w:hAnsi="宋体"/>
          <w:sz w:val="24"/>
        </w:rPr>
        <w:t>.</w:t>
      </w:r>
      <w:r w:rsidRPr="00002E99">
        <w:rPr>
          <w:rFonts w:ascii="宋体" w:hAnsi="宋体" w:hint="eastAsia"/>
          <w:sz w:val="24"/>
        </w:rPr>
        <w:t>超出预算的报价文件属于无效响应。</w:t>
      </w:r>
    </w:p>
    <w:p w14:paraId="53AAAA7D" w14:textId="77777777" w:rsidR="00002E99" w:rsidRPr="00002E99" w:rsidRDefault="00002E99" w:rsidP="00002E99">
      <w:pPr>
        <w:spacing w:line="360" w:lineRule="auto"/>
        <w:rPr>
          <w:rFonts w:ascii="宋体" w:hAnsi="宋体"/>
          <w:sz w:val="24"/>
        </w:rPr>
      </w:pPr>
      <w:r w:rsidRPr="00002E99">
        <w:rPr>
          <w:rFonts w:ascii="宋体" w:hAnsi="宋体" w:hint="eastAsia"/>
          <w:sz w:val="24"/>
        </w:rPr>
        <w:t>2</w:t>
      </w:r>
      <w:r w:rsidRPr="00002E99">
        <w:rPr>
          <w:rFonts w:ascii="宋体" w:hAnsi="宋体"/>
          <w:sz w:val="24"/>
        </w:rPr>
        <w:t>.</w:t>
      </w:r>
      <w:r w:rsidRPr="00002E99">
        <w:rPr>
          <w:rFonts w:ascii="宋体" w:hAnsi="宋体" w:hint="eastAsia"/>
          <w:sz w:val="24"/>
        </w:rPr>
        <w:t>本次服务所属行业：软件和信息技术服务业</w:t>
      </w:r>
    </w:p>
    <w:bookmarkEnd w:id="580"/>
    <w:p w14:paraId="2D4FA6FC" w14:textId="2F65E17C" w:rsidR="00B3557F" w:rsidRPr="00002E99" w:rsidRDefault="00002E99" w:rsidP="00B3557F">
      <w:pPr>
        <w:spacing w:line="360" w:lineRule="auto"/>
        <w:jc w:val="left"/>
        <w:rPr>
          <w:rFonts w:ascii="宋体" w:hAnsi="宋体"/>
          <w:color w:val="000000"/>
          <w:sz w:val="24"/>
        </w:rPr>
      </w:pPr>
      <w:r w:rsidRPr="00002E99">
        <w:rPr>
          <w:rFonts w:ascii="宋体" w:hAnsi="宋体"/>
          <w:color w:val="000000"/>
          <w:sz w:val="24"/>
        </w:rPr>
        <w:t>3</w:t>
      </w:r>
      <w:r w:rsidR="00B3557F" w:rsidRPr="00002E99">
        <w:rPr>
          <w:rFonts w:ascii="宋体" w:hAnsi="宋体" w:hint="eastAsia"/>
          <w:color w:val="000000"/>
          <w:sz w:val="24"/>
        </w:rPr>
        <w:t>、项目属性：</w:t>
      </w:r>
      <w:r w:rsidRPr="00002E99">
        <w:rPr>
          <w:rFonts w:ascii="宋体" w:hAnsi="宋体" w:hint="eastAsia"/>
          <w:color w:val="000000"/>
          <w:sz w:val="24"/>
        </w:rPr>
        <w:t>服务</w:t>
      </w:r>
    </w:p>
    <w:p w14:paraId="60A9DB94" w14:textId="77777777" w:rsidR="00F53916" w:rsidRDefault="00F53916">
      <w:pPr>
        <w:spacing w:line="360" w:lineRule="auto"/>
        <w:rPr>
          <w:rFonts w:ascii="宋体" w:hAnsi="宋体"/>
          <w:color w:val="000000"/>
          <w:sz w:val="24"/>
        </w:rPr>
      </w:pPr>
    </w:p>
    <w:p w14:paraId="435B137B" w14:textId="77777777" w:rsidR="00F53916" w:rsidRPr="00F53916" w:rsidRDefault="00F53916" w:rsidP="00F53916">
      <w:pPr>
        <w:adjustRightInd w:val="0"/>
        <w:spacing w:line="360" w:lineRule="atLeast"/>
        <w:jc w:val="left"/>
        <w:textAlignment w:val="baseline"/>
        <w:rPr>
          <w:rFonts w:ascii="Calibri" w:hAnsi="Calibri" w:cs="Calibri"/>
          <w:kern w:val="0"/>
          <w:sz w:val="24"/>
        </w:rPr>
      </w:pPr>
    </w:p>
    <w:p w14:paraId="180721BD" w14:textId="77777777" w:rsidR="00F53916" w:rsidRPr="00F53916" w:rsidRDefault="00F53916" w:rsidP="00F53916">
      <w:pPr>
        <w:adjustRightInd w:val="0"/>
        <w:spacing w:after="120" w:line="360" w:lineRule="auto"/>
        <w:ind w:firstLineChars="200" w:firstLine="480"/>
        <w:jc w:val="left"/>
        <w:textAlignment w:val="baseline"/>
        <w:rPr>
          <w:rFonts w:ascii="Calibri" w:hAnsi="Calibri" w:cs="Calibri"/>
          <w:kern w:val="0"/>
          <w:sz w:val="24"/>
        </w:rPr>
      </w:pPr>
      <w:r w:rsidRPr="00F53916">
        <w:rPr>
          <w:rFonts w:ascii="宋体" w:hAnsi="宋体" w:cs="Calibri" w:hint="eastAsia"/>
          <w:kern w:val="0"/>
          <w:sz w:val="24"/>
        </w:rPr>
        <w:t>北京师范大学开展网络安全等级保护测评是为贯彻落实教育部及北京市关于信息系统安全等级保护有关政策规定和技术标准规范，提升北京师范大学信息安全防护能力、进一步加强安全防护力度，保障教学信息系统安全稳定运行；在遵循公安部关于信息系统等级保护的相关要求下，结合自身的网络及业务应用现状进行网络安全等级保护建设，构建等级化的信息系统安全保障体系架构，形成一个策略、组织、技术和</w:t>
      </w:r>
      <w:proofErr w:type="gramStart"/>
      <w:r w:rsidRPr="00F53916">
        <w:rPr>
          <w:rFonts w:ascii="宋体" w:hAnsi="宋体" w:cs="Calibri" w:hint="eastAsia"/>
          <w:kern w:val="0"/>
          <w:sz w:val="24"/>
        </w:rPr>
        <w:t>运维相结合</w:t>
      </w:r>
      <w:proofErr w:type="gramEnd"/>
      <w:r w:rsidRPr="00F53916">
        <w:rPr>
          <w:rFonts w:ascii="宋体" w:hAnsi="宋体" w:cs="Calibri" w:hint="eastAsia"/>
          <w:kern w:val="0"/>
          <w:sz w:val="24"/>
        </w:rPr>
        <w:t>的信息安全保障体系，并在系统运维中不断发现和解决问题，建立信息系统安全长久机制，以此来保障学校信息化的顺利健康发展。</w:t>
      </w:r>
    </w:p>
    <w:p w14:paraId="64A61125" w14:textId="77777777" w:rsidR="00F53916" w:rsidRPr="00F53916" w:rsidRDefault="00F53916" w:rsidP="00F53916">
      <w:pPr>
        <w:adjustRightInd w:val="0"/>
        <w:spacing w:after="120" w:line="360" w:lineRule="auto"/>
        <w:ind w:firstLineChars="200" w:firstLine="480"/>
        <w:jc w:val="left"/>
        <w:textAlignment w:val="baseline"/>
        <w:rPr>
          <w:rFonts w:ascii="Calibri" w:hAnsi="Calibri" w:cs="Calibri"/>
          <w:kern w:val="0"/>
          <w:sz w:val="24"/>
        </w:rPr>
      </w:pPr>
      <w:bookmarkStart w:id="581" w:name="_Toc374545966"/>
      <w:bookmarkStart w:id="582" w:name="_Toc21444761"/>
    </w:p>
    <w:p w14:paraId="51ECAF34"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r w:rsidRPr="00F53916">
        <w:rPr>
          <w:rFonts w:ascii="宋体" w:hAnsi="宋体" w:cs="Calibri" w:hint="eastAsia"/>
          <w:b/>
          <w:bCs/>
          <w:kern w:val="0"/>
          <w:sz w:val="24"/>
        </w:rPr>
        <w:t>一、原则</w:t>
      </w:r>
      <w:bookmarkEnd w:id="581"/>
      <w:bookmarkEnd w:id="582"/>
    </w:p>
    <w:p w14:paraId="000A33EA" w14:textId="77777777" w:rsidR="00F53916" w:rsidRPr="00F53916" w:rsidRDefault="00F53916" w:rsidP="00F53916">
      <w:pPr>
        <w:numPr>
          <w:ilvl w:val="0"/>
          <w:numId w:val="26"/>
        </w:numPr>
        <w:adjustRightInd w:val="0"/>
        <w:spacing w:line="360" w:lineRule="auto"/>
        <w:jc w:val="left"/>
        <w:textAlignment w:val="baseline"/>
        <w:rPr>
          <w:rFonts w:ascii="宋体" w:hAnsi="宋体" w:cs="Calibri"/>
          <w:b/>
          <w:kern w:val="0"/>
          <w:sz w:val="24"/>
        </w:rPr>
      </w:pPr>
      <w:r w:rsidRPr="00F53916">
        <w:rPr>
          <w:rFonts w:ascii="宋体" w:hAnsi="宋体" w:cs="Calibri" w:hint="eastAsia"/>
          <w:b/>
          <w:kern w:val="0"/>
          <w:sz w:val="24"/>
        </w:rPr>
        <w:t>安全保密原则</w:t>
      </w:r>
    </w:p>
    <w:p w14:paraId="22763934" w14:textId="0B7C3823"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成交人在为北京师范大学提供安全服务的过程中，要严格遵守合同规定，执行</w:t>
      </w:r>
      <w:r w:rsidR="00291F3F">
        <w:rPr>
          <w:rFonts w:ascii="宋体" w:hAnsi="宋体" w:cs="Calibri" w:hint="eastAsia"/>
          <w:kern w:val="0"/>
          <w:sz w:val="24"/>
        </w:rPr>
        <w:t>相关</w:t>
      </w:r>
      <w:r w:rsidRPr="00F53916">
        <w:rPr>
          <w:rFonts w:ascii="宋体" w:hAnsi="宋体" w:cs="Calibri" w:hint="eastAsia"/>
          <w:kern w:val="0"/>
          <w:sz w:val="24"/>
        </w:rPr>
        <w:t>保密的法律法规，服务过程中凡是涉及到的任何用户信息均属保密信息，不得泄露给第三方单位或个人，不得利用这些信息损害用户利益。</w:t>
      </w:r>
    </w:p>
    <w:p w14:paraId="2C7D4547" w14:textId="77777777" w:rsidR="00F53916" w:rsidRPr="00F53916" w:rsidRDefault="00F53916" w:rsidP="00F53916">
      <w:pPr>
        <w:numPr>
          <w:ilvl w:val="0"/>
          <w:numId w:val="26"/>
        </w:numPr>
        <w:adjustRightInd w:val="0"/>
        <w:spacing w:line="360" w:lineRule="auto"/>
        <w:jc w:val="left"/>
        <w:textAlignment w:val="baseline"/>
        <w:rPr>
          <w:rFonts w:ascii="宋体" w:hAnsi="宋体" w:cs="Calibri"/>
          <w:b/>
          <w:kern w:val="0"/>
          <w:sz w:val="24"/>
        </w:rPr>
      </w:pPr>
      <w:r w:rsidRPr="00F53916">
        <w:rPr>
          <w:rFonts w:ascii="宋体" w:hAnsi="宋体" w:cs="Calibri" w:hint="eastAsia"/>
          <w:b/>
          <w:kern w:val="0"/>
          <w:sz w:val="24"/>
        </w:rPr>
        <w:t>最小影响原则</w:t>
      </w:r>
    </w:p>
    <w:p w14:paraId="5CD77D8C" w14:textId="77777777"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lastRenderedPageBreak/>
        <w:t>成交人在北京师范大学开展的安全服务工作，要尽可能小的影响系统和网络的正常运行，不能对业务的正常运行产生显著影响（包括系统性能明显下降、网络阻塞、服务中断等），如无法避免，应对风险进行说明。</w:t>
      </w:r>
    </w:p>
    <w:p w14:paraId="51F84C02" w14:textId="77777777" w:rsidR="00F53916" w:rsidRPr="00F53916" w:rsidRDefault="00F53916" w:rsidP="00F53916">
      <w:pPr>
        <w:numPr>
          <w:ilvl w:val="0"/>
          <w:numId w:val="26"/>
        </w:numPr>
        <w:adjustRightInd w:val="0"/>
        <w:spacing w:line="360" w:lineRule="auto"/>
        <w:jc w:val="left"/>
        <w:textAlignment w:val="baseline"/>
        <w:rPr>
          <w:rFonts w:ascii="宋体" w:hAnsi="宋体" w:cs="Calibri"/>
          <w:b/>
          <w:kern w:val="0"/>
          <w:sz w:val="24"/>
        </w:rPr>
      </w:pPr>
      <w:r w:rsidRPr="00F53916">
        <w:rPr>
          <w:rFonts w:ascii="宋体" w:hAnsi="宋体" w:cs="Calibri" w:hint="eastAsia"/>
          <w:b/>
          <w:kern w:val="0"/>
          <w:sz w:val="24"/>
        </w:rPr>
        <w:t>规范性原则</w:t>
      </w:r>
    </w:p>
    <w:p w14:paraId="3D88D500" w14:textId="77777777"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成交人在北京师范大学开展的安全服务工作，要由专业的安全服务人员依照规范的操作流程进行，对操作过程和结果要有相应的记录，提供完整的服务报告。</w:t>
      </w:r>
    </w:p>
    <w:p w14:paraId="45602689" w14:textId="77777777" w:rsidR="00F53916" w:rsidRPr="00F53916" w:rsidRDefault="00F53916" w:rsidP="00F53916">
      <w:pPr>
        <w:numPr>
          <w:ilvl w:val="0"/>
          <w:numId w:val="26"/>
        </w:numPr>
        <w:adjustRightInd w:val="0"/>
        <w:spacing w:line="360" w:lineRule="auto"/>
        <w:jc w:val="left"/>
        <w:textAlignment w:val="baseline"/>
        <w:rPr>
          <w:rFonts w:ascii="宋体" w:hAnsi="宋体" w:cs="Calibri"/>
          <w:b/>
          <w:kern w:val="0"/>
          <w:sz w:val="24"/>
        </w:rPr>
      </w:pPr>
      <w:r w:rsidRPr="00F53916">
        <w:rPr>
          <w:rFonts w:ascii="宋体" w:hAnsi="宋体" w:cs="Calibri" w:hint="eastAsia"/>
          <w:b/>
          <w:kern w:val="0"/>
          <w:sz w:val="24"/>
        </w:rPr>
        <w:t>可控性原则</w:t>
      </w:r>
    </w:p>
    <w:p w14:paraId="14B31ED4" w14:textId="77777777"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成交人在北京师范大学开展的安全服务工作过程中采用的工具、方法和过程要在双方认可的范围之内，保证用户对于服务过程的可控性。</w:t>
      </w:r>
    </w:p>
    <w:p w14:paraId="36B26250" w14:textId="77777777" w:rsidR="00F53916" w:rsidRPr="00F53916" w:rsidRDefault="00F53916" w:rsidP="00F53916">
      <w:pPr>
        <w:numPr>
          <w:ilvl w:val="0"/>
          <w:numId w:val="26"/>
        </w:numPr>
        <w:adjustRightInd w:val="0"/>
        <w:spacing w:line="360" w:lineRule="auto"/>
        <w:jc w:val="left"/>
        <w:textAlignment w:val="baseline"/>
        <w:rPr>
          <w:rFonts w:ascii="宋体" w:hAnsi="宋体" w:cs="Calibri"/>
          <w:b/>
          <w:kern w:val="0"/>
          <w:sz w:val="24"/>
        </w:rPr>
      </w:pPr>
      <w:r w:rsidRPr="00F53916">
        <w:rPr>
          <w:rFonts w:ascii="宋体" w:hAnsi="宋体" w:cs="Calibri" w:hint="eastAsia"/>
          <w:b/>
          <w:kern w:val="0"/>
          <w:sz w:val="24"/>
        </w:rPr>
        <w:t>质量保障原则</w:t>
      </w:r>
    </w:p>
    <w:p w14:paraId="747272D9" w14:textId="77777777"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成交人在北京师范大学开展的安全服务工作需特别重视项目质量管理，项目的实施需严格按照项目实施方案和流程进行，并由项目协调小组从中监督、控制项目的进度和质量。</w:t>
      </w:r>
    </w:p>
    <w:p w14:paraId="65ACDC3A"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bookmarkStart w:id="583" w:name="_Toc21444762"/>
    </w:p>
    <w:p w14:paraId="33897E67"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r w:rsidRPr="00F53916">
        <w:rPr>
          <w:rFonts w:ascii="宋体" w:hAnsi="宋体" w:cs="Calibri" w:hint="eastAsia"/>
          <w:b/>
          <w:bCs/>
          <w:kern w:val="0"/>
          <w:sz w:val="24"/>
        </w:rPr>
        <w:t>二、目标</w:t>
      </w:r>
      <w:bookmarkEnd w:id="583"/>
    </w:p>
    <w:p w14:paraId="3CC30D62"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t>对学校</w:t>
      </w:r>
      <w:r w:rsidRPr="00F53916">
        <w:rPr>
          <w:rFonts w:ascii="宋体" w:hAnsi="宋体"/>
          <w:kern w:val="0"/>
          <w:sz w:val="24"/>
          <w:szCs w:val="20"/>
        </w:rPr>
        <w:t>6</w:t>
      </w:r>
      <w:r w:rsidRPr="00F53916">
        <w:rPr>
          <w:rFonts w:ascii="宋体" w:hAnsi="宋体" w:hint="eastAsia"/>
          <w:kern w:val="0"/>
          <w:sz w:val="24"/>
          <w:szCs w:val="20"/>
        </w:rPr>
        <w:t>个二级系统和2个三级系统进行安全测评工作，按照国家等级保护的要求依据北京师范大学信息系统实际情况进行安全测评相关工作，满足安全需求。</w:t>
      </w:r>
    </w:p>
    <w:p w14:paraId="21E54BE2" w14:textId="77777777" w:rsidR="00F53916" w:rsidRPr="00F53916" w:rsidRDefault="00F53916" w:rsidP="00F53916">
      <w:pPr>
        <w:adjustRightInd w:val="0"/>
        <w:spacing w:line="360" w:lineRule="auto"/>
        <w:ind w:firstLineChars="204" w:firstLine="490"/>
        <w:jc w:val="left"/>
        <w:textAlignment w:val="baseline"/>
        <w:rPr>
          <w:rFonts w:ascii="宋体" w:hAnsi="宋体" w:cs="Calibri"/>
          <w:kern w:val="0"/>
          <w:sz w:val="24"/>
        </w:rPr>
      </w:pPr>
      <w:r w:rsidRPr="00F53916">
        <w:rPr>
          <w:rFonts w:ascii="宋体" w:hAnsi="宋体" w:cs="Calibri" w:hint="eastAsia"/>
          <w:kern w:val="0"/>
          <w:sz w:val="24"/>
        </w:rPr>
        <w:t>本次等级保护测评最终是通过安全服务对学校</w:t>
      </w:r>
      <w:r w:rsidRPr="00F53916">
        <w:rPr>
          <w:rFonts w:ascii="宋体" w:hAnsi="宋体" w:cs="Calibri"/>
          <w:kern w:val="0"/>
          <w:sz w:val="24"/>
        </w:rPr>
        <w:t>6</w:t>
      </w:r>
      <w:r w:rsidRPr="00F53916">
        <w:rPr>
          <w:rFonts w:ascii="宋体" w:hAnsi="宋体" w:cs="Calibri" w:hint="eastAsia"/>
          <w:kern w:val="0"/>
          <w:sz w:val="24"/>
        </w:rPr>
        <w:t>个二级系统和2个三级系统在安全技术层面和管理层面进行安全测评，以逐渐完成对业务服务及关键数据的安全保护，加强对敏感数据的隐私保护，进而通过后续分步的实施完善建设，形成合</w:t>
      </w:r>
      <w:proofErr w:type="gramStart"/>
      <w:r w:rsidRPr="00F53916">
        <w:rPr>
          <w:rFonts w:ascii="宋体" w:hAnsi="宋体" w:cs="Calibri" w:hint="eastAsia"/>
          <w:kern w:val="0"/>
          <w:sz w:val="24"/>
        </w:rPr>
        <w:t>规</w:t>
      </w:r>
      <w:proofErr w:type="gramEnd"/>
      <w:r w:rsidRPr="00F53916">
        <w:rPr>
          <w:rFonts w:ascii="宋体" w:hAnsi="宋体" w:cs="Calibri" w:hint="eastAsia"/>
          <w:kern w:val="0"/>
          <w:sz w:val="24"/>
        </w:rPr>
        <w:t>且保障系统安全运行的信息安全保障体系，降低因信息系统引发的安全事件带来影响及损失，保障学校信息系统的各项业务应用以及业务数据的安全可靠。</w:t>
      </w:r>
    </w:p>
    <w:p w14:paraId="749CEA6D"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bookmarkStart w:id="584" w:name="_Toc21444763"/>
    </w:p>
    <w:p w14:paraId="42DA42D2"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r w:rsidRPr="00F53916">
        <w:rPr>
          <w:rFonts w:ascii="宋体" w:hAnsi="宋体" w:cs="Calibri" w:hint="eastAsia"/>
          <w:b/>
          <w:bCs/>
          <w:kern w:val="0"/>
          <w:sz w:val="24"/>
        </w:rPr>
        <w:t>三、安全等级测评服务详细技术需求</w:t>
      </w:r>
      <w:bookmarkEnd w:id="584"/>
    </w:p>
    <w:p w14:paraId="4A42496E"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t>服务需求清单：</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96"/>
        <w:gridCol w:w="992"/>
        <w:gridCol w:w="850"/>
        <w:gridCol w:w="3409"/>
      </w:tblGrid>
      <w:tr w:rsidR="00F53916" w:rsidRPr="00F53916" w14:paraId="57AD921C" w14:textId="77777777" w:rsidTr="00F53916">
        <w:trPr>
          <w:trHeight w:val="172"/>
          <w:jc w:val="center"/>
        </w:trPr>
        <w:tc>
          <w:tcPr>
            <w:tcW w:w="793" w:type="dxa"/>
            <w:shd w:val="clear" w:color="auto" w:fill="F2F2F2"/>
          </w:tcPr>
          <w:p w14:paraId="6C07E450" w14:textId="77777777" w:rsidR="00F53916" w:rsidRPr="00F53916" w:rsidRDefault="00F53916" w:rsidP="00F53916">
            <w:pPr>
              <w:adjustRightInd w:val="0"/>
              <w:spacing w:line="360" w:lineRule="auto"/>
              <w:jc w:val="center"/>
              <w:textAlignment w:val="baseline"/>
              <w:rPr>
                <w:rFonts w:ascii="宋体" w:hAnsi="宋体" w:cs="Calibri"/>
                <w:b/>
                <w:kern w:val="0"/>
                <w:sz w:val="24"/>
              </w:rPr>
            </w:pPr>
            <w:r w:rsidRPr="00F53916">
              <w:rPr>
                <w:rFonts w:ascii="宋体" w:hAnsi="宋体" w:cs="Calibri" w:hint="eastAsia"/>
                <w:b/>
                <w:kern w:val="0"/>
                <w:sz w:val="24"/>
              </w:rPr>
              <w:t>序号</w:t>
            </w:r>
          </w:p>
        </w:tc>
        <w:tc>
          <w:tcPr>
            <w:tcW w:w="1896" w:type="dxa"/>
            <w:shd w:val="clear" w:color="auto" w:fill="F2F2F2"/>
          </w:tcPr>
          <w:p w14:paraId="05CECBB9" w14:textId="77777777" w:rsidR="00F53916" w:rsidRPr="00F53916" w:rsidRDefault="00F53916" w:rsidP="00F53916">
            <w:pPr>
              <w:adjustRightInd w:val="0"/>
              <w:spacing w:line="360" w:lineRule="auto"/>
              <w:jc w:val="center"/>
              <w:textAlignment w:val="baseline"/>
              <w:rPr>
                <w:rFonts w:ascii="宋体" w:hAnsi="宋体" w:cs="Calibri"/>
                <w:b/>
                <w:kern w:val="0"/>
                <w:sz w:val="24"/>
              </w:rPr>
            </w:pPr>
            <w:r w:rsidRPr="00F53916">
              <w:rPr>
                <w:rFonts w:ascii="宋体" w:hAnsi="宋体" w:cs="Calibri" w:hint="eastAsia"/>
                <w:b/>
                <w:kern w:val="0"/>
                <w:sz w:val="24"/>
              </w:rPr>
              <w:t>条目</w:t>
            </w:r>
          </w:p>
        </w:tc>
        <w:tc>
          <w:tcPr>
            <w:tcW w:w="992" w:type="dxa"/>
            <w:shd w:val="clear" w:color="auto" w:fill="F2F2F2"/>
          </w:tcPr>
          <w:p w14:paraId="696A3905" w14:textId="77777777" w:rsidR="00F53916" w:rsidRPr="00F53916" w:rsidRDefault="00F53916" w:rsidP="00F53916">
            <w:pPr>
              <w:adjustRightInd w:val="0"/>
              <w:spacing w:line="360" w:lineRule="auto"/>
              <w:jc w:val="center"/>
              <w:textAlignment w:val="baseline"/>
              <w:rPr>
                <w:rFonts w:ascii="宋体" w:hAnsi="宋体" w:cs="Calibri"/>
                <w:b/>
                <w:kern w:val="0"/>
                <w:sz w:val="24"/>
              </w:rPr>
            </w:pPr>
            <w:r w:rsidRPr="00F53916">
              <w:rPr>
                <w:rFonts w:ascii="宋体" w:hAnsi="宋体" w:cs="Calibri" w:hint="eastAsia"/>
                <w:b/>
                <w:kern w:val="0"/>
                <w:sz w:val="24"/>
              </w:rPr>
              <w:t>数量</w:t>
            </w:r>
          </w:p>
        </w:tc>
        <w:tc>
          <w:tcPr>
            <w:tcW w:w="850" w:type="dxa"/>
            <w:shd w:val="clear" w:color="auto" w:fill="F2F2F2"/>
          </w:tcPr>
          <w:p w14:paraId="2B1A533A" w14:textId="77777777" w:rsidR="00F53916" w:rsidRPr="00F53916" w:rsidRDefault="00F53916" w:rsidP="00F53916">
            <w:pPr>
              <w:adjustRightInd w:val="0"/>
              <w:spacing w:line="360" w:lineRule="auto"/>
              <w:jc w:val="center"/>
              <w:textAlignment w:val="baseline"/>
              <w:rPr>
                <w:rFonts w:ascii="宋体" w:hAnsi="宋体" w:cs="Calibri"/>
                <w:b/>
                <w:kern w:val="0"/>
                <w:sz w:val="24"/>
              </w:rPr>
            </w:pPr>
            <w:r w:rsidRPr="00F53916">
              <w:rPr>
                <w:rFonts w:ascii="宋体" w:hAnsi="宋体" w:cs="Calibri" w:hint="eastAsia"/>
                <w:b/>
                <w:kern w:val="0"/>
                <w:sz w:val="24"/>
              </w:rPr>
              <w:t>单位</w:t>
            </w:r>
          </w:p>
        </w:tc>
        <w:tc>
          <w:tcPr>
            <w:tcW w:w="3409" w:type="dxa"/>
            <w:shd w:val="clear" w:color="auto" w:fill="F2F2F2"/>
          </w:tcPr>
          <w:p w14:paraId="2BF7ACD1" w14:textId="77777777" w:rsidR="00F53916" w:rsidRPr="00F53916" w:rsidRDefault="00F53916" w:rsidP="00F53916">
            <w:pPr>
              <w:adjustRightInd w:val="0"/>
              <w:spacing w:line="360" w:lineRule="auto"/>
              <w:jc w:val="center"/>
              <w:textAlignment w:val="baseline"/>
              <w:rPr>
                <w:rFonts w:ascii="宋体" w:hAnsi="宋体" w:cs="Calibri"/>
                <w:b/>
                <w:kern w:val="0"/>
                <w:sz w:val="24"/>
              </w:rPr>
            </w:pPr>
            <w:r w:rsidRPr="00F53916">
              <w:rPr>
                <w:rFonts w:ascii="宋体" w:hAnsi="宋体" w:cs="Calibri" w:hint="eastAsia"/>
                <w:b/>
                <w:kern w:val="0"/>
                <w:sz w:val="24"/>
              </w:rPr>
              <w:t>备注</w:t>
            </w:r>
          </w:p>
        </w:tc>
      </w:tr>
      <w:tr w:rsidR="00F53916" w:rsidRPr="00F53916" w14:paraId="3A847D7D" w14:textId="77777777" w:rsidTr="00574835">
        <w:trPr>
          <w:trHeight w:val="270"/>
          <w:jc w:val="center"/>
        </w:trPr>
        <w:tc>
          <w:tcPr>
            <w:tcW w:w="793" w:type="dxa"/>
            <w:shd w:val="clear" w:color="auto" w:fill="auto"/>
            <w:vAlign w:val="center"/>
          </w:tcPr>
          <w:p w14:paraId="38CB2140" w14:textId="77777777" w:rsidR="00F53916" w:rsidRPr="00F53916" w:rsidRDefault="00F53916" w:rsidP="00F53916">
            <w:pPr>
              <w:adjustRightInd w:val="0"/>
              <w:spacing w:line="360" w:lineRule="auto"/>
              <w:jc w:val="center"/>
              <w:textAlignment w:val="baseline"/>
              <w:rPr>
                <w:rFonts w:ascii="宋体" w:hAnsi="宋体" w:cs="Calibri"/>
                <w:kern w:val="0"/>
                <w:sz w:val="24"/>
              </w:rPr>
            </w:pPr>
            <w:r w:rsidRPr="00F53916">
              <w:rPr>
                <w:rFonts w:ascii="宋体" w:hAnsi="宋体" w:cs="Calibri" w:hint="eastAsia"/>
                <w:kern w:val="0"/>
                <w:sz w:val="24"/>
              </w:rPr>
              <w:t>1</w:t>
            </w:r>
          </w:p>
        </w:tc>
        <w:tc>
          <w:tcPr>
            <w:tcW w:w="1896" w:type="dxa"/>
            <w:vMerge w:val="restart"/>
            <w:shd w:val="clear" w:color="auto" w:fill="auto"/>
            <w:vAlign w:val="center"/>
          </w:tcPr>
          <w:p w14:paraId="63C76F5C" w14:textId="77777777" w:rsidR="00F53916" w:rsidRPr="00F53916" w:rsidRDefault="00F53916" w:rsidP="00F53916">
            <w:pPr>
              <w:adjustRightInd w:val="0"/>
              <w:spacing w:line="360" w:lineRule="auto"/>
              <w:jc w:val="left"/>
              <w:textAlignment w:val="baseline"/>
              <w:rPr>
                <w:rFonts w:ascii="宋体" w:hAnsi="宋体" w:cs="Calibri"/>
                <w:kern w:val="0"/>
                <w:sz w:val="24"/>
              </w:rPr>
            </w:pPr>
            <w:proofErr w:type="gramStart"/>
            <w:r w:rsidRPr="00F53916">
              <w:rPr>
                <w:rFonts w:ascii="宋体" w:hAnsi="宋体" w:cs="Calibri" w:hint="eastAsia"/>
                <w:kern w:val="0"/>
                <w:sz w:val="24"/>
              </w:rPr>
              <w:t>安全等保测评</w:t>
            </w:r>
            <w:proofErr w:type="gramEnd"/>
          </w:p>
        </w:tc>
        <w:tc>
          <w:tcPr>
            <w:tcW w:w="992" w:type="dxa"/>
            <w:shd w:val="clear" w:color="auto" w:fill="auto"/>
            <w:vAlign w:val="center"/>
          </w:tcPr>
          <w:p w14:paraId="750817D3" w14:textId="77777777" w:rsidR="00F53916" w:rsidRPr="00F53916" w:rsidRDefault="00F53916" w:rsidP="00F53916">
            <w:pPr>
              <w:adjustRightInd w:val="0"/>
              <w:spacing w:line="360" w:lineRule="auto"/>
              <w:jc w:val="center"/>
              <w:textAlignment w:val="baseline"/>
              <w:rPr>
                <w:rFonts w:ascii="宋体" w:hAnsi="宋体" w:cs="Calibri"/>
                <w:kern w:val="0"/>
                <w:sz w:val="24"/>
              </w:rPr>
            </w:pPr>
            <w:r w:rsidRPr="00F53916">
              <w:rPr>
                <w:rFonts w:ascii="宋体" w:hAnsi="宋体" w:cs="Calibri"/>
                <w:kern w:val="0"/>
                <w:sz w:val="24"/>
              </w:rPr>
              <w:t>6</w:t>
            </w:r>
          </w:p>
        </w:tc>
        <w:tc>
          <w:tcPr>
            <w:tcW w:w="850" w:type="dxa"/>
            <w:shd w:val="clear" w:color="auto" w:fill="auto"/>
            <w:vAlign w:val="center"/>
          </w:tcPr>
          <w:p w14:paraId="52870013" w14:textId="77777777" w:rsidR="00F53916" w:rsidRPr="00F53916" w:rsidRDefault="00F53916" w:rsidP="00F53916">
            <w:pPr>
              <w:adjustRightInd w:val="0"/>
              <w:spacing w:line="360" w:lineRule="auto"/>
              <w:jc w:val="center"/>
              <w:textAlignment w:val="baseline"/>
              <w:rPr>
                <w:rFonts w:ascii="宋体" w:hAnsi="宋体" w:cs="Calibri"/>
                <w:kern w:val="0"/>
                <w:sz w:val="24"/>
              </w:rPr>
            </w:pPr>
            <w:proofErr w:type="gramStart"/>
            <w:r w:rsidRPr="00F53916">
              <w:rPr>
                <w:rFonts w:ascii="宋体" w:hAnsi="宋体" w:cs="Calibri" w:hint="eastAsia"/>
                <w:kern w:val="0"/>
                <w:sz w:val="24"/>
              </w:rPr>
              <w:t>个</w:t>
            </w:r>
            <w:proofErr w:type="gramEnd"/>
          </w:p>
        </w:tc>
        <w:tc>
          <w:tcPr>
            <w:tcW w:w="3409" w:type="dxa"/>
            <w:vAlign w:val="center"/>
          </w:tcPr>
          <w:p w14:paraId="201AADA6" w14:textId="77777777" w:rsidR="00F53916" w:rsidRPr="00F53916" w:rsidRDefault="00F53916" w:rsidP="00F53916">
            <w:pPr>
              <w:adjustRightInd w:val="0"/>
              <w:spacing w:line="360" w:lineRule="auto"/>
              <w:jc w:val="left"/>
              <w:textAlignment w:val="baseline"/>
              <w:rPr>
                <w:rFonts w:ascii="宋体" w:hAnsi="宋体" w:cs="Calibri"/>
                <w:kern w:val="0"/>
                <w:sz w:val="24"/>
              </w:rPr>
            </w:pPr>
            <w:r w:rsidRPr="00F53916">
              <w:rPr>
                <w:rFonts w:ascii="宋体" w:hAnsi="宋体" w:cs="Calibri"/>
                <w:kern w:val="0"/>
                <w:sz w:val="24"/>
              </w:rPr>
              <w:t>6</w:t>
            </w:r>
            <w:r w:rsidRPr="00F53916">
              <w:rPr>
                <w:rFonts w:ascii="宋体" w:hAnsi="宋体" w:cs="Calibri" w:hint="eastAsia"/>
                <w:kern w:val="0"/>
                <w:sz w:val="24"/>
              </w:rPr>
              <w:t>个二级系统1次，配合整改</w:t>
            </w:r>
          </w:p>
        </w:tc>
      </w:tr>
      <w:tr w:rsidR="00F53916" w:rsidRPr="00F53916" w14:paraId="161F8A39" w14:textId="77777777" w:rsidTr="00574835">
        <w:trPr>
          <w:trHeight w:val="270"/>
          <w:jc w:val="center"/>
        </w:trPr>
        <w:tc>
          <w:tcPr>
            <w:tcW w:w="793" w:type="dxa"/>
            <w:shd w:val="clear" w:color="auto" w:fill="auto"/>
            <w:vAlign w:val="center"/>
          </w:tcPr>
          <w:p w14:paraId="07CF097E" w14:textId="77777777" w:rsidR="00F53916" w:rsidRPr="00F53916" w:rsidRDefault="00F53916" w:rsidP="00F53916">
            <w:pPr>
              <w:adjustRightInd w:val="0"/>
              <w:spacing w:line="360" w:lineRule="auto"/>
              <w:jc w:val="center"/>
              <w:textAlignment w:val="baseline"/>
              <w:rPr>
                <w:rFonts w:ascii="宋体" w:hAnsi="宋体" w:cs="Calibri"/>
                <w:kern w:val="0"/>
                <w:sz w:val="24"/>
              </w:rPr>
            </w:pPr>
            <w:r w:rsidRPr="00F53916">
              <w:rPr>
                <w:rFonts w:ascii="宋体" w:hAnsi="宋体" w:cs="Calibri" w:hint="eastAsia"/>
                <w:kern w:val="0"/>
                <w:sz w:val="24"/>
              </w:rPr>
              <w:lastRenderedPageBreak/>
              <w:t>2</w:t>
            </w:r>
          </w:p>
        </w:tc>
        <w:tc>
          <w:tcPr>
            <w:tcW w:w="1896" w:type="dxa"/>
            <w:vMerge/>
            <w:shd w:val="clear" w:color="auto" w:fill="auto"/>
            <w:vAlign w:val="center"/>
          </w:tcPr>
          <w:p w14:paraId="2CABDB86" w14:textId="77777777" w:rsidR="00F53916" w:rsidRPr="00F53916" w:rsidRDefault="00F53916" w:rsidP="00F53916">
            <w:pPr>
              <w:adjustRightInd w:val="0"/>
              <w:spacing w:line="360" w:lineRule="auto"/>
              <w:jc w:val="left"/>
              <w:textAlignment w:val="baseline"/>
              <w:rPr>
                <w:rFonts w:ascii="宋体" w:hAnsi="宋体" w:cs="Calibri"/>
                <w:kern w:val="0"/>
                <w:sz w:val="24"/>
              </w:rPr>
            </w:pPr>
          </w:p>
        </w:tc>
        <w:tc>
          <w:tcPr>
            <w:tcW w:w="992" w:type="dxa"/>
            <w:shd w:val="clear" w:color="auto" w:fill="auto"/>
            <w:vAlign w:val="center"/>
          </w:tcPr>
          <w:p w14:paraId="581178B9" w14:textId="77777777" w:rsidR="00F53916" w:rsidRPr="00F53916" w:rsidRDefault="00F53916" w:rsidP="00F53916">
            <w:pPr>
              <w:adjustRightInd w:val="0"/>
              <w:spacing w:line="360" w:lineRule="auto"/>
              <w:jc w:val="center"/>
              <w:textAlignment w:val="baseline"/>
              <w:rPr>
                <w:rFonts w:ascii="宋体" w:hAnsi="宋体" w:cs="Calibri"/>
                <w:kern w:val="0"/>
                <w:sz w:val="24"/>
              </w:rPr>
            </w:pPr>
            <w:r w:rsidRPr="00F53916">
              <w:rPr>
                <w:rFonts w:ascii="宋体" w:hAnsi="宋体" w:cs="Calibri" w:hint="eastAsia"/>
                <w:kern w:val="0"/>
                <w:sz w:val="24"/>
              </w:rPr>
              <w:t>2</w:t>
            </w:r>
          </w:p>
        </w:tc>
        <w:tc>
          <w:tcPr>
            <w:tcW w:w="850" w:type="dxa"/>
            <w:shd w:val="clear" w:color="auto" w:fill="auto"/>
            <w:vAlign w:val="center"/>
          </w:tcPr>
          <w:p w14:paraId="31513144" w14:textId="77777777" w:rsidR="00F53916" w:rsidRPr="00F53916" w:rsidRDefault="00F53916" w:rsidP="00F53916">
            <w:pPr>
              <w:adjustRightInd w:val="0"/>
              <w:spacing w:line="360" w:lineRule="auto"/>
              <w:jc w:val="center"/>
              <w:textAlignment w:val="baseline"/>
              <w:rPr>
                <w:rFonts w:ascii="宋体" w:hAnsi="宋体" w:cs="Calibri"/>
                <w:kern w:val="0"/>
                <w:sz w:val="24"/>
              </w:rPr>
            </w:pPr>
            <w:proofErr w:type="gramStart"/>
            <w:r w:rsidRPr="00F53916">
              <w:rPr>
                <w:rFonts w:ascii="宋体" w:hAnsi="宋体" w:cs="Calibri" w:hint="eastAsia"/>
                <w:kern w:val="0"/>
                <w:sz w:val="24"/>
              </w:rPr>
              <w:t>个</w:t>
            </w:r>
            <w:proofErr w:type="gramEnd"/>
          </w:p>
        </w:tc>
        <w:tc>
          <w:tcPr>
            <w:tcW w:w="3409" w:type="dxa"/>
            <w:vAlign w:val="center"/>
          </w:tcPr>
          <w:p w14:paraId="12DBD24D" w14:textId="77777777" w:rsidR="00F53916" w:rsidRPr="00F53916" w:rsidRDefault="00F53916" w:rsidP="00F53916">
            <w:pPr>
              <w:adjustRightInd w:val="0"/>
              <w:spacing w:line="360" w:lineRule="auto"/>
              <w:jc w:val="left"/>
              <w:textAlignment w:val="baseline"/>
              <w:rPr>
                <w:rFonts w:ascii="宋体" w:hAnsi="宋体" w:cs="Calibri"/>
                <w:kern w:val="0"/>
                <w:sz w:val="24"/>
              </w:rPr>
            </w:pPr>
            <w:r w:rsidRPr="00F53916">
              <w:rPr>
                <w:rFonts w:ascii="宋体" w:hAnsi="宋体" w:cs="Calibri" w:hint="eastAsia"/>
                <w:kern w:val="0"/>
                <w:sz w:val="24"/>
              </w:rPr>
              <w:t>2个三级系统测评1次，配合整改</w:t>
            </w:r>
          </w:p>
        </w:tc>
      </w:tr>
    </w:tbl>
    <w:p w14:paraId="530673AA"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t>信息系统安全等级测评是测评机构依据国家信息安全等级保护制度规定，按照有关管理规范和技术标准，对</w:t>
      </w:r>
      <w:proofErr w:type="gramStart"/>
      <w:r w:rsidRPr="00F53916">
        <w:rPr>
          <w:rFonts w:ascii="宋体" w:hAnsi="宋体" w:hint="eastAsia"/>
          <w:kern w:val="0"/>
          <w:sz w:val="24"/>
          <w:szCs w:val="20"/>
        </w:rPr>
        <w:t>非涉及</w:t>
      </w:r>
      <w:proofErr w:type="gramEnd"/>
      <w:r w:rsidRPr="00F53916">
        <w:rPr>
          <w:rFonts w:ascii="宋体" w:hAnsi="宋体" w:hint="eastAsia"/>
          <w:kern w:val="0"/>
          <w:sz w:val="24"/>
          <w:szCs w:val="20"/>
        </w:rPr>
        <w:t>国家秘密信息系统安全等级保护状况进行检测评估的活动。信息系统安全等级测评主要检测和评估信息系统在安全技术、安全管理等方面是否符合已确定的安全等级的要求；对于尚未符合要求的信息系统，分析和评估其潜在威胁、薄弱环节以及现有安全防护措施，综合考虑信息系统的重要性和面临的安全威胁等因素，提出相应的整改建议，并在系统整改后进行复测确认，以确保整改措施符合相应安全等级的基本要求。</w:t>
      </w:r>
    </w:p>
    <w:p w14:paraId="39901B1F"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bookmarkStart w:id="585" w:name="_Toc21444764"/>
    </w:p>
    <w:p w14:paraId="686D5059"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r w:rsidRPr="00F53916">
        <w:rPr>
          <w:rFonts w:ascii="宋体" w:hAnsi="宋体" w:cs="Calibri" w:hint="eastAsia"/>
          <w:b/>
          <w:bCs/>
          <w:kern w:val="0"/>
          <w:sz w:val="24"/>
        </w:rPr>
        <w:t>四、项目实施与组织管理要求</w:t>
      </w:r>
      <w:bookmarkEnd w:id="585"/>
    </w:p>
    <w:p w14:paraId="44B0493D" w14:textId="6B08EA33" w:rsidR="00F53916" w:rsidRPr="00F53916" w:rsidRDefault="00F53916" w:rsidP="00F53916">
      <w:pPr>
        <w:widowControl/>
        <w:autoSpaceDE w:val="0"/>
        <w:autoSpaceDN w:val="0"/>
        <w:adjustRightInd w:val="0"/>
        <w:spacing w:line="360" w:lineRule="auto"/>
        <w:ind w:firstLineChars="200" w:firstLine="480"/>
        <w:jc w:val="left"/>
        <w:textAlignment w:val="baseline"/>
        <w:rPr>
          <w:rFonts w:ascii="宋体" w:hAnsi="宋体" w:cs="Calibri"/>
          <w:color w:val="000000"/>
          <w:kern w:val="0"/>
          <w:sz w:val="24"/>
          <w:lang w:val="zh-CN"/>
        </w:rPr>
      </w:pPr>
      <w:r w:rsidRPr="00F53916">
        <w:rPr>
          <w:rFonts w:ascii="宋体" w:hAnsi="宋体" w:cs="Calibri" w:hint="eastAsia"/>
          <w:color w:val="000000"/>
          <w:kern w:val="0"/>
          <w:sz w:val="24"/>
          <w:lang w:val="zh-CN"/>
        </w:rPr>
        <w:t>成交人需根据项目的</w:t>
      </w:r>
      <w:r w:rsidR="00FB461B">
        <w:rPr>
          <w:rFonts w:ascii="宋体" w:hAnsi="宋体" w:cs="Calibri" w:hint="eastAsia"/>
          <w:color w:val="000000"/>
          <w:kern w:val="0"/>
          <w:sz w:val="24"/>
          <w:lang w:val="zh-CN"/>
        </w:rPr>
        <w:t>采购</w:t>
      </w:r>
      <w:r w:rsidRPr="00F53916">
        <w:rPr>
          <w:rFonts w:ascii="宋体" w:hAnsi="宋体" w:cs="Calibri" w:hint="eastAsia"/>
          <w:color w:val="000000"/>
          <w:kern w:val="0"/>
          <w:sz w:val="24"/>
          <w:lang w:val="zh-CN"/>
        </w:rPr>
        <w:t>要求，提供详细服务方案，同时</w:t>
      </w:r>
      <w:r w:rsidRPr="00F53916">
        <w:rPr>
          <w:rFonts w:ascii="宋体" w:hAnsi="宋体" w:cs="Calibri"/>
          <w:color w:val="000000"/>
          <w:kern w:val="0"/>
          <w:sz w:val="24"/>
          <w:lang w:val="zh-CN"/>
        </w:rPr>
        <w:t>在</w:t>
      </w:r>
      <w:r w:rsidR="00FB461B">
        <w:rPr>
          <w:rFonts w:ascii="宋体" w:hAnsi="宋体" w:cs="Calibri" w:hint="eastAsia"/>
          <w:color w:val="000000"/>
          <w:kern w:val="0"/>
          <w:sz w:val="24"/>
          <w:lang w:val="zh-CN"/>
        </w:rPr>
        <w:t>成</w:t>
      </w:r>
      <w:proofErr w:type="gramStart"/>
      <w:r w:rsidR="00FB461B">
        <w:rPr>
          <w:rFonts w:ascii="宋体" w:hAnsi="宋体" w:cs="Calibri" w:hint="eastAsia"/>
          <w:color w:val="000000"/>
          <w:kern w:val="0"/>
          <w:sz w:val="24"/>
          <w:lang w:val="zh-CN"/>
        </w:rPr>
        <w:t>交</w:t>
      </w:r>
      <w:r w:rsidRPr="00F53916">
        <w:rPr>
          <w:rFonts w:ascii="宋体" w:hAnsi="宋体" w:cs="Calibri"/>
          <w:color w:val="000000"/>
          <w:kern w:val="0"/>
          <w:sz w:val="24"/>
          <w:lang w:val="zh-CN"/>
        </w:rPr>
        <w:t>并签署</w:t>
      </w:r>
      <w:proofErr w:type="gramEnd"/>
      <w:r w:rsidRPr="00F53916">
        <w:rPr>
          <w:rFonts w:ascii="宋体" w:hAnsi="宋体" w:cs="Calibri"/>
          <w:color w:val="000000"/>
          <w:kern w:val="0"/>
          <w:sz w:val="24"/>
          <w:lang w:val="zh-CN"/>
        </w:rPr>
        <w:t>合同后，应完成</w:t>
      </w:r>
      <w:r w:rsidRPr="00F53916">
        <w:rPr>
          <w:rFonts w:ascii="宋体" w:hAnsi="宋体" w:cs="Calibri" w:hint="eastAsia"/>
          <w:color w:val="000000"/>
          <w:kern w:val="0"/>
          <w:sz w:val="24"/>
          <w:lang w:val="zh-CN"/>
        </w:rPr>
        <w:t>磋商</w:t>
      </w:r>
      <w:r w:rsidRPr="00F53916">
        <w:rPr>
          <w:rFonts w:ascii="宋体" w:hAnsi="宋体" w:cs="Calibri"/>
          <w:color w:val="000000"/>
          <w:kern w:val="0"/>
          <w:sz w:val="24"/>
          <w:lang w:val="zh-CN"/>
        </w:rPr>
        <w:t>文件中所规定的各项任务，并完成</w:t>
      </w:r>
      <w:r w:rsidRPr="00F53916">
        <w:rPr>
          <w:rFonts w:ascii="宋体" w:hAnsi="宋体" w:cs="Calibri" w:hint="eastAsia"/>
          <w:color w:val="000000"/>
          <w:kern w:val="0"/>
          <w:sz w:val="24"/>
          <w:lang w:val="zh-CN"/>
        </w:rPr>
        <w:t>项目</w:t>
      </w:r>
      <w:r w:rsidRPr="00F53916">
        <w:rPr>
          <w:rFonts w:ascii="宋体" w:hAnsi="宋体" w:cs="Calibri"/>
          <w:color w:val="000000"/>
          <w:kern w:val="0"/>
          <w:sz w:val="24"/>
          <w:lang w:val="zh-CN"/>
        </w:rPr>
        <w:t>验收前期的各项准备工作。</w:t>
      </w:r>
    </w:p>
    <w:p w14:paraId="39F67A02" w14:textId="4E194B15" w:rsidR="00F53916" w:rsidRPr="00F53916" w:rsidRDefault="00F53916" w:rsidP="00F53916">
      <w:pPr>
        <w:widowControl/>
        <w:autoSpaceDE w:val="0"/>
        <w:autoSpaceDN w:val="0"/>
        <w:adjustRightInd w:val="0"/>
        <w:spacing w:line="360" w:lineRule="auto"/>
        <w:ind w:firstLineChars="200" w:firstLine="480"/>
        <w:jc w:val="left"/>
        <w:textAlignment w:val="baseline"/>
        <w:rPr>
          <w:rFonts w:ascii="宋体" w:hAnsi="宋体" w:cs="Calibri"/>
          <w:color w:val="000000"/>
          <w:kern w:val="0"/>
          <w:sz w:val="24"/>
          <w:lang w:val="zh-CN"/>
        </w:rPr>
      </w:pPr>
      <w:r w:rsidRPr="00F53916">
        <w:rPr>
          <w:rFonts w:ascii="宋体" w:hAnsi="宋体" w:cs="Calibri" w:hint="eastAsia"/>
          <w:color w:val="000000"/>
          <w:kern w:val="0"/>
          <w:sz w:val="24"/>
          <w:lang w:val="zh-CN"/>
        </w:rPr>
        <w:t>成交人</w:t>
      </w:r>
      <w:r w:rsidRPr="00F53916">
        <w:rPr>
          <w:rFonts w:ascii="宋体" w:hAnsi="宋体" w:cs="Calibri"/>
          <w:color w:val="000000"/>
          <w:kern w:val="0"/>
          <w:sz w:val="24"/>
          <w:lang w:val="zh-CN"/>
        </w:rPr>
        <w:t>向</w:t>
      </w:r>
      <w:r w:rsidRPr="00F53916">
        <w:rPr>
          <w:rFonts w:ascii="宋体" w:hAnsi="宋体" w:cs="Calibri" w:hint="eastAsia"/>
          <w:color w:val="000000"/>
          <w:kern w:val="0"/>
          <w:sz w:val="24"/>
          <w:lang w:val="zh-CN"/>
        </w:rPr>
        <w:t>采购人</w:t>
      </w:r>
      <w:r w:rsidRPr="00F53916">
        <w:rPr>
          <w:rFonts w:ascii="宋体" w:hAnsi="宋体" w:cs="Calibri"/>
          <w:color w:val="000000"/>
          <w:kern w:val="0"/>
          <w:sz w:val="24"/>
          <w:lang w:val="zh-CN"/>
        </w:rPr>
        <w:t>提供服务</w:t>
      </w:r>
      <w:r w:rsidR="00FB461B">
        <w:rPr>
          <w:rFonts w:ascii="宋体" w:hAnsi="宋体" w:cs="Calibri" w:hint="eastAsia"/>
          <w:color w:val="000000"/>
          <w:kern w:val="0"/>
          <w:sz w:val="24"/>
          <w:lang w:val="zh-CN"/>
        </w:rPr>
        <w:t>过程中</w:t>
      </w:r>
      <w:r w:rsidRPr="00F53916">
        <w:rPr>
          <w:rFonts w:ascii="宋体" w:hAnsi="宋体" w:cs="Calibri"/>
          <w:color w:val="000000"/>
          <w:kern w:val="0"/>
          <w:sz w:val="24"/>
          <w:lang w:val="zh-CN"/>
        </w:rPr>
        <w:t>，</w:t>
      </w:r>
      <w:r w:rsidRPr="00F53916">
        <w:rPr>
          <w:rFonts w:ascii="宋体" w:hAnsi="宋体" w:cs="Calibri" w:hint="eastAsia"/>
          <w:color w:val="000000"/>
          <w:kern w:val="0"/>
          <w:sz w:val="24"/>
          <w:lang w:val="zh-CN"/>
        </w:rPr>
        <w:t>需</w:t>
      </w:r>
      <w:r w:rsidRPr="00F53916">
        <w:rPr>
          <w:rFonts w:ascii="宋体" w:hAnsi="宋体" w:cs="Calibri"/>
          <w:color w:val="000000"/>
          <w:kern w:val="0"/>
          <w:sz w:val="24"/>
          <w:lang w:val="zh-CN"/>
        </w:rPr>
        <w:t>与本</w:t>
      </w:r>
      <w:r w:rsidR="00FB461B">
        <w:rPr>
          <w:rFonts w:ascii="宋体" w:hAnsi="宋体" w:cs="Calibri" w:hint="eastAsia"/>
          <w:color w:val="000000"/>
          <w:kern w:val="0"/>
          <w:sz w:val="24"/>
          <w:lang w:val="zh-CN"/>
        </w:rPr>
        <w:t>项目</w:t>
      </w:r>
      <w:r w:rsidRPr="00F53916">
        <w:rPr>
          <w:rFonts w:ascii="宋体" w:hAnsi="宋体" w:cs="Calibri"/>
          <w:color w:val="000000"/>
          <w:kern w:val="0"/>
          <w:sz w:val="24"/>
          <w:lang w:val="zh-CN"/>
        </w:rPr>
        <w:t>的相关单位进行积极主动的合作。</w:t>
      </w:r>
      <w:bookmarkStart w:id="586" w:name="_Hlk21441632"/>
      <w:r w:rsidRPr="00F53916">
        <w:rPr>
          <w:rFonts w:ascii="宋体" w:hAnsi="宋体" w:cs="Calibri"/>
          <w:color w:val="000000"/>
          <w:kern w:val="0"/>
          <w:sz w:val="24"/>
          <w:lang w:val="zh-CN"/>
        </w:rPr>
        <w:t>成交人</w:t>
      </w:r>
      <w:bookmarkEnd w:id="586"/>
      <w:r w:rsidRPr="00F53916">
        <w:rPr>
          <w:rFonts w:ascii="宋体" w:hAnsi="宋体" w:cs="Calibri"/>
          <w:color w:val="000000"/>
          <w:kern w:val="0"/>
          <w:sz w:val="24"/>
          <w:lang w:val="zh-CN"/>
        </w:rPr>
        <w:t>必须服从</w:t>
      </w:r>
      <w:r w:rsidRPr="00F53916">
        <w:rPr>
          <w:rFonts w:ascii="宋体" w:hAnsi="宋体" w:cs="Calibri" w:hint="eastAsia"/>
          <w:color w:val="000000"/>
          <w:kern w:val="0"/>
          <w:sz w:val="24"/>
          <w:lang w:val="zh-CN"/>
        </w:rPr>
        <w:t>采购人</w:t>
      </w:r>
      <w:r w:rsidRPr="00F53916">
        <w:rPr>
          <w:rFonts w:ascii="宋体" w:hAnsi="宋体" w:cs="Calibri"/>
          <w:color w:val="000000"/>
          <w:kern w:val="0"/>
          <w:sz w:val="24"/>
          <w:lang w:val="zh-CN"/>
        </w:rPr>
        <w:t>的统一协调，在</w:t>
      </w:r>
      <w:r w:rsidRPr="00F53916">
        <w:rPr>
          <w:rFonts w:ascii="宋体" w:hAnsi="宋体" w:cs="Calibri" w:hint="eastAsia"/>
          <w:color w:val="000000"/>
          <w:kern w:val="0"/>
          <w:sz w:val="24"/>
          <w:lang w:val="zh-CN"/>
        </w:rPr>
        <w:t>本项目</w:t>
      </w:r>
      <w:r w:rsidRPr="00F53916">
        <w:rPr>
          <w:rFonts w:ascii="宋体" w:hAnsi="宋体" w:cs="Calibri"/>
          <w:color w:val="000000"/>
          <w:kern w:val="0"/>
          <w:sz w:val="24"/>
          <w:lang w:val="zh-CN"/>
        </w:rPr>
        <w:t>实施方案设计、技术支持、</w:t>
      </w:r>
      <w:r w:rsidRPr="00F53916">
        <w:rPr>
          <w:rFonts w:ascii="宋体" w:hAnsi="宋体" w:cs="Calibri" w:hint="eastAsia"/>
          <w:color w:val="000000"/>
          <w:kern w:val="0"/>
          <w:sz w:val="24"/>
          <w:lang w:val="zh-CN"/>
        </w:rPr>
        <w:t>服务实施</w:t>
      </w:r>
      <w:r w:rsidRPr="00F53916">
        <w:rPr>
          <w:rFonts w:ascii="宋体" w:hAnsi="宋体" w:cs="Calibri"/>
          <w:color w:val="000000"/>
          <w:kern w:val="0"/>
          <w:sz w:val="24"/>
          <w:lang w:val="zh-CN"/>
        </w:rPr>
        <w:t>等方面</w:t>
      </w:r>
      <w:r w:rsidRPr="00F53916">
        <w:rPr>
          <w:rFonts w:ascii="宋体" w:hAnsi="宋体" w:cs="Calibri" w:hint="eastAsia"/>
          <w:color w:val="000000"/>
          <w:kern w:val="0"/>
          <w:sz w:val="24"/>
          <w:lang w:val="zh-CN"/>
        </w:rPr>
        <w:t xml:space="preserve">服从采购人统一领导。 </w:t>
      </w:r>
    </w:p>
    <w:p w14:paraId="3FB37831" w14:textId="77777777" w:rsidR="00F53916" w:rsidRPr="00F53916" w:rsidRDefault="00F53916" w:rsidP="00F53916">
      <w:pPr>
        <w:tabs>
          <w:tab w:val="left" w:pos="567"/>
        </w:tabs>
        <w:spacing w:before="120" w:line="360" w:lineRule="auto"/>
        <w:ind w:firstLine="480"/>
        <w:rPr>
          <w:rFonts w:ascii="宋体" w:hAnsi="宋体"/>
          <w:color w:val="000000"/>
          <w:kern w:val="0"/>
          <w:sz w:val="24"/>
          <w:szCs w:val="20"/>
        </w:rPr>
      </w:pPr>
      <w:r w:rsidRPr="00F53916">
        <w:rPr>
          <w:rFonts w:ascii="宋体" w:hAnsi="宋体" w:hint="eastAsia"/>
          <w:color w:val="000000"/>
          <w:kern w:val="0"/>
          <w:sz w:val="24"/>
          <w:szCs w:val="20"/>
        </w:rPr>
        <w:t>成交人应有专门的维护部门并指定固定技术力量用于本项目的实施，主要实施人员要保持稳定，除离职外一般不得随意更换，确需要更换要报采购人批准。</w:t>
      </w:r>
    </w:p>
    <w:p w14:paraId="6316C4FE" w14:textId="77777777" w:rsidR="00F53916" w:rsidRPr="00F53916" w:rsidRDefault="00F53916" w:rsidP="00F53916">
      <w:pPr>
        <w:widowControl/>
        <w:autoSpaceDE w:val="0"/>
        <w:autoSpaceDN w:val="0"/>
        <w:adjustRightInd w:val="0"/>
        <w:spacing w:line="360" w:lineRule="auto"/>
        <w:ind w:firstLineChars="200" w:firstLine="482"/>
        <w:jc w:val="left"/>
        <w:textAlignment w:val="baseline"/>
        <w:rPr>
          <w:rFonts w:ascii="宋体" w:hAnsi="宋体" w:cs="Calibri"/>
          <w:b/>
          <w:color w:val="000000"/>
          <w:kern w:val="0"/>
          <w:sz w:val="24"/>
          <w:lang w:val="zh-CN"/>
        </w:rPr>
      </w:pPr>
      <w:r w:rsidRPr="00F53916">
        <w:rPr>
          <w:rFonts w:ascii="宋体" w:hAnsi="宋体" w:cs="Calibri" w:hint="eastAsia"/>
          <w:b/>
          <w:color w:val="000000"/>
          <w:kern w:val="0"/>
          <w:sz w:val="24"/>
          <w:lang w:val="zh-CN"/>
        </w:rPr>
        <w:t>（1）工期要求：</w:t>
      </w:r>
    </w:p>
    <w:p w14:paraId="7B903244" w14:textId="77777777" w:rsidR="00F53916" w:rsidRPr="00F53916" w:rsidRDefault="00F53916" w:rsidP="00F53916">
      <w:pPr>
        <w:tabs>
          <w:tab w:val="left" w:pos="567"/>
        </w:tabs>
        <w:spacing w:before="120" w:line="360" w:lineRule="auto"/>
        <w:ind w:firstLine="480"/>
        <w:rPr>
          <w:rFonts w:ascii="宋体" w:hAnsi="宋体"/>
          <w:kern w:val="0"/>
          <w:sz w:val="24"/>
          <w:szCs w:val="20"/>
          <w:lang w:val="zh-CN"/>
        </w:rPr>
      </w:pPr>
      <w:r w:rsidRPr="00F53916">
        <w:rPr>
          <w:rFonts w:ascii="宋体" w:hAnsi="宋体" w:hint="eastAsia"/>
          <w:kern w:val="0"/>
          <w:sz w:val="24"/>
          <w:szCs w:val="20"/>
          <w:lang w:val="zh-CN"/>
        </w:rPr>
        <w:t>北京师范大学网络安全等级保护测评项目需在合同签订后</w:t>
      </w:r>
      <w:r w:rsidRPr="00F53916">
        <w:rPr>
          <w:rFonts w:ascii="宋体" w:hAnsi="宋体"/>
          <w:kern w:val="0"/>
          <w:sz w:val="24"/>
          <w:szCs w:val="20"/>
          <w:lang w:val="zh-CN"/>
        </w:rPr>
        <w:t>30</w:t>
      </w:r>
      <w:r w:rsidRPr="00F53916">
        <w:rPr>
          <w:rFonts w:ascii="宋体" w:hAnsi="宋体" w:hint="eastAsia"/>
          <w:kern w:val="0"/>
          <w:sz w:val="24"/>
          <w:szCs w:val="20"/>
          <w:lang w:val="zh-CN"/>
        </w:rPr>
        <w:t>个自然天内完成安全等级测评。</w:t>
      </w:r>
    </w:p>
    <w:p w14:paraId="65E54D6B" w14:textId="77777777" w:rsidR="00F53916" w:rsidRPr="00F53916" w:rsidRDefault="00F53916" w:rsidP="00F53916">
      <w:pPr>
        <w:widowControl/>
        <w:autoSpaceDE w:val="0"/>
        <w:autoSpaceDN w:val="0"/>
        <w:adjustRightInd w:val="0"/>
        <w:spacing w:line="360" w:lineRule="auto"/>
        <w:ind w:firstLineChars="200" w:firstLine="482"/>
        <w:jc w:val="left"/>
        <w:textAlignment w:val="baseline"/>
        <w:rPr>
          <w:rFonts w:ascii="宋体" w:hAnsi="宋体" w:cs="Calibri"/>
          <w:b/>
          <w:kern w:val="0"/>
          <w:sz w:val="24"/>
          <w:lang w:val="zh-CN"/>
        </w:rPr>
      </w:pPr>
      <w:r w:rsidRPr="00F53916">
        <w:rPr>
          <w:rFonts w:ascii="宋体" w:hAnsi="宋体" w:cs="Calibri" w:hint="eastAsia"/>
          <w:b/>
          <w:color w:val="000000"/>
          <w:kern w:val="0"/>
          <w:sz w:val="24"/>
          <w:lang w:val="zh-CN"/>
        </w:rPr>
        <w:t>（</w:t>
      </w:r>
      <w:r w:rsidRPr="00F53916">
        <w:rPr>
          <w:rFonts w:ascii="宋体" w:hAnsi="宋体" w:cs="Calibri" w:hint="eastAsia"/>
          <w:b/>
          <w:kern w:val="0"/>
          <w:sz w:val="24"/>
          <w:lang w:val="zh-CN"/>
        </w:rPr>
        <w:t>2）实施团队要求：</w:t>
      </w:r>
    </w:p>
    <w:p w14:paraId="28D7DF4F" w14:textId="77777777" w:rsidR="00F53916" w:rsidRPr="00F53916" w:rsidRDefault="00F53916" w:rsidP="00F53916">
      <w:pPr>
        <w:tabs>
          <w:tab w:val="left" w:pos="567"/>
        </w:tabs>
        <w:spacing w:before="120" w:line="360" w:lineRule="auto"/>
        <w:ind w:firstLine="480"/>
        <w:rPr>
          <w:rFonts w:ascii="宋体" w:hAnsi="宋体"/>
          <w:color w:val="000000"/>
          <w:kern w:val="0"/>
          <w:sz w:val="24"/>
          <w:szCs w:val="20"/>
        </w:rPr>
      </w:pPr>
      <w:r w:rsidRPr="00F53916">
        <w:rPr>
          <w:rFonts w:ascii="宋体" w:hAnsi="宋体" w:hint="eastAsia"/>
          <w:kern w:val="0"/>
          <w:sz w:val="24"/>
          <w:szCs w:val="20"/>
        </w:rPr>
        <w:t>成交人须为本项目组建稳定的、专业的、独立的项目团队，专门负责本项目服务实施工作，进行相关的项目管控和随时调整项目实施方向。针对本项目成立专门的项目组，确保人力、物力的投入，</w:t>
      </w:r>
      <w:r w:rsidRPr="00F53916">
        <w:rPr>
          <w:rFonts w:ascii="宋体" w:hAnsi="宋体" w:hint="eastAsia"/>
          <w:color w:val="000000"/>
          <w:kern w:val="0"/>
          <w:sz w:val="24"/>
          <w:szCs w:val="20"/>
        </w:rPr>
        <w:t>项目组成员必须稳定，项目实施团队成员在项目</w:t>
      </w:r>
      <w:proofErr w:type="gramStart"/>
      <w:r w:rsidRPr="00F53916">
        <w:rPr>
          <w:rFonts w:ascii="宋体" w:hAnsi="宋体" w:hint="eastAsia"/>
          <w:color w:val="000000"/>
          <w:kern w:val="0"/>
          <w:sz w:val="24"/>
          <w:szCs w:val="20"/>
        </w:rPr>
        <w:t>终验前如果</w:t>
      </w:r>
      <w:proofErr w:type="gramEnd"/>
      <w:r w:rsidRPr="00F53916">
        <w:rPr>
          <w:rFonts w:ascii="宋体" w:hAnsi="宋体" w:hint="eastAsia"/>
          <w:color w:val="000000"/>
          <w:kern w:val="0"/>
          <w:sz w:val="24"/>
          <w:szCs w:val="20"/>
        </w:rPr>
        <w:t>人员退出或更换，需要征得采购人同意。</w:t>
      </w:r>
    </w:p>
    <w:p w14:paraId="7C9EA094" w14:textId="77777777" w:rsidR="00F53916" w:rsidRPr="00F53916" w:rsidRDefault="00F53916" w:rsidP="00F53916">
      <w:pPr>
        <w:tabs>
          <w:tab w:val="left" w:pos="567"/>
        </w:tabs>
        <w:spacing w:before="120" w:line="360" w:lineRule="auto"/>
        <w:ind w:firstLine="482"/>
        <w:rPr>
          <w:rFonts w:ascii="宋体" w:hAnsi="宋体"/>
          <w:b/>
          <w:kern w:val="0"/>
          <w:sz w:val="24"/>
          <w:szCs w:val="20"/>
        </w:rPr>
      </w:pPr>
      <w:r w:rsidRPr="00F53916">
        <w:rPr>
          <w:rFonts w:ascii="宋体" w:hAnsi="宋体" w:hint="eastAsia"/>
          <w:b/>
          <w:kern w:val="0"/>
          <w:sz w:val="24"/>
          <w:szCs w:val="20"/>
        </w:rPr>
        <w:t>（3）所邀测评机构要求</w:t>
      </w:r>
    </w:p>
    <w:p w14:paraId="2B651403" w14:textId="11FB585B" w:rsidR="007A66ED" w:rsidRDefault="007A66ED" w:rsidP="00F53916">
      <w:pPr>
        <w:tabs>
          <w:tab w:val="left" w:pos="567"/>
        </w:tabs>
        <w:spacing w:before="120" w:line="360" w:lineRule="auto"/>
        <w:ind w:firstLine="480"/>
        <w:rPr>
          <w:rFonts w:ascii="宋体" w:hAnsi="宋体"/>
          <w:color w:val="000000"/>
          <w:kern w:val="0"/>
          <w:sz w:val="24"/>
          <w:szCs w:val="20"/>
        </w:rPr>
      </w:pPr>
      <w:r w:rsidRPr="00002E99">
        <w:rPr>
          <w:rFonts w:ascii="宋体" w:hAnsi="宋体" w:hint="eastAsia"/>
          <w:color w:val="000000"/>
          <w:sz w:val="24"/>
        </w:rPr>
        <w:lastRenderedPageBreak/>
        <w:t>★</w:t>
      </w:r>
      <w:r>
        <w:rPr>
          <w:rFonts w:ascii="宋体" w:hAnsi="宋体" w:hint="eastAsia"/>
          <w:color w:val="000000"/>
          <w:kern w:val="0"/>
          <w:sz w:val="24"/>
          <w:szCs w:val="20"/>
        </w:rPr>
        <w:t>所邀测评机构必须符合国家</w:t>
      </w:r>
      <w:r w:rsidRPr="007A66ED">
        <w:rPr>
          <w:rFonts w:ascii="宋体" w:hAnsi="宋体" w:hint="eastAsia"/>
          <w:color w:val="000000"/>
          <w:kern w:val="0"/>
          <w:sz w:val="24"/>
          <w:szCs w:val="20"/>
        </w:rPr>
        <w:t>信息安全等级保护</w:t>
      </w:r>
      <w:r>
        <w:rPr>
          <w:rFonts w:ascii="宋体" w:hAnsi="宋体" w:hint="eastAsia"/>
          <w:color w:val="000000"/>
          <w:kern w:val="0"/>
          <w:sz w:val="24"/>
          <w:szCs w:val="20"/>
        </w:rPr>
        <w:t>相关法律、法规、管理办法规定的资质要求</w:t>
      </w:r>
    </w:p>
    <w:p w14:paraId="6C834786" w14:textId="79902EEC" w:rsidR="00F53916" w:rsidRPr="00F53916" w:rsidRDefault="00F53916" w:rsidP="00F53916">
      <w:pPr>
        <w:tabs>
          <w:tab w:val="left" w:pos="567"/>
        </w:tabs>
        <w:spacing w:before="120" w:line="360" w:lineRule="auto"/>
        <w:ind w:firstLine="480"/>
        <w:rPr>
          <w:rFonts w:ascii="宋体" w:hAnsi="宋体"/>
          <w:color w:val="000000"/>
          <w:kern w:val="0"/>
          <w:sz w:val="24"/>
          <w:szCs w:val="20"/>
        </w:rPr>
      </w:pPr>
      <w:r w:rsidRPr="00F53916">
        <w:rPr>
          <w:rFonts w:ascii="宋体" w:hAnsi="宋体" w:hint="eastAsia"/>
          <w:color w:val="000000"/>
          <w:kern w:val="0"/>
          <w:sz w:val="24"/>
          <w:szCs w:val="20"/>
        </w:rPr>
        <w:t>所邀测评机构需了解教育行业系统特性，具有丰富的测评经验；</w:t>
      </w:r>
    </w:p>
    <w:p w14:paraId="035BBFF7" w14:textId="77777777" w:rsidR="00F53916" w:rsidRPr="00F53916" w:rsidRDefault="00F53916" w:rsidP="00F53916">
      <w:pPr>
        <w:tabs>
          <w:tab w:val="left" w:pos="567"/>
        </w:tabs>
        <w:spacing w:before="120" w:line="360" w:lineRule="auto"/>
        <w:ind w:firstLine="480"/>
        <w:rPr>
          <w:rFonts w:ascii="宋体" w:hAnsi="宋体"/>
          <w:color w:val="000000"/>
          <w:kern w:val="0"/>
          <w:sz w:val="24"/>
          <w:szCs w:val="20"/>
        </w:rPr>
      </w:pPr>
      <w:r w:rsidRPr="00F53916">
        <w:rPr>
          <w:rFonts w:ascii="宋体" w:hAnsi="宋体" w:hint="eastAsia"/>
          <w:color w:val="000000"/>
          <w:kern w:val="0"/>
          <w:sz w:val="24"/>
          <w:szCs w:val="20"/>
        </w:rPr>
        <w:t>所邀测评机构须针对本项目出具授权文件。</w:t>
      </w:r>
    </w:p>
    <w:p w14:paraId="71E029F0" w14:textId="77777777" w:rsidR="00F53916" w:rsidRPr="00F53916" w:rsidRDefault="00F53916" w:rsidP="00F53916">
      <w:pPr>
        <w:tabs>
          <w:tab w:val="left" w:pos="567"/>
        </w:tabs>
        <w:spacing w:before="120" w:line="360" w:lineRule="auto"/>
        <w:ind w:firstLine="482"/>
        <w:rPr>
          <w:rFonts w:ascii="宋体" w:hAnsi="宋体"/>
          <w:b/>
          <w:kern w:val="0"/>
          <w:sz w:val="24"/>
          <w:szCs w:val="20"/>
        </w:rPr>
      </w:pPr>
      <w:bookmarkStart w:id="587" w:name="_Toc385860993"/>
      <w:bookmarkStart w:id="588" w:name="_Toc386628607"/>
      <w:bookmarkStart w:id="589" w:name="_Toc387911485"/>
      <w:r w:rsidRPr="00F53916">
        <w:rPr>
          <w:rFonts w:ascii="宋体" w:hAnsi="宋体" w:hint="eastAsia"/>
          <w:b/>
          <w:kern w:val="0"/>
          <w:sz w:val="24"/>
          <w:szCs w:val="20"/>
        </w:rPr>
        <w:t>（</w:t>
      </w:r>
      <w:r w:rsidRPr="00F53916">
        <w:rPr>
          <w:rFonts w:ascii="宋体" w:hAnsi="宋体"/>
          <w:b/>
          <w:kern w:val="0"/>
          <w:sz w:val="24"/>
          <w:szCs w:val="20"/>
        </w:rPr>
        <w:t>4</w:t>
      </w:r>
      <w:r w:rsidRPr="00F53916">
        <w:rPr>
          <w:rFonts w:ascii="宋体" w:hAnsi="宋体" w:hint="eastAsia"/>
          <w:b/>
          <w:kern w:val="0"/>
          <w:sz w:val="24"/>
          <w:szCs w:val="20"/>
        </w:rPr>
        <w:t>）验收</w:t>
      </w:r>
      <w:bookmarkEnd w:id="587"/>
      <w:r w:rsidRPr="00F53916">
        <w:rPr>
          <w:rFonts w:ascii="宋体" w:hAnsi="宋体" w:hint="eastAsia"/>
          <w:b/>
          <w:kern w:val="0"/>
          <w:sz w:val="24"/>
          <w:szCs w:val="20"/>
        </w:rPr>
        <w:t>要求</w:t>
      </w:r>
      <w:bookmarkEnd w:id="588"/>
      <w:bookmarkEnd w:id="589"/>
    </w:p>
    <w:p w14:paraId="3FB5D9C5" w14:textId="77777777" w:rsidR="00F53916" w:rsidRPr="00F53916" w:rsidRDefault="00F53916" w:rsidP="00F53916">
      <w:pPr>
        <w:tabs>
          <w:tab w:val="left" w:pos="567"/>
        </w:tabs>
        <w:spacing w:before="120" w:line="360" w:lineRule="auto"/>
        <w:ind w:firstLine="480"/>
        <w:rPr>
          <w:rFonts w:ascii="宋体" w:hAnsi="宋体"/>
          <w:color w:val="000000"/>
          <w:kern w:val="0"/>
          <w:sz w:val="24"/>
          <w:szCs w:val="20"/>
        </w:rPr>
      </w:pPr>
      <w:r w:rsidRPr="00F53916">
        <w:rPr>
          <w:rFonts w:ascii="宋体" w:hAnsi="宋体" w:hint="eastAsia"/>
          <w:color w:val="000000"/>
          <w:kern w:val="0"/>
          <w:sz w:val="24"/>
          <w:szCs w:val="20"/>
        </w:rPr>
        <w:t>需提交的验收文件资料主要包括</w:t>
      </w:r>
    </w:p>
    <w:p w14:paraId="3E701E87" w14:textId="77777777" w:rsidR="00F53916" w:rsidRPr="00F53916" w:rsidRDefault="00F53916" w:rsidP="00F53916">
      <w:pPr>
        <w:numPr>
          <w:ilvl w:val="0"/>
          <w:numId w:val="27"/>
        </w:numPr>
        <w:adjustRightInd w:val="0"/>
        <w:spacing w:before="60" w:after="60" w:line="360" w:lineRule="auto"/>
        <w:jc w:val="left"/>
        <w:textAlignment w:val="baseline"/>
        <w:rPr>
          <w:rFonts w:ascii="宋体" w:hAnsi="宋体"/>
          <w:color w:val="000000"/>
          <w:kern w:val="0"/>
          <w:sz w:val="24"/>
          <w:szCs w:val="20"/>
        </w:rPr>
      </w:pPr>
      <w:r w:rsidRPr="00F53916">
        <w:rPr>
          <w:rFonts w:ascii="宋体" w:hAnsi="宋体" w:hint="eastAsia"/>
          <w:color w:val="000000"/>
          <w:kern w:val="0"/>
          <w:sz w:val="24"/>
          <w:szCs w:val="20"/>
        </w:rPr>
        <w:t>项目验收申请表；</w:t>
      </w:r>
    </w:p>
    <w:p w14:paraId="6E4FF137" w14:textId="77777777" w:rsidR="00F53916" w:rsidRPr="00F53916" w:rsidRDefault="00F53916" w:rsidP="00F53916">
      <w:pPr>
        <w:numPr>
          <w:ilvl w:val="0"/>
          <w:numId w:val="27"/>
        </w:numPr>
        <w:adjustRightInd w:val="0"/>
        <w:spacing w:before="60" w:after="60" w:line="360" w:lineRule="auto"/>
        <w:jc w:val="left"/>
        <w:textAlignment w:val="baseline"/>
        <w:rPr>
          <w:rFonts w:ascii="宋体" w:hAnsi="宋体"/>
          <w:color w:val="000000"/>
          <w:kern w:val="0"/>
          <w:sz w:val="24"/>
          <w:szCs w:val="20"/>
        </w:rPr>
      </w:pPr>
      <w:r w:rsidRPr="00F53916">
        <w:rPr>
          <w:rFonts w:ascii="宋体" w:hAnsi="宋体" w:hint="eastAsia"/>
          <w:color w:val="000000"/>
          <w:kern w:val="0"/>
          <w:sz w:val="24"/>
          <w:szCs w:val="20"/>
        </w:rPr>
        <w:t>项目设计方案及工程过程文档；</w:t>
      </w:r>
    </w:p>
    <w:p w14:paraId="0BE5B276" w14:textId="77777777" w:rsidR="00F53916" w:rsidRPr="00F53916" w:rsidRDefault="00F53916" w:rsidP="00F53916">
      <w:pPr>
        <w:numPr>
          <w:ilvl w:val="0"/>
          <w:numId w:val="27"/>
        </w:numPr>
        <w:adjustRightInd w:val="0"/>
        <w:spacing w:before="60" w:after="60" w:line="360" w:lineRule="auto"/>
        <w:jc w:val="left"/>
        <w:textAlignment w:val="baseline"/>
        <w:rPr>
          <w:rFonts w:ascii="宋体" w:hAnsi="宋体"/>
          <w:color w:val="000000"/>
          <w:kern w:val="0"/>
          <w:sz w:val="24"/>
          <w:szCs w:val="20"/>
        </w:rPr>
      </w:pPr>
      <w:r w:rsidRPr="00F53916">
        <w:rPr>
          <w:rFonts w:ascii="宋体" w:hAnsi="宋体" w:hint="eastAsia"/>
          <w:color w:val="000000"/>
          <w:kern w:val="0"/>
          <w:sz w:val="24"/>
          <w:szCs w:val="20"/>
        </w:rPr>
        <w:t>项目建设合同和有关修改、调整情况的纪要文件；</w:t>
      </w:r>
    </w:p>
    <w:p w14:paraId="05FC0681" w14:textId="77777777" w:rsidR="00F53916" w:rsidRPr="00F53916" w:rsidRDefault="00F53916" w:rsidP="00F53916">
      <w:pPr>
        <w:numPr>
          <w:ilvl w:val="0"/>
          <w:numId w:val="27"/>
        </w:numPr>
        <w:adjustRightInd w:val="0"/>
        <w:spacing w:before="60" w:after="60" w:line="360" w:lineRule="auto"/>
        <w:jc w:val="left"/>
        <w:textAlignment w:val="baseline"/>
        <w:rPr>
          <w:rFonts w:ascii="宋体" w:hAnsi="宋体"/>
          <w:color w:val="000000"/>
          <w:kern w:val="0"/>
          <w:sz w:val="24"/>
          <w:szCs w:val="20"/>
        </w:rPr>
      </w:pPr>
      <w:r w:rsidRPr="00F53916">
        <w:rPr>
          <w:rFonts w:ascii="宋体" w:hAnsi="宋体" w:hint="eastAsia"/>
          <w:color w:val="000000"/>
          <w:kern w:val="0"/>
          <w:sz w:val="24"/>
          <w:szCs w:val="20"/>
        </w:rPr>
        <w:t>项目的技术报告和工作总结报告；</w:t>
      </w:r>
    </w:p>
    <w:p w14:paraId="309227BB" w14:textId="77777777" w:rsidR="00F53916" w:rsidRPr="00F53916" w:rsidRDefault="00F53916" w:rsidP="00F53916">
      <w:pPr>
        <w:numPr>
          <w:ilvl w:val="0"/>
          <w:numId w:val="27"/>
        </w:numPr>
        <w:adjustRightInd w:val="0"/>
        <w:spacing w:before="60" w:after="60" w:line="360" w:lineRule="auto"/>
        <w:jc w:val="left"/>
        <w:textAlignment w:val="baseline"/>
        <w:rPr>
          <w:rFonts w:ascii="宋体" w:hAnsi="宋体"/>
          <w:color w:val="000000"/>
          <w:kern w:val="0"/>
          <w:sz w:val="24"/>
          <w:szCs w:val="20"/>
        </w:rPr>
      </w:pPr>
      <w:r w:rsidRPr="00F53916">
        <w:rPr>
          <w:rFonts w:ascii="宋体" w:hAnsi="宋体" w:hint="eastAsia"/>
          <w:color w:val="000000"/>
          <w:kern w:val="0"/>
          <w:sz w:val="24"/>
          <w:szCs w:val="20"/>
        </w:rPr>
        <w:t>项目建设的技术资料及各阶段成果及过程记录文档。</w:t>
      </w:r>
    </w:p>
    <w:p w14:paraId="720AF27E" w14:textId="77777777" w:rsidR="00F53916" w:rsidRPr="00F53916" w:rsidRDefault="00F53916" w:rsidP="00F53916">
      <w:pPr>
        <w:tabs>
          <w:tab w:val="left" w:pos="567"/>
        </w:tabs>
        <w:spacing w:before="120" w:line="360" w:lineRule="auto"/>
        <w:ind w:firstLine="482"/>
        <w:rPr>
          <w:rFonts w:ascii="宋体" w:hAnsi="宋体"/>
          <w:b/>
          <w:kern w:val="0"/>
          <w:sz w:val="24"/>
          <w:szCs w:val="20"/>
        </w:rPr>
      </w:pPr>
      <w:r w:rsidRPr="00F53916">
        <w:rPr>
          <w:rFonts w:ascii="宋体" w:hAnsi="宋体" w:hint="eastAsia"/>
          <w:b/>
          <w:color w:val="000000"/>
          <w:kern w:val="0"/>
          <w:sz w:val="24"/>
          <w:szCs w:val="20"/>
        </w:rPr>
        <w:t>（</w:t>
      </w:r>
      <w:r w:rsidRPr="00F53916">
        <w:rPr>
          <w:rFonts w:ascii="宋体" w:hAnsi="宋体"/>
          <w:b/>
          <w:color w:val="000000"/>
          <w:kern w:val="0"/>
          <w:sz w:val="24"/>
          <w:szCs w:val="20"/>
        </w:rPr>
        <w:t>5</w:t>
      </w:r>
      <w:r w:rsidRPr="00F53916">
        <w:rPr>
          <w:rFonts w:ascii="宋体" w:hAnsi="宋体" w:hint="eastAsia"/>
          <w:b/>
          <w:color w:val="000000"/>
          <w:kern w:val="0"/>
          <w:sz w:val="24"/>
          <w:szCs w:val="20"/>
        </w:rPr>
        <w:t>）</w:t>
      </w:r>
      <w:bookmarkStart w:id="590" w:name="_Toc386628608"/>
      <w:bookmarkStart w:id="591" w:name="_Toc387911486"/>
      <w:bookmarkStart w:id="592" w:name="_Toc385860990"/>
      <w:r w:rsidRPr="00F53916">
        <w:rPr>
          <w:rFonts w:ascii="宋体" w:hAnsi="宋体" w:hint="eastAsia"/>
          <w:b/>
          <w:kern w:val="0"/>
          <w:sz w:val="24"/>
          <w:szCs w:val="20"/>
        </w:rPr>
        <w:t>组织管理要求</w:t>
      </w:r>
      <w:bookmarkEnd w:id="590"/>
      <w:bookmarkEnd w:id="591"/>
      <w:bookmarkEnd w:id="592"/>
    </w:p>
    <w:p w14:paraId="2905C981"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t>要求给出切实可行的项目实施方案，方案中要包含风险管理、进度管理、变更管理、沟通管理、文档管理、质量管理、技术保障措施、组织保障措施等内容。</w:t>
      </w:r>
    </w:p>
    <w:p w14:paraId="5E102BE9"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t>在项目实施的全过程中，采购人有对项目进度、质量进行监督控制的职责和权利，成交人应全面配合，定期向采购人提交项目进展情况报告。</w:t>
      </w:r>
    </w:p>
    <w:p w14:paraId="2D715F84"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bookmarkStart w:id="593" w:name="_Toc16974"/>
      <w:bookmarkStart w:id="594" w:name="_Toc21444765"/>
      <w:bookmarkStart w:id="595" w:name="_Toc27670"/>
      <w:bookmarkStart w:id="596" w:name="_Toc371342931"/>
      <w:bookmarkStart w:id="597" w:name="_Toc322521339"/>
    </w:p>
    <w:p w14:paraId="716A0492"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r w:rsidRPr="00F53916">
        <w:rPr>
          <w:rFonts w:ascii="宋体" w:hAnsi="宋体" w:cs="Calibri" w:hint="eastAsia"/>
          <w:b/>
          <w:bCs/>
          <w:kern w:val="0"/>
          <w:sz w:val="24"/>
        </w:rPr>
        <w:t>五、保密要求</w:t>
      </w:r>
      <w:bookmarkEnd w:id="593"/>
      <w:bookmarkEnd w:id="594"/>
      <w:bookmarkEnd w:id="595"/>
      <w:bookmarkEnd w:id="596"/>
      <w:bookmarkEnd w:id="597"/>
    </w:p>
    <w:p w14:paraId="0B3E4908" w14:textId="6446A8B1"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成交人要严格遵守</w:t>
      </w:r>
      <w:r w:rsidR="00D252EE">
        <w:rPr>
          <w:rFonts w:ascii="宋体" w:hAnsi="宋体" w:cs="Calibri" w:hint="eastAsia"/>
          <w:kern w:val="0"/>
          <w:sz w:val="24"/>
        </w:rPr>
        <w:t>相关</w:t>
      </w:r>
      <w:r w:rsidRPr="00F53916">
        <w:rPr>
          <w:rFonts w:ascii="宋体" w:hAnsi="宋体" w:cs="Calibri" w:hint="eastAsia"/>
          <w:kern w:val="0"/>
          <w:sz w:val="24"/>
        </w:rPr>
        <w:t>保密的法律法规，选派具有良好职业道德的人员参与和从事本项目工作，教育相关人员恪守职业道德，服从采购人的管理，严格遵守采购人的保密规定和工作制度，并承担相应的保密责任。</w:t>
      </w:r>
    </w:p>
    <w:p w14:paraId="6F847246" w14:textId="05C2690B" w:rsidR="00F53916" w:rsidRPr="00F53916" w:rsidRDefault="00F53916" w:rsidP="00F53916">
      <w:pPr>
        <w:adjustRightInd w:val="0"/>
        <w:spacing w:line="360" w:lineRule="auto"/>
        <w:ind w:firstLineChars="200" w:firstLine="480"/>
        <w:jc w:val="left"/>
        <w:textAlignment w:val="baseline"/>
        <w:rPr>
          <w:rFonts w:ascii="宋体" w:hAnsi="宋体" w:cs="Calibri"/>
          <w:kern w:val="0"/>
          <w:sz w:val="24"/>
        </w:rPr>
      </w:pPr>
      <w:r w:rsidRPr="00F53916">
        <w:rPr>
          <w:rFonts w:ascii="宋体" w:hAnsi="宋体" w:cs="Calibri" w:hint="eastAsia"/>
          <w:kern w:val="0"/>
          <w:sz w:val="24"/>
        </w:rPr>
        <w:t>所有参与本项目的服务人员自觉接受采购人的安全保密监督和管理，如违反安全保密条款，采购人将</w:t>
      </w:r>
      <w:r w:rsidR="00585B6D">
        <w:rPr>
          <w:rFonts w:ascii="宋体" w:hAnsi="宋体" w:cs="Calibri" w:hint="eastAsia"/>
          <w:kern w:val="0"/>
          <w:sz w:val="24"/>
        </w:rPr>
        <w:t>依法</w:t>
      </w:r>
      <w:r w:rsidRPr="00F53916">
        <w:rPr>
          <w:rFonts w:ascii="宋体" w:hAnsi="宋体" w:cs="Calibri" w:hint="eastAsia"/>
          <w:kern w:val="0"/>
          <w:sz w:val="24"/>
        </w:rPr>
        <w:t>追究其责任。</w:t>
      </w:r>
    </w:p>
    <w:p w14:paraId="4720D460"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bookmarkStart w:id="598" w:name="_Toc21444766"/>
    </w:p>
    <w:p w14:paraId="518044E9" w14:textId="77777777" w:rsidR="00F53916" w:rsidRPr="00F53916" w:rsidRDefault="00F53916" w:rsidP="00F53916">
      <w:pPr>
        <w:adjustRightInd w:val="0"/>
        <w:spacing w:after="120" w:line="360" w:lineRule="auto"/>
        <w:ind w:firstLineChars="200" w:firstLine="482"/>
        <w:jc w:val="left"/>
        <w:textAlignment w:val="baseline"/>
        <w:rPr>
          <w:rFonts w:ascii="宋体" w:hAnsi="宋体" w:cs="Calibri"/>
          <w:b/>
          <w:bCs/>
          <w:kern w:val="0"/>
          <w:sz w:val="24"/>
        </w:rPr>
      </w:pPr>
      <w:r w:rsidRPr="00F53916">
        <w:rPr>
          <w:rFonts w:ascii="宋体" w:hAnsi="宋体" w:cs="Calibri" w:hint="eastAsia"/>
          <w:b/>
          <w:bCs/>
          <w:kern w:val="0"/>
          <w:sz w:val="24"/>
        </w:rPr>
        <w:t>六、技术支持及售后服务需求</w:t>
      </w:r>
      <w:bookmarkEnd w:id="598"/>
    </w:p>
    <w:p w14:paraId="40E076E9"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lastRenderedPageBreak/>
        <w:t>供应商应针对本项目提供详细的技术支持及售后服务方案，方案包括完善的技术支持体系、服务响应流程、响应时间、服务热线、服务保障措施、应急处置措施等内容。</w:t>
      </w:r>
    </w:p>
    <w:p w14:paraId="7E3EA16E" w14:textId="77777777" w:rsidR="00F53916" w:rsidRPr="00F53916" w:rsidRDefault="00F53916" w:rsidP="00F53916">
      <w:pPr>
        <w:spacing w:line="360" w:lineRule="auto"/>
        <w:ind w:firstLineChars="200" w:firstLine="480"/>
        <w:rPr>
          <w:rFonts w:ascii="宋体" w:hAnsi="宋体"/>
          <w:sz w:val="24"/>
          <w:szCs w:val="22"/>
        </w:rPr>
      </w:pPr>
      <w:r w:rsidRPr="00F53916">
        <w:rPr>
          <w:rFonts w:ascii="宋体" w:hAnsi="宋体" w:hint="eastAsia"/>
          <w:sz w:val="24"/>
          <w:szCs w:val="22"/>
        </w:rPr>
        <w:t>服务期间内，成交人需成立专门技术队伍，按采购人要求对测评服务期间安全技术问题解答，成交人需提供每周</w:t>
      </w:r>
      <w:r w:rsidRPr="00F53916">
        <w:rPr>
          <w:rFonts w:ascii="宋体" w:hAnsi="宋体"/>
          <w:sz w:val="24"/>
          <w:szCs w:val="22"/>
        </w:rPr>
        <w:t>7</w:t>
      </w:r>
      <w:r w:rsidRPr="00F53916">
        <w:rPr>
          <w:rFonts w:ascii="宋体" w:hAnsi="宋体" w:hint="eastAsia"/>
          <w:sz w:val="24"/>
          <w:szCs w:val="22"/>
        </w:rPr>
        <w:t>天</w:t>
      </w:r>
      <w:r w:rsidRPr="00F53916">
        <w:rPr>
          <w:rFonts w:ascii="宋体" w:hAnsi="宋体"/>
          <w:sz w:val="24"/>
          <w:szCs w:val="22"/>
        </w:rPr>
        <w:t>x24</w:t>
      </w:r>
      <w:r w:rsidRPr="00F53916">
        <w:rPr>
          <w:rFonts w:ascii="宋体" w:hAnsi="宋体" w:hint="eastAsia"/>
          <w:sz w:val="24"/>
          <w:szCs w:val="22"/>
        </w:rPr>
        <w:t>小时热线电话服务响应，对服务期间发生的问题在1小时内给予响应，</w:t>
      </w:r>
      <w:proofErr w:type="gramStart"/>
      <w:r w:rsidRPr="00F53916">
        <w:rPr>
          <w:rFonts w:ascii="宋体" w:hAnsi="宋体" w:hint="eastAsia"/>
          <w:sz w:val="24"/>
          <w:szCs w:val="22"/>
        </w:rPr>
        <w:t>若电话</w:t>
      </w:r>
      <w:proofErr w:type="gramEnd"/>
      <w:r w:rsidRPr="00F53916">
        <w:rPr>
          <w:rFonts w:ascii="宋体" w:hAnsi="宋体" w:hint="eastAsia"/>
          <w:sz w:val="24"/>
          <w:szCs w:val="22"/>
        </w:rPr>
        <w:t>不能解决需2小时到现场进行分析处理。</w:t>
      </w:r>
    </w:p>
    <w:p w14:paraId="43C40288" w14:textId="77777777" w:rsidR="00F53916" w:rsidRPr="00F53916" w:rsidRDefault="00F53916" w:rsidP="00F53916">
      <w:pPr>
        <w:spacing w:line="360" w:lineRule="auto"/>
        <w:ind w:firstLineChars="200" w:firstLine="480"/>
        <w:rPr>
          <w:rFonts w:ascii="宋体" w:hAnsi="宋体"/>
          <w:sz w:val="24"/>
          <w:szCs w:val="22"/>
        </w:rPr>
      </w:pPr>
      <w:r w:rsidRPr="00F53916">
        <w:rPr>
          <w:rFonts w:ascii="宋体" w:hAnsi="宋体" w:hint="eastAsia"/>
          <w:sz w:val="24"/>
          <w:szCs w:val="22"/>
        </w:rPr>
        <w:t>服务期：合同签订后一年</w:t>
      </w:r>
    </w:p>
    <w:p w14:paraId="51A1E1C3" w14:textId="77777777" w:rsidR="00F53916" w:rsidRPr="00F53916" w:rsidRDefault="00F53916" w:rsidP="00F53916">
      <w:pPr>
        <w:spacing w:line="360" w:lineRule="auto"/>
        <w:ind w:firstLineChars="200" w:firstLine="480"/>
        <w:rPr>
          <w:rFonts w:ascii="宋体" w:hAnsi="宋体" w:cs="Tahoma"/>
          <w:color w:val="000000"/>
          <w:kern w:val="0"/>
          <w:sz w:val="24"/>
          <w:szCs w:val="22"/>
        </w:rPr>
      </w:pPr>
      <w:r w:rsidRPr="00F53916">
        <w:rPr>
          <w:rFonts w:ascii="宋体" w:hAnsi="宋体" w:hint="eastAsia"/>
          <w:sz w:val="24"/>
          <w:szCs w:val="22"/>
        </w:rPr>
        <w:t>服务地点：用户指定地点</w:t>
      </w:r>
    </w:p>
    <w:p w14:paraId="4A5EE52F" w14:textId="77777777" w:rsidR="00F53916" w:rsidRPr="00F53916" w:rsidRDefault="00F53916" w:rsidP="00F53916">
      <w:pPr>
        <w:tabs>
          <w:tab w:val="left" w:pos="567"/>
        </w:tabs>
        <w:spacing w:before="120" w:line="360" w:lineRule="auto"/>
        <w:ind w:firstLine="480"/>
        <w:rPr>
          <w:rFonts w:ascii="宋体" w:hAnsi="宋体"/>
          <w:kern w:val="0"/>
          <w:sz w:val="24"/>
          <w:szCs w:val="20"/>
        </w:rPr>
      </w:pPr>
      <w:r w:rsidRPr="00F53916">
        <w:rPr>
          <w:rFonts w:ascii="宋体" w:hAnsi="宋体" w:hint="eastAsia"/>
          <w:kern w:val="0"/>
          <w:sz w:val="24"/>
          <w:szCs w:val="20"/>
        </w:rPr>
        <w:t>各项服务指标要求如下表所示：</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476"/>
        <w:gridCol w:w="682"/>
        <w:gridCol w:w="682"/>
        <w:gridCol w:w="5006"/>
      </w:tblGrid>
      <w:tr w:rsidR="00F53916" w:rsidRPr="00F53916" w14:paraId="017C1C92" w14:textId="77777777" w:rsidTr="00F53916">
        <w:trPr>
          <w:trHeight w:val="285"/>
          <w:tblHeader/>
        </w:trPr>
        <w:tc>
          <w:tcPr>
            <w:tcW w:w="682" w:type="dxa"/>
            <w:shd w:val="clear" w:color="auto" w:fill="F2F2F2"/>
            <w:vAlign w:val="center"/>
          </w:tcPr>
          <w:p w14:paraId="358B12C4" w14:textId="77777777" w:rsidR="00F53916" w:rsidRPr="00F53916" w:rsidRDefault="00F53916" w:rsidP="00F53916">
            <w:pPr>
              <w:widowControl/>
              <w:adjustRightInd w:val="0"/>
              <w:spacing w:line="360" w:lineRule="auto"/>
              <w:jc w:val="center"/>
              <w:textAlignment w:val="baseline"/>
              <w:rPr>
                <w:rFonts w:ascii="宋体" w:hAnsi="宋体" w:cs="宋体"/>
                <w:b/>
                <w:bCs/>
                <w:color w:val="000000"/>
                <w:kern w:val="0"/>
                <w:sz w:val="24"/>
              </w:rPr>
            </w:pPr>
            <w:r w:rsidRPr="00F53916">
              <w:rPr>
                <w:rFonts w:ascii="宋体" w:hAnsi="宋体" w:cs="宋体" w:hint="eastAsia"/>
                <w:b/>
                <w:bCs/>
                <w:color w:val="000000"/>
                <w:kern w:val="0"/>
                <w:sz w:val="24"/>
              </w:rPr>
              <w:t>序号</w:t>
            </w:r>
          </w:p>
        </w:tc>
        <w:tc>
          <w:tcPr>
            <w:tcW w:w="1476" w:type="dxa"/>
            <w:shd w:val="clear" w:color="auto" w:fill="F2F2F2"/>
            <w:vAlign w:val="center"/>
          </w:tcPr>
          <w:p w14:paraId="335BC91D" w14:textId="77777777" w:rsidR="00F53916" w:rsidRPr="00F53916" w:rsidRDefault="00F53916" w:rsidP="00F53916">
            <w:pPr>
              <w:widowControl/>
              <w:adjustRightInd w:val="0"/>
              <w:spacing w:line="360" w:lineRule="auto"/>
              <w:jc w:val="center"/>
              <w:textAlignment w:val="baseline"/>
              <w:rPr>
                <w:rFonts w:ascii="宋体" w:hAnsi="宋体" w:cs="宋体"/>
                <w:b/>
                <w:bCs/>
                <w:color w:val="000000"/>
                <w:kern w:val="0"/>
                <w:sz w:val="24"/>
              </w:rPr>
            </w:pPr>
            <w:r w:rsidRPr="00F53916">
              <w:rPr>
                <w:rFonts w:ascii="宋体" w:hAnsi="宋体" w:cs="宋体" w:hint="eastAsia"/>
                <w:b/>
                <w:bCs/>
                <w:color w:val="000000"/>
                <w:kern w:val="0"/>
                <w:sz w:val="24"/>
              </w:rPr>
              <w:t>服务名称</w:t>
            </w:r>
          </w:p>
        </w:tc>
        <w:tc>
          <w:tcPr>
            <w:tcW w:w="682" w:type="dxa"/>
            <w:shd w:val="clear" w:color="auto" w:fill="F2F2F2"/>
            <w:vAlign w:val="center"/>
          </w:tcPr>
          <w:p w14:paraId="633F2431" w14:textId="77777777" w:rsidR="00F53916" w:rsidRPr="00F53916" w:rsidRDefault="00F53916" w:rsidP="00F53916">
            <w:pPr>
              <w:widowControl/>
              <w:adjustRightInd w:val="0"/>
              <w:spacing w:line="360" w:lineRule="auto"/>
              <w:jc w:val="center"/>
              <w:textAlignment w:val="baseline"/>
              <w:rPr>
                <w:rFonts w:ascii="宋体" w:hAnsi="宋体" w:cs="宋体"/>
                <w:b/>
                <w:bCs/>
                <w:color w:val="000000"/>
                <w:kern w:val="0"/>
                <w:sz w:val="24"/>
              </w:rPr>
            </w:pPr>
            <w:r w:rsidRPr="00F53916">
              <w:rPr>
                <w:rFonts w:ascii="宋体" w:hAnsi="宋体" w:cs="宋体" w:hint="eastAsia"/>
                <w:b/>
                <w:bCs/>
                <w:color w:val="000000"/>
                <w:kern w:val="0"/>
                <w:sz w:val="24"/>
              </w:rPr>
              <w:t>数量</w:t>
            </w:r>
          </w:p>
        </w:tc>
        <w:tc>
          <w:tcPr>
            <w:tcW w:w="682" w:type="dxa"/>
            <w:shd w:val="clear" w:color="auto" w:fill="F2F2F2"/>
            <w:vAlign w:val="center"/>
          </w:tcPr>
          <w:p w14:paraId="085C50A8" w14:textId="77777777" w:rsidR="00F53916" w:rsidRPr="00F53916" w:rsidRDefault="00F53916" w:rsidP="00F53916">
            <w:pPr>
              <w:widowControl/>
              <w:adjustRightInd w:val="0"/>
              <w:spacing w:line="360" w:lineRule="auto"/>
              <w:jc w:val="center"/>
              <w:textAlignment w:val="baseline"/>
              <w:rPr>
                <w:rFonts w:ascii="宋体" w:hAnsi="宋体" w:cs="宋体"/>
                <w:b/>
                <w:bCs/>
                <w:color w:val="000000"/>
                <w:kern w:val="0"/>
                <w:sz w:val="24"/>
              </w:rPr>
            </w:pPr>
            <w:r w:rsidRPr="00F53916">
              <w:rPr>
                <w:rFonts w:ascii="宋体" w:hAnsi="宋体" w:cs="宋体" w:hint="eastAsia"/>
                <w:b/>
                <w:bCs/>
                <w:color w:val="000000"/>
                <w:kern w:val="0"/>
                <w:sz w:val="24"/>
              </w:rPr>
              <w:t>单位</w:t>
            </w:r>
          </w:p>
        </w:tc>
        <w:tc>
          <w:tcPr>
            <w:tcW w:w="5006" w:type="dxa"/>
            <w:shd w:val="clear" w:color="auto" w:fill="F2F2F2"/>
            <w:vAlign w:val="center"/>
          </w:tcPr>
          <w:p w14:paraId="588F033D" w14:textId="77777777" w:rsidR="00F53916" w:rsidRPr="00F53916" w:rsidRDefault="00F53916" w:rsidP="00F53916">
            <w:pPr>
              <w:widowControl/>
              <w:adjustRightInd w:val="0"/>
              <w:spacing w:line="360" w:lineRule="auto"/>
              <w:jc w:val="center"/>
              <w:textAlignment w:val="baseline"/>
              <w:rPr>
                <w:rFonts w:ascii="宋体" w:hAnsi="宋体" w:cs="宋体"/>
                <w:b/>
                <w:bCs/>
                <w:color w:val="000000"/>
                <w:kern w:val="0"/>
                <w:sz w:val="24"/>
              </w:rPr>
            </w:pPr>
            <w:r w:rsidRPr="00F53916">
              <w:rPr>
                <w:rFonts w:ascii="宋体" w:hAnsi="宋体" w:cs="宋体" w:hint="eastAsia"/>
                <w:b/>
                <w:bCs/>
                <w:color w:val="000000"/>
                <w:kern w:val="0"/>
                <w:sz w:val="24"/>
              </w:rPr>
              <w:t>服务要求</w:t>
            </w:r>
          </w:p>
        </w:tc>
      </w:tr>
      <w:tr w:rsidR="00F53916" w:rsidRPr="00F53916" w14:paraId="0DE7EA5B" w14:textId="77777777" w:rsidTr="00574835">
        <w:trPr>
          <w:trHeight w:val="3504"/>
        </w:trPr>
        <w:tc>
          <w:tcPr>
            <w:tcW w:w="682" w:type="dxa"/>
            <w:shd w:val="clear" w:color="auto" w:fill="auto"/>
            <w:vAlign w:val="center"/>
          </w:tcPr>
          <w:p w14:paraId="1160C59D" w14:textId="77777777" w:rsidR="00F53916" w:rsidRPr="00F53916" w:rsidRDefault="00F53916" w:rsidP="00F53916">
            <w:pPr>
              <w:widowControl/>
              <w:adjustRightInd w:val="0"/>
              <w:spacing w:line="360" w:lineRule="auto"/>
              <w:jc w:val="center"/>
              <w:textAlignment w:val="baseline"/>
              <w:rPr>
                <w:rFonts w:ascii="宋体" w:hAnsi="宋体" w:cs="宋体"/>
                <w:color w:val="000000"/>
                <w:kern w:val="0"/>
                <w:sz w:val="24"/>
              </w:rPr>
            </w:pPr>
            <w:r w:rsidRPr="00F53916">
              <w:rPr>
                <w:rFonts w:ascii="宋体" w:hAnsi="宋体" w:cs="宋体" w:hint="eastAsia"/>
                <w:color w:val="000000"/>
                <w:kern w:val="0"/>
                <w:sz w:val="24"/>
              </w:rPr>
              <w:t>1</w:t>
            </w:r>
          </w:p>
        </w:tc>
        <w:tc>
          <w:tcPr>
            <w:tcW w:w="1476" w:type="dxa"/>
            <w:vMerge w:val="restart"/>
            <w:shd w:val="clear" w:color="auto" w:fill="auto"/>
            <w:vAlign w:val="center"/>
          </w:tcPr>
          <w:p w14:paraId="4889D0D5" w14:textId="77777777" w:rsidR="00F53916" w:rsidRPr="00F53916" w:rsidRDefault="00F53916" w:rsidP="00F53916">
            <w:pPr>
              <w:widowControl/>
              <w:adjustRightInd w:val="0"/>
              <w:spacing w:line="360" w:lineRule="auto"/>
              <w:jc w:val="center"/>
              <w:textAlignment w:val="baseline"/>
              <w:rPr>
                <w:rFonts w:ascii="宋体" w:hAnsi="宋体" w:cs="宋体"/>
                <w:color w:val="000000"/>
                <w:kern w:val="0"/>
                <w:sz w:val="24"/>
              </w:rPr>
            </w:pPr>
            <w:proofErr w:type="gramStart"/>
            <w:r w:rsidRPr="00F53916">
              <w:rPr>
                <w:rFonts w:ascii="宋体" w:hAnsi="宋体" w:cs="宋体" w:hint="eastAsia"/>
                <w:color w:val="000000"/>
                <w:kern w:val="0"/>
                <w:sz w:val="24"/>
              </w:rPr>
              <w:t>安全等保测评</w:t>
            </w:r>
            <w:proofErr w:type="gramEnd"/>
          </w:p>
        </w:tc>
        <w:tc>
          <w:tcPr>
            <w:tcW w:w="682" w:type="dxa"/>
            <w:shd w:val="clear" w:color="auto" w:fill="auto"/>
            <w:vAlign w:val="center"/>
          </w:tcPr>
          <w:p w14:paraId="6A1D5494"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color w:val="000000"/>
                <w:kern w:val="0"/>
                <w:sz w:val="24"/>
              </w:rPr>
              <w:t>6</w:t>
            </w:r>
          </w:p>
        </w:tc>
        <w:tc>
          <w:tcPr>
            <w:tcW w:w="682" w:type="dxa"/>
            <w:shd w:val="clear" w:color="auto" w:fill="auto"/>
            <w:vAlign w:val="center"/>
          </w:tcPr>
          <w:p w14:paraId="0242A828"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proofErr w:type="gramStart"/>
            <w:r w:rsidRPr="00F53916">
              <w:rPr>
                <w:rFonts w:ascii="宋体" w:hAnsi="宋体" w:cs="宋体" w:hint="eastAsia"/>
                <w:color w:val="000000"/>
                <w:kern w:val="0"/>
                <w:sz w:val="24"/>
              </w:rPr>
              <w:t>个</w:t>
            </w:r>
            <w:proofErr w:type="gramEnd"/>
          </w:p>
        </w:tc>
        <w:tc>
          <w:tcPr>
            <w:tcW w:w="5006" w:type="dxa"/>
            <w:vMerge w:val="restart"/>
            <w:shd w:val="clear" w:color="auto" w:fill="auto"/>
            <w:vAlign w:val="center"/>
          </w:tcPr>
          <w:p w14:paraId="5239B9B5"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（1）现状调研：针对信息系统安全等级测评涉及的资产进行现状调研。</w:t>
            </w:r>
          </w:p>
          <w:p w14:paraId="0B9630EC"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#（2）现场协助测评：配合北京师范大学和测评机构顺利完成现场测评工作。进行现场测评准备、现场测评协助和结果记录、结果确认和资料归还等内容。</w:t>
            </w:r>
          </w:p>
          <w:p w14:paraId="1BDF81E3"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（3）协助邀请测评机构：邀请测评机构对信息系统进行安全等级测评，并保障测评工作的顺利进行。</w:t>
            </w:r>
          </w:p>
          <w:p w14:paraId="6886A51F"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（4）单元测评：针对</w:t>
            </w:r>
            <w:r w:rsidRPr="00F53916">
              <w:rPr>
                <w:rFonts w:ascii="宋体" w:hAnsi="宋体" w:cs="宋体"/>
                <w:color w:val="000000"/>
                <w:kern w:val="0"/>
                <w:sz w:val="24"/>
              </w:rPr>
              <w:t>6</w:t>
            </w:r>
            <w:r w:rsidRPr="00F53916">
              <w:rPr>
                <w:rFonts w:ascii="宋体" w:hAnsi="宋体" w:cs="宋体" w:hint="eastAsia"/>
                <w:color w:val="000000"/>
                <w:kern w:val="0"/>
                <w:sz w:val="24"/>
              </w:rPr>
              <w:t>个二级系统和2个三级系统主要从安全技术包含的5个方面和安全管理包含的5个方面展开单元测评工作。</w:t>
            </w:r>
          </w:p>
          <w:p w14:paraId="1079974B"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基本技术主要包括物理安全、网络安全、主机安全、应用安全、数据安全及备份恢复，主要包括以下方面的内容：</w:t>
            </w:r>
          </w:p>
          <w:p w14:paraId="23ADC37B"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1) 物理安全测评</w:t>
            </w:r>
            <w:r w:rsidRPr="00F53916">
              <w:rPr>
                <w:rFonts w:ascii="宋体" w:hAnsi="宋体" w:cs="宋体" w:hint="eastAsia"/>
                <w:color w:val="000000"/>
                <w:kern w:val="0"/>
                <w:sz w:val="24"/>
              </w:rPr>
              <w:br/>
              <w:t>2) 网络安全测评</w:t>
            </w:r>
            <w:r w:rsidRPr="00F53916">
              <w:rPr>
                <w:rFonts w:ascii="宋体" w:hAnsi="宋体" w:cs="宋体" w:hint="eastAsia"/>
                <w:color w:val="000000"/>
                <w:kern w:val="0"/>
                <w:sz w:val="24"/>
              </w:rPr>
              <w:br/>
              <w:t>3) 主机安全测评</w:t>
            </w:r>
            <w:r w:rsidRPr="00F53916">
              <w:rPr>
                <w:rFonts w:ascii="宋体" w:hAnsi="宋体" w:cs="宋体" w:hint="eastAsia"/>
                <w:color w:val="000000"/>
                <w:kern w:val="0"/>
                <w:sz w:val="24"/>
              </w:rPr>
              <w:br/>
            </w:r>
            <w:r w:rsidRPr="00F53916">
              <w:rPr>
                <w:rFonts w:ascii="宋体" w:hAnsi="宋体" w:cs="宋体" w:hint="eastAsia"/>
                <w:color w:val="000000"/>
                <w:kern w:val="0"/>
                <w:sz w:val="24"/>
              </w:rPr>
              <w:lastRenderedPageBreak/>
              <w:t>4) 应用安全测评</w:t>
            </w:r>
            <w:r w:rsidRPr="00F53916">
              <w:rPr>
                <w:rFonts w:ascii="宋体" w:hAnsi="宋体" w:cs="宋体" w:hint="eastAsia"/>
                <w:color w:val="000000"/>
                <w:kern w:val="0"/>
                <w:sz w:val="24"/>
              </w:rPr>
              <w:br/>
              <w:t>5) 数据安全测评。</w:t>
            </w:r>
          </w:p>
          <w:p w14:paraId="5C31181A"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基本管理主要包括安全管理机构、安全管理制度、安全人员管理、系统建设管理、系统运维管理。</w:t>
            </w:r>
          </w:p>
          <w:p w14:paraId="62769627"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1) 安全管理机构测评</w:t>
            </w:r>
            <w:r w:rsidRPr="00F53916">
              <w:rPr>
                <w:rFonts w:ascii="宋体" w:hAnsi="宋体" w:cs="宋体" w:hint="eastAsia"/>
                <w:color w:val="000000"/>
                <w:kern w:val="0"/>
                <w:sz w:val="24"/>
              </w:rPr>
              <w:br/>
              <w:t>2) 安全管理制度测评</w:t>
            </w:r>
            <w:r w:rsidRPr="00F53916">
              <w:rPr>
                <w:rFonts w:ascii="宋体" w:hAnsi="宋体" w:cs="宋体" w:hint="eastAsia"/>
                <w:color w:val="000000"/>
                <w:kern w:val="0"/>
                <w:sz w:val="24"/>
              </w:rPr>
              <w:br/>
              <w:t>3) 人员安全管理测评</w:t>
            </w:r>
            <w:r w:rsidRPr="00F53916">
              <w:rPr>
                <w:rFonts w:ascii="宋体" w:hAnsi="宋体" w:cs="宋体" w:hint="eastAsia"/>
                <w:color w:val="000000"/>
                <w:kern w:val="0"/>
                <w:sz w:val="24"/>
              </w:rPr>
              <w:br/>
              <w:t>4) 系统建设管理测评</w:t>
            </w:r>
            <w:r w:rsidRPr="00F53916">
              <w:rPr>
                <w:rFonts w:ascii="宋体" w:hAnsi="宋体" w:cs="宋体" w:hint="eastAsia"/>
                <w:color w:val="000000"/>
                <w:kern w:val="0"/>
                <w:sz w:val="24"/>
              </w:rPr>
              <w:br/>
              <w:t>5) 系统运</w:t>
            </w:r>
            <w:proofErr w:type="gramStart"/>
            <w:r w:rsidRPr="00F53916">
              <w:rPr>
                <w:rFonts w:ascii="宋体" w:hAnsi="宋体" w:cs="宋体" w:hint="eastAsia"/>
                <w:color w:val="000000"/>
                <w:kern w:val="0"/>
                <w:sz w:val="24"/>
              </w:rPr>
              <w:t>维管理</w:t>
            </w:r>
            <w:proofErr w:type="gramEnd"/>
            <w:r w:rsidRPr="00F53916">
              <w:rPr>
                <w:rFonts w:ascii="宋体" w:hAnsi="宋体" w:cs="宋体" w:hint="eastAsia"/>
                <w:color w:val="000000"/>
                <w:kern w:val="0"/>
                <w:sz w:val="24"/>
              </w:rPr>
              <w:t>测评</w:t>
            </w:r>
            <w:r w:rsidRPr="00F53916">
              <w:rPr>
                <w:rFonts w:ascii="宋体" w:hAnsi="宋体" w:cs="宋体" w:hint="eastAsia"/>
                <w:color w:val="000000"/>
                <w:kern w:val="0"/>
                <w:sz w:val="24"/>
              </w:rPr>
              <w:br/>
              <w:t>（5）整体测评</w:t>
            </w:r>
          </w:p>
          <w:p w14:paraId="7A6B47E8"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针对</w:t>
            </w:r>
            <w:r w:rsidRPr="00F53916">
              <w:rPr>
                <w:rFonts w:ascii="宋体" w:hAnsi="宋体" w:cs="宋体"/>
                <w:color w:val="000000"/>
                <w:kern w:val="0"/>
                <w:sz w:val="24"/>
              </w:rPr>
              <w:t>6</w:t>
            </w:r>
            <w:r w:rsidRPr="00F53916">
              <w:rPr>
                <w:rFonts w:ascii="宋体" w:hAnsi="宋体" w:cs="宋体" w:hint="eastAsia"/>
                <w:color w:val="000000"/>
                <w:kern w:val="0"/>
                <w:sz w:val="24"/>
              </w:rPr>
              <w:t>个二级系统和2个三级系统主要包括安全控制间安全测评、层面间安全测评、区域间安全测评、系统结构安全测评。</w:t>
            </w:r>
            <w:r w:rsidRPr="00F53916">
              <w:rPr>
                <w:rFonts w:ascii="宋体" w:hAnsi="宋体" w:cs="宋体" w:hint="eastAsia"/>
                <w:color w:val="000000"/>
                <w:kern w:val="0"/>
                <w:sz w:val="24"/>
              </w:rPr>
              <w:br/>
              <w:t>测评服务方式：包括访谈、调研检查、测试、风险分析等方式进行，同时说明测评服务流程。</w:t>
            </w:r>
          </w:p>
          <w:p w14:paraId="00B28526"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Calibri" w:hint="eastAsia"/>
                <w:color w:val="000000"/>
                <w:kern w:val="0"/>
                <w:sz w:val="24"/>
              </w:rPr>
              <w:t>#</w:t>
            </w:r>
            <w:r w:rsidRPr="00F53916">
              <w:rPr>
                <w:rFonts w:ascii="宋体" w:hAnsi="宋体" w:cs="宋体" w:hint="eastAsia"/>
                <w:color w:val="000000"/>
                <w:kern w:val="0"/>
                <w:sz w:val="24"/>
              </w:rPr>
              <w:t>安全测评工作频次：1次。</w:t>
            </w:r>
          </w:p>
          <w:p w14:paraId="5BAAABA4"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安全等级测评工作交付成果：</w:t>
            </w:r>
          </w:p>
          <w:p w14:paraId="3D878C32"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#针对</w:t>
            </w:r>
            <w:r w:rsidRPr="00F53916">
              <w:rPr>
                <w:rFonts w:ascii="宋体" w:hAnsi="宋体" w:cs="宋体"/>
                <w:color w:val="000000"/>
                <w:kern w:val="0"/>
                <w:sz w:val="24"/>
              </w:rPr>
              <w:t>6</w:t>
            </w:r>
            <w:r w:rsidRPr="00F53916">
              <w:rPr>
                <w:rFonts w:ascii="宋体" w:hAnsi="宋体" w:cs="宋体" w:hint="eastAsia"/>
                <w:color w:val="000000"/>
                <w:kern w:val="0"/>
                <w:sz w:val="24"/>
              </w:rPr>
              <w:t>个二级系统分别提供《北京师范大学****系统网络安全等级测评报告》；</w:t>
            </w:r>
          </w:p>
          <w:p w14:paraId="141A2266"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#针对2个三级系统分别提供《北京师范大学****系统网络安全等级测评报告》；</w:t>
            </w:r>
          </w:p>
          <w:p w14:paraId="49A65A6D" w14:textId="41889ED0"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《北京师范大学网络安全测评实施方案》</w:t>
            </w:r>
            <w:r w:rsidR="00ED0385">
              <w:rPr>
                <w:rFonts w:ascii="宋体" w:hAnsi="宋体" w:cs="宋体" w:hint="eastAsia"/>
                <w:color w:val="000000"/>
                <w:kern w:val="0"/>
                <w:sz w:val="24"/>
              </w:rPr>
              <w:t>。</w:t>
            </w:r>
          </w:p>
        </w:tc>
      </w:tr>
      <w:tr w:rsidR="00F53916" w:rsidRPr="00F53916" w14:paraId="04785E91" w14:textId="77777777" w:rsidTr="00574835">
        <w:trPr>
          <w:trHeight w:val="270"/>
        </w:trPr>
        <w:tc>
          <w:tcPr>
            <w:tcW w:w="682" w:type="dxa"/>
            <w:shd w:val="clear" w:color="auto" w:fill="auto"/>
            <w:vAlign w:val="center"/>
          </w:tcPr>
          <w:p w14:paraId="151667F9" w14:textId="77777777" w:rsidR="00F53916" w:rsidRPr="00F53916" w:rsidRDefault="00F53916" w:rsidP="00F53916">
            <w:pPr>
              <w:widowControl/>
              <w:adjustRightInd w:val="0"/>
              <w:spacing w:line="360" w:lineRule="auto"/>
              <w:jc w:val="center"/>
              <w:textAlignment w:val="baseline"/>
              <w:rPr>
                <w:rFonts w:ascii="宋体" w:hAnsi="宋体" w:cs="宋体"/>
                <w:color w:val="000000"/>
                <w:kern w:val="0"/>
                <w:sz w:val="24"/>
              </w:rPr>
            </w:pPr>
            <w:r w:rsidRPr="00F53916">
              <w:rPr>
                <w:rFonts w:ascii="宋体" w:hAnsi="宋体" w:cs="宋体" w:hint="eastAsia"/>
                <w:color w:val="000000"/>
                <w:kern w:val="0"/>
                <w:sz w:val="24"/>
              </w:rPr>
              <w:t>2</w:t>
            </w:r>
          </w:p>
        </w:tc>
        <w:tc>
          <w:tcPr>
            <w:tcW w:w="1476" w:type="dxa"/>
            <w:vMerge/>
            <w:vAlign w:val="center"/>
          </w:tcPr>
          <w:p w14:paraId="179F76CE"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p>
        </w:tc>
        <w:tc>
          <w:tcPr>
            <w:tcW w:w="682" w:type="dxa"/>
            <w:shd w:val="clear" w:color="auto" w:fill="auto"/>
            <w:vAlign w:val="center"/>
          </w:tcPr>
          <w:p w14:paraId="5B9D6AEA"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r w:rsidRPr="00F53916">
              <w:rPr>
                <w:rFonts w:ascii="宋体" w:hAnsi="宋体" w:cs="宋体" w:hint="eastAsia"/>
                <w:color w:val="000000"/>
                <w:kern w:val="0"/>
                <w:sz w:val="24"/>
              </w:rPr>
              <w:t>2</w:t>
            </w:r>
          </w:p>
        </w:tc>
        <w:tc>
          <w:tcPr>
            <w:tcW w:w="682" w:type="dxa"/>
            <w:shd w:val="clear" w:color="auto" w:fill="auto"/>
            <w:vAlign w:val="center"/>
          </w:tcPr>
          <w:p w14:paraId="411B880C"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proofErr w:type="gramStart"/>
            <w:r w:rsidRPr="00F53916">
              <w:rPr>
                <w:rFonts w:ascii="宋体" w:hAnsi="宋体" w:cs="宋体" w:hint="eastAsia"/>
                <w:color w:val="000000"/>
                <w:kern w:val="0"/>
                <w:sz w:val="24"/>
              </w:rPr>
              <w:t>个</w:t>
            </w:r>
            <w:proofErr w:type="gramEnd"/>
          </w:p>
        </w:tc>
        <w:tc>
          <w:tcPr>
            <w:tcW w:w="5006" w:type="dxa"/>
            <w:vMerge/>
            <w:vAlign w:val="center"/>
          </w:tcPr>
          <w:p w14:paraId="583F038F" w14:textId="77777777" w:rsidR="00F53916" w:rsidRPr="00F53916" w:rsidRDefault="00F53916" w:rsidP="00F53916">
            <w:pPr>
              <w:widowControl/>
              <w:adjustRightInd w:val="0"/>
              <w:spacing w:line="360" w:lineRule="auto"/>
              <w:jc w:val="left"/>
              <w:textAlignment w:val="baseline"/>
              <w:rPr>
                <w:rFonts w:ascii="宋体" w:hAnsi="宋体" w:cs="宋体"/>
                <w:color w:val="000000"/>
                <w:kern w:val="0"/>
                <w:sz w:val="24"/>
              </w:rPr>
            </w:pPr>
          </w:p>
        </w:tc>
      </w:tr>
    </w:tbl>
    <w:p w14:paraId="7FF4FEE9" w14:textId="77777777" w:rsidR="008F4C55" w:rsidRDefault="008F4C55">
      <w:pPr>
        <w:spacing w:line="360" w:lineRule="auto"/>
        <w:rPr>
          <w:rFonts w:ascii="Calibri" w:hAnsi="Calibri" w:cs="Calibri"/>
          <w:kern w:val="0"/>
          <w:sz w:val="24"/>
        </w:rPr>
      </w:pPr>
    </w:p>
    <w:p w14:paraId="3F206700" w14:textId="7D92B349"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99" w:name="_Toc133737932"/>
      <w:bookmarkStart w:id="600" w:name="_Toc133141092"/>
      <w:bookmarkStart w:id="601" w:name="_Toc133737843"/>
      <w:bookmarkStart w:id="602" w:name="_Toc133916713"/>
      <w:bookmarkEnd w:id="579"/>
      <w:r>
        <w:rPr>
          <w:rFonts w:hint="eastAsia"/>
        </w:rPr>
        <w:t>第五章 附件——首次响应文件格式</w:t>
      </w:r>
      <w:bookmarkEnd w:id="599"/>
      <w:bookmarkEnd w:id="600"/>
      <w:bookmarkEnd w:id="601"/>
      <w:bookmarkEnd w:id="602"/>
    </w:p>
    <w:p w14:paraId="26184DC5" w14:textId="77777777" w:rsidR="00413DC6" w:rsidRDefault="00413DC6">
      <w:pPr>
        <w:spacing w:line="360" w:lineRule="auto"/>
        <w:ind w:leftChars="426" w:left="895"/>
        <w:rPr>
          <w:rFonts w:ascii="宋体" w:hAnsi="宋体"/>
          <w:sz w:val="24"/>
        </w:rPr>
      </w:pPr>
      <w:bookmarkStart w:id="603" w:name="_Hlt520356241"/>
      <w:bookmarkStart w:id="604" w:name="_Toc520356217"/>
      <w:bookmarkStart w:id="605" w:name="_Ref467988698"/>
      <w:bookmarkStart w:id="606" w:name="_Toc480942349"/>
      <w:bookmarkStart w:id="607" w:name="_Toc133737933"/>
      <w:bookmarkStart w:id="608" w:name="_Toc133737844"/>
      <w:bookmarkStart w:id="609" w:name="_Toc133916714"/>
      <w:bookmarkEnd w:id="603"/>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610" w:name="_Hlt151534692"/>
      <w:bookmarkStart w:id="611" w:name="_Toc321907254"/>
      <w:bookmarkStart w:id="612" w:name="_Toc277942521"/>
      <w:bookmarkStart w:id="613" w:name="_Toc55374356"/>
      <w:bookmarkStart w:id="614" w:name="_Toc55375757"/>
      <w:bookmarkStart w:id="615" w:name="_Toc277153146"/>
      <w:bookmarkStart w:id="616" w:name="_Toc133141093"/>
      <w:bookmarkStart w:id="617" w:name="_Toc82524647"/>
      <w:bookmarkStart w:id="618" w:name="_Toc126851873"/>
      <w:bookmarkStart w:id="619" w:name="_Toc21862772"/>
      <w:bookmarkEnd w:id="610"/>
      <w:r>
        <w:rPr>
          <w:rFonts w:ascii="宋体" w:eastAsia="宋体" w:hAnsi="宋体" w:hint="eastAsia"/>
          <w:sz w:val="28"/>
        </w:rPr>
        <w:lastRenderedPageBreak/>
        <w:t>附件1</w:t>
      </w:r>
      <w:bookmarkStart w:id="620" w:name="_Hlt520355504"/>
      <w:bookmarkEnd w:id="620"/>
      <w:r>
        <w:rPr>
          <w:rFonts w:ascii="宋体" w:eastAsia="宋体" w:hAnsi="宋体" w:hint="eastAsia"/>
          <w:sz w:val="28"/>
        </w:rPr>
        <w:t xml:space="preserve">    </w:t>
      </w:r>
      <w:bookmarkEnd w:id="604"/>
      <w:bookmarkEnd w:id="605"/>
      <w:bookmarkEnd w:id="606"/>
      <w:r>
        <w:rPr>
          <w:rFonts w:ascii="宋体" w:eastAsia="宋体" w:hAnsi="宋体" w:hint="eastAsia"/>
          <w:sz w:val="28"/>
        </w:rPr>
        <w:t>首次响应书（实质性格式）</w:t>
      </w:r>
      <w:bookmarkEnd w:id="607"/>
      <w:bookmarkEnd w:id="608"/>
      <w:bookmarkEnd w:id="609"/>
      <w:bookmarkEnd w:id="611"/>
      <w:bookmarkEnd w:id="612"/>
      <w:bookmarkEnd w:id="613"/>
      <w:bookmarkEnd w:id="614"/>
      <w:bookmarkEnd w:id="615"/>
      <w:bookmarkEnd w:id="616"/>
      <w:bookmarkEnd w:id="617"/>
      <w:bookmarkEnd w:id="618"/>
      <w:bookmarkEnd w:id="619"/>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6" w:history="1">
        <w:r>
          <w:rPr>
            <w:rStyle w:val="affffb"/>
            <w:rFonts w:hAnsi="宋体" w:hint="eastAsia"/>
            <w:sz w:val="24"/>
          </w:rPr>
          <w:t>www.creditchina.gov.cn</w:t>
        </w:r>
      </w:hyperlink>
      <w:r>
        <w:rPr>
          <w:rFonts w:hAnsi="宋体" w:hint="eastAsia"/>
          <w:color w:val="000000"/>
          <w:sz w:val="24"/>
        </w:rPr>
        <w:t>）、中国政府采购网（</w:t>
      </w:r>
      <w:hyperlink r:id="rId17"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w:t>
      </w:r>
      <w:proofErr w:type="gramStart"/>
      <w:r w:rsidRPr="0054276B">
        <w:rPr>
          <w:rFonts w:hAnsi="宋体" w:hint="eastAsia"/>
          <w:sz w:val="24"/>
        </w:rPr>
        <w:t>均真实</w:t>
      </w:r>
      <w:proofErr w:type="gramEnd"/>
      <w:r w:rsidRPr="0054276B">
        <w:rPr>
          <w:rFonts w:hAnsi="宋体" w:hint="eastAsia"/>
          <w:sz w:val="24"/>
        </w:rPr>
        <w:t>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2BD0230E"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621" w:name="_Toc126851874"/>
      <w:bookmarkStart w:id="622" w:name="_Toc133141094"/>
      <w:bookmarkStart w:id="623" w:name="_Toc277942522"/>
      <w:bookmarkStart w:id="624" w:name="_Toc277153147"/>
      <w:bookmarkStart w:id="625" w:name="_Toc55375758"/>
      <w:bookmarkStart w:id="626" w:name="_Toc55374357"/>
      <w:bookmarkStart w:id="627" w:name="_Toc21862773"/>
      <w:bookmarkStart w:id="628" w:name="_Toc321907255"/>
      <w:bookmarkStart w:id="629" w:name="_Toc82524648"/>
      <w:r>
        <w:rPr>
          <w:rFonts w:ascii="宋体" w:eastAsia="宋体" w:hAnsi="宋体" w:hint="eastAsia"/>
          <w:sz w:val="28"/>
        </w:rPr>
        <w:lastRenderedPageBreak/>
        <w:t>附件2    首次响应报价表</w:t>
      </w:r>
      <w:bookmarkEnd w:id="621"/>
      <w:bookmarkEnd w:id="622"/>
      <w:bookmarkEnd w:id="623"/>
      <w:bookmarkEnd w:id="624"/>
      <w:bookmarkEnd w:id="625"/>
      <w:bookmarkEnd w:id="626"/>
      <w:bookmarkEnd w:id="627"/>
      <w:bookmarkEnd w:id="628"/>
      <w:bookmarkEnd w:id="629"/>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6ADDA3EE"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8"/>
          <w:footerReference w:type="first" r:id="rId19"/>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30" w:name="_Hlt520355938"/>
      <w:bookmarkStart w:id="631" w:name="_Hlt520356243"/>
      <w:bookmarkStart w:id="632" w:name="_Toc277153148"/>
      <w:bookmarkStart w:id="633" w:name="_Toc133916716"/>
      <w:bookmarkStart w:id="634" w:name="_Toc133737935"/>
      <w:bookmarkStart w:id="635" w:name="_Toc133737846"/>
      <w:bookmarkStart w:id="636" w:name="_Toc55375759"/>
      <w:bookmarkStart w:id="637" w:name="_Toc133141095"/>
      <w:bookmarkStart w:id="638" w:name="_Toc321907256"/>
      <w:bookmarkStart w:id="639" w:name="_Toc82524649"/>
      <w:bookmarkStart w:id="640" w:name="_Toc55374358"/>
      <w:bookmarkStart w:id="641" w:name="_Toc126851875"/>
      <w:bookmarkStart w:id="642" w:name="_Toc21862774"/>
      <w:bookmarkStart w:id="643" w:name="_Toc277942523"/>
      <w:bookmarkEnd w:id="630"/>
      <w:bookmarkEnd w:id="631"/>
      <w:r>
        <w:rPr>
          <w:rFonts w:ascii="宋体" w:eastAsia="宋体" w:hAnsi="宋体" w:hint="eastAsia"/>
          <w:sz w:val="28"/>
        </w:rPr>
        <w:lastRenderedPageBreak/>
        <w:t>附件3    首次响应分项报价表</w:t>
      </w:r>
      <w:bookmarkEnd w:id="632"/>
      <w:bookmarkEnd w:id="633"/>
      <w:bookmarkEnd w:id="634"/>
      <w:bookmarkEnd w:id="635"/>
      <w:bookmarkEnd w:id="636"/>
      <w:bookmarkEnd w:id="637"/>
      <w:bookmarkEnd w:id="638"/>
      <w:bookmarkEnd w:id="639"/>
      <w:bookmarkEnd w:id="640"/>
      <w:bookmarkEnd w:id="641"/>
      <w:bookmarkEnd w:id="642"/>
      <w:bookmarkEnd w:id="643"/>
    </w:p>
    <w:p w14:paraId="077FEE62" w14:textId="77777777" w:rsidR="00752624" w:rsidRPr="00752624" w:rsidRDefault="00752624" w:rsidP="00752624">
      <w:pPr>
        <w:autoSpaceDE w:val="0"/>
        <w:autoSpaceDN w:val="0"/>
        <w:adjustRightInd w:val="0"/>
        <w:spacing w:line="360" w:lineRule="auto"/>
        <w:jc w:val="left"/>
        <w:rPr>
          <w:rFonts w:ascii="宋体" w:hAnsi="宋体"/>
          <w:kern w:val="0"/>
          <w:sz w:val="24"/>
        </w:rPr>
      </w:pPr>
    </w:p>
    <w:p w14:paraId="51E8D974"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t>（格式示例</w:t>
      </w:r>
      <w:proofErr w:type="gramStart"/>
      <w:r w:rsidRPr="00752624">
        <w:rPr>
          <w:rFonts w:ascii="宋体" w:hAnsi="宋体"/>
          <w:b/>
          <w:i/>
          <w:color w:val="000000" w:themeColor="text1"/>
          <w:sz w:val="24"/>
        </w:rPr>
        <w:t>一</w:t>
      </w:r>
      <w:proofErr w:type="gramEnd"/>
      <w:r w:rsidRPr="00752624">
        <w:rPr>
          <w:rFonts w:ascii="宋体" w:hAnsi="宋体"/>
          <w:b/>
          <w:i/>
          <w:color w:val="000000" w:themeColor="text1"/>
          <w:sz w:val="24"/>
        </w:rPr>
        <w:t>，适用于设备采购）</w:t>
      </w:r>
    </w:p>
    <w:p w14:paraId="6CEB054A" w14:textId="77777777" w:rsidR="00752624" w:rsidRPr="00752624" w:rsidRDefault="00752624" w:rsidP="00752624">
      <w:pPr>
        <w:tabs>
          <w:tab w:val="left" w:pos="1800"/>
          <w:tab w:val="left" w:pos="5580"/>
        </w:tabs>
        <w:spacing w:line="360" w:lineRule="auto"/>
        <w:rPr>
          <w:rFonts w:ascii="宋体" w:hAnsi="宋体"/>
          <w:color w:val="000000" w:themeColor="text1"/>
          <w:sz w:val="24"/>
        </w:rPr>
      </w:pPr>
      <w:r w:rsidRPr="00752624">
        <w:rPr>
          <w:rFonts w:ascii="宋体" w:hAnsi="宋体"/>
          <w:color w:val="000000" w:themeColor="text1"/>
          <w:sz w:val="24"/>
        </w:rPr>
        <w:t>项目编号/包号：_________ 项目名称：_________报价单位：人民币元</w:t>
      </w:r>
    </w:p>
    <w:p w14:paraId="0F36D309" w14:textId="77777777" w:rsidR="00752624" w:rsidRPr="00752624" w:rsidRDefault="00752624" w:rsidP="00752624">
      <w:pPr>
        <w:spacing w:after="120" w:line="360" w:lineRule="auto"/>
        <w:rPr>
          <w:color w:val="000000" w:themeColor="text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752624" w:rsidRPr="00752624" w14:paraId="18DCFF94" w14:textId="77777777" w:rsidTr="00574835">
        <w:trPr>
          <w:trHeight w:val="494"/>
        </w:trPr>
        <w:tc>
          <w:tcPr>
            <w:tcW w:w="691" w:type="dxa"/>
            <w:vAlign w:val="center"/>
          </w:tcPr>
          <w:p w14:paraId="454AAA28"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序号</w:t>
            </w:r>
          </w:p>
        </w:tc>
        <w:tc>
          <w:tcPr>
            <w:tcW w:w="1724" w:type="dxa"/>
            <w:vAlign w:val="center"/>
          </w:tcPr>
          <w:p w14:paraId="5C6E889C"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分项名称</w:t>
            </w:r>
          </w:p>
        </w:tc>
        <w:tc>
          <w:tcPr>
            <w:tcW w:w="1269" w:type="dxa"/>
            <w:vAlign w:val="center"/>
          </w:tcPr>
          <w:p w14:paraId="177BBED6"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制造商/生产厂家</w:t>
            </w:r>
          </w:p>
        </w:tc>
        <w:tc>
          <w:tcPr>
            <w:tcW w:w="1161" w:type="dxa"/>
            <w:vAlign w:val="center"/>
          </w:tcPr>
          <w:p w14:paraId="0154DC61"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产地</w:t>
            </w:r>
          </w:p>
        </w:tc>
        <w:tc>
          <w:tcPr>
            <w:tcW w:w="1161" w:type="dxa"/>
            <w:vAlign w:val="center"/>
          </w:tcPr>
          <w:p w14:paraId="2F973767"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规格、型号</w:t>
            </w:r>
          </w:p>
        </w:tc>
        <w:tc>
          <w:tcPr>
            <w:tcW w:w="1129" w:type="dxa"/>
            <w:vAlign w:val="center"/>
          </w:tcPr>
          <w:p w14:paraId="57352CCE"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单价（元）</w:t>
            </w:r>
          </w:p>
        </w:tc>
        <w:tc>
          <w:tcPr>
            <w:tcW w:w="960" w:type="dxa"/>
            <w:vAlign w:val="center"/>
          </w:tcPr>
          <w:p w14:paraId="2E04BDA1"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数量</w:t>
            </w:r>
          </w:p>
        </w:tc>
        <w:tc>
          <w:tcPr>
            <w:tcW w:w="1193" w:type="dxa"/>
            <w:vAlign w:val="center"/>
          </w:tcPr>
          <w:p w14:paraId="06EBA31B" w14:textId="77777777" w:rsidR="00752624" w:rsidRPr="00752624" w:rsidRDefault="00752624" w:rsidP="00752624">
            <w:pPr>
              <w:spacing w:line="360" w:lineRule="auto"/>
              <w:jc w:val="center"/>
              <w:rPr>
                <w:rFonts w:ascii="宋体" w:hAnsi="宋体"/>
                <w:b/>
                <w:color w:val="000000" w:themeColor="text1"/>
                <w:sz w:val="24"/>
              </w:rPr>
            </w:pPr>
            <w:r w:rsidRPr="00752624">
              <w:rPr>
                <w:rFonts w:ascii="宋体" w:hAnsi="宋体"/>
                <w:b/>
                <w:color w:val="000000" w:themeColor="text1"/>
                <w:sz w:val="24"/>
              </w:rPr>
              <w:t>合价（元）</w:t>
            </w:r>
          </w:p>
        </w:tc>
      </w:tr>
      <w:tr w:rsidR="00752624" w:rsidRPr="00752624" w14:paraId="6AACB96C" w14:textId="77777777" w:rsidTr="00574835">
        <w:tc>
          <w:tcPr>
            <w:tcW w:w="691" w:type="dxa"/>
            <w:vAlign w:val="center"/>
          </w:tcPr>
          <w:p w14:paraId="71459027"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w:t>
            </w:r>
          </w:p>
        </w:tc>
        <w:tc>
          <w:tcPr>
            <w:tcW w:w="1724" w:type="dxa"/>
            <w:vAlign w:val="center"/>
          </w:tcPr>
          <w:p w14:paraId="14B81BA3"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主设备/系统及标准附件</w:t>
            </w:r>
          </w:p>
        </w:tc>
        <w:tc>
          <w:tcPr>
            <w:tcW w:w="1269" w:type="dxa"/>
            <w:vAlign w:val="center"/>
          </w:tcPr>
          <w:p w14:paraId="7608EC3E"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4F5BF0EC"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53664E1"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2C8C8BA"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BC9823A"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0C95D22D"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EE783A5" w14:textId="77777777" w:rsidTr="00574835">
        <w:tc>
          <w:tcPr>
            <w:tcW w:w="691" w:type="dxa"/>
            <w:vAlign w:val="center"/>
          </w:tcPr>
          <w:p w14:paraId="7F526376"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1.1</w:t>
            </w:r>
          </w:p>
        </w:tc>
        <w:tc>
          <w:tcPr>
            <w:tcW w:w="1724" w:type="dxa"/>
            <w:vAlign w:val="center"/>
          </w:tcPr>
          <w:p w14:paraId="16BE900B"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w:t>
            </w:r>
          </w:p>
        </w:tc>
        <w:tc>
          <w:tcPr>
            <w:tcW w:w="1269" w:type="dxa"/>
            <w:vAlign w:val="center"/>
          </w:tcPr>
          <w:p w14:paraId="27A8B84F"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EB37F0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71CD83B"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48A01B1C"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13CEC8B"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94B7580"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00745807" w14:textId="77777777" w:rsidTr="00574835">
        <w:tc>
          <w:tcPr>
            <w:tcW w:w="691" w:type="dxa"/>
            <w:vAlign w:val="center"/>
          </w:tcPr>
          <w:p w14:paraId="52B22A1B"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1.2</w:t>
            </w:r>
          </w:p>
        </w:tc>
        <w:tc>
          <w:tcPr>
            <w:tcW w:w="1724" w:type="dxa"/>
            <w:vAlign w:val="center"/>
          </w:tcPr>
          <w:p w14:paraId="18062D7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w:t>
            </w:r>
          </w:p>
        </w:tc>
        <w:tc>
          <w:tcPr>
            <w:tcW w:w="1269" w:type="dxa"/>
            <w:vAlign w:val="center"/>
          </w:tcPr>
          <w:p w14:paraId="400C12E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2A3D7FAF"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45821A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14101602"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828F463"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6634538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4C4D2977" w14:textId="77777777" w:rsidTr="00574835">
        <w:tc>
          <w:tcPr>
            <w:tcW w:w="691" w:type="dxa"/>
            <w:vAlign w:val="center"/>
          </w:tcPr>
          <w:p w14:paraId="0A61C80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2</w:t>
            </w:r>
          </w:p>
        </w:tc>
        <w:tc>
          <w:tcPr>
            <w:tcW w:w="1724" w:type="dxa"/>
            <w:vAlign w:val="center"/>
          </w:tcPr>
          <w:p w14:paraId="64448DD0"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备品备件</w:t>
            </w:r>
          </w:p>
        </w:tc>
        <w:tc>
          <w:tcPr>
            <w:tcW w:w="1269" w:type="dxa"/>
            <w:vAlign w:val="center"/>
          </w:tcPr>
          <w:p w14:paraId="350149E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D7D0347"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FF384E6"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C3E37AF"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9EAFD08"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6F9E82F"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953FAE1" w14:textId="77777777" w:rsidTr="00574835">
        <w:tc>
          <w:tcPr>
            <w:tcW w:w="691" w:type="dxa"/>
            <w:vAlign w:val="center"/>
          </w:tcPr>
          <w:p w14:paraId="473CA4A1"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3</w:t>
            </w:r>
          </w:p>
        </w:tc>
        <w:tc>
          <w:tcPr>
            <w:tcW w:w="1724" w:type="dxa"/>
            <w:vAlign w:val="center"/>
          </w:tcPr>
          <w:p w14:paraId="7C848BA0"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专用工具</w:t>
            </w:r>
          </w:p>
        </w:tc>
        <w:tc>
          <w:tcPr>
            <w:tcW w:w="1269" w:type="dxa"/>
            <w:vAlign w:val="center"/>
          </w:tcPr>
          <w:p w14:paraId="03ED82D9"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49C16CEA"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C7C1BAF"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03ED7C6"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65E8A08B"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863D7A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19F599C" w14:textId="77777777" w:rsidTr="00574835">
        <w:tc>
          <w:tcPr>
            <w:tcW w:w="691" w:type="dxa"/>
            <w:vAlign w:val="center"/>
          </w:tcPr>
          <w:p w14:paraId="45CC56D7"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4</w:t>
            </w:r>
          </w:p>
        </w:tc>
        <w:tc>
          <w:tcPr>
            <w:tcW w:w="1724" w:type="dxa"/>
            <w:vAlign w:val="center"/>
          </w:tcPr>
          <w:p w14:paraId="4B2C4C6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安装、调试、检验</w:t>
            </w:r>
          </w:p>
        </w:tc>
        <w:tc>
          <w:tcPr>
            <w:tcW w:w="1269" w:type="dxa"/>
            <w:vAlign w:val="center"/>
          </w:tcPr>
          <w:p w14:paraId="7D7CAEA9"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33458B06"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DF321F3"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436A26AB"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5A5A3B39"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529ED006"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7F489C0B" w14:textId="77777777" w:rsidTr="00574835">
        <w:tc>
          <w:tcPr>
            <w:tcW w:w="691" w:type="dxa"/>
            <w:vAlign w:val="center"/>
          </w:tcPr>
          <w:p w14:paraId="493D90EF"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5</w:t>
            </w:r>
          </w:p>
        </w:tc>
        <w:tc>
          <w:tcPr>
            <w:tcW w:w="1724" w:type="dxa"/>
            <w:vAlign w:val="center"/>
          </w:tcPr>
          <w:p w14:paraId="59EE03CE"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培训</w:t>
            </w:r>
          </w:p>
        </w:tc>
        <w:tc>
          <w:tcPr>
            <w:tcW w:w="1269" w:type="dxa"/>
            <w:vAlign w:val="center"/>
          </w:tcPr>
          <w:p w14:paraId="1B14CDA8"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822550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282429A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E5EFC82"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6D09BEF9"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9F035B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3DD1D6AA" w14:textId="77777777" w:rsidTr="00574835">
        <w:tc>
          <w:tcPr>
            <w:tcW w:w="691" w:type="dxa"/>
            <w:vAlign w:val="center"/>
          </w:tcPr>
          <w:p w14:paraId="1F973C8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6</w:t>
            </w:r>
          </w:p>
        </w:tc>
        <w:tc>
          <w:tcPr>
            <w:tcW w:w="1724" w:type="dxa"/>
            <w:vAlign w:val="center"/>
          </w:tcPr>
          <w:p w14:paraId="07FA85BA"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售后服务</w:t>
            </w:r>
          </w:p>
        </w:tc>
        <w:tc>
          <w:tcPr>
            <w:tcW w:w="1269" w:type="dxa"/>
            <w:vAlign w:val="center"/>
          </w:tcPr>
          <w:p w14:paraId="30E8F342"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3C8F7C6"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FD66E19"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604AA8FF"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2B42187A"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21B1D1FF"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2725CAFC" w14:textId="77777777" w:rsidTr="00574835">
        <w:tc>
          <w:tcPr>
            <w:tcW w:w="691" w:type="dxa"/>
            <w:vAlign w:val="center"/>
          </w:tcPr>
          <w:p w14:paraId="362505FC"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7</w:t>
            </w:r>
          </w:p>
        </w:tc>
        <w:tc>
          <w:tcPr>
            <w:tcW w:w="1724" w:type="dxa"/>
            <w:vAlign w:val="center"/>
          </w:tcPr>
          <w:p w14:paraId="4563604D"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其他</w:t>
            </w:r>
          </w:p>
        </w:tc>
        <w:tc>
          <w:tcPr>
            <w:tcW w:w="1269" w:type="dxa"/>
            <w:vAlign w:val="center"/>
          </w:tcPr>
          <w:p w14:paraId="107235F4"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088C8C2A"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12E9D56B"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2FAD1927"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1EAAB840"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166B22E1"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98B4973" w14:textId="77777777" w:rsidTr="00574835">
        <w:tc>
          <w:tcPr>
            <w:tcW w:w="691" w:type="dxa"/>
            <w:vAlign w:val="center"/>
          </w:tcPr>
          <w:p w14:paraId="6FE8F6B1"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8</w:t>
            </w:r>
          </w:p>
        </w:tc>
        <w:tc>
          <w:tcPr>
            <w:tcW w:w="1724" w:type="dxa"/>
            <w:vAlign w:val="center"/>
          </w:tcPr>
          <w:p w14:paraId="574CD9A3" w14:textId="77777777" w:rsidR="00752624" w:rsidRPr="00752624" w:rsidRDefault="00752624" w:rsidP="00752624">
            <w:pPr>
              <w:spacing w:line="360" w:lineRule="auto"/>
              <w:jc w:val="center"/>
              <w:rPr>
                <w:rFonts w:ascii="宋体" w:hAnsi="宋体"/>
                <w:color w:val="000000" w:themeColor="text1"/>
                <w:sz w:val="24"/>
              </w:rPr>
            </w:pPr>
            <w:r w:rsidRPr="00752624">
              <w:rPr>
                <w:rFonts w:ascii="宋体" w:hAnsi="宋体"/>
                <w:color w:val="000000" w:themeColor="text1"/>
                <w:sz w:val="24"/>
              </w:rPr>
              <w:t>至最终目的地运保费</w:t>
            </w:r>
          </w:p>
        </w:tc>
        <w:tc>
          <w:tcPr>
            <w:tcW w:w="1269" w:type="dxa"/>
            <w:vAlign w:val="center"/>
          </w:tcPr>
          <w:p w14:paraId="3A462D70"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3149F8C1" w14:textId="77777777" w:rsidR="00752624" w:rsidRPr="00752624" w:rsidRDefault="00752624" w:rsidP="00752624">
            <w:pPr>
              <w:spacing w:line="360" w:lineRule="auto"/>
              <w:jc w:val="center"/>
              <w:rPr>
                <w:rFonts w:ascii="宋体" w:hAnsi="宋体"/>
                <w:color w:val="000000" w:themeColor="text1"/>
                <w:sz w:val="24"/>
              </w:rPr>
            </w:pPr>
          </w:p>
        </w:tc>
        <w:tc>
          <w:tcPr>
            <w:tcW w:w="1161" w:type="dxa"/>
            <w:vAlign w:val="center"/>
          </w:tcPr>
          <w:p w14:paraId="7DD8E07F" w14:textId="77777777" w:rsidR="00752624" w:rsidRPr="00752624" w:rsidRDefault="00752624" w:rsidP="00752624">
            <w:pPr>
              <w:spacing w:line="360" w:lineRule="auto"/>
              <w:jc w:val="center"/>
              <w:rPr>
                <w:rFonts w:ascii="宋体" w:hAnsi="宋体"/>
                <w:color w:val="000000" w:themeColor="text1"/>
                <w:sz w:val="24"/>
              </w:rPr>
            </w:pPr>
          </w:p>
        </w:tc>
        <w:tc>
          <w:tcPr>
            <w:tcW w:w="1129" w:type="dxa"/>
            <w:vAlign w:val="center"/>
          </w:tcPr>
          <w:p w14:paraId="042966EB" w14:textId="77777777" w:rsidR="00752624" w:rsidRPr="00752624" w:rsidRDefault="00752624" w:rsidP="00752624">
            <w:pPr>
              <w:spacing w:line="360" w:lineRule="auto"/>
              <w:jc w:val="center"/>
              <w:rPr>
                <w:rFonts w:ascii="宋体" w:hAnsi="宋体"/>
                <w:color w:val="000000" w:themeColor="text1"/>
                <w:sz w:val="24"/>
              </w:rPr>
            </w:pPr>
          </w:p>
        </w:tc>
        <w:tc>
          <w:tcPr>
            <w:tcW w:w="960" w:type="dxa"/>
            <w:vAlign w:val="center"/>
          </w:tcPr>
          <w:p w14:paraId="435E05BC" w14:textId="77777777" w:rsidR="00752624" w:rsidRPr="00752624" w:rsidRDefault="00752624" w:rsidP="00752624">
            <w:pPr>
              <w:spacing w:line="360" w:lineRule="auto"/>
              <w:jc w:val="center"/>
              <w:rPr>
                <w:rFonts w:ascii="宋体" w:hAnsi="宋体"/>
                <w:color w:val="000000" w:themeColor="text1"/>
                <w:sz w:val="24"/>
              </w:rPr>
            </w:pPr>
          </w:p>
        </w:tc>
        <w:tc>
          <w:tcPr>
            <w:tcW w:w="1193" w:type="dxa"/>
            <w:vAlign w:val="center"/>
          </w:tcPr>
          <w:p w14:paraId="090ED843" w14:textId="77777777" w:rsidR="00752624" w:rsidRPr="00752624" w:rsidRDefault="00752624" w:rsidP="00752624">
            <w:pPr>
              <w:spacing w:line="360" w:lineRule="auto"/>
              <w:jc w:val="center"/>
              <w:rPr>
                <w:rFonts w:ascii="宋体" w:hAnsi="宋体"/>
                <w:color w:val="000000" w:themeColor="text1"/>
                <w:sz w:val="24"/>
              </w:rPr>
            </w:pPr>
          </w:p>
        </w:tc>
      </w:tr>
      <w:tr w:rsidR="00752624" w:rsidRPr="00752624" w14:paraId="1F4DA5CF" w14:textId="77777777" w:rsidTr="00574835">
        <w:tc>
          <w:tcPr>
            <w:tcW w:w="8095" w:type="dxa"/>
            <w:gridSpan w:val="7"/>
          </w:tcPr>
          <w:p w14:paraId="0F8D82B8" w14:textId="77777777" w:rsidR="00752624" w:rsidRPr="00752624" w:rsidRDefault="00752624" w:rsidP="00752624">
            <w:pPr>
              <w:spacing w:line="360" w:lineRule="auto"/>
              <w:jc w:val="right"/>
              <w:rPr>
                <w:rFonts w:ascii="宋体" w:hAnsi="宋体"/>
                <w:b/>
                <w:color w:val="000000" w:themeColor="text1"/>
                <w:sz w:val="24"/>
              </w:rPr>
            </w:pPr>
            <w:r w:rsidRPr="00752624">
              <w:rPr>
                <w:rFonts w:ascii="宋体" w:hAnsi="宋体"/>
                <w:b/>
                <w:color w:val="000000" w:themeColor="text1"/>
                <w:sz w:val="24"/>
              </w:rPr>
              <w:t>总价（元）</w:t>
            </w:r>
          </w:p>
        </w:tc>
        <w:tc>
          <w:tcPr>
            <w:tcW w:w="1193" w:type="dxa"/>
            <w:vAlign w:val="center"/>
          </w:tcPr>
          <w:p w14:paraId="42DC7A53" w14:textId="77777777" w:rsidR="00752624" w:rsidRPr="00752624" w:rsidRDefault="00752624" w:rsidP="00752624">
            <w:pPr>
              <w:spacing w:line="360" w:lineRule="auto"/>
              <w:jc w:val="center"/>
              <w:rPr>
                <w:rFonts w:ascii="宋体" w:hAnsi="宋体"/>
                <w:color w:val="000000" w:themeColor="text1"/>
                <w:sz w:val="24"/>
              </w:rPr>
            </w:pPr>
          </w:p>
        </w:tc>
      </w:tr>
    </w:tbl>
    <w:p w14:paraId="00DEC002"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p>
    <w:p w14:paraId="7C78BCFA"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供应商名称（盖章）：</w:t>
      </w:r>
      <w:r w:rsidRPr="00752624">
        <w:rPr>
          <w:rFonts w:ascii="宋体" w:hAnsi="宋体" w:hint="eastAsia"/>
          <w:color w:val="000000" w:themeColor="text1"/>
          <w:sz w:val="24"/>
          <w:u w:val="single"/>
        </w:rPr>
        <w:t xml:space="preserve">                       </w:t>
      </w:r>
    </w:p>
    <w:p w14:paraId="3EF6C220"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授权代表(签字):</w:t>
      </w:r>
      <w:r w:rsidRPr="00752624">
        <w:rPr>
          <w:rFonts w:ascii="宋体" w:hAnsi="宋体"/>
          <w:color w:val="000000" w:themeColor="text1"/>
          <w:sz w:val="24"/>
          <w:u w:val="single"/>
        </w:rPr>
        <w:tab/>
      </w:r>
    </w:p>
    <w:p w14:paraId="1B821C05" w14:textId="77777777" w:rsidR="00752624" w:rsidRPr="00752624" w:rsidRDefault="00752624" w:rsidP="00752624">
      <w:pPr>
        <w:tabs>
          <w:tab w:val="left" w:pos="4740"/>
        </w:tabs>
        <w:spacing w:line="360" w:lineRule="auto"/>
        <w:rPr>
          <w:rFonts w:ascii="宋体" w:hAnsi="宋体"/>
          <w:color w:val="000000" w:themeColor="text1"/>
          <w:sz w:val="24"/>
        </w:rPr>
      </w:pPr>
      <w:r w:rsidRPr="00752624">
        <w:rPr>
          <w:rFonts w:ascii="宋体" w:hAnsi="宋体" w:hint="eastAsia"/>
          <w:color w:val="000000" w:themeColor="text1"/>
          <w:sz w:val="24"/>
        </w:rPr>
        <w:t>日   期：</w:t>
      </w:r>
      <w:r w:rsidRPr="00752624">
        <w:rPr>
          <w:rFonts w:ascii="宋体" w:hAnsi="宋体" w:hint="eastAsia"/>
          <w:color w:val="000000" w:themeColor="text1"/>
          <w:sz w:val="24"/>
          <w:u w:val="single"/>
        </w:rPr>
        <w:t xml:space="preserve">                       </w:t>
      </w:r>
    </w:p>
    <w:p w14:paraId="6979AFD9" w14:textId="77777777" w:rsidR="00752624" w:rsidRPr="00752624" w:rsidRDefault="00752624" w:rsidP="00752624">
      <w:pPr>
        <w:spacing w:line="360" w:lineRule="auto"/>
        <w:rPr>
          <w:rFonts w:ascii="宋体" w:hAnsi="宋体"/>
          <w:color w:val="000000" w:themeColor="text1"/>
          <w:sz w:val="24"/>
        </w:rPr>
      </w:pPr>
      <w:r w:rsidRPr="00752624">
        <w:rPr>
          <w:rFonts w:ascii="宋体" w:hAnsi="宋体" w:hint="eastAsia"/>
          <w:color w:val="000000" w:themeColor="text1"/>
          <w:sz w:val="24"/>
        </w:rPr>
        <w:t xml:space="preserve">注: </w:t>
      </w:r>
    </w:p>
    <w:p w14:paraId="7C5C1555"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1、如果按单价计算的结果与总价不一致,以单价为准修正总价。</w:t>
      </w:r>
    </w:p>
    <w:p w14:paraId="73AB6798"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2、如果不提供详细分项报价将视为没有实质性响应采购文件。</w:t>
      </w:r>
    </w:p>
    <w:p w14:paraId="11B22D08"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lastRenderedPageBreak/>
        <w:t>3、上述各项的详细分项报价可另页描述</w:t>
      </w:r>
      <w:r w:rsidRPr="00752624">
        <w:rPr>
          <w:rFonts w:ascii="宋体" w:hAnsi="宋体"/>
          <w:color w:val="000000" w:themeColor="text1"/>
          <w:sz w:val="24"/>
        </w:rPr>
        <w:br w:type="page"/>
      </w:r>
    </w:p>
    <w:p w14:paraId="7B76344A"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p>
    <w:p w14:paraId="00C0F76B"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t>（格式示例二，适用于多种设备报价）</w:t>
      </w:r>
    </w:p>
    <w:p w14:paraId="05E07328" w14:textId="77777777" w:rsidR="00752624" w:rsidRPr="00752624" w:rsidRDefault="00752624" w:rsidP="00752624">
      <w:pPr>
        <w:tabs>
          <w:tab w:val="left" w:pos="1800"/>
          <w:tab w:val="left" w:pos="5580"/>
        </w:tabs>
        <w:spacing w:line="360" w:lineRule="auto"/>
        <w:rPr>
          <w:rFonts w:ascii="宋体" w:hAnsi="宋体"/>
          <w:color w:val="000000" w:themeColor="text1"/>
          <w:sz w:val="24"/>
        </w:rPr>
      </w:pPr>
      <w:r w:rsidRPr="00752624">
        <w:rPr>
          <w:rFonts w:ascii="宋体" w:hAnsi="宋体"/>
          <w:color w:val="000000" w:themeColor="text1"/>
          <w:sz w:val="24"/>
        </w:rPr>
        <w:t>项目编号/包号：_________ 项目名称：_________报价单位：人民币元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752624" w:rsidRPr="00752624" w14:paraId="5384E857" w14:textId="77777777" w:rsidTr="00574835">
        <w:trPr>
          <w:trHeight w:val="494"/>
        </w:trPr>
        <w:tc>
          <w:tcPr>
            <w:tcW w:w="512" w:type="dxa"/>
            <w:vAlign w:val="center"/>
          </w:tcPr>
          <w:p w14:paraId="0EAE6A40"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序号</w:t>
            </w:r>
          </w:p>
        </w:tc>
        <w:tc>
          <w:tcPr>
            <w:tcW w:w="1942" w:type="dxa"/>
            <w:vAlign w:val="center"/>
          </w:tcPr>
          <w:p w14:paraId="542ED85F"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分项名称</w:t>
            </w:r>
          </w:p>
        </w:tc>
        <w:tc>
          <w:tcPr>
            <w:tcW w:w="1363" w:type="dxa"/>
            <w:vAlign w:val="center"/>
          </w:tcPr>
          <w:p w14:paraId="242F9B26"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制造商/</w:t>
            </w:r>
          </w:p>
          <w:p w14:paraId="515FB64E"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生产厂家</w:t>
            </w:r>
          </w:p>
        </w:tc>
        <w:tc>
          <w:tcPr>
            <w:tcW w:w="1276" w:type="dxa"/>
            <w:vAlign w:val="center"/>
          </w:tcPr>
          <w:p w14:paraId="5FE19C56"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产地</w:t>
            </w:r>
          </w:p>
        </w:tc>
        <w:tc>
          <w:tcPr>
            <w:tcW w:w="1516" w:type="dxa"/>
            <w:vAlign w:val="center"/>
          </w:tcPr>
          <w:p w14:paraId="6D376C73"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品牌、规格、型号</w:t>
            </w:r>
          </w:p>
        </w:tc>
        <w:tc>
          <w:tcPr>
            <w:tcW w:w="1054" w:type="dxa"/>
            <w:vAlign w:val="center"/>
          </w:tcPr>
          <w:p w14:paraId="0248767C"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单价（元）</w:t>
            </w:r>
          </w:p>
        </w:tc>
        <w:tc>
          <w:tcPr>
            <w:tcW w:w="533" w:type="dxa"/>
            <w:vAlign w:val="center"/>
          </w:tcPr>
          <w:p w14:paraId="30F62C85"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数量</w:t>
            </w:r>
          </w:p>
        </w:tc>
        <w:tc>
          <w:tcPr>
            <w:tcW w:w="1062" w:type="dxa"/>
            <w:vAlign w:val="center"/>
          </w:tcPr>
          <w:p w14:paraId="6F16AA01" w14:textId="77777777" w:rsidR="00752624" w:rsidRPr="00752624" w:rsidRDefault="00752624" w:rsidP="00752624">
            <w:pPr>
              <w:adjustRightInd w:val="0"/>
              <w:snapToGrid w:val="0"/>
              <w:spacing w:line="360" w:lineRule="auto"/>
              <w:jc w:val="left"/>
              <w:rPr>
                <w:rFonts w:ascii="宋体" w:hAnsi="宋体"/>
                <w:b/>
                <w:color w:val="000000" w:themeColor="text1"/>
                <w:sz w:val="24"/>
              </w:rPr>
            </w:pPr>
            <w:r w:rsidRPr="00752624">
              <w:rPr>
                <w:rFonts w:ascii="宋体" w:hAnsi="宋体"/>
                <w:b/>
                <w:color w:val="000000" w:themeColor="text1"/>
                <w:sz w:val="24"/>
              </w:rPr>
              <w:t>合价（元）</w:t>
            </w:r>
          </w:p>
        </w:tc>
      </w:tr>
      <w:tr w:rsidR="00752624" w:rsidRPr="00752624" w14:paraId="2881960D" w14:textId="77777777" w:rsidTr="00574835">
        <w:tc>
          <w:tcPr>
            <w:tcW w:w="512" w:type="dxa"/>
            <w:vAlign w:val="center"/>
          </w:tcPr>
          <w:p w14:paraId="2CD234BD"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1</w:t>
            </w:r>
          </w:p>
        </w:tc>
        <w:tc>
          <w:tcPr>
            <w:tcW w:w="1942" w:type="dxa"/>
            <w:vAlign w:val="center"/>
          </w:tcPr>
          <w:p w14:paraId="173DF60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F151DD3"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825FDF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548CF68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3EDA4DF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57ECF98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92DAE3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9E3ECA9" w14:textId="77777777" w:rsidTr="00574835">
        <w:tc>
          <w:tcPr>
            <w:tcW w:w="512" w:type="dxa"/>
            <w:vAlign w:val="center"/>
          </w:tcPr>
          <w:p w14:paraId="0E66464B"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2</w:t>
            </w:r>
          </w:p>
        </w:tc>
        <w:tc>
          <w:tcPr>
            <w:tcW w:w="1942" w:type="dxa"/>
            <w:vAlign w:val="center"/>
          </w:tcPr>
          <w:p w14:paraId="04A36F5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0CF3D42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011F54D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2A072A3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6FEBD6A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4596930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C9276C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793E4C70" w14:textId="77777777" w:rsidTr="00574835">
        <w:tc>
          <w:tcPr>
            <w:tcW w:w="512" w:type="dxa"/>
            <w:vAlign w:val="center"/>
          </w:tcPr>
          <w:p w14:paraId="17FB01F6"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3</w:t>
            </w:r>
          </w:p>
        </w:tc>
        <w:tc>
          <w:tcPr>
            <w:tcW w:w="1942" w:type="dxa"/>
            <w:vAlign w:val="center"/>
          </w:tcPr>
          <w:p w14:paraId="138709C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E8F78E7"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11E0CB0"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18D97C7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6A8830A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05C0421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BB3BBF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ED51316" w14:textId="77777777" w:rsidTr="00574835">
        <w:tc>
          <w:tcPr>
            <w:tcW w:w="512" w:type="dxa"/>
            <w:vAlign w:val="center"/>
          </w:tcPr>
          <w:p w14:paraId="66076BDB"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4</w:t>
            </w:r>
          </w:p>
        </w:tc>
        <w:tc>
          <w:tcPr>
            <w:tcW w:w="1942" w:type="dxa"/>
            <w:vAlign w:val="center"/>
          </w:tcPr>
          <w:p w14:paraId="45C1A47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30CF8FB9"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25C976E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3CE3A62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046A1A63"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7582F0DF"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3B5FA1F5"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5CC0576D" w14:textId="77777777" w:rsidTr="00574835">
        <w:tc>
          <w:tcPr>
            <w:tcW w:w="512" w:type="dxa"/>
            <w:vAlign w:val="center"/>
          </w:tcPr>
          <w:p w14:paraId="2F4A2017" w14:textId="77777777" w:rsidR="00752624" w:rsidRPr="00752624" w:rsidRDefault="00752624" w:rsidP="00752624">
            <w:pPr>
              <w:adjustRightInd w:val="0"/>
              <w:snapToGrid w:val="0"/>
              <w:spacing w:line="360" w:lineRule="auto"/>
              <w:jc w:val="left"/>
              <w:rPr>
                <w:rFonts w:ascii="宋体" w:hAnsi="宋体"/>
                <w:color w:val="000000" w:themeColor="text1"/>
                <w:sz w:val="24"/>
              </w:rPr>
            </w:pPr>
            <w:r w:rsidRPr="00752624">
              <w:rPr>
                <w:rFonts w:ascii="宋体" w:hAnsi="宋体"/>
                <w:color w:val="000000" w:themeColor="text1"/>
                <w:sz w:val="24"/>
              </w:rPr>
              <w:t>…</w:t>
            </w:r>
          </w:p>
        </w:tc>
        <w:tc>
          <w:tcPr>
            <w:tcW w:w="1942" w:type="dxa"/>
            <w:vAlign w:val="center"/>
          </w:tcPr>
          <w:p w14:paraId="49BDD7D0"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130D2F0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7BD167DE"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2B8AB16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02C56D28"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6AF940BD"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77358F1E"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3B2807EC" w14:textId="77777777" w:rsidTr="00574835">
        <w:tc>
          <w:tcPr>
            <w:tcW w:w="512" w:type="dxa"/>
            <w:vAlign w:val="center"/>
          </w:tcPr>
          <w:p w14:paraId="59E6CF3B"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942" w:type="dxa"/>
            <w:vAlign w:val="center"/>
          </w:tcPr>
          <w:p w14:paraId="06A8F416"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363" w:type="dxa"/>
            <w:vAlign w:val="center"/>
          </w:tcPr>
          <w:p w14:paraId="1AA8A7D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276" w:type="dxa"/>
          </w:tcPr>
          <w:p w14:paraId="533ABCC4"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516" w:type="dxa"/>
            <w:vAlign w:val="center"/>
          </w:tcPr>
          <w:p w14:paraId="0F687BC1"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54" w:type="dxa"/>
            <w:vAlign w:val="center"/>
          </w:tcPr>
          <w:p w14:paraId="366058B5"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533" w:type="dxa"/>
            <w:vAlign w:val="center"/>
          </w:tcPr>
          <w:p w14:paraId="2937D712"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c>
          <w:tcPr>
            <w:tcW w:w="1062" w:type="dxa"/>
            <w:vAlign w:val="center"/>
          </w:tcPr>
          <w:p w14:paraId="5E4293AC"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r w:rsidR="00752624" w:rsidRPr="00752624" w14:paraId="4B79B9D8" w14:textId="77777777" w:rsidTr="00574835">
        <w:tc>
          <w:tcPr>
            <w:tcW w:w="8196" w:type="dxa"/>
            <w:gridSpan w:val="7"/>
          </w:tcPr>
          <w:p w14:paraId="09C4CBCB" w14:textId="77777777" w:rsidR="00752624" w:rsidRPr="00752624" w:rsidRDefault="00752624" w:rsidP="00752624">
            <w:pPr>
              <w:spacing w:line="360" w:lineRule="auto"/>
              <w:jc w:val="right"/>
              <w:rPr>
                <w:rFonts w:ascii="宋体" w:hAnsi="宋体"/>
                <w:b/>
                <w:color w:val="000000" w:themeColor="text1"/>
                <w:sz w:val="24"/>
              </w:rPr>
            </w:pPr>
            <w:r w:rsidRPr="00752624">
              <w:rPr>
                <w:rFonts w:ascii="宋体" w:hAnsi="宋体"/>
                <w:b/>
                <w:color w:val="000000" w:themeColor="text1"/>
                <w:sz w:val="24"/>
              </w:rPr>
              <w:t>总价（元）</w:t>
            </w:r>
          </w:p>
        </w:tc>
        <w:tc>
          <w:tcPr>
            <w:tcW w:w="1062" w:type="dxa"/>
            <w:vAlign w:val="center"/>
          </w:tcPr>
          <w:p w14:paraId="5DCAE32A" w14:textId="77777777" w:rsidR="00752624" w:rsidRPr="00752624" w:rsidRDefault="00752624" w:rsidP="00752624">
            <w:pPr>
              <w:adjustRightInd w:val="0"/>
              <w:snapToGrid w:val="0"/>
              <w:spacing w:line="360" w:lineRule="auto"/>
              <w:jc w:val="left"/>
              <w:rPr>
                <w:rFonts w:ascii="宋体" w:hAnsi="宋体"/>
                <w:color w:val="000000" w:themeColor="text1"/>
                <w:sz w:val="24"/>
              </w:rPr>
            </w:pPr>
          </w:p>
        </w:tc>
      </w:tr>
    </w:tbl>
    <w:p w14:paraId="17DB696A"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供应商名称（盖章）：</w:t>
      </w:r>
      <w:r w:rsidRPr="00752624">
        <w:rPr>
          <w:rFonts w:ascii="宋体" w:hAnsi="宋体" w:hint="eastAsia"/>
          <w:color w:val="000000" w:themeColor="text1"/>
          <w:sz w:val="24"/>
          <w:u w:val="single"/>
        </w:rPr>
        <w:t xml:space="preserve">                       </w:t>
      </w:r>
    </w:p>
    <w:p w14:paraId="5767C818" w14:textId="77777777" w:rsidR="00752624" w:rsidRPr="00752624" w:rsidRDefault="00752624" w:rsidP="00752624">
      <w:pPr>
        <w:tabs>
          <w:tab w:val="left" w:pos="5580"/>
        </w:tabs>
        <w:spacing w:line="360" w:lineRule="auto"/>
        <w:rPr>
          <w:rFonts w:ascii="宋体" w:hAnsi="宋体"/>
          <w:color w:val="000000" w:themeColor="text1"/>
          <w:sz w:val="24"/>
          <w:u w:val="single"/>
        </w:rPr>
      </w:pPr>
      <w:r w:rsidRPr="00752624">
        <w:rPr>
          <w:rFonts w:ascii="宋体" w:hAnsi="宋体" w:hint="eastAsia"/>
          <w:color w:val="000000" w:themeColor="text1"/>
          <w:sz w:val="24"/>
        </w:rPr>
        <w:t>授权代表(签字):</w:t>
      </w:r>
      <w:r w:rsidRPr="00752624">
        <w:rPr>
          <w:rFonts w:ascii="宋体" w:hAnsi="宋体"/>
          <w:color w:val="000000" w:themeColor="text1"/>
          <w:sz w:val="24"/>
          <w:u w:val="single"/>
        </w:rPr>
        <w:tab/>
      </w:r>
    </w:p>
    <w:p w14:paraId="43743096" w14:textId="77777777" w:rsidR="00752624" w:rsidRPr="00752624" w:rsidRDefault="00752624" w:rsidP="00752624">
      <w:pPr>
        <w:tabs>
          <w:tab w:val="left" w:pos="4740"/>
        </w:tabs>
        <w:spacing w:line="360" w:lineRule="auto"/>
        <w:rPr>
          <w:rFonts w:ascii="宋体" w:hAnsi="宋体"/>
          <w:color w:val="000000" w:themeColor="text1"/>
          <w:sz w:val="24"/>
        </w:rPr>
      </w:pPr>
      <w:r w:rsidRPr="00752624">
        <w:rPr>
          <w:rFonts w:ascii="宋体" w:hAnsi="宋体" w:hint="eastAsia"/>
          <w:color w:val="000000" w:themeColor="text1"/>
          <w:sz w:val="24"/>
        </w:rPr>
        <w:t>日   期：</w:t>
      </w:r>
      <w:r w:rsidRPr="00752624">
        <w:rPr>
          <w:rFonts w:ascii="宋体" w:hAnsi="宋体" w:hint="eastAsia"/>
          <w:color w:val="000000" w:themeColor="text1"/>
          <w:sz w:val="24"/>
          <w:u w:val="single"/>
        </w:rPr>
        <w:t xml:space="preserve">                       </w:t>
      </w:r>
    </w:p>
    <w:p w14:paraId="5B78CB99" w14:textId="77777777" w:rsidR="00752624" w:rsidRPr="00752624" w:rsidRDefault="00752624" w:rsidP="00752624">
      <w:pPr>
        <w:spacing w:line="360" w:lineRule="auto"/>
        <w:rPr>
          <w:rFonts w:ascii="宋体" w:hAnsi="宋体"/>
          <w:color w:val="000000" w:themeColor="text1"/>
          <w:sz w:val="24"/>
        </w:rPr>
      </w:pPr>
      <w:r w:rsidRPr="00752624">
        <w:rPr>
          <w:rFonts w:ascii="宋体" w:hAnsi="宋体" w:hint="eastAsia"/>
          <w:color w:val="000000" w:themeColor="text1"/>
          <w:sz w:val="24"/>
        </w:rPr>
        <w:t xml:space="preserve">注: </w:t>
      </w:r>
    </w:p>
    <w:p w14:paraId="44279602"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1、如果按单价计算的结果与总价不一致,以单价为准修正总价。</w:t>
      </w:r>
    </w:p>
    <w:p w14:paraId="3DB29402"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2、如果不提供详细分项报价将视为没有实质性响应采购文件。</w:t>
      </w:r>
    </w:p>
    <w:p w14:paraId="06E4DCEF" w14:textId="77777777" w:rsidR="00752624" w:rsidRPr="00752624" w:rsidRDefault="00752624" w:rsidP="00752624">
      <w:pPr>
        <w:spacing w:line="360" w:lineRule="auto"/>
        <w:ind w:firstLineChars="200" w:firstLine="480"/>
        <w:rPr>
          <w:rFonts w:ascii="宋体" w:hAnsi="宋体"/>
          <w:color w:val="000000" w:themeColor="text1"/>
          <w:sz w:val="24"/>
        </w:rPr>
      </w:pPr>
      <w:r w:rsidRPr="00752624">
        <w:rPr>
          <w:rFonts w:ascii="宋体" w:hAnsi="宋体" w:hint="eastAsia"/>
          <w:color w:val="000000" w:themeColor="text1"/>
          <w:sz w:val="24"/>
        </w:rPr>
        <w:t>3、上述各项的详细分项报价可另页描述</w:t>
      </w:r>
    </w:p>
    <w:p w14:paraId="14FC65E3" w14:textId="77777777" w:rsidR="00752624" w:rsidRPr="00752624" w:rsidRDefault="00752624" w:rsidP="00752624">
      <w:pPr>
        <w:adjustRightInd w:val="0"/>
        <w:snapToGrid w:val="0"/>
        <w:spacing w:line="360" w:lineRule="auto"/>
        <w:jc w:val="left"/>
        <w:rPr>
          <w:rFonts w:ascii="宋体" w:hAnsi="宋体"/>
          <w:b/>
          <w:i/>
          <w:color w:val="000000" w:themeColor="text1"/>
          <w:sz w:val="24"/>
        </w:rPr>
      </w:pPr>
      <w:r w:rsidRPr="00752624">
        <w:rPr>
          <w:rFonts w:ascii="宋体" w:hAnsi="宋体"/>
          <w:b/>
          <w:i/>
          <w:color w:val="000000" w:themeColor="text1"/>
          <w:sz w:val="24"/>
        </w:rPr>
        <w:br w:type="page"/>
      </w:r>
      <w:r w:rsidRPr="00752624">
        <w:rPr>
          <w:rFonts w:ascii="宋体" w:hAnsi="宋体"/>
          <w:b/>
          <w:i/>
          <w:color w:val="000000" w:themeColor="text1"/>
          <w:sz w:val="24"/>
        </w:rPr>
        <w:lastRenderedPageBreak/>
        <w:t>（格式示例三，适用于服务类项目）</w:t>
      </w:r>
    </w:p>
    <w:p w14:paraId="31DD7D9F" w14:textId="77777777" w:rsidR="00752624" w:rsidRPr="00752624" w:rsidRDefault="00752624" w:rsidP="00752624">
      <w:pPr>
        <w:tabs>
          <w:tab w:val="left" w:pos="1800"/>
          <w:tab w:val="left" w:pos="5580"/>
        </w:tabs>
        <w:spacing w:line="360" w:lineRule="auto"/>
        <w:rPr>
          <w:rFonts w:ascii="宋体" w:hAnsi="宋体"/>
          <w:color w:val="000000"/>
          <w:sz w:val="24"/>
        </w:rPr>
      </w:pPr>
      <w:r w:rsidRPr="00752624">
        <w:rPr>
          <w:rFonts w:ascii="宋体" w:hAnsi="宋体"/>
          <w:color w:val="000000"/>
          <w:sz w:val="24"/>
        </w:rPr>
        <w:t>项目编号/包号：_________ 项目名称：_________报价单位：人民币元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752624" w:rsidRPr="00752624" w14:paraId="334A4269" w14:textId="77777777" w:rsidTr="00574835">
        <w:trPr>
          <w:trHeight w:val="20"/>
        </w:trPr>
        <w:tc>
          <w:tcPr>
            <w:tcW w:w="703" w:type="dxa"/>
            <w:vAlign w:val="center"/>
          </w:tcPr>
          <w:p w14:paraId="19291388"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序号</w:t>
            </w:r>
          </w:p>
        </w:tc>
        <w:tc>
          <w:tcPr>
            <w:tcW w:w="3401" w:type="dxa"/>
            <w:vAlign w:val="center"/>
          </w:tcPr>
          <w:p w14:paraId="57DF08EB"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分项名称</w:t>
            </w:r>
          </w:p>
        </w:tc>
        <w:tc>
          <w:tcPr>
            <w:tcW w:w="1562" w:type="dxa"/>
            <w:vAlign w:val="center"/>
          </w:tcPr>
          <w:p w14:paraId="22660846"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单价（元）</w:t>
            </w:r>
          </w:p>
        </w:tc>
        <w:tc>
          <w:tcPr>
            <w:tcW w:w="1560" w:type="dxa"/>
            <w:vAlign w:val="center"/>
          </w:tcPr>
          <w:p w14:paraId="3F58244B"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合价（元）</w:t>
            </w:r>
          </w:p>
        </w:tc>
        <w:tc>
          <w:tcPr>
            <w:tcW w:w="1982" w:type="dxa"/>
            <w:vAlign w:val="center"/>
          </w:tcPr>
          <w:p w14:paraId="33753A4C" w14:textId="77777777" w:rsidR="00752624" w:rsidRPr="00752624" w:rsidRDefault="00752624" w:rsidP="00752624">
            <w:pPr>
              <w:adjustRightInd w:val="0"/>
              <w:snapToGrid w:val="0"/>
              <w:spacing w:line="360" w:lineRule="auto"/>
              <w:jc w:val="left"/>
              <w:rPr>
                <w:rFonts w:ascii="宋体" w:hAnsi="宋体"/>
                <w:b/>
                <w:color w:val="000000"/>
                <w:sz w:val="24"/>
              </w:rPr>
            </w:pPr>
            <w:r w:rsidRPr="00752624">
              <w:rPr>
                <w:rFonts w:ascii="宋体" w:hAnsi="宋体"/>
                <w:b/>
                <w:color w:val="000000"/>
                <w:sz w:val="24"/>
              </w:rPr>
              <w:t>备注/说明</w:t>
            </w:r>
          </w:p>
        </w:tc>
      </w:tr>
      <w:tr w:rsidR="00752624" w:rsidRPr="00752624" w14:paraId="51469F9A" w14:textId="77777777" w:rsidTr="00574835">
        <w:trPr>
          <w:trHeight w:val="509"/>
        </w:trPr>
        <w:tc>
          <w:tcPr>
            <w:tcW w:w="703" w:type="dxa"/>
            <w:vAlign w:val="center"/>
          </w:tcPr>
          <w:p w14:paraId="42E296F4"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1</w:t>
            </w:r>
          </w:p>
        </w:tc>
        <w:tc>
          <w:tcPr>
            <w:tcW w:w="3401" w:type="dxa"/>
            <w:vAlign w:val="center"/>
          </w:tcPr>
          <w:p w14:paraId="09C5DC32"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2" w:type="dxa"/>
            <w:vAlign w:val="center"/>
          </w:tcPr>
          <w:p w14:paraId="069D1D92"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54840E61"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69287CBF"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139F6148" w14:textId="77777777" w:rsidTr="00574835">
        <w:trPr>
          <w:trHeight w:val="415"/>
        </w:trPr>
        <w:tc>
          <w:tcPr>
            <w:tcW w:w="703" w:type="dxa"/>
            <w:vAlign w:val="center"/>
          </w:tcPr>
          <w:p w14:paraId="1D65A639"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2</w:t>
            </w:r>
          </w:p>
        </w:tc>
        <w:tc>
          <w:tcPr>
            <w:tcW w:w="3401" w:type="dxa"/>
            <w:vAlign w:val="center"/>
          </w:tcPr>
          <w:p w14:paraId="5FA692ED"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2" w:type="dxa"/>
            <w:vAlign w:val="center"/>
          </w:tcPr>
          <w:p w14:paraId="145F6D1C"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2BE98AF0"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3983E2C5"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4BF8B1AB" w14:textId="77777777" w:rsidTr="00574835">
        <w:trPr>
          <w:trHeight w:val="407"/>
        </w:trPr>
        <w:tc>
          <w:tcPr>
            <w:tcW w:w="703" w:type="dxa"/>
            <w:vAlign w:val="center"/>
          </w:tcPr>
          <w:p w14:paraId="6463C618" w14:textId="77777777" w:rsidR="00752624" w:rsidRPr="00752624" w:rsidRDefault="00752624" w:rsidP="00752624">
            <w:pPr>
              <w:adjustRightInd w:val="0"/>
              <w:snapToGrid w:val="0"/>
              <w:spacing w:line="360" w:lineRule="auto"/>
              <w:jc w:val="center"/>
              <w:rPr>
                <w:rFonts w:ascii="宋体" w:hAnsi="宋体"/>
                <w:color w:val="000000"/>
                <w:sz w:val="24"/>
              </w:rPr>
            </w:pPr>
            <w:r w:rsidRPr="00752624">
              <w:rPr>
                <w:rFonts w:ascii="宋体" w:hAnsi="宋体"/>
                <w:color w:val="000000"/>
                <w:sz w:val="24"/>
              </w:rPr>
              <w:t>3</w:t>
            </w:r>
          </w:p>
        </w:tc>
        <w:tc>
          <w:tcPr>
            <w:tcW w:w="3401" w:type="dxa"/>
            <w:vAlign w:val="center"/>
          </w:tcPr>
          <w:p w14:paraId="62B376BC" w14:textId="77777777" w:rsidR="00752624" w:rsidRPr="00752624" w:rsidRDefault="00752624" w:rsidP="00752624">
            <w:pPr>
              <w:adjustRightInd w:val="0"/>
              <w:snapToGrid w:val="0"/>
              <w:spacing w:line="360" w:lineRule="auto"/>
              <w:jc w:val="left"/>
              <w:rPr>
                <w:rFonts w:ascii="宋体" w:hAnsi="宋体"/>
                <w:color w:val="000000"/>
                <w:sz w:val="24"/>
              </w:rPr>
            </w:pPr>
            <w:r w:rsidRPr="00752624">
              <w:rPr>
                <w:rFonts w:ascii="宋体" w:hAnsi="宋体"/>
                <w:color w:val="000000"/>
                <w:sz w:val="24"/>
              </w:rPr>
              <w:t>…</w:t>
            </w:r>
          </w:p>
        </w:tc>
        <w:tc>
          <w:tcPr>
            <w:tcW w:w="1562" w:type="dxa"/>
            <w:vAlign w:val="center"/>
          </w:tcPr>
          <w:p w14:paraId="19DEF958"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560" w:type="dxa"/>
            <w:vAlign w:val="center"/>
          </w:tcPr>
          <w:p w14:paraId="1A105FCA"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0137926B" w14:textId="77777777" w:rsidR="00752624" w:rsidRPr="00752624" w:rsidRDefault="00752624" w:rsidP="00752624">
            <w:pPr>
              <w:adjustRightInd w:val="0"/>
              <w:snapToGrid w:val="0"/>
              <w:spacing w:line="360" w:lineRule="auto"/>
              <w:jc w:val="left"/>
              <w:rPr>
                <w:rFonts w:ascii="宋体" w:hAnsi="宋体"/>
                <w:color w:val="000000"/>
                <w:sz w:val="24"/>
              </w:rPr>
            </w:pPr>
          </w:p>
        </w:tc>
      </w:tr>
      <w:tr w:rsidR="00752624" w:rsidRPr="00752624" w14:paraId="508923DC" w14:textId="77777777" w:rsidTr="00574835">
        <w:trPr>
          <w:trHeight w:val="407"/>
        </w:trPr>
        <w:tc>
          <w:tcPr>
            <w:tcW w:w="5666" w:type="dxa"/>
            <w:gridSpan w:val="3"/>
            <w:vAlign w:val="center"/>
          </w:tcPr>
          <w:p w14:paraId="1EC4B9B4" w14:textId="77777777" w:rsidR="00752624" w:rsidRPr="00752624" w:rsidRDefault="00752624" w:rsidP="00752624">
            <w:pPr>
              <w:adjustRightInd w:val="0"/>
              <w:snapToGrid w:val="0"/>
              <w:spacing w:line="360" w:lineRule="auto"/>
              <w:jc w:val="left"/>
              <w:rPr>
                <w:rFonts w:ascii="宋体" w:hAnsi="宋体"/>
                <w:color w:val="000000"/>
                <w:sz w:val="24"/>
              </w:rPr>
            </w:pPr>
            <w:r w:rsidRPr="00752624">
              <w:rPr>
                <w:rFonts w:ascii="宋体" w:hAnsi="宋体"/>
                <w:color w:val="000000"/>
                <w:sz w:val="24"/>
              </w:rPr>
              <w:t>总价（元）</w:t>
            </w:r>
          </w:p>
        </w:tc>
        <w:tc>
          <w:tcPr>
            <w:tcW w:w="1560" w:type="dxa"/>
            <w:vAlign w:val="center"/>
          </w:tcPr>
          <w:p w14:paraId="7C14DF64" w14:textId="77777777" w:rsidR="00752624" w:rsidRPr="00752624" w:rsidRDefault="00752624" w:rsidP="00752624">
            <w:pPr>
              <w:adjustRightInd w:val="0"/>
              <w:snapToGrid w:val="0"/>
              <w:spacing w:line="360" w:lineRule="auto"/>
              <w:jc w:val="left"/>
              <w:rPr>
                <w:rFonts w:ascii="宋体" w:hAnsi="宋体"/>
                <w:color w:val="000000"/>
                <w:sz w:val="24"/>
              </w:rPr>
            </w:pPr>
          </w:p>
        </w:tc>
        <w:tc>
          <w:tcPr>
            <w:tcW w:w="1982" w:type="dxa"/>
            <w:vAlign w:val="center"/>
          </w:tcPr>
          <w:p w14:paraId="47CAF796" w14:textId="77777777" w:rsidR="00752624" w:rsidRPr="00752624" w:rsidRDefault="00752624" w:rsidP="00752624">
            <w:pPr>
              <w:adjustRightInd w:val="0"/>
              <w:snapToGrid w:val="0"/>
              <w:spacing w:line="360" w:lineRule="auto"/>
              <w:jc w:val="left"/>
              <w:rPr>
                <w:rFonts w:ascii="宋体" w:hAnsi="宋体"/>
                <w:color w:val="000000"/>
                <w:sz w:val="24"/>
              </w:rPr>
            </w:pPr>
          </w:p>
        </w:tc>
      </w:tr>
    </w:tbl>
    <w:p w14:paraId="38319E1E" w14:textId="77777777" w:rsidR="00752624" w:rsidRPr="00752624" w:rsidRDefault="00752624" w:rsidP="00752624">
      <w:pPr>
        <w:tabs>
          <w:tab w:val="left" w:pos="1800"/>
          <w:tab w:val="left" w:pos="5580"/>
        </w:tabs>
        <w:spacing w:line="360" w:lineRule="auto"/>
        <w:jc w:val="left"/>
        <w:rPr>
          <w:rFonts w:ascii="宋体" w:hAnsi="宋体"/>
          <w:color w:val="000000"/>
          <w:sz w:val="24"/>
        </w:rPr>
      </w:pPr>
    </w:p>
    <w:p w14:paraId="628BADA7" w14:textId="77777777" w:rsidR="00752624" w:rsidRPr="00752624" w:rsidRDefault="00752624" w:rsidP="00752624">
      <w:pPr>
        <w:autoSpaceDE w:val="0"/>
        <w:autoSpaceDN w:val="0"/>
        <w:adjustRightInd w:val="0"/>
        <w:spacing w:line="360" w:lineRule="auto"/>
        <w:ind w:firstLine="420"/>
        <w:jc w:val="left"/>
        <w:rPr>
          <w:rFonts w:ascii="宋体" w:hAnsi="宋体"/>
          <w:kern w:val="0"/>
          <w:sz w:val="24"/>
        </w:rPr>
      </w:pPr>
    </w:p>
    <w:p w14:paraId="2391C7D2" w14:textId="77777777" w:rsidR="00752624" w:rsidRPr="00752624" w:rsidRDefault="00752624" w:rsidP="00752624">
      <w:pPr>
        <w:tabs>
          <w:tab w:val="left" w:pos="5580"/>
        </w:tabs>
        <w:spacing w:line="360" w:lineRule="auto"/>
        <w:rPr>
          <w:rFonts w:ascii="宋体" w:hAnsi="宋体"/>
          <w:sz w:val="24"/>
          <w:u w:val="single"/>
        </w:rPr>
      </w:pPr>
      <w:r w:rsidRPr="00752624">
        <w:rPr>
          <w:rFonts w:ascii="宋体" w:hAnsi="宋体" w:hint="eastAsia"/>
          <w:sz w:val="24"/>
        </w:rPr>
        <w:t>供应商名称（盖章）：</w:t>
      </w:r>
      <w:r w:rsidRPr="00752624">
        <w:rPr>
          <w:rFonts w:ascii="宋体" w:hAnsi="宋体" w:hint="eastAsia"/>
          <w:sz w:val="24"/>
          <w:u w:val="single"/>
        </w:rPr>
        <w:t xml:space="preserve">                       </w:t>
      </w:r>
    </w:p>
    <w:p w14:paraId="2AAB8933" w14:textId="77777777" w:rsidR="00752624" w:rsidRPr="00752624" w:rsidRDefault="00752624" w:rsidP="00752624">
      <w:pPr>
        <w:tabs>
          <w:tab w:val="left" w:pos="5580"/>
        </w:tabs>
        <w:spacing w:line="360" w:lineRule="auto"/>
        <w:rPr>
          <w:rFonts w:ascii="宋体" w:hAnsi="宋体"/>
          <w:sz w:val="24"/>
          <w:u w:val="single"/>
        </w:rPr>
      </w:pPr>
      <w:r w:rsidRPr="00752624">
        <w:rPr>
          <w:rFonts w:ascii="宋体" w:hAnsi="宋体" w:hint="eastAsia"/>
          <w:sz w:val="24"/>
        </w:rPr>
        <w:t>授权代表(签字):</w:t>
      </w:r>
      <w:r w:rsidRPr="00752624">
        <w:rPr>
          <w:rFonts w:ascii="宋体" w:hAnsi="宋体"/>
          <w:sz w:val="24"/>
          <w:u w:val="single"/>
        </w:rPr>
        <w:tab/>
      </w:r>
    </w:p>
    <w:p w14:paraId="11BB2F10" w14:textId="77777777" w:rsidR="00752624" w:rsidRPr="00752624" w:rsidRDefault="00752624" w:rsidP="00752624">
      <w:pPr>
        <w:tabs>
          <w:tab w:val="left" w:pos="4740"/>
        </w:tabs>
        <w:spacing w:line="360" w:lineRule="auto"/>
        <w:rPr>
          <w:rFonts w:ascii="宋体" w:hAnsi="宋体"/>
          <w:sz w:val="24"/>
        </w:rPr>
      </w:pPr>
      <w:r w:rsidRPr="00752624">
        <w:rPr>
          <w:rFonts w:ascii="宋体" w:hAnsi="宋体" w:hint="eastAsia"/>
          <w:sz w:val="24"/>
        </w:rPr>
        <w:t>日   期：</w:t>
      </w:r>
      <w:r w:rsidRPr="00752624">
        <w:rPr>
          <w:rFonts w:ascii="宋体" w:hAnsi="宋体" w:hint="eastAsia"/>
          <w:sz w:val="24"/>
          <w:u w:val="single"/>
        </w:rPr>
        <w:t xml:space="preserve">                       </w:t>
      </w:r>
    </w:p>
    <w:p w14:paraId="550941DE" w14:textId="77777777" w:rsidR="00752624" w:rsidRPr="00752624" w:rsidRDefault="00752624" w:rsidP="00752624">
      <w:pPr>
        <w:spacing w:line="360" w:lineRule="auto"/>
        <w:rPr>
          <w:rFonts w:ascii="宋体" w:hAnsi="宋体"/>
          <w:sz w:val="24"/>
        </w:rPr>
      </w:pPr>
      <w:r w:rsidRPr="00752624">
        <w:rPr>
          <w:rFonts w:ascii="宋体" w:hAnsi="宋体" w:hint="eastAsia"/>
          <w:sz w:val="24"/>
        </w:rPr>
        <w:t xml:space="preserve">注: </w:t>
      </w:r>
    </w:p>
    <w:p w14:paraId="5F30BF4F"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1、如果按单价计算的结果与总价不一致,以单价为准修正总价。</w:t>
      </w:r>
    </w:p>
    <w:p w14:paraId="6C28157C"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2、如果不提供详细分项报价将视为没有实质性响应采购文件。</w:t>
      </w:r>
    </w:p>
    <w:p w14:paraId="58CD2371" w14:textId="77777777" w:rsidR="00752624" w:rsidRPr="00752624" w:rsidRDefault="00752624" w:rsidP="00752624">
      <w:pPr>
        <w:spacing w:line="360" w:lineRule="auto"/>
        <w:ind w:firstLineChars="200" w:firstLine="480"/>
        <w:rPr>
          <w:rFonts w:ascii="宋体" w:hAnsi="宋体"/>
          <w:sz w:val="24"/>
        </w:rPr>
      </w:pPr>
      <w:r w:rsidRPr="00752624">
        <w:rPr>
          <w:rFonts w:ascii="宋体" w:hAnsi="宋体" w:hint="eastAsia"/>
          <w:sz w:val="24"/>
        </w:rPr>
        <w:t>3、上述各项的详细分项报价可另页描述。</w:t>
      </w:r>
    </w:p>
    <w:p w14:paraId="50D58762" w14:textId="77777777" w:rsidR="00752624" w:rsidRPr="00752624" w:rsidRDefault="00752624" w:rsidP="00752624">
      <w:pPr>
        <w:autoSpaceDE w:val="0"/>
        <w:autoSpaceDN w:val="0"/>
        <w:adjustRightInd w:val="0"/>
        <w:jc w:val="left"/>
        <w:rPr>
          <w:rFonts w:ascii="宋体"/>
          <w:kern w:val="0"/>
          <w:sz w:val="24"/>
          <w:szCs w:val="20"/>
        </w:rPr>
      </w:pPr>
    </w:p>
    <w:p w14:paraId="7D6F3161" w14:textId="77777777" w:rsidR="00413DC6" w:rsidRPr="00752624" w:rsidRDefault="00413DC6">
      <w:pPr>
        <w:pStyle w:val="24"/>
        <w:ind w:firstLineChars="2109" w:firstLine="5081"/>
        <w:jc w:val="both"/>
        <w:rPr>
          <w:rFonts w:hAnsi="宋体"/>
          <w:sz w:val="24"/>
        </w:rPr>
        <w:sectPr w:rsidR="00413DC6" w:rsidRPr="00752624">
          <w:footerReference w:type="default" r:id="rId20"/>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44" w:name="_Toc133737848"/>
      <w:bookmarkStart w:id="645" w:name="_Toc55375760"/>
      <w:bookmarkStart w:id="646" w:name="_Toc133737937"/>
      <w:bookmarkStart w:id="647" w:name="_Toc82524650"/>
      <w:bookmarkStart w:id="648" w:name="_Toc133916718"/>
      <w:bookmarkStart w:id="649" w:name="_Toc277153149"/>
      <w:bookmarkStart w:id="650" w:name="_Toc126851876"/>
      <w:bookmarkStart w:id="651" w:name="_Toc277942524"/>
      <w:bookmarkStart w:id="652" w:name="_Toc133141096"/>
      <w:bookmarkStart w:id="653" w:name="_Toc21862776"/>
      <w:bookmarkStart w:id="654" w:name="_Toc321907257"/>
      <w:bookmarkStart w:id="655"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44"/>
      <w:bookmarkEnd w:id="645"/>
      <w:bookmarkEnd w:id="646"/>
      <w:bookmarkEnd w:id="647"/>
      <w:bookmarkEnd w:id="648"/>
      <w:bookmarkEnd w:id="649"/>
      <w:bookmarkEnd w:id="650"/>
      <w:bookmarkEnd w:id="651"/>
      <w:bookmarkEnd w:id="652"/>
      <w:bookmarkEnd w:id="653"/>
      <w:bookmarkEnd w:id="654"/>
      <w:bookmarkEnd w:id="655"/>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5724D9DA"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56" w:name="_Hlt520273973"/>
      <w:bookmarkStart w:id="657" w:name="_Hlt520274911"/>
      <w:bookmarkStart w:id="658" w:name="_Hlt520350957"/>
      <w:bookmarkStart w:id="659" w:name="_Hlt520274121"/>
      <w:bookmarkStart w:id="660" w:name="_Toc277153151"/>
      <w:bookmarkStart w:id="661" w:name="_Toc277942526"/>
      <w:bookmarkEnd w:id="656"/>
      <w:bookmarkEnd w:id="657"/>
      <w:bookmarkEnd w:id="658"/>
      <w:bookmarkEnd w:id="659"/>
      <w:r>
        <w:rPr>
          <w:rFonts w:hAnsi="宋体"/>
        </w:rPr>
        <w:br w:type="page"/>
      </w:r>
    </w:p>
    <w:p w14:paraId="35CFD428" w14:textId="77777777" w:rsidR="00413DC6" w:rsidRDefault="00DD183B">
      <w:pPr>
        <w:pStyle w:val="24"/>
        <w:spacing w:line="360" w:lineRule="auto"/>
        <w:rPr>
          <w:rFonts w:ascii="宋体" w:eastAsia="宋体" w:hAnsi="宋体"/>
          <w:sz w:val="28"/>
        </w:rPr>
      </w:pPr>
      <w:bookmarkStart w:id="662" w:name="_Toc133141097"/>
      <w:bookmarkStart w:id="663" w:name="_Toc82524651"/>
      <w:bookmarkStart w:id="664" w:name="_Toc321907258"/>
      <w:bookmarkStart w:id="665" w:name="_Toc55374360"/>
      <w:bookmarkStart w:id="666" w:name="_Toc21862777"/>
      <w:bookmarkStart w:id="667" w:name="_Toc126851877"/>
      <w:bookmarkStart w:id="668"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60"/>
      <w:bookmarkEnd w:id="661"/>
      <w:bookmarkEnd w:id="662"/>
      <w:bookmarkEnd w:id="663"/>
      <w:bookmarkEnd w:id="664"/>
      <w:bookmarkEnd w:id="665"/>
      <w:bookmarkEnd w:id="666"/>
      <w:bookmarkEnd w:id="667"/>
      <w:bookmarkEnd w:id="668"/>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69" w:name="_Hlt520274407"/>
      <w:bookmarkStart w:id="670" w:name="_Hlt520343000"/>
      <w:bookmarkStart w:id="671" w:name="_Hlt520343392"/>
      <w:bookmarkStart w:id="672" w:name="_Hlt520350918"/>
      <w:bookmarkStart w:id="673" w:name="_Hlt520274065"/>
      <w:bookmarkStart w:id="674" w:name="_Hlt520274393"/>
      <w:bookmarkStart w:id="675" w:name="_Hlt520273711"/>
      <w:bookmarkStart w:id="676" w:name="_Hlt520271212"/>
      <w:bookmarkStart w:id="677" w:name="_Ref467990064"/>
      <w:bookmarkStart w:id="678" w:name="_Ref467988471"/>
      <w:bookmarkStart w:id="679" w:name="_Ref467988479"/>
      <w:bookmarkStart w:id="680" w:name="_Toc520356229"/>
      <w:bookmarkStart w:id="681" w:name="_Ref467990101"/>
      <w:bookmarkStart w:id="682" w:name="_Ref467990058"/>
      <w:bookmarkStart w:id="683" w:name="_Toc520125061"/>
      <w:bookmarkStart w:id="684" w:name="_Ref467990100"/>
      <w:bookmarkStart w:id="685" w:name="_Toc480942357"/>
      <w:bookmarkStart w:id="686" w:name="_Toc520125062"/>
      <w:bookmarkStart w:id="687" w:name="_Toc520356228"/>
      <w:bookmarkStart w:id="688" w:name="_Ref467988485"/>
      <w:bookmarkStart w:id="689" w:name="_Toc480942358"/>
      <w:bookmarkEnd w:id="669"/>
      <w:bookmarkEnd w:id="670"/>
      <w:bookmarkEnd w:id="671"/>
      <w:bookmarkEnd w:id="672"/>
      <w:bookmarkEnd w:id="673"/>
      <w:bookmarkEnd w:id="674"/>
      <w:bookmarkEnd w:id="675"/>
      <w:bookmarkEnd w:id="676"/>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77"/>
    <w:bookmarkEnd w:id="678"/>
    <w:bookmarkEnd w:id="679"/>
    <w:bookmarkEnd w:id="680"/>
    <w:bookmarkEnd w:id="681"/>
    <w:bookmarkEnd w:id="682"/>
    <w:bookmarkEnd w:id="683"/>
    <w:bookmarkEnd w:id="684"/>
    <w:bookmarkEnd w:id="685"/>
    <w:bookmarkEnd w:id="686"/>
    <w:bookmarkEnd w:id="687"/>
    <w:bookmarkEnd w:id="688"/>
    <w:bookmarkEnd w:id="689"/>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90"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90"/>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3BC664C0"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4513EA73"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2816094F"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2118F3BB"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4B0A4D" w14:textId="6453C4F1" w:rsidR="00D42593" w:rsidRDefault="00D42593" w:rsidP="00D42593">
      <w:pPr>
        <w:pStyle w:val="af"/>
      </w:pPr>
      <w:r>
        <w:rPr>
          <w:rFonts w:hint="eastAsia"/>
        </w:rPr>
        <w:t>2</w:t>
      </w:r>
      <w:r>
        <w:t>.1</w:t>
      </w:r>
      <w:r w:rsidR="0082142C">
        <w:rPr>
          <w:rFonts w:hint="eastAsia"/>
        </w:rPr>
        <w:t>承诺函</w:t>
      </w:r>
    </w:p>
    <w:p w14:paraId="7CB7404B" w14:textId="1D2A68EC" w:rsidR="0082142C" w:rsidRDefault="0082142C" w:rsidP="00D42593">
      <w:pPr>
        <w:pStyle w:val="af"/>
      </w:pPr>
    </w:p>
    <w:p w14:paraId="4A65192E" w14:textId="122CA759" w:rsidR="0082142C" w:rsidRDefault="0082142C" w:rsidP="0082142C">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（采购代理机构/采购人）</w:t>
      </w:r>
    </w:p>
    <w:p w14:paraId="7F07D9F5" w14:textId="77777777" w:rsidR="0082142C" w:rsidRDefault="0082142C" w:rsidP="00D42593">
      <w:pPr>
        <w:pStyle w:val="af"/>
      </w:pPr>
    </w:p>
    <w:p w14:paraId="197AA7AE" w14:textId="561CBAF3" w:rsidR="0082142C" w:rsidRDefault="0082142C" w:rsidP="0082142C">
      <w:pPr>
        <w:pStyle w:val="af"/>
        <w:ind w:firstLineChars="200" w:firstLine="480"/>
      </w:pPr>
      <w:r>
        <w:rPr>
          <w:rFonts w:hint="eastAsia"/>
        </w:rPr>
        <w:t>我公司承诺</w:t>
      </w:r>
      <w:r w:rsidRPr="0082142C">
        <w:rPr>
          <w:rFonts w:hint="eastAsia"/>
        </w:rPr>
        <w:t>具有履行合同所必需的设备和专业技术能力</w:t>
      </w:r>
      <w:r>
        <w:rPr>
          <w:rFonts w:hint="eastAsia"/>
        </w:rPr>
        <w:t>。</w:t>
      </w:r>
    </w:p>
    <w:p w14:paraId="353F9C16" w14:textId="77777777" w:rsidR="0082142C" w:rsidRDefault="0082142C" w:rsidP="00D42593">
      <w:pPr>
        <w:pStyle w:val="af"/>
      </w:pPr>
    </w:p>
    <w:p w14:paraId="58A7EBC8" w14:textId="706FD2C5"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D0D4C52"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p>
    <w:p w14:paraId="4235B883" w14:textId="77777777" w:rsidR="0082142C" w:rsidRDefault="0082142C" w:rsidP="0082142C">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1F44173" w14:textId="77777777" w:rsidR="0082142C" w:rsidRDefault="0082142C" w:rsidP="0082142C">
      <w:pPr>
        <w:rPr>
          <w:rFonts w:ascii="宋体" w:hAnsi="宋体"/>
          <w:sz w:val="24"/>
        </w:rPr>
      </w:pPr>
    </w:p>
    <w:p w14:paraId="327F93AC" w14:textId="77777777" w:rsidR="0082142C" w:rsidRDefault="0082142C" w:rsidP="0082142C">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46609138" w14:textId="4933BB8F" w:rsidR="0082142C" w:rsidRPr="00D42593" w:rsidRDefault="0082142C" w:rsidP="00D42593">
      <w:pPr>
        <w:pStyle w:val="af"/>
      </w:pP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91" w:name="_Toc55375762"/>
      <w:bookmarkStart w:id="692" w:name="_Toc55374361"/>
      <w:bookmarkStart w:id="693" w:name="_Toc82524652"/>
      <w:bookmarkStart w:id="694" w:name="_Toc126851878"/>
      <w:bookmarkStart w:id="695" w:name="_Toc133141098"/>
      <w:bookmarkStart w:id="696"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97" w:name="_Hlk129948160"/>
      <w:r>
        <w:rPr>
          <w:rFonts w:ascii="宋体" w:eastAsia="宋体" w:hAnsi="宋体" w:hint="eastAsia"/>
          <w:sz w:val="28"/>
        </w:rPr>
        <w:t>法定代表人授权书</w:t>
      </w:r>
      <w:r>
        <w:rPr>
          <w:rFonts w:ascii="宋体" w:eastAsia="宋体" w:hAnsi="宋体"/>
          <w:sz w:val="28"/>
        </w:rPr>
        <w:t>(</w:t>
      </w:r>
      <w:bookmarkEnd w:id="697"/>
      <w:r>
        <w:rPr>
          <w:rFonts w:ascii="宋体" w:eastAsia="宋体" w:hAnsi="宋体" w:hint="eastAsia"/>
          <w:sz w:val="28"/>
        </w:rPr>
        <w:t>实质性格式</w:t>
      </w:r>
      <w:r>
        <w:rPr>
          <w:rFonts w:ascii="宋体" w:eastAsia="宋体" w:hAnsi="宋体"/>
          <w:sz w:val="28"/>
        </w:rPr>
        <w:t>)</w:t>
      </w:r>
      <w:bookmarkEnd w:id="691"/>
      <w:bookmarkEnd w:id="692"/>
      <w:bookmarkEnd w:id="693"/>
      <w:bookmarkEnd w:id="694"/>
      <w:bookmarkEnd w:id="695"/>
      <w:bookmarkEnd w:id="696"/>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0CF5BCD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98" w:name="_Hlk129948149"/>
      <w:r>
        <w:rPr>
          <w:rFonts w:hAnsi="宋体" w:hint="eastAsia"/>
          <w:color w:val="000000"/>
          <w:sz w:val="24"/>
        </w:rPr>
        <w:t>授权人</w:t>
      </w:r>
      <w:bookmarkEnd w:id="698"/>
      <w:r>
        <w:rPr>
          <w:rFonts w:hAnsi="宋体" w:hint="eastAsia"/>
          <w:color w:val="000000"/>
          <w:sz w:val="24"/>
        </w:rPr>
        <w:t>）签字_______________________________</w:t>
      </w:r>
    </w:p>
    <w:p w14:paraId="1202A5F4" w14:textId="4A594B1B"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699"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99"/>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551A474A"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700" w:name="_Toc321907260"/>
      <w:bookmarkStart w:id="701" w:name="_Toc126851879"/>
      <w:bookmarkStart w:id="702" w:name="_Toc21862779"/>
      <w:bookmarkStart w:id="703" w:name="_Toc55374362"/>
      <w:bookmarkStart w:id="704" w:name="_Toc55375763"/>
      <w:bookmarkStart w:id="705" w:name="_Toc133141099"/>
      <w:bookmarkStart w:id="706" w:name="_Toc82524653"/>
      <w:bookmarkStart w:id="707" w:name="_Toc277153153"/>
      <w:bookmarkStart w:id="708"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00"/>
      <w:r>
        <w:rPr>
          <w:rFonts w:ascii="宋体" w:eastAsia="宋体" w:hAnsi="宋体" w:hint="eastAsia"/>
          <w:sz w:val="28"/>
        </w:rPr>
        <w:t>业绩证明文件</w:t>
      </w:r>
      <w:bookmarkEnd w:id="701"/>
      <w:bookmarkEnd w:id="702"/>
      <w:bookmarkEnd w:id="703"/>
      <w:bookmarkEnd w:id="704"/>
      <w:bookmarkEnd w:id="705"/>
      <w:bookmarkEnd w:id="706"/>
    </w:p>
    <w:p w14:paraId="64B25654" w14:textId="77777777" w:rsidR="00413DC6" w:rsidRDefault="00413DC6">
      <w:pPr>
        <w:spacing w:line="360" w:lineRule="auto"/>
        <w:jc w:val="center"/>
        <w:rPr>
          <w:rFonts w:ascii="宋体" w:hAnsi="宋体"/>
          <w:b/>
          <w:sz w:val="24"/>
        </w:rPr>
      </w:pPr>
    </w:p>
    <w:bookmarkEnd w:id="707"/>
    <w:bookmarkEnd w:id="708"/>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709" w:name="_Toc133141100"/>
      <w:bookmarkStart w:id="710" w:name="_Toc126851880"/>
      <w:bookmarkStart w:id="711" w:name="_Toc55375764"/>
      <w:bookmarkStart w:id="712" w:name="_Toc82524654"/>
      <w:bookmarkStart w:id="713" w:name="_Toc55374363"/>
      <w:bookmarkStart w:id="714" w:name="_Toc21862780"/>
      <w:bookmarkStart w:id="715" w:name="_Toc321907263"/>
      <w:bookmarkStart w:id="716" w:name="_Toc277942530"/>
      <w:bookmarkStart w:id="717"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09"/>
      <w:bookmarkEnd w:id="710"/>
      <w:bookmarkEnd w:id="711"/>
      <w:bookmarkEnd w:id="712"/>
      <w:bookmarkEnd w:id="713"/>
      <w:bookmarkEnd w:id="714"/>
      <w:bookmarkEnd w:id="715"/>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79487716" w14:textId="77777777" w:rsidR="00413DC6" w:rsidRDefault="00413DC6">
      <w:pPr>
        <w:pStyle w:val="affb"/>
        <w:spacing w:line="360" w:lineRule="auto"/>
        <w:rPr>
          <w:rFonts w:hAnsi="宋体"/>
          <w:sz w:val="24"/>
          <w:szCs w:val="24"/>
        </w:rPr>
      </w:pPr>
    </w:p>
    <w:p w14:paraId="6C0D7117" w14:textId="6C2DC802"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718" w:name="_Toc55375765"/>
      <w:bookmarkStart w:id="719" w:name="_Toc55374364"/>
      <w:bookmarkStart w:id="720" w:name="_Toc21862781"/>
      <w:bookmarkStart w:id="721" w:name="_Toc126851881"/>
      <w:bookmarkStart w:id="722" w:name="_Toc82524655"/>
      <w:bookmarkStart w:id="723" w:name="_Toc133141101"/>
      <w:r>
        <w:rPr>
          <w:rFonts w:ascii="宋体" w:eastAsia="宋体" w:hAnsi="宋体" w:hint="eastAsia"/>
          <w:sz w:val="28"/>
        </w:rPr>
        <w:t xml:space="preserve">附件9    </w:t>
      </w:r>
      <w:bookmarkEnd w:id="718"/>
      <w:bookmarkEnd w:id="719"/>
      <w:bookmarkEnd w:id="720"/>
      <w:bookmarkEnd w:id="721"/>
      <w:bookmarkEnd w:id="722"/>
      <w:r>
        <w:rPr>
          <w:rFonts w:ascii="宋体" w:eastAsia="宋体" w:hAnsi="宋体" w:hint="eastAsia"/>
          <w:sz w:val="28"/>
        </w:rPr>
        <w:t>相关方案</w:t>
      </w:r>
      <w:bookmarkEnd w:id="723"/>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724" w:name="_Toc133916717"/>
      <w:bookmarkStart w:id="725" w:name="_Toc133737847"/>
      <w:bookmarkStart w:id="726" w:name="_Toc133737936"/>
      <w:bookmarkStart w:id="727" w:name="_Toc321907265"/>
      <w:bookmarkStart w:id="728" w:name="_Toc277153156"/>
      <w:bookmarkStart w:id="729" w:name="_Toc277942531"/>
      <w:bookmarkStart w:id="730" w:name="_Toc82524656"/>
      <w:bookmarkStart w:id="731" w:name="_Toc21862782"/>
      <w:bookmarkStart w:id="732" w:name="_Toc133141102"/>
      <w:bookmarkStart w:id="733" w:name="_Toc126851882"/>
      <w:bookmarkStart w:id="734" w:name="_Toc55374365"/>
      <w:bookmarkStart w:id="735" w:name="_Toc55375766"/>
      <w:bookmarkEnd w:id="716"/>
      <w:bookmarkEnd w:id="717"/>
      <w:r>
        <w:rPr>
          <w:rFonts w:ascii="宋体" w:eastAsia="宋体" w:hAnsi="宋体" w:hint="eastAsia"/>
          <w:sz w:val="28"/>
        </w:rPr>
        <w:lastRenderedPageBreak/>
        <w:t>附件10</w:t>
      </w:r>
      <w:bookmarkStart w:id="736" w:name="_Toc133916723"/>
      <w:bookmarkStart w:id="737" w:name="_Toc133737943"/>
      <w:bookmarkStart w:id="738" w:name="_Toc133737854"/>
      <w:bookmarkEnd w:id="724"/>
      <w:bookmarkEnd w:id="725"/>
      <w:bookmarkEnd w:id="726"/>
      <w:bookmarkEnd w:id="727"/>
      <w:bookmarkEnd w:id="728"/>
      <w:bookmarkEnd w:id="729"/>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30"/>
      <w:bookmarkEnd w:id="731"/>
      <w:bookmarkEnd w:id="732"/>
      <w:bookmarkEnd w:id="733"/>
      <w:bookmarkEnd w:id="734"/>
      <w:bookmarkEnd w:id="735"/>
    </w:p>
    <w:p w14:paraId="3D122050" w14:textId="77777777" w:rsidR="00413DC6" w:rsidRDefault="00DD183B">
      <w:pPr>
        <w:pStyle w:val="af0"/>
        <w:spacing w:line="360" w:lineRule="auto"/>
        <w:ind w:firstLine="560"/>
        <w:rPr>
          <w:rFonts w:hAnsi="宋体" w:cs="宋体"/>
          <w:color w:val="000000"/>
        </w:rPr>
      </w:pPr>
      <w:bookmarkStart w:id="739"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2365432" w14:textId="77777777" w:rsidR="00413DC6" w:rsidRDefault="00DD183B">
      <w:pPr>
        <w:pStyle w:val="af"/>
      </w:pPr>
      <w:r>
        <w:br w:type="page"/>
      </w:r>
    </w:p>
    <w:bookmarkEnd w:id="739"/>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40" w:name="_Toc126851883"/>
      <w:bookmarkStart w:id="741" w:name="_Toc133141103"/>
      <w:bookmarkStart w:id="742" w:name="_Toc82524657"/>
      <w:r>
        <w:rPr>
          <w:rFonts w:hAnsi="宋体"/>
          <w:szCs w:val="24"/>
        </w:rPr>
        <w:t>残疾人福利性单位声明函</w:t>
      </w:r>
      <w:bookmarkEnd w:id="740"/>
      <w:bookmarkEnd w:id="741"/>
      <w:bookmarkEnd w:id="742"/>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43"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43"/>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44" w:name="_Toc133737855"/>
      <w:bookmarkStart w:id="745" w:name="_Toc133916724"/>
      <w:bookmarkStart w:id="746" w:name="_Toc133737944"/>
      <w:bookmarkStart w:id="747" w:name="_Toc512937850"/>
      <w:bookmarkEnd w:id="736"/>
      <w:bookmarkEnd w:id="737"/>
      <w:bookmarkEnd w:id="738"/>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48" w:name="_Toc82524658"/>
      <w:bookmarkStart w:id="749" w:name="_Toc55374366"/>
      <w:bookmarkStart w:id="750" w:name="_Toc133141104"/>
      <w:bookmarkStart w:id="751" w:name="_Toc21862783"/>
      <w:bookmarkStart w:id="752" w:name="_Toc55375767"/>
      <w:bookmarkStart w:id="753"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48"/>
      <w:bookmarkEnd w:id="749"/>
      <w:bookmarkEnd w:id="750"/>
      <w:bookmarkEnd w:id="751"/>
      <w:bookmarkEnd w:id="752"/>
      <w:bookmarkEnd w:id="753"/>
    </w:p>
    <w:p w14:paraId="02F0D76D" w14:textId="77777777" w:rsidR="00413DC6" w:rsidRDefault="00413DC6"/>
    <w:bookmarkEnd w:id="744"/>
    <w:bookmarkEnd w:id="745"/>
    <w:bookmarkEnd w:id="746"/>
    <w:bookmarkEnd w:id="747"/>
    <w:p w14:paraId="6C852412" w14:textId="77777777" w:rsidR="00413DC6" w:rsidRDefault="00413DC6"/>
    <w:sectPr w:rsidR="00413DC6">
      <w:footerReference w:type="first" r:id="rId21"/>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605E" w14:textId="77777777" w:rsidR="00FE4A7A" w:rsidRDefault="00FE4A7A">
      <w:r>
        <w:separator/>
      </w:r>
    </w:p>
  </w:endnote>
  <w:endnote w:type="continuationSeparator" w:id="0">
    <w:p w14:paraId="4BDD9FE5" w14:textId="77777777" w:rsidR="00FE4A7A" w:rsidRDefault="00FE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微软雅黑"/>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931166"/>
      <w:docPartObj>
        <w:docPartGallery w:val="Page Numbers (Bottom of Page)"/>
        <w:docPartUnique/>
      </w:docPartObj>
    </w:sdtPr>
    <w:sdtEndPr/>
    <w:sdtContent>
      <w:p w14:paraId="60EB5122" w14:textId="5F1FD4EF" w:rsidR="00F31464" w:rsidRDefault="00F31464">
        <w:pPr>
          <w:pStyle w:val="afff3"/>
          <w:jc w:val="center"/>
        </w:pPr>
        <w:r>
          <w:fldChar w:fldCharType="begin"/>
        </w:r>
        <w:r>
          <w:instrText>PAGE   \* MERGEFORMAT</w:instrText>
        </w:r>
        <w:r>
          <w:fldChar w:fldCharType="separate"/>
        </w:r>
        <w:r>
          <w:rPr>
            <w:lang w:val="zh-CN"/>
          </w:rPr>
          <w:t>2</w:t>
        </w:r>
        <w:r>
          <w:fldChar w:fldCharType="end"/>
        </w:r>
      </w:p>
    </w:sdtContent>
  </w:sdt>
  <w:p w14:paraId="53C289AA" w14:textId="0D7BC96F" w:rsidR="003B7603" w:rsidRDefault="003B7603">
    <w:pPr>
      <w:pStyle w:val="afff3"/>
      <w:tabs>
        <w:tab w:val="clear" w:pos="4153"/>
        <w:tab w:val="center" w:pos="4253"/>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413DC6" w:rsidRDefault="00DD183B">
    <w:pPr>
      <w:pStyle w:val="afff3"/>
      <w:ind w:right="360"/>
      <w:jc w:val="center"/>
    </w:pPr>
    <w:r>
      <w:fldChar w:fldCharType="begin"/>
    </w:r>
    <w:r>
      <w:rPr>
        <w:rStyle w:val="affff7"/>
      </w:rPr>
      <w:instrText xml:space="preserve"> PAGE </w:instrText>
    </w:r>
    <w:r>
      <w:fldChar w:fldCharType="separate"/>
    </w:r>
    <w:r w:rsidR="00AA1A40">
      <w:rPr>
        <w:rStyle w:val="affff7"/>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2471" w14:textId="77777777" w:rsidR="00FE4A7A" w:rsidRDefault="00FE4A7A">
      <w:r>
        <w:separator/>
      </w:r>
    </w:p>
  </w:footnote>
  <w:footnote w:type="continuationSeparator" w:id="0">
    <w:p w14:paraId="302340E0" w14:textId="77777777" w:rsidR="00FE4A7A" w:rsidRDefault="00FE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9EA0" w14:textId="77777777" w:rsidR="003B7603" w:rsidRDefault="003B7603">
    <w:pPr>
      <w:pStyle w:val="afff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E5F7AFC"/>
    <w:multiLevelType w:val="multilevel"/>
    <w:tmpl w:val="0E5F7AF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9"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4"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5"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8"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1"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94F2288"/>
    <w:multiLevelType w:val="multilevel"/>
    <w:tmpl w:val="794F2288"/>
    <w:lvl w:ilvl="0">
      <w:start w:val="1"/>
      <w:numFmt w:val="bullet"/>
      <w:lvlText w:val=""/>
      <w:lvlJc w:val="left"/>
      <w:pPr>
        <w:ind w:left="1206" w:hanging="726"/>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6"/>
  </w:num>
  <w:num w:numId="2">
    <w:abstractNumId w:val="2"/>
  </w:num>
  <w:num w:numId="3">
    <w:abstractNumId w:val="20"/>
  </w:num>
  <w:num w:numId="4">
    <w:abstractNumId w:val="4"/>
  </w:num>
  <w:num w:numId="5">
    <w:abstractNumId w:val="5"/>
  </w:num>
  <w:num w:numId="6">
    <w:abstractNumId w:val="3"/>
  </w:num>
  <w:num w:numId="7">
    <w:abstractNumId w:val="1"/>
  </w:num>
  <w:num w:numId="8">
    <w:abstractNumId w:val="16"/>
  </w:num>
  <w:num w:numId="9">
    <w:abstractNumId w:val="13"/>
  </w:num>
  <w:num w:numId="10">
    <w:abstractNumId w:val="21"/>
  </w:num>
  <w:num w:numId="11">
    <w:abstractNumId w:val="12"/>
  </w:num>
  <w:num w:numId="12">
    <w:abstractNumId w:val="18"/>
  </w:num>
  <w:num w:numId="13">
    <w:abstractNumId w:val="23"/>
  </w:num>
  <w:num w:numId="14">
    <w:abstractNumId w:val="19"/>
  </w:num>
  <w:num w:numId="15">
    <w:abstractNumId w:val="8"/>
  </w:num>
  <w:num w:numId="16">
    <w:abstractNumId w:val="11"/>
  </w:num>
  <w:num w:numId="17">
    <w:abstractNumId w:val="9"/>
  </w:num>
  <w:num w:numId="18">
    <w:abstractNumId w:val="6"/>
  </w:num>
  <w:num w:numId="19">
    <w:abstractNumId w:val="24"/>
  </w:num>
  <w:num w:numId="20">
    <w:abstractNumId w:val="15"/>
  </w:num>
  <w:num w:numId="21">
    <w:abstractNumId w:val="22"/>
  </w:num>
  <w:num w:numId="22">
    <w:abstractNumId w:val="17"/>
  </w:num>
  <w:num w:numId="23">
    <w:abstractNumId w:val="14"/>
  </w:num>
  <w:num w:numId="24">
    <w:abstractNumId w:val="10"/>
  </w:num>
  <w:num w:numId="25">
    <w:abstractNumId w:val="0"/>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2E99"/>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6BC"/>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3FD4"/>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4B08"/>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BEF"/>
    <w:rsid w:val="00133C91"/>
    <w:rsid w:val="00133CA5"/>
    <w:rsid w:val="00134019"/>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CB9"/>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2B7A"/>
    <w:rsid w:val="001A310B"/>
    <w:rsid w:val="001A344A"/>
    <w:rsid w:val="001A38AB"/>
    <w:rsid w:val="001A3BFA"/>
    <w:rsid w:val="001A40AD"/>
    <w:rsid w:val="001A5040"/>
    <w:rsid w:val="001A5C5B"/>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598"/>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23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6D62"/>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403"/>
    <w:rsid w:val="0028466B"/>
    <w:rsid w:val="00284D29"/>
    <w:rsid w:val="00285E25"/>
    <w:rsid w:val="0028623C"/>
    <w:rsid w:val="002862F3"/>
    <w:rsid w:val="00286772"/>
    <w:rsid w:val="002869D0"/>
    <w:rsid w:val="00287230"/>
    <w:rsid w:val="00287F37"/>
    <w:rsid w:val="00290B92"/>
    <w:rsid w:val="00290DEE"/>
    <w:rsid w:val="0029177E"/>
    <w:rsid w:val="00291F3F"/>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7C"/>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2A6"/>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5F4E"/>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03"/>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505"/>
    <w:rsid w:val="004807DA"/>
    <w:rsid w:val="004808EF"/>
    <w:rsid w:val="004822A0"/>
    <w:rsid w:val="00482C8F"/>
    <w:rsid w:val="00482EF7"/>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404"/>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6849"/>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27E"/>
    <w:rsid w:val="004F355D"/>
    <w:rsid w:val="004F36D8"/>
    <w:rsid w:val="004F39CD"/>
    <w:rsid w:val="004F3A9B"/>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788"/>
    <w:rsid w:val="00505AC5"/>
    <w:rsid w:val="00506838"/>
    <w:rsid w:val="00506C0F"/>
    <w:rsid w:val="00510EB4"/>
    <w:rsid w:val="00512BF0"/>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CE4"/>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5B6D"/>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0657"/>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00"/>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F32"/>
    <w:rsid w:val="006A51E2"/>
    <w:rsid w:val="006A5A44"/>
    <w:rsid w:val="006A6067"/>
    <w:rsid w:val="006A6B09"/>
    <w:rsid w:val="006A6C55"/>
    <w:rsid w:val="006A7711"/>
    <w:rsid w:val="006A7F83"/>
    <w:rsid w:val="006B148F"/>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624"/>
    <w:rsid w:val="007527E4"/>
    <w:rsid w:val="00752826"/>
    <w:rsid w:val="00752F0F"/>
    <w:rsid w:val="00752F66"/>
    <w:rsid w:val="007531A3"/>
    <w:rsid w:val="00753963"/>
    <w:rsid w:val="00756042"/>
    <w:rsid w:val="00756446"/>
    <w:rsid w:val="00757A69"/>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CB8"/>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66ED"/>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1"/>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7DB"/>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42C"/>
    <w:rsid w:val="00821C54"/>
    <w:rsid w:val="0082239B"/>
    <w:rsid w:val="008228D9"/>
    <w:rsid w:val="00823D3B"/>
    <w:rsid w:val="00824068"/>
    <w:rsid w:val="00824A83"/>
    <w:rsid w:val="008256BE"/>
    <w:rsid w:val="0082607D"/>
    <w:rsid w:val="008271DF"/>
    <w:rsid w:val="008278F8"/>
    <w:rsid w:val="008279C1"/>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4D"/>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616"/>
    <w:rsid w:val="008F19A1"/>
    <w:rsid w:val="008F2BE1"/>
    <w:rsid w:val="008F2C10"/>
    <w:rsid w:val="008F4C55"/>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682F"/>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131"/>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B92"/>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359"/>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3F98"/>
    <w:rsid w:val="00A9435A"/>
    <w:rsid w:val="00A943F6"/>
    <w:rsid w:val="00A945E2"/>
    <w:rsid w:val="00A947E3"/>
    <w:rsid w:val="00A9562E"/>
    <w:rsid w:val="00A9615C"/>
    <w:rsid w:val="00A96A45"/>
    <w:rsid w:val="00A974CE"/>
    <w:rsid w:val="00A976A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C06"/>
    <w:rsid w:val="00AA7448"/>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2F3"/>
    <w:rsid w:val="00AC6415"/>
    <w:rsid w:val="00AC6DAE"/>
    <w:rsid w:val="00AD0D94"/>
    <w:rsid w:val="00AD1605"/>
    <w:rsid w:val="00AD19DC"/>
    <w:rsid w:val="00AD1C23"/>
    <w:rsid w:val="00AD25F1"/>
    <w:rsid w:val="00AD2614"/>
    <w:rsid w:val="00AD26C8"/>
    <w:rsid w:val="00AD29A6"/>
    <w:rsid w:val="00AD2D06"/>
    <w:rsid w:val="00AD2ED9"/>
    <w:rsid w:val="00AD3DF4"/>
    <w:rsid w:val="00AD3EFA"/>
    <w:rsid w:val="00AD41B4"/>
    <w:rsid w:val="00AD424D"/>
    <w:rsid w:val="00AD5480"/>
    <w:rsid w:val="00AD5775"/>
    <w:rsid w:val="00AD699E"/>
    <w:rsid w:val="00AD7AAE"/>
    <w:rsid w:val="00AD7B94"/>
    <w:rsid w:val="00AE01C2"/>
    <w:rsid w:val="00AE1937"/>
    <w:rsid w:val="00AE1F3E"/>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35A0"/>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27B5B"/>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34CA"/>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22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1BFE"/>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586E"/>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7F9"/>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0070"/>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6675"/>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CF5"/>
    <w:rsid w:val="00D24E07"/>
    <w:rsid w:val="00D252EE"/>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593"/>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B"/>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9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9"/>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1AAC"/>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226A"/>
    <w:rsid w:val="00DE3747"/>
    <w:rsid w:val="00DE45D1"/>
    <w:rsid w:val="00DE48A7"/>
    <w:rsid w:val="00DE54AF"/>
    <w:rsid w:val="00DE670D"/>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2F74"/>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77391"/>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524"/>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385"/>
    <w:rsid w:val="00ED08BB"/>
    <w:rsid w:val="00ED10A0"/>
    <w:rsid w:val="00ED1A47"/>
    <w:rsid w:val="00ED21FC"/>
    <w:rsid w:val="00ED220A"/>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464"/>
    <w:rsid w:val="00F315A8"/>
    <w:rsid w:val="00F31655"/>
    <w:rsid w:val="00F317BD"/>
    <w:rsid w:val="00F31B96"/>
    <w:rsid w:val="00F31D0D"/>
    <w:rsid w:val="00F31EFC"/>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6A8E"/>
    <w:rsid w:val="00F471D1"/>
    <w:rsid w:val="00F47E37"/>
    <w:rsid w:val="00F50FD0"/>
    <w:rsid w:val="00F51345"/>
    <w:rsid w:val="00F516EE"/>
    <w:rsid w:val="00F51792"/>
    <w:rsid w:val="00F52503"/>
    <w:rsid w:val="00F526B0"/>
    <w:rsid w:val="00F52796"/>
    <w:rsid w:val="00F5391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9A3"/>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85E"/>
    <w:rsid w:val="00FB3F54"/>
    <w:rsid w:val="00FB41A7"/>
    <w:rsid w:val="00FB461B"/>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00F1"/>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4A7A"/>
    <w:rsid w:val="00FE56F8"/>
    <w:rsid w:val="00FE5CC7"/>
    <w:rsid w:val="00FE5D92"/>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3B02"/>
    <w:rsid w:val="00FF4E8F"/>
    <w:rsid w:val="00FF5171"/>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F46A8E"/>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www.ccgp.gov.cn" TargetMode="Externa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161FC-0003-4518-8A3A-0D11815A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70</Pages>
  <Words>5097</Words>
  <Characters>29054</Characters>
  <Application>Microsoft Office Word</Application>
  <DocSecurity>0</DocSecurity>
  <Lines>242</Lines>
  <Paragraphs>68</Paragraphs>
  <ScaleCrop>false</ScaleCrop>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10</cp:revision>
  <cp:lastPrinted>2021-03-23T00:45:00Z</cp:lastPrinted>
  <dcterms:created xsi:type="dcterms:W3CDTF">2024-05-30T02:20:00Z</dcterms:created>
  <dcterms:modified xsi:type="dcterms:W3CDTF">2024-06-03T07:19:00Z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