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229E4" w14:textId="77777777" w:rsidR="00430A59" w:rsidRDefault="00430A59">
      <w:pPr>
        <w:jc w:val="center"/>
        <w:rPr>
          <w:rFonts w:ascii="宋体" w:hAnsi="宋体"/>
          <w:b/>
          <w:color w:val="000000"/>
          <w:sz w:val="48"/>
          <w:szCs w:val="52"/>
        </w:rPr>
      </w:pPr>
      <w:r>
        <w:rPr>
          <w:rFonts w:ascii="宋体" w:hAnsi="宋体" w:hint="eastAsia"/>
          <w:b/>
          <w:color w:val="000000"/>
          <w:sz w:val="48"/>
          <w:szCs w:val="52"/>
        </w:rPr>
        <w:t>北京科技大</w:t>
      </w:r>
      <w:r>
        <w:rPr>
          <w:rFonts w:ascii="宋体" w:hAnsi="宋体" w:hint="eastAsia"/>
          <w:b/>
          <w:sz w:val="48"/>
          <w:szCs w:val="52"/>
        </w:rPr>
        <w:t>学</w:t>
      </w:r>
      <w:r w:rsidR="00ED1300" w:rsidRPr="00ED1300">
        <w:rPr>
          <w:rFonts w:ascii="宋体" w:hAnsi="宋体" w:hint="eastAsia"/>
          <w:b/>
          <w:sz w:val="48"/>
          <w:szCs w:val="52"/>
        </w:rPr>
        <w:t>雄安校区建设项目指挥部临时办公区租用服务项目</w:t>
      </w:r>
    </w:p>
    <w:p w14:paraId="720DF880" w14:textId="77777777" w:rsidR="00430A59" w:rsidRDefault="00430A59">
      <w:pPr>
        <w:jc w:val="center"/>
        <w:rPr>
          <w:rFonts w:ascii="宋体" w:hAnsi="宋体"/>
          <w:b/>
          <w:color w:val="000000"/>
          <w:sz w:val="52"/>
          <w:szCs w:val="52"/>
        </w:rPr>
      </w:pPr>
    </w:p>
    <w:p w14:paraId="1D033D30" w14:textId="77777777" w:rsidR="00430A59" w:rsidRDefault="00430A59">
      <w:pPr>
        <w:jc w:val="center"/>
        <w:rPr>
          <w:rFonts w:ascii="宋体" w:hAnsi="宋体"/>
          <w:b/>
          <w:color w:val="000000"/>
          <w:sz w:val="84"/>
          <w:szCs w:val="84"/>
        </w:rPr>
      </w:pPr>
      <w:r>
        <w:rPr>
          <w:rFonts w:ascii="宋体" w:hAnsi="宋体" w:hint="eastAsia"/>
          <w:b/>
          <w:color w:val="000000"/>
          <w:sz w:val="84"/>
          <w:szCs w:val="84"/>
        </w:rPr>
        <w:t>招标文件</w:t>
      </w:r>
    </w:p>
    <w:p w14:paraId="204F297D" w14:textId="77777777" w:rsidR="00430A59" w:rsidRDefault="00430A59">
      <w:pPr>
        <w:rPr>
          <w:rFonts w:ascii="宋体" w:hAnsi="宋体"/>
          <w:b/>
          <w:color w:val="000000"/>
          <w:sz w:val="32"/>
        </w:rPr>
      </w:pPr>
    </w:p>
    <w:p w14:paraId="17F76C17" w14:textId="77777777" w:rsidR="00430A59" w:rsidRDefault="00430A59">
      <w:pPr>
        <w:jc w:val="center"/>
        <w:rPr>
          <w:rFonts w:ascii="宋体" w:hAnsi="宋体"/>
          <w:b/>
          <w:color w:val="000000"/>
          <w:sz w:val="32"/>
        </w:rPr>
      </w:pPr>
      <w:r>
        <w:rPr>
          <w:rFonts w:ascii="宋体" w:hAnsi="宋体" w:hint="eastAsia"/>
          <w:b/>
          <w:color w:val="000000"/>
          <w:sz w:val="32"/>
        </w:rPr>
        <w:t>招标编号：</w:t>
      </w:r>
      <w:r>
        <w:rPr>
          <w:rFonts w:ascii="宋体" w:hAnsi="宋体"/>
          <w:b/>
          <w:color w:val="000000"/>
          <w:sz w:val="32"/>
        </w:rPr>
        <w:t>BMCC-ZC24-0</w:t>
      </w:r>
      <w:r w:rsidR="00ED1300">
        <w:rPr>
          <w:rFonts w:ascii="宋体" w:hAnsi="宋体" w:hint="eastAsia"/>
          <w:b/>
          <w:color w:val="000000"/>
          <w:sz w:val="32"/>
        </w:rPr>
        <w:t>397</w:t>
      </w:r>
    </w:p>
    <w:p w14:paraId="09FA735E" w14:textId="77777777" w:rsidR="00430A59" w:rsidRDefault="00430A59">
      <w:pPr>
        <w:ind w:firstLineChars="1000" w:firstLine="3213"/>
        <w:rPr>
          <w:rFonts w:ascii="宋体" w:hAnsi="宋体"/>
          <w:b/>
          <w:color w:val="000000"/>
          <w:sz w:val="32"/>
        </w:rPr>
      </w:pPr>
    </w:p>
    <w:p w14:paraId="68289BC9" w14:textId="77777777" w:rsidR="00430A59" w:rsidRDefault="00DB0FD9">
      <w:pPr>
        <w:jc w:val="center"/>
        <w:rPr>
          <w:rFonts w:ascii="宋体" w:hAnsi="宋体"/>
          <w:b/>
          <w:color w:val="000000"/>
          <w:sz w:val="48"/>
          <w:szCs w:val="48"/>
        </w:rPr>
      </w:pPr>
      <w:r>
        <w:rPr>
          <w:rFonts w:ascii="宋体" w:hAnsi="宋体"/>
          <w:b/>
          <w:noProof/>
          <w:color w:val="000000"/>
          <w:sz w:val="52"/>
        </w:rPr>
        <w:drawing>
          <wp:inline distT="0" distB="0" distL="0" distR="0" wp14:anchorId="0E6B92DE" wp14:editId="4FEE063F">
            <wp:extent cx="3556000" cy="250825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0" cy="2508250"/>
                    </a:xfrm>
                    <a:prstGeom prst="rect">
                      <a:avLst/>
                    </a:prstGeom>
                    <a:noFill/>
                    <a:ln>
                      <a:noFill/>
                    </a:ln>
                  </pic:spPr>
                </pic:pic>
              </a:graphicData>
            </a:graphic>
          </wp:inline>
        </w:drawing>
      </w:r>
    </w:p>
    <w:p w14:paraId="78ED6886" w14:textId="77777777" w:rsidR="00430A59" w:rsidRDefault="00430A59">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46CFDC35" w14:textId="2247BA69" w:rsidR="00430A59" w:rsidRDefault="00430A59">
      <w:pPr>
        <w:jc w:val="center"/>
        <w:rPr>
          <w:rFonts w:ascii="宋体" w:hAnsi="宋体"/>
          <w:b/>
          <w:sz w:val="36"/>
          <w:szCs w:val="36"/>
        </w:rPr>
      </w:pPr>
      <w:r>
        <w:rPr>
          <w:rFonts w:ascii="宋体" w:hAnsi="宋体" w:hint="eastAsia"/>
          <w:b/>
          <w:sz w:val="36"/>
          <w:szCs w:val="36"/>
        </w:rPr>
        <w:t>二○二四年</w:t>
      </w:r>
      <w:r w:rsidR="001E5024">
        <w:rPr>
          <w:rFonts w:ascii="宋体" w:hAnsi="宋体" w:hint="eastAsia"/>
          <w:b/>
          <w:sz w:val="36"/>
          <w:szCs w:val="36"/>
        </w:rPr>
        <w:t>六</w:t>
      </w:r>
      <w:r>
        <w:rPr>
          <w:rFonts w:ascii="宋体" w:hAnsi="宋体" w:hint="eastAsia"/>
          <w:b/>
          <w:sz w:val="36"/>
          <w:szCs w:val="36"/>
        </w:rPr>
        <w:t>月</w:t>
      </w:r>
    </w:p>
    <w:p w14:paraId="2F3FBD17" w14:textId="77777777" w:rsidR="00430A59" w:rsidRDefault="00430A59">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目录</w:t>
      </w:r>
    </w:p>
    <w:p w14:paraId="3B45DB0C" w14:textId="77777777" w:rsidR="00430A59" w:rsidRDefault="00187D77">
      <w:pPr>
        <w:pStyle w:val="TOC1"/>
        <w:spacing w:line="360" w:lineRule="auto"/>
        <w:rPr>
          <w:rFonts w:ascii="宋体"/>
          <w:noProof/>
          <w:color w:val="000000"/>
          <w:sz w:val="24"/>
        </w:rPr>
      </w:pPr>
      <w:r>
        <w:rPr>
          <w:rFonts w:ascii="宋体"/>
          <w:color w:val="000000"/>
          <w:sz w:val="24"/>
        </w:rPr>
        <w:fldChar w:fldCharType="begin"/>
      </w:r>
      <w:r w:rsidR="00430A59">
        <w:rPr>
          <w:rFonts w:ascii="宋体" w:hint="eastAsia"/>
          <w:color w:val="000000"/>
          <w:sz w:val="24"/>
        </w:rPr>
        <w:instrText>TOC \o "1-3" \h \z \u</w:instrText>
      </w:r>
      <w:r>
        <w:rPr>
          <w:rFonts w:ascii="宋体"/>
          <w:color w:val="000000"/>
          <w:sz w:val="24"/>
        </w:rPr>
        <w:fldChar w:fldCharType="separate"/>
      </w:r>
      <w:hyperlink w:anchor="_Toc163893384" w:history="1">
        <w:r w:rsidR="00430A59">
          <w:rPr>
            <w:rStyle w:val="aff4"/>
            <w:rFonts w:ascii="宋体" w:hint="eastAsia"/>
            <w:noProof/>
            <w:color w:val="000000"/>
            <w:sz w:val="24"/>
          </w:rPr>
          <w:t>第一章 投标人须知</w:t>
        </w:r>
        <w:r w:rsidR="00430A59">
          <w:rPr>
            <w:rFonts w:ascii="宋体"/>
            <w:noProof/>
            <w:color w:val="000000"/>
            <w:sz w:val="24"/>
          </w:rPr>
          <w:tab/>
        </w:r>
        <w:r>
          <w:rPr>
            <w:rFonts w:ascii="宋体"/>
            <w:noProof/>
            <w:color w:val="000000"/>
            <w:sz w:val="24"/>
          </w:rPr>
          <w:fldChar w:fldCharType="begin"/>
        </w:r>
        <w:r w:rsidR="00430A59">
          <w:rPr>
            <w:rFonts w:ascii="宋体"/>
            <w:noProof/>
            <w:color w:val="000000"/>
            <w:sz w:val="24"/>
          </w:rPr>
          <w:instrText xml:space="preserve"> PAGEREF _Toc163893384 \h </w:instrText>
        </w:r>
        <w:r>
          <w:rPr>
            <w:rFonts w:ascii="宋体"/>
            <w:noProof/>
            <w:color w:val="000000"/>
            <w:sz w:val="24"/>
          </w:rPr>
        </w:r>
        <w:r>
          <w:rPr>
            <w:rFonts w:ascii="宋体"/>
            <w:noProof/>
            <w:color w:val="000000"/>
            <w:sz w:val="24"/>
          </w:rPr>
          <w:fldChar w:fldCharType="separate"/>
        </w:r>
        <w:r w:rsidR="00EB298B">
          <w:rPr>
            <w:rFonts w:ascii="宋体"/>
            <w:noProof/>
            <w:color w:val="000000"/>
            <w:sz w:val="24"/>
          </w:rPr>
          <w:t>3</w:t>
        </w:r>
        <w:r>
          <w:rPr>
            <w:rFonts w:ascii="宋体"/>
            <w:noProof/>
            <w:color w:val="000000"/>
            <w:sz w:val="24"/>
          </w:rPr>
          <w:fldChar w:fldCharType="end"/>
        </w:r>
      </w:hyperlink>
    </w:p>
    <w:p w14:paraId="01F11DFA" w14:textId="77777777" w:rsidR="00430A59" w:rsidRDefault="00000000">
      <w:pPr>
        <w:pStyle w:val="TOC2"/>
        <w:tabs>
          <w:tab w:val="right" w:leader="dot" w:pos="8937"/>
        </w:tabs>
        <w:spacing w:line="360" w:lineRule="auto"/>
        <w:rPr>
          <w:rFonts w:ascii="宋体" w:hAnsi="宋体"/>
          <w:noProof/>
          <w:color w:val="000000"/>
          <w:sz w:val="24"/>
        </w:rPr>
      </w:pPr>
      <w:hyperlink w:anchor="_Toc163893385" w:history="1">
        <w:r w:rsidR="00430A59">
          <w:rPr>
            <w:rStyle w:val="aff4"/>
            <w:rFonts w:ascii="宋体" w:hAnsi="宋体" w:hint="eastAsia"/>
            <w:noProof/>
            <w:color w:val="000000"/>
            <w:sz w:val="24"/>
          </w:rPr>
          <w:t>一说明</w:t>
        </w:r>
        <w:r w:rsidR="00430A59">
          <w:rPr>
            <w:rFonts w:ascii="宋体" w:hAnsi="宋体"/>
            <w:noProof/>
            <w:color w:val="000000"/>
            <w:sz w:val="24"/>
          </w:rPr>
          <w:tab/>
        </w:r>
        <w:r w:rsidR="00187D77">
          <w:rPr>
            <w:rFonts w:ascii="宋体" w:hAnsi="宋体"/>
            <w:noProof/>
            <w:color w:val="000000"/>
            <w:sz w:val="24"/>
          </w:rPr>
          <w:fldChar w:fldCharType="begin"/>
        </w:r>
        <w:r w:rsidR="00430A59">
          <w:rPr>
            <w:rFonts w:ascii="宋体" w:hAnsi="宋体"/>
            <w:noProof/>
            <w:color w:val="000000"/>
            <w:sz w:val="24"/>
          </w:rPr>
          <w:instrText xml:space="preserve"> PAGEREF _Toc163893385 \h </w:instrText>
        </w:r>
        <w:r w:rsidR="00187D77">
          <w:rPr>
            <w:rFonts w:ascii="宋体" w:hAnsi="宋体"/>
            <w:noProof/>
            <w:color w:val="000000"/>
            <w:sz w:val="24"/>
          </w:rPr>
        </w:r>
        <w:r w:rsidR="00187D77">
          <w:rPr>
            <w:rFonts w:ascii="宋体" w:hAnsi="宋体"/>
            <w:noProof/>
            <w:color w:val="000000"/>
            <w:sz w:val="24"/>
          </w:rPr>
          <w:fldChar w:fldCharType="separate"/>
        </w:r>
        <w:r w:rsidR="00EB298B">
          <w:rPr>
            <w:rFonts w:ascii="宋体" w:hAnsi="宋体"/>
            <w:noProof/>
            <w:color w:val="000000"/>
            <w:sz w:val="24"/>
          </w:rPr>
          <w:t>3</w:t>
        </w:r>
        <w:r w:rsidR="00187D77">
          <w:rPr>
            <w:rFonts w:ascii="宋体" w:hAnsi="宋体"/>
            <w:noProof/>
            <w:color w:val="000000"/>
            <w:sz w:val="24"/>
          </w:rPr>
          <w:fldChar w:fldCharType="end"/>
        </w:r>
      </w:hyperlink>
    </w:p>
    <w:p w14:paraId="1A179F4B" w14:textId="77777777" w:rsidR="00430A59" w:rsidRDefault="00000000">
      <w:pPr>
        <w:pStyle w:val="TOC2"/>
        <w:tabs>
          <w:tab w:val="right" w:leader="dot" w:pos="8937"/>
        </w:tabs>
        <w:spacing w:line="360" w:lineRule="auto"/>
        <w:rPr>
          <w:rFonts w:ascii="宋体" w:hAnsi="宋体"/>
          <w:noProof/>
          <w:color w:val="000000"/>
          <w:sz w:val="24"/>
        </w:rPr>
      </w:pPr>
      <w:hyperlink w:anchor="_Toc163893389" w:history="1">
        <w:r w:rsidR="00430A59">
          <w:rPr>
            <w:rStyle w:val="aff4"/>
            <w:rFonts w:ascii="宋体" w:hAnsi="宋体" w:hint="eastAsia"/>
            <w:noProof/>
            <w:color w:val="000000"/>
            <w:sz w:val="24"/>
          </w:rPr>
          <w:t>二招标文件</w:t>
        </w:r>
        <w:r w:rsidR="00430A59">
          <w:rPr>
            <w:rFonts w:ascii="宋体" w:hAnsi="宋体"/>
            <w:noProof/>
            <w:color w:val="000000"/>
            <w:sz w:val="24"/>
          </w:rPr>
          <w:tab/>
        </w:r>
        <w:bookmarkStart w:id="0" w:name="_Hlt510008728"/>
        <w:bookmarkStart w:id="1" w:name="_Hlt510008727"/>
        <w:r w:rsidR="00187D77">
          <w:rPr>
            <w:rFonts w:ascii="宋体" w:hAnsi="宋体"/>
            <w:noProof/>
            <w:color w:val="000000"/>
            <w:sz w:val="24"/>
          </w:rPr>
          <w:fldChar w:fldCharType="begin"/>
        </w:r>
        <w:r w:rsidR="00430A59">
          <w:rPr>
            <w:rFonts w:ascii="宋体" w:hAnsi="宋体"/>
            <w:noProof/>
            <w:color w:val="000000"/>
            <w:sz w:val="24"/>
          </w:rPr>
          <w:instrText xml:space="preserve"> PAGEREF _Toc163893389 \h </w:instrText>
        </w:r>
        <w:r w:rsidR="00187D77">
          <w:rPr>
            <w:rFonts w:ascii="宋体" w:hAnsi="宋体"/>
            <w:noProof/>
            <w:color w:val="000000"/>
            <w:sz w:val="24"/>
          </w:rPr>
        </w:r>
        <w:r w:rsidR="00187D77">
          <w:rPr>
            <w:rFonts w:ascii="宋体" w:hAnsi="宋体"/>
            <w:noProof/>
            <w:color w:val="000000"/>
            <w:sz w:val="24"/>
          </w:rPr>
          <w:fldChar w:fldCharType="separate"/>
        </w:r>
        <w:r w:rsidR="00EB298B">
          <w:rPr>
            <w:rFonts w:ascii="宋体" w:hAnsi="宋体"/>
            <w:noProof/>
            <w:color w:val="000000"/>
            <w:sz w:val="24"/>
          </w:rPr>
          <w:t>4</w:t>
        </w:r>
        <w:r w:rsidR="00187D77">
          <w:rPr>
            <w:rFonts w:ascii="宋体" w:hAnsi="宋体"/>
            <w:noProof/>
            <w:color w:val="000000"/>
            <w:sz w:val="24"/>
          </w:rPr>
          <w:fldChar w:fldCharType="end"/>
        </w:r>
        <w:bookmarkEnd w:id="0"/>
        <w:bookmarkEnd w:id="1"/>
      </w:hyperlink>
    </w:p>
    <w:p w14:paraId="1746BED1" w14:textId="77777777" w:rsidR="00430A59" w:rsidRDefault="00000000">
      <w:pPr>
        <w:pStyle w:val="TOC2"/>
        <w:tabs>
          <w:tab w:val="right" w:leader="dot" w:pos="8937"/>
        </w:tabs>
        <w:spacing w:line="360" w:lineRule="auto"/>
        <w:rPr>
          <w:rFonts w:ascii="宋体" w:hAnsi="宋体"/>
          <w:noProof/>
          <w:color w:val="000000"/>
          <w:sz w:val="24"/>
        </w:rPr>
      </w:pPr>
      <w:hyperlink w:anchor="_Toc163893393" w:history="1">
        <w:r w:rsidR="00430A59">
          <w:rPr>
            <w:rStyle w:val="aff4"/>
            <w:rFonts w:ascii="宋体" w:hAnsi="宋体" w:hint="eastAsia"/>
            <w:noProof/>
            <w:color w:val="000000"/>
            <w:sz w:val="24"/>
          </w:rPr>
          <w:t>三投标文件的编制</w:t>
        </w:r>
        <w:r w:rsidR="00430A59">
          <w:rPr>
            <w:rFonts w:ascii="宋体" w:hAnsi="宋体"/>
            <w:noProof/>
            <w:color w:val="000000"/>
            <w:sz w:val="24"/>
          </w:rPr>
          <w:tab/>
        </w:r>
        <w:r w:rsidR="00187D77">
          <w:rPr>
            <w:rFonts w:ascii="宋体" w:hAnsi="宋体"/>
            <w:noProof/>
            <w:color w:val="000000"/>
            <w:sz w:val="24"/>
          </w:rPr>
          <w:fldChar w:fldCharType="begin"/>
        </w:r>
        <w:r w:rsidR="00430A59">
          <w:rPr>
            <w:rFonts w:ascii="宋体" w:hAnsi="宋体"/>
            <w:noProof/>
            <w:color w:val="000000"/>
            <w:sz w:val="24"/>
          </w:rPr>
          <w:instrText xml:space="preserve"> PAGEREF _Toc163893393 \h </w:instrText>
        </w:r>
        <w:r w:rsidR="00187D77">
          <w:rPr>
            <w:rFonts w:ascii="宋体" w:hAnsi="宋体"/>
            <w:noProof/>
            <w:color w:val="000000"/>
            <w:sz w:val="24"/>
          </w:rPr>
        </w:r>
        <w:r w:rsidR="00187D77">
          <w:rPr>
            <w:rFonts w:ascii="宋体" w:hAnsi="宋体"/>
            <w:noProof/>
            <w:color w:val="000000"/>
            <w:sz w:val="24"/>
          </w:rPr>
          <w:fldChar w:fldCharType="separate"/>
        </w:r>
        <w:r w:rsidR="00EB298B">
          <w:rPr>
            <w:rFonts w:ascii="宋体" w:hAnsi="宋体"/>
            <w:noProof/>
            <w:color w:val="000000"/>
            <w:sz w:val="24"/>
          </w:rPr>
          <w:t>6</w:t>
        </w:r>
        <w:r w:rsidR="00187D77">
          <w:rPr>
            <w:rFonts w:ascii="宋体" w:hAnsi="宋体"/>
            <w:noProof/>
            <w:color w:val="000000"/>
            <w:sz w:val="24"/>
          </w:rPr>
          <w:fldChar w:fldCharType="end"/>
        </w:r>
      </w:hyperlink>
    </w:p>
    <w:p w14:paraId="101315BF" w14:textId="77777777" w:rsidR="00430A59" w:rsidRDefault="00000000">
      <w:pPr>
        <w:pStyle w:val="TOC2"/>
        <w:tabs>
          <w:tab w:val="right" w:leader="dot" w:pos="8937"/>
        </w:tabs>
        <w:spacing w:line="360" w:lineRule="auto"/>
        <w:rPr>
          <w:rFonts w:ascii="宋体" w:hAnsi="宋体"/>
          <w:noProof/>
          <w:color w:val="000000"/>
          <w:sz w:val="24"/>
        </w:rPr>
      </w:pPr>
      <w:hyperlink w:anchor="_Toc163893401" w:history="1">
        <w:r w:rsidR="00430A59">
          <w:rPr>
            <w:rStyle w:val="aff4"/>
            <w:rFonts w:ascii="宋体" w:hAnsi="宋体" w:hint="eastAsia"/>
            <w:noProof/>
            <w:color w:val="000000"/>
            <w:sz w:val="24"/>
          </w:rPr>
          <w:t>四投标文件的递交</w:t>
        </w:r>
        <w:r w:rsidR="00430A59">
          <w:rPr>
            <w:rFonts w:ascii="宋体" w:hAnsi="宋体"/>
            <w:noProof/>
            <w:color w:val="000000"/>
            <w:sz w:val="24"/>
          </w:rPr>
          <w:tab/>
        </w:r>
        <w:r w:rsidR="00187D77">
          <w:rPr>
            <w:rFonts w:ascii="宋体" w:hAnsi="宋体"/>
            <w:noProof/>
            <w:color w:val="000000"/>
            <w:sz w:val="24"/>
          </w:rPr>
          <w:fldChar w:fldCharType="begin"/>
        </w:r>
        <w:r w:rsidR="00430A59">
          <w:rPr>
            <w:rFonts w:ascii="宋体" w:hAnsi="宋体"/>
            <w:noProof/>
            <w:color w:val="000000"/>
            <w:sz w:val="24"/>
          </w:rPr>
          <w:instrText xml:space="preserve"> PAGEREF _Toc163893401 \h </w:instrText>
        </w:r>
        <w:r w:rsidR="00187D77">
          <w:rPr>
            <w:rFonts w:ascii="宋体" w:hAnsi="宋体"/>
            <w:noProof/>
            <w:color w:val="000000"/>
            <w:sz w:val="24"/>
          </w:rPr>
        </w:r>
        <w:r w:rsidR="00187D77">
          <w:rPr>
            <w:rFonts w:ascii="宋体" w:hAnsi="宋体"/>
            <w:noProof/>
            <w:color w:val="000000"/>
            <w:sz w:val="24"/>
          </w:rPr>
          <w:fldChar w:fldCharType="separate"/>
        </w:r>
        <w:r w:rsidR="00EB298B">
          <w:rPr>
            <w:rFonts w:ascii="宋体" w:hAnsi="宋体"/>
            <w:noProof/>
            <w:color w:val="000000"/>
            <w:sz w:val="24"/>
          </w:rPr>
          <w:t>9</w:t>
        </w:r>
        <w:r w:rsidR="00187D77">
          <w:rPr>
            <w:rFonts w:ascii="宋体" w:hAnsi="宋体"/>
            <w:noProof/>
            <w:color w:val="000000"/>
            <w:sz w:val="24"/>
          </w:rPr>
          <w:fldChar w:fldCharType="end"/>
        </w:r>
      </w:hyperlink>
    </w:p>
    <w:p w14:paraId="4735EE3E" w14:textId="77777777" w:rsidR="00430A59" w:rsidRDefault="00000000">
      <w:pPr>
        <w:pStyle w:val="TOC2"/>
        <w:tabs>
          <w:tab w:val="right" w:leader="dot" w:pos="8937"/>
        </w:tabs>
        <w:spacing w:line="360" w:lineRule="auto"/>
        <w:rPr>
          <w:rFonts w:ascii="宋体" w:hAnsi="宋体"/>
          <w:noProof/>
          <w:color w:val="000000"/>
          <w:sz w:val="24"/>
        </w:rPr>
      </w:pPr>
      <w:hyperlink w:anchor="_Toc163893405" w:history="1">
        <w:r w:rsidR="00430A59">
          <w:rPr>
            <w:rStyle w:val="aff4"/>
            <w:rFonts w:ascii="宋体" w:hAnsi="宋体" w:hint="eastAsia"/>
            <w:noProof/>
            <w:color w:val="000000"/>
            <w:sz w:val="24"/>
          </w:rPr>
          <w:t>五开标及评标</w:t>
        </w:r>
        <w:bookmarkStart w:id="2" w:name="_Hlt465779091"/>
        <w:bookmarkStart w:id="3" w:name="_Hlt465779090"/>
        <w:r w:rsidR="00430A59">
          <w:rPr>
            <w:rFonts w:ascii="宋体" w:hAnsi="宋体"/>
            <w:noProof/>
            <w:color w:val="000000"/>
            <w:sz w:val="24"/>
          </w:rPr>
          <w:tab/>
        </w:r>
        <w:bookmarkEnd w:id="2"/>
        <w:bookmarkEnd w:id="3"/>
        <w:r w:rsidR="00187D77">
          <w:rPr>
            <w:rFonts w:ascii="宋体" w:hAnsi="宋体"/>
            <w:noProof/>
            <w:color w:val="000000"/>
            <w:sz w:val="24"/>
          </w:rPr>
          <w:fldChar w:fldCharType="begin"/>
        </w:r>
        <w:r w:rsidR="00430A59">
          <w:rPr>
            <w:rFonts w:ascii="宋体" w:hAnsi="宋体"/>
            <w:noProof/>
            <w:color w:val="000000"/>
            <w:sz w:val="24"/>
          </w:rPr>
          <w:instrText xml:space="preserve"> PAGEREF _Toc163893405 \h </w:instrText>
        </w:r>
        <w:r w:rsidR="00187D77">
          <w:rPr>
            <w:rFonts w:ascii="宋体" w:hAnsi="宋体"/>
            <w:noProof/>
            <w:color w:val="000000"/>
            <w:sz w:val="24"/>
          </w:rPr>
        </w:r>
        <w:r w:rsidR="00187D77">
          <w:rPr>
            <w:rFonts w:ascii="宋体" w:hAnsi="宋体"/>
            <w:noProof/>
            <w:color w:val="000000"/>
            <w:sz w:val="24"/>
          </w:rPr>
          <w:fldChar w:fldCharType="separate"/>
        </w:r>
        <w:r w:rsidR="00EB298B">
          <w:rPr>
            <w:rFonts w:ascii="宋体" w:hAnsi="宋体"/>
            <w:noProof/>
            <w:color w:val="000000"/>
            <w:sz w:val="24"/>
          </w:rPr>
          <w:t>11</w:t>
        </w:r>
        <w:r w:rsidR="00187D77">
          <w:rPr>
            <w:rFonts w:ascii="宋体" w:hAnsi="宋体"/>
            <w:noProof/>
            <w:color w:val="000000"/>
            <w:sz w:val="24"/>
          </w:rPr>
          <w:fldChar w:fldCharType="end"/>
        </w:r>
      </w:hyperlink>
    </w:p>
    <w:p w14:paraId="7B01A0A7" w14:textId="77777777" w:rsidR="00430A59" w:rsidRDefault="00000000">
      <w:pPr>
        <w:pStyle w:val="TOC2"/>
        <w:tabs>
          <w:tab w:val="right" w:leader="dot" w:pos="8937"/>
        </w:tabs>
        <w:spacing w:line="360" w:lineRule="auto"/>
        <w:rPr>
          <w:rFonts w:ascii="宋体" w:hAnsi="宋体"/>
          <w:noProof/>
          <w:color w:val="000000"/>
          <w:sz w:val="24"/>
        </w:rPr>
      </w:pPr>
      <w:hyperlink w:anchor="_Toc163893412" w:history="1">
        <w:r w:rsidR="00430A59">
          <w:rPr>
            <w:rStyle w:val="aff4"/>
            <w:rFonts w:ascii="宋体" w:hAnsi="宋体" w:hint="eastAsia"/>
            <w:noProof/>
            <w:color w:val="000000"/>
            <w:sz w:val="24"/>
          </w:rPr>
          <w:t>六确定中标</w:t>
        </w:r>
        <w:bookmarkStart w:id="4" w:name="_Hlt477360491"/>
        <w:r w:rsidR="00430A59">
          <w:rPr>
            <w:rFonts w:ascii="宋体" w:hAnsi="宋体"/>
            <w:noProof/>
            <w:color w:val="000000"/>
            <w:sz w:val="24"/>
          </w:rPr>
          <w:tab/>
        </w:r>
        <w:bookmarkEnd w:id="4"/>
        <w:r w:rsidR="00187D77">
          <w:rPr>
            <w:rFonts w:ascii="宋体" w:hAnsi="宋体"/>
            <w:noProof/>
            <w:color w:val="000000"/>
            <w:sz w:val="24"/>
          </w:rPr>
          <w:fldChar w:fldCharType="begin"/>
        </w:r>
        <w:r w:rsidR="00430A59">
          <w:rPr>
            <w:rFonts w:ascii="宋体" w:hAnsi="宋体"/>
            <w:noProof/>
            <w:color w:val="000000"/>
            <w:sz w:val="24"/>
          </w:rPr>
          <w:instrText xml:space="preserve"> PAGEREF _Toc163893412 \h </w:instrText>
        </w:r>
        <w:r w:rsidR="00187D77">
          <w:rPr>
            <w:rFonts w:ascii="宋体" w:hAnsi="宋体"/>
            <w:noProof/>
            <w:color w:val="000000"/>
            <w:sz w:val="24"/>
          </w:rPr>
        </w:r>
        <w:r w:rsidR="00187D77">
          <w:rPr>
            <w:rFonts w:ascii="宋体" w:hAnsi="宋体"/>
            <w:noProof/>
            <w:color w:val="000000"/>
            <w:sz w:val="24"/>
          </w:rPr>
          <w:fldChar w:fldCharType="separate"/>
        </w:r>
        <w:r w:rsidR="00EB298B">
          <w:rPr>
            <w:rFonts w:ascii="宋体" w:hAnsi="宋体"/>
            <w:noProof/>
            <w:color w:val="000000"/>
            <w:sz w:val="24"/>
          </w:rPr>
          <w:t>20</w:t>
        </w:r>
        <w:r w:rsidR="00187D77">
          <w:rPr>
            <w:rFonts w:ascii="宋体" w:hAnsi="宋体"/>
            <w:noProof/>
            <w:color w:val="000000"/>
            <w:sz w:val="24"/>
          </w:rPr>
          <w:fldChar w:fldCharType="end"/>
        </w:r>
      </w:hyperlink>
    </w:p>
    <w:p w14:paraId="087D2899" w14:textId="77777777" w:rsidR="00430A59" w:rsidRDefault="00000000">
      <w:pPr>
        <w:pStyle w:val="TOC1"/>
        <w:spacing w:line="360" w:lineRule="auto"/>
        <w:rPr>
          <w:rFonts w:ascii="宋体"/>
          <w:noProof/>
          <w:color w:val="000000"/>
          <w:sz w:val="24"/>
        </w:rPr>
      </w:pPr>
      <w:hyperlink w:anchor="_Toc163893419" w:history="1">
        <w:r w:rsidR="00430A59">
          <w:rPr>
            <w:rStyle w:val="aff4"/>
            <w:rFonts w:ascii="宋体" w:hint="eastAsia"/>
            <w:noProof/>
            <w:color w:val="000000"/>
            <w:sz w:val="24"/>
          </w:rPr>
          <w:t>第二章 合同</w:t>
        </w:r>
        <w:bookmarkStart w:id="5" w:name="_Hlt329345259"/>
        <w:r w:rsidR="00430A59">
          <w:rPr>
            <w:rStyle w:val="aff4"/>
            <w:rFonts w:ascii="宋体" w:hint="eastAsia"/>
            <w:noProof/>
            <w:color w:val="000000"/>
            <w:sz w:val="24"/>
          </w:rPr>
          <w:t>条</w:t>
        </w:r>
        <w:bookmarkStart w:id="6" w:name="_Hlt41379336"/>
        <w:bookmarkStart w:id="7" w:name="_Hlt41477151"/>
        <w:bookmarkStart w:id="8" w:name="_Hlt41379335"/>
        <w:bookmarkEnd w:id="5"/>
        <w:r w:rsidR="00430A59">
          <w:rPr>
            <w:rStyle w:val="aff4"/>
            <w:rFonts w:ascii="宋体" w:hint="eastAsia"/>
            <w:noProof/>
            <w:color w:val="000000"/>
            <w:sz w:val="24"/>
          </w:rPr>
          <w:t>款</w:t>
        </w:r>
        <w:bookmarkEnd w:id="6"/>
        <w:bookmarkEnd w:id="7"/>
        <w:bookmarkEnd w:id="8"/>
        <w:r w:rsidR="00430A59">
          <w:rPr>
            <w:rStyle w:val="aff4"/>
            <w:rFonts w:ascii="宋体" w:hint="eastAsia"/>
            <w:noProof/>
            <w:color w:val="000000"/>
            <w:sz w:val="24"/>
          </w:rPr>
          <w:t>及格式</w:t>
        </w:r>
        <w:r w:rsidR="00430A59">
          <w:rPr>
            <w:rFonts w:ascii="宋体"/>
            <w:noProof/>
            <w:color w:val="000000"/>
            <w:sz w:val="24"/>
          </w:rPr>
          <w:tab/>
        </w:r>
        <w:r w:rsidR="00187D77">
          <w:rPr>
            <w:rFonts w:ascii="宋体"/>
            <w:noProof/>
            <w:color w:val="000000"/>
            <w:sz w:val="24"/>
          </w:rPr>
          <w:fldChar w:fldCharType="begin"/>
        </w:r>
        <w:r w:rsidR="00430A59">
          <w:rPr>
            <w:rFonts w:ascii="宋体"/>
            <w:noProof/>
            <w:color w:val="000000"/>
            <w:sz w:val="24"/>
          </w:rPr>
          <w:instrText xml:space="preserve"> PAGEREF _Toc163893419 \h </w:instrText>
        </w:r>
        <w:r w:rsidR="00187D77">
          <w:rPr>
            <w:rFonts w:ascii="宋体"/>
            <w:noProof/>
            <w:color w:val="000000"/>
            <w:sz w:val="24"/>
          </w:rPr>
        </w:r>
        <w:r w:rsidR="00187D77">
          <w:rPr>
            <w:rFonts w:ascii="宋体"/>
            <w:noProof/>
            <w:color w:val="000000"/>
            <w:sz w:val="24"/>
          </w:rPr>
          <w:fldChar w:fldCharType="separate"/>
        </w:r>
        <w:r w:rsidR="00EB298B">
          <w:rPr>
            <w:rFonts w:ascii="宋体"/>
            <w:noProof/>
            <w:color w:val="000000"/>
            <w:sz w:val="24"/>
          </w:rPr>
          <w:t>24</w:t>
        </w:r>
        <w:r w:rsidR="00187D77">
          <w:rPr>
            <w:rFonts w:ascii="宋体"/>
            <w:noProof/>
            <w:color w:val="000000"/>
            <w:sz w:val="24"/>
          </w:rPr>
          <w:fldChar w:fldCharType="end"/>
        </w:r>
      </w:hyperlink>
    </w:p>
    <w:p w14:paraId="448B27DC" w14:textId="77777777" w:rsidR="00430A59" w:rsidRDefault="00000000">
      <w:pPr>
        <w:pStyle w:val="TOC1"/>
        <w:spacing w:line="360" w:lineRule="auto"/>
        <w:rPr>
          <w:rFonts w:ascii="宋体"/>
          <w:noProof/>
          <w:color w:val="000000"/>
          <w:sz w:val="24"/>
        </w:rPr>
      </w:pPr>
      <w:hyperlink w:anchor="_Toc163893449" w:history="1">
        <w:r w:rsidR="00430A59">
          <w:rPr>
            <w:rStyle w:val="aff4"/>
            <w:rFonts w:ascii="宋体" w:hint="eastAsia"/>
            <w:noProof/>
            <w:color w:val="000000"/>
            <w:sz w:val="24"/>
          </w:rPr>
          <w:t>第三章 附件—</w:t>
        </w:r>
        <w:bookmarkStart w:id="9" w:name="_Hlt41477735"/>
        <w:r w:rsidR="00430A59">
          <w:rPr>
            <w:rStyle w:val="aff4"/>
            <w:rFonts w:ascii="宋体" w:hint="eastAsia"/>
            <w:noProof/>
            <w:color w:val="000000"/>
            <w:sz w:val="24"/>
          </w:rPr>
          <w:t>—</w:t>
        </w:r>
        <w:bookmarkEnd w:id="9"/>
        <w:r w:rsidR="00430A59">
          <w:rPr>
            <w:rStyle w:val="aff4"/>
            <w:rFonts w:ascii="宋体" w:hint="eastAsia"/>
            <w:noProof/>
            <w:color w:val="000000"/>
            <w:sz w:val="24"/>
          </w:rPr>
          <w:t>投标文件格式</w:t>
        </w:r>
        <w:r w:rsidR="00430A59">
          <w:rPr>
            <w:rFonts w:ascii="宋体"/>
            <w:noProof/>
            <w:color w:val="000000"/>
            <w:sz w:val="24"/>
          </w:rPr>
          <w:tab/>
        </w:r>
        <w:r w:rsidR="00187D77">
          <w:rPr>
            <w:rFonts w:ascii="宋体"/>
            <w:noProof/>
            <w:color w:val="000000"/>
            <w:sz w:val="24"/>
          </w:rPr>
          <w:fldChar w:fldCharType="begin"/>
        </w:r>
        <w:r w:rsidR="00430A59">
          <w:rPr>
            <w:rFonts w:ascii="宋体"/>
            <w:noProof/>
            <w:color w:val="000000"/>
            <w:sz w:val="24"/>
          </w:rPr>
          <w:instrText xml:space="preserve"> PAGEREF _Toc163893449 \h </w:instrText>
        </w:r>
        <w:r w:rsidR="00187D77">
          <w:rPr>
            <w:rFonts w:ascii="宋体"/>
            <w:noProof/>
            <w:color w:val="000000"/>
            <w:sz w:val="24"/>
          </w:rPr>
        </w:r>
        <w:r w:rsidR="00187D77">
          <w:rPr>
            <w:rFonts w:ascii="宋体"/>
            <w:noProof/>
            <w:color w:val="000000"/>
            <w:sz w:val="24"/>
          </w:rPr>
          <w:fldChar w:fldCharType="separate"/>
        </w:r>
        <w:r w:rsidR="00EB298B">
          <w:rPr>
            <w:rFonts w:ascii="宋体"/>
            <w:noProof/>
            <w:color w:val="000000"/>
            <w:sz w:val="24"/>
          </w:rPr>
          <w:t>24</w:t>
        </w:r>
        <w:r w:rsidR="00187D77">
          <w:rPr>
            <w:rFonts w:ascii="宋体"/>
            <w:noProof/>
            <w:color w:val="000000"/>
            <w:sz w:val="24"/>
          </w:rPr>
          <w:fldChar w:fldCharType="end"/>
        </w:r>
      </w:hyperlink>
    </w:p>
    <w:p w14:paraId="2984F831" w14:textId="7D1C87DA" w:rsidR="00430A59" w:rsidRDefault="00000000">
      <w:pPr>
        <w:pStyle w:val="TOC1"/>
        <w:spacing w:line="360" w:lineRule="auto"/>
        <w:rPr>
          <w:rFonts w:ascii="宋体"/>
          <w:noProof/>
          <w:color w:val="000000"/>
          <w:sz w:val="24"/>
        </w:rPr>
      </w:pPr>
      <w:hyperlink w:anchor="_Toc163893459" w:history="1">
        <w:r w:rsidR="00430A59">
          <w:rPr>
            <w:rStyle w:val="aff4"/>
            <w:rFonts w:ascii="宋体" w:hint="eastAsia"/>
            <w:noProof/>
            <w:color w:val="000000"/>
            <w:sz w:val="24"/>
          </w:rPr>
          <w:t>第四章</w:t>
        </w:r>
        <w:bookmarkStart w:id="10" w:name="_Hlt338074433"/>
        <w:bookmarkStart w:id="11" w:name="_Hlt320796691"/>
        <w:bookmarkStart w:id="12" w:name="_Hlt345247487"/>
        <w:bookmarkStart w:id="13" w:name="_Hlt344282780"/>
        <w:bookmarkStart w:id="14" w:name="_Hlt345247488"/>
        <w:bookmarkStart w:id="15" w:name="_Hlt352058869"/>
        <w:bookmarkStart w:id="16" w:name="_Hlt351103379"/>
        <w:bookmarkStart w:id="17" w:name="_Hlt341453572"/>
        <w:bookmarkStart w:id="18" w:name="_Hlt259699270"/>
        <w:bookmarkStart w:id="19" w:name="_Hlt344282781"/>
        <w:bookmarkStart w:id="20" w:name="_Hlt259699271"/>
        <w:bookmarkStart w:id="21" w:name="_Hlt320796692"/>
        <w:bookmarkStart w:id="22" w:name="_Hlt329779899"/>
        <w:bookmarkStart w:id="23" w:name="_Hlt352058868"/>
        <w:bookmarkStart w:id="24" w:name="_Hlt341453571"/>
        <w:r w:rsidR="005D51DF">
          <w:rPr>
            <w:rStyle w:val="aff4"/>
            <w:rFonts w:ascii="宋体" w:hint="eastAsia"/>
            <w:noProof/>
            <w:color w:val="000000"/>
            <w:sz w:val="24"/>
          </w:rPr>
          <w:t xml:space="preserve"> </w:t>
        </w:r>
        <w:r w:rsidR="00430A59">
          <w:rPr>
            <w:rStyle w:val="aff4"/>
            <w:rFonts w:ascii="宋体" w:hint="eastAsia"/>
            <w:noProof/>
            <w:color w:val="000000"/>
            <w:sz w:val="24"/>
          </w:rPr>
          <w:t>招标公</w:t>
        </w:r>
        <w:bookmarkStart w:id="25" w:name="_Hlt41477058"/>
        <w:bookmarkStart w:id="26" w:name="_Hlt41477059"/>
        <w:r w:rsidR="00430A59">
          <w:rPr>
            <w:rStyle w:val="aff4"/>
            <w:rFonts w:ascii="宋体" w:hint="eastAsia"/>
            <w:noProof/>
            <w:color w:val="000000"/>
            <w:sz w:val="24"/>
          </w:rPr>
          <w:t>告</w:t>
        </w:r>
        <w:bookmarkStart w:id="27" w:name="_Hlt147908404"/>
        <w:bookmarkStart w:id="28" w:name="_Hlt147908405"/>
        <w:bookmarkStart w:id="29" w:name="_Hlt477786971"/>
        <w:bookmarkStart w:id="30" w:name="_Hlt477786954"/>
        <w:bookmarkStart w:id="31" w:name="_Hlt475451934"/>
        <w:bookmarkStart w:id="32" w:name="_Hlt475460757"/>
        <w:bookmarkStart w:id="33" w:name="_Hlt476921473"/>
        <w:bookmarkStart w:id="34" w:name="_Hlt475460758"/>
        <w:bookmarkStart w:id="35" w:name="_Hlt476921472"/>
        <w:bookmarkStart w:id="36" w:name="_Hlt477786955"/>
        <w:bookmarkEnd w:id="25"/>
        <w:bookmarkEnd w:id="26"/>
        <w:r w:rsidR="00430A59">
          <w:rPr>
            <w:rStyle w:val="aff4"/>
            <w:rFonts w:ascii="宋体" w:hint="eastAsia"/>
            <w:noProof/>
            <w:color w:val="000000"/>
            <w:sz w:val="24"/>
          </w:rPr>
          <w:t>（</w:t>
        </w:r>
        <w:bookmarkStart w:id="37" w:name="_Hlt141100866"/>
        <w:bookmarkStart w:id="38" w:name="_Hlt141100865"/>
        <w:bookmarkEnd w:id="27"/>
        <w:bookmarkEnd w:id="28"/>
        <w:r w:rsidR="00430A59">
          <w:rPr>
            <w:rStyle w:val="aff4"/>
            <w:rFonts w:ascii="宋体" w:hint="eastAsia"/>
            <w:noProof/>
            <w:color w:val="000000"/>
            <w:sz w:val="24"/>
          </w:rPr>
          <w:t>投</w:t>
        </w:r>
        <w:bookmarkEnd w:id="37"/>
        <w:bookmarkEnd w:id="38"/>
        <w:r w:rsidR="00430A59">
          <w:rPr>
            <w:rStyle w:val="aff4"/>
            <w:rFonts w:ascii="宋体" w:hint="eastAsia"/>
            <w:noProof/>
            <w:color w:val="000000"/>
            <w:sz w:val="24"/>
          </w:rPr>
          <w:t>标</w:t>
        </w:r>
        <w:bookmarkStart w:id="39" w:name="_Hlt478385692"/>
        <w:bookmarkStart w:id="40" w:name="_Hlt478385693"/>
        <w:r w:rsidR="00430A59">
          <w:rPr>
            <w:rStyle w:val="aff4"/>
            <w:rFonts w:ascii="宋体" w:hint="eastAsia"/>
            <w:noProof/>
            <w:color w:val="000000"/>
            <w:sz w:val="24"/>
          </w:rPr>
          <w:t>邀</w:t>
        </w:r>
        <w:bookmarkEnd w:id="39"/>
        <w:bookmarkEnd w:id="40"/>
        <w:r w:rsidR="00430A59">
          <w:rPr>
            <w:rStyle w:val="aff4"/>
            <w:rFonts w:ascii="宋体" w:hint="eastAsia"/>
            <w:noProof/>
            <w:color w:val="000000"/>
            <w:sz w:val="24"/>
          </w:rPr>
          <w:t>请）</w:t>
        </w:r>
        <w:r w:rsidR="00430A59">
          <w:rPr>
            <w:rFonts w:ascii="宋体"/>
            <w:noProof/>
            <w:color w:val="000000"/>
            <w:sz w:val="24"/>
          </w:rPr>
          <w:tab/>
        </w:r>
        <w:bookmarkStart w:id="41" w:name="_Hlt147738616"/>
        <w:bookmarkStart w:id="42" w:name="_Hlt14773861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9"/>
        <w:bookmarkEnd w:id="30"/>
        <w:bookmarkEnd w:id="31"/>
        <w:bookmarkEnd w:id="32"/>
        <w:bookmarkEnd w:id="33"/>
        <w:bookmarkEnd w:id="34"/>
        <w:bookmarkEnd w:id="35"/>
        <w:bookmarkEnd w:id="36"/>
        <w:r w:rsidR="00187D77">
          <w:rPr>
            <w:rFonts w:ascii="宋体"/>
            <w:noProof/>
            <w:color w:val="000000"/>
            <w:sz w:val="24"/>
          </w:rPr>
          <w:fldChar w:fldCharType="begin"/>
        </w:r>
        <w:r w:rsidR="00430A59">
          <w:rPr>
            <w:rFonts w:ascii="宋体"/>
            <w:noProof/>
            <w:color w:val="000000"/>
            <w:sz w:val="24"/>
          </w:rPr>
          <w:instrText xml:space="preserve"> PAGEREF _Toc163893459 \h </w:instrText>
        </w:r>
        <w:r w:rsidR="00187D77">
          <w:rPr>
            <w:rFonts w:ascii="宋体"/>
            <w:noProof/>
            <w:color w:val="000000"/>
            <w:sz w:val="24"/>
          </w:rPr>
        </w:r>
        <w:r w:rsidR="00187D77">
          <w:rPr>
            <w:rFonts w:ascii="宋体"/>
            <w:noProof/>
            <w:color w:val="000000"/>
            <w:sz w:val="24"/>
          </w:rPr>
          <w:fldChar w:fldCharType="separate"/>
        </w:r>
        <w:r w:rsidR="00EB298B">
          <w:rPr>
            <w:rFonts w:ascii="宋体"/>
            <w:noProof/>
            <w:color w:val="000000"/>
            <w:sz w:val="24"/>
          </w:rPr>
          <w:t>62</w:t>
        </w:r>
        <w:r w:rsidR="00187D77">
          <w:rPr>
            <w:rFonts w:ascii="宋体"/>
            <w:noProof/>
            <w:color w:val="000000"/>
            <w:sz w:val="24"/>
          </w:rPr>
          <w:fldChar w:fldCharType="end"/>
        </w:r>
        <w:bookmarkEnd w:id="41"/>
        <w:bookmarkEnd w:id="42"/>
      </w:hyperlink>
    </w:p>
    <w:p w14:paraId="6D323E66" w14:textId="4A94C037" w:rsidR="00430A59" w:rsidRDefault="00000000">
      <w:pPr>
        <w:pStyle w:val="TOC1"/>
        <w:spacing w:line="360" w:lineRule="auto"/>
        <w:rPr>
          <w:rFonts w:ascii="宋体"/>
          <w:noProof/>
          <w:color w:val="000000"/>
          <w:sz w:val="24"/>
        </w:rPr>
      </w:pPr>
      <w:hyperlink w:anchor="_Toc163893460" w:history="1">
        <w:r w:rsidR="00430A59">
          <w:rPr>
            <w:rStyle w:val="aff4"/>
            <w:rFonts w:ascii="宋体" w:hint="eastAsia"/>
            <w:noProof/>
            <w:color w:val="000000"/>
            <w:sz w:val="24"/>
          </w:rPr>
          <w:t>第五章</w:t>
        </w:r>
        <w:r w:rsidR="005D51DF">
          <w:rPr>
            <w:rStyle w:val="aff4"/>
            <w:rFonts w:ascii="宋体" w:hint="eastAsia"/>
            <w:noProof/>
            <w:color w:val="000000"/>
            <w:sz w:val="24"/>
          </w:rPr>
          <w:t xml:space="preserve"> </w:t>
        </w:r>
        <w:r w:rsidR="00430A59">
          <w:rPr>
            <w:rStyle w:val="aff4"/>
            <w:rFonts w:ascii="宋体" w:hint="eastAsia"/>
            <w:noProof/>
            <w:color w:val="000000"/>
            <w:sz w:val="24"/>
          </w:rPr>
          <w:t>投标人须知资料表</w:t>
        </w:r>
        <w:r w:rsidR="00430A59">
          <w:rPr>
            <w:rFonts w:ascii="宋体"/>
            <w:noProof/>
            <w:color w:val="000000"/>
            <w:sz w:val="24"/>
          </w:rPr>
          <w:tab/>
        </w:r>
        <w:r w:rsidR="00187D77">
          <w:rPr>
            <w:rFonts w:ascii="宋体"/>
            <w:noProof/>
            <w:color w:val="000000"/>
            <w:sz w:val="24"/>
          </w:rPr>
          <w:fldChar w:fldCharType="begin"/>
        </w:r>
        <w:r w:rsidR="00430A59">
          <w:rPr>
            <w:rFonts w:ascii="宋体"/>
            <w:noProof/>
            <w:color w:val="000000"/>
            <w:sz w:val="24"/>
          </w:rPr>
          <w:instrText xml:space="preserve"> PAGEREF _Toc163893460 \h </w:instrText>
        </w:r>
        <w:r w:rsidR="00187D77">
          <w:rPr>
            <w:rFonts w:ascii="宋体"/>
            <w:noProof/>
            <w:color w:val="000000"/>
            <w:sz w:val="24"/>
          </w:rPr>
        </w:r>
        <w:r w:rsidR="00187D77">
          <w:rPr>
            <w:rFonts w:ascii="宋体"/>
            <w:noProof/>
            <w:color w:val="000000"/>
            <w:sz w:val="24"/>
          </w:rPr>
          <w:fldChar w:fldCharType="separate"/>
        </w:r>
        <w:r w:rsidR="00EB298B">
          <w:rPr>
            <w:rFonts w:ascii="宋体"/>
            <w:noProof/>
            <w:color w:val="000000"/>
            <w:sz w:val="24"/>
          </w:rPr>
          <w:t>64</w:t>
        </w:r>
        <w:r w:rsidR="00187D77">
          <w:rPr>
            <w:rFonts w:ascii="宋体"/>
            <w:noProof/>
            <w:color w:val="000000"/>
            <w:sz w:val="24"/>
          </w:rPr>
          <w:fldChar w:fldCharType="end"/>
        </w:r>
      </w:hyperlink>
    </w:p>
    <w:p w14:paraId="3B90BDA6" w14:textId="77777777" w:rsidR="00430A59" w:rsidRDefault="00000000">
      <w:pPr>
        <w:pStyle w:val="TOC1"/>
        <w:spacing w:line="360" w:lineRule="auto"/>
        <w:rPr>
          <w:rFonts w:ascii="宋体"/>
          <w:noProof/>
          <w:color w:val="000000"/>
          <w:sz w:val="24"/>
        </w:rPr>
      </w:pPr>
      <w:hyperlink w:anchor="_Toc163893461" w:history="1">
        <w:r w:rsidR="00430A59">
          <w:rPr>
            <w:rStyle w:val="aff4"/>
            <w:rFonts w:ascii="宋体" w:hint="eastAsia"/>
            <w:noProof/>
            <w:color w:val="000000"/>
            <w:sz w:val="24"/>
          </w:rPr>
          <w:t>第六章 合同特殊条款</w:t>
        </w:r>
        <w:bookmarkStart w:id="43" w:name="_Hlt338074329"/>
        <w:bookmarkStart w:id="44" w:name="_Hlt353278953"/>
        <w:bookmarkStart w:id="45" w:name="_Hlt338074328"/>
        <w:bookmarkStart w:id="46" w:name="_Hlt353278952"/>
        <w:r w:rsidR="00430A59">
          <w:rPr>
            <w:rFonts w:ascii="宋体"/>
            <w:noProof/>
            <w:color w:val="000000"/>
            <w:sz w:val="24"/>
          </w:rPr>
          <w:tab/>
        </w:r>
        <w:bookmarkEnd w:id="43"/>
        <w:bookmarkEnd w:id="44"/>
        <w:bookmarkEnd w:id="45"/>
        <w:bookmarkEnd w:id="46"/>
        <w:r w:rsidR="00187D77">
          <w:rPr>
            <w:rFonts w:ascii="宋体"/>
            <w:noProof/>
            <w:color w:val="000000"/>
            <w:sz w:val="24"/>
          </w:rPr>
          <w:fldChar w:fldCharType="begin"/>
        </w:r>
        <w:r w:rsidR="00430A59">
          <w:rPr>
            <w:rFonts w:ascii="宋体"/>
            <w:noProof/>
            <w:color w:val="000000"/>
            <w:sz w:val="24"/>
          </w:rPr>
          <w:instrText xml:space="preserve"> PAGEREF _Toc163893461 \h </w:instrText>
        </w:r>
        <w:r w:rsidR="00187D77">
          <w:rPr>
            <w:rFonts w:ascii="宋体"/>
            <w:noProof/>
            <w:color w:val="000000"/>
            <w:sz w:val="24"/>
          </w:rPr>
        </w:r>
        <w:r w:rsidR="00187D77">
          <w:rPr>
            <w:rFonts w:ascii="宋体"/>
            <w:noProof/>
            <w:color w:val="000000"/>
            <w:sz w:val="24"/>
          </w:rPr>
          <w:fldChar w:fldCharType="separate"/>
        </w:r>
        <w:r w:rsidR="00EB298B">
          <w:rPr>
            <w:rFonts w:ascii="宋体"/>
            <w:noProof/>
            <w:color w:val="000000"/>
            <w:sz w:val="24"/>
          </w:rPr>
          <w:t>65</w:t>
        </w:r>
        <w:r w:rsidR="00187D77">
          <w:rPr>
            <w:rFonts w:ascii="宋体"/>
            <w:noProof/>
            <w:color w:val="000000"/>
            <w:sz w:val="24"/>
          </w:rPr>
          <w:fldChar w:fldCharType="end"/>
        </w:r>
      </w:hyperlink>
    </w:p>
    <w:p w14:paraId="3AC8670A" w14:textId="479EC7EF" w:rsidR="00430A59" w:rsidRDefault="00000000">
      <w:pPr>
        <w:pStyle w:val="TOC1"/>
        <w:spacing w:line="360" w:lineRule="auto"/>
        <w:rPr>
          <w:rFonts w:ascii="宋体"/>
          <w:noProof/>
          <w:color w:val="000000"/>
          <w:sz w:val="24"/>
        </w:rPr>
      </w:pPr>
      <w:hyperlink w:anchor="_Toc163893462" w:history="1">
        <w:r w:rsidR="00430A59">
          <w:rPr>
            <w:rStyle w:val="aff4"/>
            <w:rFonts w:ascii="宋体" w:hint="eastAsia"/>
            <w:noProof/>
            <w:color w:val="000000"/>
            <w:sz w:val="24"/>
          </w:rPr>
          <w:t>第七章</w:t>
        </w:r>
        <w:bookmarkStart w:id="47" w:name="_Hlt329620540"/>
        <w:bookmarkStart w:id="48" w:name="_Hlt295831732"/>
        <w:bookmarkStart w:id="49" w:name="_Hlt295831733"/>
        <w:r w:rsidR="005D51DF">
          <w:rPr>
            <w:rStyle w:val="aff4"/>
            <w:rFonts w:ascii="宋体" w:hint="eastAsia"/>
            <w:noProof/>
            <w:color w:val="000000"/>
            <w:sz w:val="24"/>
          </w:rPr>
          <w:t xml:space="preserve"> </w:t>
        </w:r>
        <w:r w:rsidR="005D51DF" w:rsidRPr="005D51DF">
          <w:rPr>
            <w:rStyle w:val="aff4"/>
            <w:rFonts w:ascii="宋体" w:hint="eastAsia"/>
            <w:noProof/>
            <w:color w:val="000000"/>
            <w:sz w:val="24"/>
          </w:rPr>
          <w:t>服务需求一览表及项目要求</w:t>
        </w:r>
        <w:r w:rsidR="00430A59">
          <w:rPr>
            <w:rFonts w:ascii="宋体"/>
            <w:noProof/>
            <w:color w:val="000000"/>
            <w:sz w:val="24"/>
          </w:rPr>
          <w:tab/>
        </w:r>
        <w:bookmarkEnd w:id="47"/>
        <w:bookmarkEnd w:id="48"/>
        <w:bookmarkEnd w:id="49"/>
        <w:r w:rsidR="00187D77">
          <w:rPr>
            <w:rFonts w:ascii="宋体"/>
            <w:noProof/>
            <w:color w:val="000000"/>
            <w:sz w:val="24"/>
          </w:rPr>
          <w:fldChar w:fldCharType="begin"/>
        </w:r>
        <w:r w:rsidR="00430A59">
          <w:rPr>
            <w:rFonts w:ascii="宋体"/>
            <w:noProof/>
            <w:color w:val="000000"/>
            <w:sz w:val="24"/>
          </w:rPr>
          <w:instrText xml:space="preserve"> PAGEREF _Toc163893462 \h </w:instrText>
        </w:r>
        <w:r w:rsidR="00187D77">
          <w:rPr>
            <w:rFonts w:ascii="宋体"/>
            <w:noProof/>
            <w:color w:val="000000"/>
            <w:sz w:val="24"/>
          </w:rPr>
        </w:r>
        <w:r w:rsidR="00187D77">
          <w:rPr>
            <w:rFonts w:ascii="宋体"/>
            <w:noProof/>
            <w:color w:val="000000"/>
            <w:sz w:val="24"/>
          </w:rPr>
          <w:fldChar w:fldCharType="separate"/>
        </w:r>
        <w:r w:rsidR="00EB298B">
          <w:rPr>
            <w:rFonts w:ascii="宋体"/>
            <w:noProof/>
            <w:color w:val="000000"/>
            <w:sz w:val="24"/>
          </w:rPr>
          <w:t>65</w:t>
        </w:r>
        <w:r w:rsidR="00187D77">
          <w:rPr>
            <w:rFonts w:ascii="宋体"/>
            <w:noProof/>
            <w:color w:val="000000"/>
            <w:sz w:val="24"/>
          </w:rPr>
          <w:fldChar w:fldCharType="end"/>
        </w:r>
      </w:hyperlink>
    </w:p>
    <w:p w14:paraId="3525CD64" w14:textId="77777777" w:rsidR="00430A59" w:rsidRDefault="00187D77">
      <w:pPr>
        <w:pStyle w:val="a2"/>
        <w:spacing w:line="360" w:lineRule="auto"/>
        <w:ind w:firstLine="0"/>
        <w:rPr>
          <w:rFonts w:hAnsi="宋体"/>
          <w:b/>
          <w:color w:val="000000"/>
        </w:rPr>
        <w:sectPr w:rsidR="00430A59" w:rsidSect="008004C7">
          <w:footerReference w:type="default" r:id="rId9"/>
          <w:type w:val="nextColumn"/>
          <w:pgSz w:w="11906" w:h="16838"/>
          <w:pgMar w:top="1701" w:right="1928" w:bottom="1701" w:left="1928" w:header="851" w:footer="992" w:gutter="0"/>
          <w:cols w:space="720"/>
          <w:docGrid w:type="lines" w:linePitch="312"/>
        </w:sectPr>
      </w:pPr>
      <w:r>
        <w:rPr>
          <w:rFonts w:hAnsi="宋体"/>
          <w:b/>
          <w:color w:val="000000"/>
        </w:rPr>
        <w:fldChar w:fldCharType="end"/>
      </w:r>
    </w:p>
    <w:p w14:paraId="0645383E" w14:textId="77777777" w:rsidR="00430A59" w:rsidRDefault="00430A59">
      <w:pPr>
        <w:pStyle w:val="1"/>
        <w:spacing w:line="360" w:lineRule="auto"/>
        <w:rPr>
          <w:rFonts w:hAnsi="宋体"/>
          <w:color w:val="000000"/>
          <w:sz w:val="28"/>
        </w:rPr>
      </w:pPr>
      <w:bookmarkStart w:id="50" w:name="_Toc163893384"/>
      <w:r>
        <w:rPr>
          <w:rFonts w:hAnsi="宋体" w:hint="eastAsia"/>
          <w:color w:val="000000"/>
          <w:sz w:val="28"/>
        </w:rPr>
        <w:lastRenderedPageBreak/>
        <w:t>第一章投标人须知</w:t>
      </w:r>
      <w:bookmarkEnd w:id="50"/>
    </w:p>
    <w:p w14:paraId="288B5DDE" w14:textId="77777777" w:rsidR="00430A59" w:rsidRDefault="00430A59">
      <w:pPr>
        <w:pStyle w:val="2"/>
        <w:spacing w:line="240" w:lineRule="auto"/>
        <w:rPr>
          <w:rFonts w:ascii="宋体" w:eastAsia="宋体" w:hAnsi="宋体"/>
          <w:color w:val="000000"/>
          <w:sz w:val="28"/>
        </w:rPr>
      </w:pPr>
      <w:bookmarkStart w:id="51" w:name="_Toc520356143"/>
      <w:bookmarkStart w:id="52" w:name="_Toc163893385"/>
      <w:r>
        <w:rPr>
          <w:rFonts w:ascii="宋体" w:eastAsia="宋体" w:hAnsi="宋体" w:hint="eastAsia"/>
          <w:color w:val="000000"/>
          <w:sz w:val="28"/>
        </w:rPr>
        <w:t>一   说  明</w:t>
      </w:r>
      <w:bookmarkEnd w:id="51"/>
      <w:bookmarkEnd w:id="52"/>
    </w:p>
    <w:p w14:paraId="059CE219" w14:textId="77777777" w:rsidR="00430A59" w:rsidRDefault="00430A59">
      <w:pPr>
        <w:pStyle w:val="3"/>
        <w:ind w:left="899" w:hanging="899"/>
        <w:rPr>
          <w:rFonts w:hAnsi="宋体"/>
          <w:color w:val="000000"/>
          <w:u w:val="none"/>
        </w:rPr>
      </w:pPr>
      <w:bookmarkStart w:id="53" w:name="_Toc163893386"/>
      <w:bookmarkStart w:id="54" w:name="_Toc520356144"/>
      <w:bookmarkStart w:id="55" w:name="_Toc134857272"/>
      <w:r>
        <w:rPr>
          <w:rFonts w:hAnsi="宋体" w:hint="eastAsia"/>
          <w:color w:val="000000"/>
          <w:u w:val="none"/>
        </w:rPr>
        <w:t>1.</w:t>
      </w:r>
      <w:r>
        <w:rPr>
          <w:rFonts w:hAnsi="宋体" w:hint="eastAsia"/>
          <w:color w:val="000000"/>
          <w:u w:val="none"/>
        </w:rPr>
        <w:tab/>
        <w:t>招标采购单位及合格的投标人</w:t>
      </w:r>
      <w:bookmarkEnd w:id="53"/>
      <w:bookmarkEnd w:id="54"/>
      <w:bookmarkEnd w:id="55"/>
    </w:p>
    <w:p w14:paraId="6E9A8164"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1.1</w:t>
      </w:r>
      <w:r>
        <w:rPr>
          <w:rFonts w:ascii="宋体" w:hAnsi="宋体" w:hint="eastAsia"/>
          <w:color w:val="000000"/>
          <w:sz w:val="24"/>
        </w:rPr>
        <w:tab/>
        <w:t>招标采购单位：系指采购人及其委托的采购代理机构。采购代理机构包括集中采购机构和依法经财政部门认定资格的其他采购代理机构。本项目的采购人：北京科技大学；采购代理机构：北京明德致信咨询有限公司。</w:t>
      </w:r>
    </w:p>
    <w:p w14:paraId="3862CEE4" w14:textId="77777777" w:rsidR="00430A59" w:rsidRDefault="00430A59">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41A7DA84"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5F76E40D"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1.2.2  具有良好的商业信誉和健全的财务会计制度，有依法缴纳税收和社会保障资金的良好记录，参加政府采购活动前三年内在经营活动中没有重大违法记录。</w:t>
      </w:r>
    </w:p>
    <w:p w14:paraId="6F17A85A"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1.2.3   具有履行合同所必需的设备和专业技术能力。</w:t>
      </w:r>
    </w:p>
    <w:p w14:paraId="79A27888"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 xml:space="preserve">1.2.4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68F6F2B7" w14:textId="77777777" w:rsidR="00430A59" w:rsidRDefault="00430A59">
      <w:pPr>
        <w:spacing w:before="120" w:line="360" w:lineRule="auto"/>
        <w:ind w:left="900" w:hanging="900"/>
        <w:rPr>
          <w:rFonts w:ascii="宋体" w:hAnsi="宋体"/>
          <w:color w:val="000000"/>
          <w:sz w:val="24"/>
          <w:szCs w:val="21"/>
        </w:rPr>
      </w:pPr>
      <w:r>
        <w:rPr>
          <w:rFonts w:ascii="宋体" w:hAnsi="宋体" w:hint="eastAsia"/>
          <w:color w:val="000000"/>
          <w:sz w:val="24"/>
        </w:rPr>
        <w:t xml:space="preserve">1.2.5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64CA3351"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1.2.6  必须按规定获取招标文件，否则没有资格投标。</w:t>
      </w:r>
    </w:p>
    <w:p w14:paraId="3C1F864A"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1.2.7  不接受联合体投标。</w:t>
      </w:r>
    </w:p>
    <w:p w14:paraId="206F92E3"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7362C54F"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lastRenderedPageBreak/>
        <w:t>1.4</w:t>
      </w:r>
      <w:r>
        <w:rPr>
          <w:rFonts w:ascii="宋体" w:hAnsi="宋体" w:hint="eastAsia"/>
          <w:color w:val="000000"/>
          <w:sz w:val="24"/>
        </w:rPr>
        <w:tab/>
        <w:t>招标采购单位在任何时候发现投标人提交的投标文件内容有下列情形之一时，有权依法追究投标人的责任：</w:t>
      </w:r>
    </w:p>
    <w:p w14:paraId="2F386668"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21BD5D41"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78AF464D"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7728E0F2" w14:textId="77777777" w:rsidR="00430A59" w:rsidRDefault="00430A59">
      <w:pPr>
        <w:pStyle w:val="3"/>
        <w:spacing w:line="360" w:lineRule="auto"/>
        <w:ind w:left="901" w:hanging="899"/>
        <w:rPr>
          <w:rFonts w:hAnsi="宋体"/>
          <w:color w:val="000000"/>
          <w:u w:val="none"/>
        </w:rPr>
      </w:pPr>
      <w:bookmarkStart w:id="56" w:name="_Toc163893387"/>
      <w:bookmarkStart w:id="57" w:name="_Toc134857273"/>
      <w:r>
        <w:rPr>
          <w:rFonts w:hAnsi="宋体" w:hint="eastAsia"/>
          <w:color w:val="000000"/>
          <w:u w:val="none"/>
        </w:rPr>
        <w:t>2．</w:t>
      </w:r>
      <w:r>
        <w:rPr>
          <w:rFonts w:hAnsi="宋体" w:hint="eastAsia"/>
          <w:color w:val="000000"/>
          <w:u w:val="none"/>
        </w:rPr>
        <w:tab/>
        <w:t>资金来源</w:t>
      </w:r>
      <w:bookmarkEnd w:id="56"/>
      <w:bookmarkEnd w:id="57"/>
    </w:p>
    <w:p w14:paraId="764A902F" w14:textId="77777777" w:rsidR="00430A59" w:rsidRDefault="00430A59">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项（财政性资金）。</w:t>
      </w:r>
    </w:p>
    <w:p w14:paraId="258A470C" w14:textId="77777777" w:rsidR="00430A59" w:rsidRDefault="00430A59">
      <w:pPr>
        <w:pStyle w:val="3"/>
        <w:spacing w:line="360" w:lineRule="auto"/>
        <w:ind w:left="901" w:hanging="899"/>
        <w:rPr>
          <w:rFonts w:hAnsi="宋体"/>
          <w:color w:val="000000"/>
          <w:u w:val="none"/>
        </w:rPr>
      </w:pPr>
      <w:bookmarkStart w:id="58" w:name="_Toc134857274"/>
      <w:bookmarkStart w:id="59" w:name="_Toc520356145"/>
      <w:bookmarkStart w:id="60" w:name="_Toc163893388"/>
      <w:r>
        <w:rPr>
          <w:rFonts w:hAnsi="宋体" w:hint="eastAsia"/>
          <w:color w:val="000000"/>
          <w:u w:val="none"/>
        </w:rPr>
        <w:t>3．</w:t>
      </w:r>
      <w:r>
        <w:rPr>
          <w:rFonts w:hAnsi="宋体" w:hint="eastAsia"/>
          <w:color w:val="000000"/>
          <w:u w:val="none"/>
        </w:rPr>
        <w:tab/>
        <w:t>投标范围和投标费用</w:t>
      </w:r>
      <w:bookmarkEnd w:id="58"/>
      <w:bookmarkEnd w:id="59"/>
      <w:bookmarkEnd w:id="60"/>
    </w:p>
    <w:p w14:paraId="44D46775" w14:textId="77777777" w:rsidR="00430A59" w:rsidRDefault="00430A59">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2391D403" w14:textId="77777777" w:rsidR="00430A59" w:rsidRDefault="00430A59">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2C7F4F22" w14:textId="77777777" w:rsidR="00430A59" w:rsidRDefault="00430A59">
      <w:pPr>
        <w:spacing w:before="120" w:line="360" w:lineRule="auto"/>
        <w:ind w:left="785" w:hanging="783"/>
        <w:rPr>
          <w:rFonts w:ascii="宋体" w:hAnsi="宋体"/>
          <w:color w:val="000000"/>
          <w:sz w:val="24"/>
        </w:rPr>
      </w:pPr>
    </w:p>
    <w:p w14:paraId="2B0B8F3D" w14:textId="77777777" w:rsidR="00430A59" w:rsidRDefault="00430A59">
      <w:pPr>
        <w:pStyle w:val="2"/>
        <w:spacing w:line="360" w:lineRule="auto"/>
        <w:rPr>
          <w:rFonts w:ascii="宋体" w:eastAsia="宋体" w:hAnsi="宋体"/>
          <w:color w:val="000000"/>
          <w:sz w:val="28"/>
        </w:rPr>
      </w:pPr>
      <w:bookmarkStart w:id="61" w:name="_Toc163893389"/>
      <w:bookmarkStart w:id="62" w:name="_Toc520356146"/>
      <w:r>
        <w:rPr>
          <w:rFonts w:ascii="宋体" w:eastAsia="宋体" w:hAnsi="宋体" w:hint="eastAsia"/>
          <w:color w:val="000000"/>
          <w:sz w:val="28"/>
        </w:rPr>
        <w:t>二   招标文件</w:t>
      </w:r>
      <w:bookmarkEnd w:id="61"/>
      <w:bookmarkEnd w:id="62"/>
    </w:p>
    <w:p w14:paraId="7582E05D" w14:textId="77777777" w:rsidR="00430A59" w:rsidRDefault="00430A59">
      <w:pPr>
        <w:pStyle w:val="3"/>
        <w:spacing w:line="360" w:lineRule="auto"/>
        <w:ind w:left="899" w:hanging="899"/>
        <w:rPr>
          <w:rFonts w:hAnsi="宋体"/>
          <w:color w:val="000000"/>
          <w:u w:val="none"/>
        </w:rPr>
      </w:pPr>
      <w:bookmarkStart w:id="63" w:name="_Toc520356147"/>
      <w:bookmarkStart w:id="64" w:name="_Toc134857276"/>
      <w:bookmarkStart w:id="65" w:name="_Toc163893390"/>
      <w:r>
        <w:rPr>
          <w:rFonts w:hAnsi="宋体" w:hint="eastAsia"/>
          <w:color w:val="000000"/>
          <w:u w:val="none"/>
        </w:rPr>
        <w:t>4.</w:t>
      </w:r>
      <w:r>
        <w:rPr>
          <w:rFonts w:hAnsi="宋体" w:hint="eastAsia"/>
          <w:color w:val="000000"/>
          <w:u w:val="none"/>
        </w:rPr>
        <w:tab/>
        <w:t>招标文件构成</w:t>
      </w:r>
      <w:bookmarkEnd w:id="63"/>
      <w:bookmarkEnd w:id="64"/>
      <w:bookmarkEnd w:id="65"/>
    </w:p>
    <w:p w14:paraId="38E63B62" w14:textId="77777777" w:rsidR="00430A59" w:rsidRDefault="00430A59">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7380F225" w14:textId="77777777" w:rsidR="00430A59" w:rsidRDefault="00430A59">
      <w:pPr>
        <w:spacing w:before="120" w:line="360" w:lineRule="auto"/>
        <w:ind w:left="895" w:firstLine="5"/>
        <w:rPr>
          <w:rFonts w:ascii="宋体" w:hAnsi="宋体"/>
          <w:color w:val="000000"/>
          <w:sz w:val="24"/>
        </w:rPr>
      </w:pPr>
      <w:r>
        <w:rPr>
          <w:rFonts w:ascii="宋体" w:hAnsi="宋体" w:hint="eastAsia"/>
          <w:color w:val="000000"/>
          <w:sz w:val="24"/>
        </w:rPr>
        <w:t>招标文件共七章，如下：</w:t>
      </w:r>
    </w:p>
    <w:p w14:paraId="34D66396" w14:textId="77777777" w:rsidR="00430A59" w:rsidRDefault="00430A59">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第一章</w:t>
      </w:r>
      <w:r>
        <w:rPr>
          <w:rFonts w:ascii="宋体" w:hAnsi="宋体" w:hint="eastAsia"/>
          <w:color w:val="000000"/>
          <w:sz w:val="24"/>
        </w:rPr>
        <w:tab/>
        <w:t xml:space="preserve">　投标人须知</w:t>
      </w:r>
    </w:p>
    <w:p w14:paraId="1FB74BEF" w14:textId="77777777" w:rsidR="00430A59" w:rsidRDefault="00430A59">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第二章</w:t>
      </w:r>
      <w:r>
        <w:rPr>
          <w:rFonts w:ascii="宋体" w:hAnsi="宋体" w:hint="eastAsia"/>
          <w:color w:val="000000"/>
          <w:sz w:val="24"/>
        </w:rPr>
        <w:tab/>
        <w:t xml:space="preserve">　合同条款及格式</w:t>
      </w:r>
    </w:p>
    <w:p w14:paraId="55E8CC84" w14:textId="77777777" w:rsidR="00430A59" w:rsidRDefault="00430A59">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第三章</w:t>
      </w:r>
      <w:r>
        <w:rPr>
          <w:rFonts w:ascii="宋体" w:hAnsi="宋体" w:hint="eastAsia"/>
          <w:color w:val="000000"/>
          <w:sz w:val="24"/>
        </w:rPr>
        <w:tab/>
        <w:t xml:space="preserve">　附件——投标文件格式</w:t>
      </w:r>
    </w:p>
    <w:p w14:paraId="5EFAC2BC" w14:textId="77777777" w:rsidR="00430A59" w:rsidRDefault="00430A59">
      <w:pPr>
        <w:spacing w:before="120" w:line="360" w:lineRule="auto"/>
        <w:ind w:left="895" w:firstLine="5"/>
        <w:rPr>
          <w:rFonts w:ascii="宋体" w:hAnsi="宋体"/>
          <w:color w:val="000000"/>
          <w:sz w:val="24"/>
        </w:rPr>
      </w:pPr>
      <w:r>
        <w:rPr>
          <w:rFonts w:ascii="宋体" w:hAnsi="宋体" w:hint="eastAsia"/>
          <w:color w:val="000000"/>
          <w:sz w:val="24"/>
        </w:rPr>
        <w:t>第四章</w:t>
      </w:r>
      <w:r>
        <w:rPr>
          <w:rFonts w:ascii="宋体" w:hAnsi="宋体" w:hint="eastAsia"/>
          <w:color w:val="000000"/>
          <w:sz w:val="24"/>
        </w:rPr>
        <w:tab/>
        <w:t xml:space="preserve">　招标公告（投标邀请）</w:t>
      </w:r>
    </w:p>
    <w:p w14:paraId="550D9DE2" w14:textId="77777777" w:rsidR="00430A59" w:rsidRDefault="00430A59">
      <w:pPr>
        <w:spacing w:before="120" w:line="360" w:lineRule="auto"/>
        <w:ind w:leftChars="426" w:left="895"/>
        <w:rPr>
          <w:rFonts w:ascii="宋体" w:hAnsi="宋体"/>
          <w:color w:val="000000"/>
          <w:sz w:val="24"/>
        </w:rPr>
      </w:pPr>
      <w:r>
        <w:rPr>
          <w:rFonts w:ascii="宋体" w:hAnsi="宋体" w:hint="eastAsia"/>
          <w:color w:val="000000"/>
          <w:sz w:val="24"/>
        </w:rPr>
        <w:lastRenderedPageBreak/>
        <w:t>第五章  投标人须知资料表</w:t>
      </w:r>
    </w:p>
    <w:p w14:paraId="066EBD0C" w14:textId="77777777" w:rsidR="00430A59" w:rsidRDefault="00430A59">
      <w:pPr>
        <w:spacing w:before="120" w:line="360" w:lineRule="auto"/>
        <w:ind w:left="895"/>
        <w:rPr>
          <w:rFonts w:ascii="宋体" w:hAnsi="宋体"/>
          <w:color w:val="000000"/>
          <w:sz w:val="24"/>
        </w:rPr>
      </w:pPr>
      <w:r>
        <w:rPr>
          <w:rFonts w:ascii="宋体" w:hAnsi="宋体" w:hint="eastAsia"/>
          <w:color w:val="000000"/>
          <w:sz w:val="24"/>
        </w:rPr>
        <w:t>第六章　合同特殊条款</w:t>
      </w:r>
    </w:p>
    <w:p w14:paraId="615735F2" w14:textId="234F09C1" w:rsidR="00430A59" w:rsidRDefault="00430A59">
      <w:pPr>
        <w:spacing w:before="120" w:line="360" w:lineRule="auto"/>
        <w:ind w:left="895"/>
        <w:rPr>
          <w:rFonts w:ascii="宋体" w:hAnsi="宋体"/>
          <w:color w:val="000000"/>
          <w:sz w:val="24"/>
        </w:rPr>
      </w:pPr>
      <w:r>
        <w:rPr>
          <w:rFonts w:ascii="宋体" w:hAnsi="宋体" w:hint="eastAsia"/>
          <w:color w:val="000000"/>
          <w:sz w:val="24"/>
        </w:rPr>
        <w:t xml:space="preserve">第七章　</w:t>
      </w:r>
      <w:r w:rsidR="005D51DF" w:rsidRPr="005D51DF">
        <w:rPr>
          <w:rFonts w:ascii="宋体" w:hAnsi="宋体" w:hint="eastAsia"/>
          <w:color w:val="000000"/>
          <w:sz w:val="24"/>
        </w:rPr>
        <w:t>服务需求一览表及项目要求</w:t>
      </w:r>
    </w:p>
    <w:p w14:paraId="69BD74C8" w14:textId="77777777" w:rsidR="00430A59" w:rsidRDefault="00430A59">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2435FDC4" w14:textId="77777777" w:rsidR="00430A59" w:rsidRDefault="00430A59">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46550B44" w14:textId="77777777" w:rsidR="00430A59" w:rsidRDefault="00430A59">
      <w:pPr>
        <w:pStyle w:val="3"/>
        <w:spacing w:line="360" w:lineRule="auto"/>
        <w:ind w:left="899" w:hanging="899"/>
        <w:rPr>
          <w:rFonts w:hAnsi="宋体"/>
          <w:color w:val="000000"/>
          <w:u w:val="none"/>
        </w:rPr>
      </w:pPr>
      <w:bookmarkStart w:id="66" w:name="_Toc163893391"/>
      <w:bookmarkStart w:id="67" w:name="_Toc134857277"/>
      <w:bookmarkStart w:id="68" w:name="_Toc520356148"/>
      <w:r>
        <w:rPr>
          <w:rFonts w:hAnsi="宋体" w:hint="eastAsia"/>
          <w:color w:val="000000"/>
          <w:u w:val="none"/>
        </w:rPr>
        <w:t>5.</w:t>
      </w:r>
      <w:r>
        <w:rPr>
          <w:rFonts w:hAnsi="宋体" w:hint="eastAsia"/>
          <w:color w:val="000000"/>
          <w:u w:val="none"/>
        </w:rPr>
        <w:tab/>
      </w:r>
      <w:bookmarkEnd w:id="66"/>
      <w:bookmarkEnd w:id="67"/>
      <w:bookmarkEnd w:id="68"/>
      <w:r>
        <w:rPr>
          <w:rFonts w:hAnsi="宋体" w:hint="eastAsia"/>
          <w:color w:val="000000"/>
          <w:u w:val="none"/>
        </w:rPr>
        <w:t>投标人要求对招标文件的澄清</w:t>
      </w:r>
    </w:p>
    <w:p w14:paraId="479DF8FC" w14:textId="77777777" w:rsidR="00430A59" w:rsidRDefault="00430A59">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sz w:val="24"/>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1265A7C1" w14:textId="77777777" w:rsidR="00430A59" w:rsidRDefault="00430A59">
      <w:pPr>
        <w:pStyle w:val="3"/>
        <w:tabs>
          <w:tab w:val="left" w:pos="900"/>
        </w:tabs>
        <w:spacing w:line="360" w:lineRule="auto"/>
        <w:ind w:left="899" w:hanging="899"/>
        <w:rPr>
          <w:rFonts w:hAnsi="宋体"/>
          <w:color w:val="000000"/>
          <w:u w:val="none"/>
        </w:rPr>
      </w:pPr>
      <w:bookmarkStart w:id="69" w:name="_Toc163893392"/>
      <w:bookmarkStart w:id="70" w:name="_Toc520356149"/>
      <w:bookmarkStart w:id="71" w:name="_Ref467378678"/>
      <w:bookmarkStart w:id="72" w:name="_Toc134857278"/>
      <w:r>
        <w:rPr>
          <w:rFonts w:hAnsi="宋体" w:hint="eastAsia"/>
          <w:color w:val="000000"/>
          <w:u w:val="none"/>
        </w:rPr>
        <w:t>6.</w:t>
      </w:r>
      <w:r>
        <w:rPr>
          <w:rFonts w:hAnsi="宋体" w:hint="eastAsia"/>
          <w:color w:val="000000"/>
          <w:u w:val="none"/>
        </w:rPr>
        <w:tab/>
      </w:r>
      <w:bookmarkEnd w:id="69"/>
      <w:bookmarkEnd w:id="70"/>
      <w:bookmarkEnd w:id="71"/>
      <w:bookmarkEnd w:id="72"/>
      <w:r>
        <w:rPr>
          <w:rFonts w:hAnsi="宋体" w:hint="eastAsia"/>
          <w:color w:val="000000"/>
          <w:u w:val="none"/>
        </w:rPr>
        <w:t>招标采购单位对招标文件的澄清或修改</w:t>
      </w:r>
    </w:p>
    <w:p w14:paraId="60E1402C" w14:textId="77777777" w:rsidR="00430A59" w:rsidRDefault="00430A59">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w:t>
      </w:r>
      <w:r>
        <w:t>5</w:t>
      </w:r>
      <w:r>
        <w:rPr>
          <w:rFonts w:hint="eastAsia"/>
        </w:rPr>
        <w:t>日前以书面形式通知所有获取招标文件的潜在投标人，不足1</w:t>
      </w:r>
      <w:r>
        <w:t>5</w:t>
      </w:r>
      <w:r>
        <w:rPr>
          <w:rFonts w:hint="eastAsia"/>
        </w:rPr>
        <w:t>日的，应当顺延提交投标文件的截止时间。</w:t>
      </w:r>
    </w:p>
    <w:p w14:paraId="3C67C681"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743719A1" w14:textId="77777777" w:rsidR="00430A59" w:rsidRDefault="00430A59">
      <w:bookmarkStart w:id="73" w:name="_Toc516367020"/>
      <w:bookmarkStart w:id="74" w:name="_Toc520356150"/>
    </w:p>
    <w:p w14:paraId="00DF1C5E" w14:textId="77777777" w:rsidR="00430A59" w:rsidRDefault="00430A59">
      <w:pPr>
        <w:pStyle w:val="2"/>
        <w:tabs>
          <w:tab w:val="left" w:pos="900"/>
        </w:tabs>
        <w:spacing w:line="240" w:lineRule="auto"/>
        <w:ind w:left="1054" w:hanging="1054"/>
        <w:rPr>
          <w:rFonts w:ascii="宋体" w:eastAsia="宋体" w:hAnsi="宋体"/>
          <w:color w:val="000000"/>
          <w:sz w:val="28"/>
        </w:rPr>
      </w:pPr>
      <w:bookmarkStart w:id="75" w:name="_Toc163893393"/>
      <w:r>
        <w:rPr>
          <w:rFonts w:ascii="宋体" w:eastAsia="宋体" w:hAnsi="宋体" w:hint="eastAsia"/>
          <w:color w:val="000000"/>
          <w:sz w:val="28"/>
        </w:rPr>
        <w:lastRenderedPageBreak/>
        <w:t>三   投标文件</w:t>
      </w:r>
      <w:bookmarkEnd w:id="73"/>
      <w:r>
        <w:rPr>
          <w:rFonts w:ascii="宋体" w:eastAsia="宋体" w:hAnsi="宋体" w:hint="eastAsia"/>
          <w:color w:val="000000"/>
          <w:sz w:val="28"/>
        </w:rPr>
        <w:t>的编制</w:t>
      </w:r>
      <w:bookmarkEnd w:id="74"/>
      <w:bookmarkEnd w:id="75"/>
    </w:p>
    <w:p w14:paraId="0A5004C3" w14:textId="77777777" w:rsidR="00430A59" w:rsidRDefault="00430A59">
      <w:pPr>
        <w:pStyle w:val="3"/>
        <w:tabs>
          <w:tab w:val="left" w:pos="900"/>
        </w:tabs>
        <w:spacing w:line="360" w:lineRule="auto"/>
        <w:ind w:left="904" w:hanging="904"/>
        <w:rPr>
          <w:rFonts w:hAnsi="宋体"/>
          <w:color w:val="000000"/>
          <w:u w:val="none"/>
        </w:rPr>
      </w:pPr>
      <w:bookmarkStart w:id="76" w:name="_Toc520356151"/>
      <w:bookmarkStart w:id="77" w:name="_Toc134857280"/>
      <w:bookmarkStart w:id="78" w:name="_Toc516367021"/>
      <w:bookmarkStart w:id="79" w:name="_Toc163893394"/>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76"/>
      <w:bookmarkEnd w:id="77"/>
      <w:bookmarkEnd w:id="78"/>
      <w:bookmarkEnd w:id="79"/>
    </w:p>
    <w:p w14:paraId="3AD372AD" w14:textId="77777777" w:rsidR="00430A59" w:rsidRDefault="00430A59">
      <w:pPr>
        <w:tabs>
          <w:tab w:val="left" w:pos="900"/>
        </w:tabs>
        <w:spacing w:before="120" w:line="360" w:lineRule="auto"/>
        <w:ind w:left="900" w:hanging="900"/>
        <w:rPr>
          <w:rFonts w:ascii="宋体" w:hAnsi="宋体"/>
          <w:color w:val="000000"/>
          <w:sz w:val="24"/>
        </w:rPr>
      </w:pPr>
      <w:bookmarkStart w:id="80" w:name="_Ref467306676"/>
      <w:bookmarkStart w:id="81" w:name="_Ref467306195"/>
      <w:bookmarkStart w:id="82" w:name="_Toc516367022"/>
      <w:bookmarkStart w:id="83" w:name="_Toc134857281"/>
      <w:bookmarkStart w:id="84" w:name="_Toc520356152"/>
      <w:bookmarkStart w:id="85"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5CE320EA"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10728CE0" w14:textId="77777777" w:rsidR="00430A59" w:rsidRDefault="00430A59">
      <w:pPr>
        <w:pStyle w:val="3"/>
        <w:tabs>
          <w:tab w:val="left" w:pos="900"/>
        </w:tabs>
        <w:spacing w:line="360" w:lineRule="auto"/>
        <w:ind w:left="899" w:hanging="899"/>
        <w:rPr>
          <w:rFonts w:hAnsi="宋体"/>
          <w:color w:val="000000"/>
          <w:u w:val="none"/>
        </w:rPr>
      </w:pPr>
      <w:r>
        <w:rPr>
          <w:rFonts w:hAnsi="宋体"/>
          <w:color w:val="000000"/>
          <w:u w:val="none"/>
        </w:rPr>
        <w:t>8.</w:t>
      </w:r>
      <w:r>
        <w:rPr>
          <w:rFonts w:hAnsi="宋体"/>
          <w:color w:val="000000"/>
          <w:u w:val="none"/>
        </w:rPr>
        <w:tab/>
      </w:r>
      <w:r>
        <w:rPr>
          <w:rFonts w:hAnsi="宋体" w:hint="eastAsia"/>
          <w:color w:val="000000"/>
          <w:u w:val="none"/>
        </w:rPr>
        <w:t>投标文件</w:t>
      </w:r>
      <w:bookmarkEnd w:id="80"/>
      <w:bookmarkEnd w:id="81"/>
      <w:bookmarkEnd w:id="82"/>
      <w:r>
        <w:rPr>
          <w:rFonts w:hAnsi="宋体" w:hint="eastAsia"/>
          <w:color w:val="000000"/>
          <w:u w:val="none"/>
        </w:rPr>
        <w:t>构成</w:t>
      </w:r>
      <w:bookmarkEnd w:id="83"/>
      <w:bookmarkEnd w:id="84"/>
      <w:bookmarkEnd w:id="85"/>
    </w:p>
    <w:p w14:paraId="15931504" w14:textId="77777777" w:rsidR="00430A59" w:rsidRDefault="00430A59">
      <w:pPr>
        <w:tabs>
          <w:tab w:val="left" w:pos="900"/>
        </w:tabs>
        <w:spacing w:line="360" w:lineRule="auto"/>
        <w:ind w:left="900" w:hanging="900"/>
        <w:rPr>
          <w:rFonts w:ascii="宋体" w:hAnsi="宋体"/>
          <w:color w:val="000000"/>
          <w:sz w:val="24"/>
        </w:rPr>
      </w:pPr>
      <w:bookmarkStart w:id="86"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86"/>
      <w:r>
        <w:rPr>
          <w:rFonts w:ascii="宋体" w:hAnsi="宋体" w:hint="eastAsia"/>
          <w:color w:val="000000"/>
          <w:sz w:val="24"/>
        </w:rPr>
        <w:t>：</w:t>
      </w:r>
    </w:p>
    <w:p w14:paraId="4699F14D" w14:textId="77777777" w:rsidR="00430A59" w:rsidRDefault="00430A59">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1ACAEF51" w14:textId="77777777" w:rsidR="00430A59" w:rsidRDefault="00430A59">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764BAFD1" w14:textId="77777777" w:rsidR="00430A59" w:rsidRDefault="00430A59">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sidR="00273140">
        <w:rPr>
          <w:rFonts w:ascii="宋体" w:hAnsi="宋体" w:hint="eastAsia"/>
          <w:color w:val="000000"/>
          <w:sz w:val="24"/>
        </w:rPr>
        <w:t>3</w:t>
      </w:r>
      <w:r>
        <w:rPr>
          <w:rFonts w:ascii="宋体" w:hAnsi="宋体" w:hint="eastAsia"/>
          <w:color w:val="000000"/>
          <w:sz w:val="24"/>
        </w:rPr>
        <w:t>——项目偏离表（格式）</w:t>
      </w:r>
    </w:p>
    <w:p w14:paraId="50A4EA5F" w14:textId="77777777" w:rsidR="00430A59" w:rsidRDefault="00430A59">
      <w:pPr>
        <w:tabs>
          <w:tab w:val="left" w:pos="900"/>
          <w:tab w:val="left" w:pos="5580"/>
        </w:tabs>
        <w:spacing w:line="360" w:lineRule="auto"/>
        <w:ind w:left="899" w:firstLine="1"/>
        <w:rPr>
          <w:rFonts w:ascii="宋体" w:hAnsi="宋体"/>
          <w:color w:val="000000"/>
          <w:sz w:val="24"/>
        </w:rPr>
      </w:pPr>
      <w:bookmarkStart w:id="87" w:name="_Hlt520274929"/>
      <w:bookmarkStart w:id="88" w:name="_Hlt520276204"/>
      <w:r>
        <w:rPr>
          <w:rFonts w:ascii="宋体" w:hAnsi="宋体" w:hint="eastAsia"/>
          <w:color w:val="000000"/>
          <w:sz w:val="24"/>
        </w:rPr>
        <w:t>附件</w:t>
      </w:r>
      <w:r w:rsidR="00273140">
        <w:rPr>
          <w:rFonts w:ascii="宋体" w:hAnsi="宋体" w:hint="eastAsia"/>
          <w:color w:val="000000"/>
          <w:sz w:val="24"/>
        </w:rPr>
        <w:t>4</w:t>
      </w:r>
      <w:r>
        <w:rPr>
          <w:rFonts w:ascii="宋体" w:hAnsi="宋体" w:hint="eastAsia"/>
          <w:color w:val="000000"/>
          <w:sz w:val="24"/>
        </w:rPr>
        <w:t>——资格证明文件</w:t>
      </w:r>
    </w:p>
    <w:p w14:paraId="61C02BAE" w14:textId="77777777" w:rsidR="00430A59" w:rsidRPr="00F65E02" w:rsidRDefault="00273140">
      <w:pPr>
        <w:tabs>
          <w:tab w:val="left" w:pos="5580"/>
        </w:tabs>
        <w:spacing w:line="360" w:lineRule="auto"/>
        <w:ind w:left="1258"/>
        <w:rPr>
          <w:rFonts w:ascii="宋体" w:hAnsi="宋体"/>
          <w:color w:val="000000"/>
          <w:sz w:val="24"/>
        </w:rPr>
      </w:pPr>
      <w:r w:rsidRPr="00F65E02">
        <w:rPr>
          <w:rFonts w:ascii="宋体" w:hAnsi="宋体" w:hint="eastAsia"/>
          <w:color w:val="000000"/>
          <w:sz w:val="24"/>
        </w:rPr>
        <w:t>4</w:t>
      </w:r>
      <w:r w:rsidR="00430A59" w:rsidRPr="00F65E02">
        <w:rPr>
          <w:rFonts w:ascii="宋体" w:hAnsi="宋体" w:hint="eastAsia"/>
          <w:color w:val="000000"/>
          <w:sz w:val="24"/>
        </w:rPr>
        <w:t>-1 法人或其他组织的营业执照</w:t>
      </w:r>
      <w:bookmarkStart w:id="89" w:name="_Hlt520274017"/>
      <w:bookmarkStart w:id="90" w:name="_Hlt520273982"/>
      <w:r w:rsidR="00430A59" w:rsidRPr="00F65E02">
        <w:rPr>
          <w:rFonts w:ascii="宋体" w:hAnsi="宋体" w:hint="eastAsia"/>
          <w:color w:val="000000"/>
          <w:sz w:val="24"/>
        </w:rPr>
        <w:t>等证明文件</w:t>
      </w:r>
    </w:p>
    <w:p w14:paraId="2458A501" w14:textId="77777777" w:rsidR="00430A59" w:rsidRPr="00F65E02" w:rsidRDefault="00273140">
      <w:pPr>
        <w:tabs>
          <w:tab w:val="left" w:pos="5580"/>
        </w:tabs>
        <w:spacing w:line="360" w:lineRule="auto"/>
        <w:ind w:left="1258"/>
        <w:rPr>
          <w:rFonts w:ascii="宋体" w:hAnsi="宋体"/>
          <w:color w:val="000000"/>
          <w:sz w:val="24"/>
        </w:rPr>
      </w:pPr>
      <w:r w:rsidRPr="00F65E02">
        <w:rPr>
          <w:rFonts w:ascii="宋体" w:hAnsi="宋体" w:hint="eastAsia"/>
          <w:color w:val="000000"/>
          <w:sz w:val="24"/>
        </w:rPr>
        <w:t>4</w:t>
      </w:r>
      <w:r w:rsidR="00430A59" w:rsidRPr="00F65E02">
        <w:rPr>
          <w:rFonts w:ascii="宋体" w:hAnsi="宋体" w:hint="eastAsia"/>
          <w:color w:val="000000"/>
          <w:sz w:val="24"/>
        </w:rPr>
        <w:t xml:space="preserve">-2 </w:t>
      </w:r>
      <w:bookmarkStart w:id="91" w:name="_Hlt520274130"/>
      <w:bookmarkEnd w:id="89"/>
      <w:bookmarkEnd w:id="90"/>
      <w:r w:rsidR="00430A59" w:rsidRPr="00F65E02">
        <w:rPr>
          <w:rFonts w:ascii="宋体" w:hAnsi="宋体" w:hint="eastAsia"/>
          <w:color w:val="000000"/>
          <w:sz w:val="24"/>
        </w:rPr>
        <w:t>纳税证明</w:t>
      </w:r>
    </w:p>
    <w:p w14:paraId="77BED553" w14:textId="77777777" w:rsidR="00430A59" w:rsidRPr="00F65E02" w:rsidRDefault="00273140">
      <w:pPr>
        <w:tabs>
          <w:tab w:val="left" w:pos="5580"/>
        </w:tabs>
        <w:spacing w:line="360" w:lineRule="auto"/>
        <w:ind w:leftChars="600" w:left="1800" w:hangingChars="225" w:hanging="540"/>
        <w:rPr>
          <w:rFonts w:ascii="宋体" w:hAnsi="宋体"/>
          <w:color w:val="000000"/>
          <w:sz w:val="24"/>
        </w:rPr>
      </w:pPr>
      <w:bookmarkStart w:id="92" w:name="_Hlt520274424"/>
      <w:bookmarkEnd w:id="91"/>
      <w:r w:rsidRPr="00F65E02">
        <w:rPr>
          <w:rFonts w:ascii="宋体" w:hAnsi="宋体" w:hint="eastAsia"/>
          <w:color w:val="000000"/>
          <w:sz w:val="24"/>
        </w:rPr>
        <w:t>4</w:t>
      </w:r>
      <w:r w:rsidR="00430A59" w:rsidRPr="00F65E02">
        <w:rPr>
          <w:rFonts w:ascii="宋体" w:hAnsi="宋体" w:hint="eastAsia"/>
          <w:color w:val="000000"/>
          <w:sz w:val="24"/>
        </w:rPr>
        <w:t>-</w:t>
      </w:r>
      <w:r w:rsidR="00430A59" w:rsidRPr="00F65E02">
        <w:rPr>
          <w:rFonts w:ascii="宋体" w:hAnsi="宋体"/>
          <w:color w:val="000000"/>
          <w:sz w:val="24"/>
        </w:rPr>
        <w:t>3投标人的</w:t>
      </w:r>
      <w:r w:rsidR="00430A59" w:rsidRPr="00F65E02">
        <w:rPr>
          <w:rFonts w:ascii="宋体" w:hAnsi="宋体" w:hint="eastAsia"/>
          <w:color w:val="000000"/>
          <w:sz w:val="24"/>
        </w:rPr>
        <w:t>财务状况报告</w:t>
      </w:r>
      <w:bookmarkEnd w:id="92"/>
    </w:p>
    <w:p w14:paraId="6F0AD9AB" w14:textId="77777777" w:rsidR="00430A59" w:rsidRPr="00F65E02" w:rsidRDefault="00273140">
      <w:pPr>
        <w:tabs>
          <w:tab w:val="left" w:pos="5580"/>
        </w:tabs>
        <w:spacing w:line="360" w:lineRule="auto"/>
        <w:ind w:left="1258"/>
        <w:rPr>
          <w:rFonts w:ascii="宋体" w:hAnsi="宋体"/>
          <w:color w:val="000000"/>
          <w:sz w:val="24"/>
        </w:rPr>
      </w:pPr>
      <w:r w:rsidRPr="00F65E02">
        <w:rPr>
          <w:rFonts w:ascii="宋体" w:hAnsi="宋体" w:hint="eastAsia"/>
          <w:color w:val="000000"/>
          <w:sz w:val="24"/>
        </w:rPr>
        <w:t>4</w:t>
      </w:r>
      <w:r w:rsidR="00430A59" w:rsidRPr="00F65E02">
        <w:rPr>
          <w:rFonts w:ascii="宋体" w:hAnsi="宋体" w:hint="eastAsia"/>
          <w:color w:val="000000"/>
          <w:sz w:val="24"/>
        </w:rPr>
        <w:t>-</w:t>
      </w:r>
      <w:r w:rsidR="00430A59" w:rsidRPr="00F65E02">
        <w:rPr>
          <w:rFonts w:ascii="宋体" w:hAnsi="宋体"/>
          <w:color w:val="000000"/>
          <w:sz w:val="24"/>
        </w:rPr>
        <w:t>4</w:t>
      </w:r>
      <w:r w:rsidR="00430A59" w:rsidRPr="00F65E02">
        <w:rPr>
          <w:rFonts w:ascii="宋体" w:hAnsi="宋体" w:hint="eastAsia"/>
          <w:color w:val="000000"/>
          <w:sz w:val="24"/>
        </w:rPr>
        <w:t xml:space="preserve"> 社会保障资金缴纳记录</w:t>
      </w:r>
    </w:p>
    <w:p w14:paraId="0E4D7387" w14:textId="77777777" w:rsidR="00430A59" w:rsidRPr="00F65E02" w:rsidRDefault="00273140">
      <w:pPr>
        <w:tabs>
          <w:tab w:val="left" w:pos="5580"/>
        </w:tabs>
        <w:spacing w:line="360" w:lineRule="auto"/>
        <w:ind w:left="1258"/>
        <w:rPr>
          <w:rFonts w:ascii="宋体" w:hAnsi="宋体"/>
          <w:color w:val="000000"/>
          <w:sz w:val="24"/>
        </w:rPr>
      </w:pPr>
      <w:r w:rsidRPr="00F65E02">
        <w:rPr>
          <w:rFonts w:ascii="宋体" w:hAnsi="宋体" w:hint="eastAsia"/>
          <w:color w:val="000000"/>
          <w:sz w:val="24"/>
        </w:rPr>
        <w:t>4</w:t>
      </w:r>
      <w:r w:rsidR="00430A59" w:rsidRPr="00F65E02">
        <w:rPr>
          <w:rFonts w:ascii="宋体" w:hAnsi="宋体" w:hint="eastAsia"/>
          <w:color w:val="000000"/>
          <w:sz w:val="24"/>
        </w:rPr>
        <w:t>-</w:t>
      </w:r>
      <w:r w:rsidR="00430A59" w:rsidRPr="00F65E02">
        <w:rPr>
          <w:rFonts w:ascii="宋体" w:hAnsi="宋体"/>
          <w:color w:val="000000"/>
          <w:sz w:val="24"/>
        </w:rPr>
        <w:t>5</w:t>
      </w:r>
      <w:r w:rsidR="00430A59" w:rsidRPr="00F65E02">
        <w:rPr>
          <w:rFonts w:ascii="宋体" w:hAnsi="宋体" w:hint="eastAsia"/>
          <w:color w:val="000000"/>
          <w:sz w:val="24"/>
        </w:rPr>
        <w:t>具有履行合同所必需的设备和专业技术能力的证明材料</w:t>
      </w:r>
    </w:p>
    <w:p w14:paraId="4C55C601" w14:textId="77777777" w:rsidR="00430A59" w:rsidRPr="00F65E02" w:rsidRDefault="00273140">
      <w:pPr>
        <w:tabs>
          <w:tab w:val="left" w:pos="5580"/>
        </w:tabs>
        <w:spacing w:line="360" w:lineRule="auto"/>
        <w:ind w:left="1258"/>
        <w:rPr>
          <w:rFonts w:ascii="宋体" w:hAnsi="宋体"/>
          <w:color w:val="000000"/>
          <w:sz w:val="24"/>
        </w:rPr>
      </w:pPr>
      <w:r w:rsidRPr="00F65E02">
        <w:rPr>
          <w:rFonts w:ascii="宋体" w:hAnsi="宋体" w:hint="eastAsia"/>
          <w:color w:val="000000"/>
          <w:sz w:val="24"/>
        </w:rPr>
        <w:t>4</w:t>
      </w:r>
      <w:r w:rsidR="00430A59" w:rsidRPr="00F65E02">
        <w:rPr>
          <w:rFonts w:ascii="宋体" w:hAnsi="宋体" w:hint="eastAsia"/>
          <w:color w:val="000000"/>
          <w:sz w:val="24"/>
        </w:rPr>
        <w:t>-</w:t>
      </w:r>
      <w:r w:rsidR="00430A59" w:rsidRPr="00F65E02">
        <w:rPr>
          <w:rFonts w:ascii="宋体" w:hAnsi="宋体"/>
          <w:color w:val="000000"/>
          <w:sz w:val="24"/>
        </w:rPr>
        <w:t>6</w:t>
      </w:r>
      <w:r w:rsidR="00430A59" w:rsidRPr="00F65E02">
        <w:rPr>
          <w:rFonts w:ascii="宋体" w:hAnsi="宋体" w:hint="eastAsia"/>
          <w:color w:val="000000"/>
          <w:sz w:val="24"/>
        </w:rPr>
        <w:t xml:space="preserve"> 近三年经营活动中无重大违法记录声明</w:t>
      </w:r>
    </w:p>
    <w:p w14:paraId="1199E48A" w14:textId="77777777" w:rsidR="00430A59" w:rsidRPr="00F65E02" w:rsidRDefault="00273140">
      <w:pPr>
        <w:tabs>
          <w:tab w:val="left" w:pos="5580"/>
        </w:tabs>
        <w:spacing w:line="360" w:lineRule="auto"/>
        <w:ind w:left="1800" w:hanging="540"/>
        <w:rPr>
          <w:rFonts w:ascii="宋体" w:hAnsi="宋体"/>
          <w:color w:val="000000"/>
          <w:sz w:val="24"/>
        </w:rPr>
      </w:pPr>
      <w:r w:rsidRPr="00F65E02">
        <w:rPr>
          <w:rFonts w:ascii="宋体" w:hAnsi="宋体" w:hint="eastAsia"/>
          <w:color w:val="000000"/>
          <w:sz w:val="24"/>
        </w:rPr>
        <w:t>4</w:t>
      </w:r>
      <w:r w:rsidR="00430A59" w:rsidRPr="00F65E02">
        <w:rPr>
          <w:rFonts w:ascii="宋体" w:hAnsi="宋体" w:hint="eastAsia"/>
          <w:color w:val="000000"/>
          <w:sz w:val="24"/>
        </w:rPr>
        <w:t>-</w:t>
      </w:r>
      <w:r w:rsidR="00430A59" w:rsidRPr="00F65E02">
        <w:rPr>
          <w:rFonts w:ascii="宋体" w:hAnsi="宋体"/>
          <w:color w:val="000000"/>
          <w:sz w:val="24"/>
        </w:rPr>
        <w:t>7</w:t>
      </w:r>
      <w:r w:rsidR="00430A59" w:rsidRPr="00F65E02">
        <w:rPr>
          <w:rFonts w:ascii="宋体" w:hAnsi="宋体" w:hint="eastAsia"/>
          <w:color w:val="000000"/>
          <w:sz w:val="24"/>
        </w:rPr>
        <w:t>招标文件要求的和投标人认为必要的其他资格证明文件</w:t>
      </w:r>
      <w:bookmarkEnd w:id="87"/>
      <w:bookmarkEnd w:id="88"/>
    </w:p>
    <w:p w14:paraId="57E1433F" w14:textId="77777777" w:rsidR="00430A59" w:rsidRPr="00F65E02" w:rsidRDefault="00430A59">
      <w:pPr>
        <w:tabs>
          <w:tab w:val="left" w:pos="5580"/>
        </w:tabs>
        <w:spacing w:line="360" w:lineRule="auto"/>
        <w:rPr>
          <w:rFonts w:ascii="宋体" w:hAnsi="宋体"/>
          <w:color w:val="000000"/>
          <w:sz w:val="24"/>
        </w:rPr>
      </w:pPr>
      <w:r w:rsidRPr="00F65E02">
        <w:rPr>
          <w:rFonts w:ascii="宋体" w:hAnsi="宋体" w:hint="eastAsia"/>
          <w:color w:val="000000"/>
          <w:sz w:val="24"/>
        </w:rPr>
        <w:t xml:space="preserve">        附件</w:t>
      </w:r>
      <w:r w:rsidR="00273140" w:rsidRPr="00F65E02">
        <w:rPr>
          <w:rFonts w:ascii="宋体" w:hAnsi="宋体" w:hint="eastAsia"/>
          <w:color w:val="000000"/>
          <w:sz w:val="24"/>
        </w:rPr>
        <w:t>5</w:t>
      </w:r>
      <w:r w:rsidRPr="00F65E02">
        <w:rPr>
          <w:rFonts w:ascii="宋体" w:hAnsi="宋体" w:hint="eastAsia"/>
          <w:color w:val="000000"/>
          <w:sz w:val="24"/>
        </w:rPr>
        <w:t>——法定代表人授权书（格式）</w:t>
      </w:r>
    </w:p>
    <w:p w14:paraId="77DD9BCE" w14:textId="77777777" w:rsidR="00430A59" w:rsidRDefault="00430A59">
      <w:pPr>
        <w:tabs>
          <w:tab w:val="left" w:pos="5580"/>
        </w:tabs>
        <w:spacing w:line="360" w:lineRule="auto"/>
        <w:ind w:firstLineChars="400" w:firstLine="960"/>
        <w:rPr>
          <w:rFonts w:ascii="宋体" w:hAnsi="宋体"/>
          <w:color w:val="000000"/>
          <w:sz w:val="24"/>
        </w:rPr>
      </w:pPr>
      <w:r w:rsidRPr="00F65E02">
        <w:rPr>
          <w:rFonts w:ascii="宋体" w:hAnsi="宋体" w:hint="eastAsia"/>
          <w:color w:val="000000"/>
          <w:sz w:val="24"/>
        </w:rPr>
        <w:t>附件</w:t>
      </w:r>
      <w:r w:rsidR="00273140" w:rsidRPr="00F65E02">
        <w:rPr>
          <w:rFonts w:ascii="宋体" w:hAnsi="宋体" w:hint="eastAsia"/>
          <w:color w:val="000000"/>
          <w:sz w:val="24"/>
        </w:rPr>
        <w:t>6</w:t>
      </w:r>
      <w:r w:rsidRPr="00F65E02">
        <w:rPr>
          <w:rFonts w:ascii="宋体" w:hAnsi="宋体" w:hint="eastAsia"/>
          <w:color w:val="000000"/>
          <w:sz w:val="24"/>
        </w:rPr>
        <w:t>——业绩证明材料</w:t>
      </w:r>
    </w:p>
    <w:p w14:paraId="0BAF1876" w14:textId="77777777" w:rsidR="00430A59" w:rsidRDefault="00430A59">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sidR="00273140">
        <w:rPr>
          <w:rFonts w:ascii="宋体" w:hAnsi="宋体" w:hint="eastAsia"/>
          <w:color w:val="000000"/>
          <w:sz w:val="24"/>
        </w:rPr>
        <w:t>7</w:t>
      </w:r>
      <w:r>
        <w:rPr>
          <w:rFonts w:ascii="宋体" w:hAnsi="宋体" w:hint="eastAsia"/>
          <w:color w:val="000000"/>
          <w:sz w:val="24"/>
        </w:rPr>
        <w:t>——中小企业声明函（小微企业声明函、残疾人福利性单位声明函）</w:t>
      </w:r>
    </w:p>
    <w:p w14:paraId="574A2CA0" w14:textId="77777777" w:rsidR="00430A59" w:rsidRDefault="00430A59">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sidR="00273140">
        <w:rPr>
          <w:rFonts w:ascii="宋体" w:hAnsi="宋体" w:hint="eastAsia"/>
          <w:color w:val="000000"/>
          <w:sz w:val="24"/>
        </w:rPr>
        <w:t>8</w:t>
      </w:r>
      <w:r>
        <w:rPr>
          <w:rFonts w:ascii="宋体" w:hAnsi="宋体" w:hint="eastAsia"/>
          <w:color w:val="000000"/>
          <w:sz w:val="24"/>
        </w:rPr>
        <w:t>——招标文件要求的和投标人认为必要的其它文件</w:t>
      </w:r>
    </w:p>
    <w:p w14:paraId="539ED416" w14:textId="77777777" w:rsidR="00430A59" w:rsidRDefault="00430A59">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0F3B214B" w14:textId="77777777" w:rsidR="00430A59" w:rsidRDefault="00430A59">
      <w:pPr>
        <w:pStyle w:val="3"/>
        <w:tabs>
          <w:tab w:val="left" w:pos="900"/>
        </w:tabs>
        <w:spacing w:line="360" w:lineRule="auto"/>
        <w:ind w:left="899" w:hanging="899"/>
        <w:rPr>
          <w:rFonts w:hAnsi="宋体"/>
          <w:color w:val="000000"/>
          <w:u w:val="none"/>
        </w:rPr>
      </w:pPr>
      <w:bookmarkStart w:id="93" w:name="_Toc520356153"/>
      <w:bookmarkStart w:id="94" w:name="_Toc134857282"/>
      <w:bookmarkStart w:id="95" w:name="_Toc516367023"/>
      <w:bookmarkStart w:id="96" w:name="_Toc163893396"/>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93"/>
      <w:bookmarkEnd w:id="94"/>
      <w:bookmarkEnd w:id="95"/>
      <w:bookmarkEnd w:id="96"/>
    </w:p>
    <w:p w14:paraId="6A78F0CB" w14:textId="77777777" w:rsidR="00430A59" w:rsidRDefault="00430A59">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3CBA7E94" w14:textId="77777777" w:rsidR="00430A59" w:rsidRDefault="00430A59">
      <w:pPr>
        <w:spacing w:before="120" w:line="360" w:lineRule="auto"/>
        <w:ind w:left="900" w:hanging="900"/>
        <w:rPr>
          <w:rFonts w:ascii="宋体" w:hAnsi="宋体"/>
          <w:color w:val="000000"/>
          <w:sz w:val="24"/>
        </w:rPr>
      </w:pPr>
      <w:bookmarkStart w:id="97"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7"/>
      <w:r>
        <w:rPr>
          <w:rFonts w:ascii="宋体" w:hAnsi="宋体" w:hint="eastAsia"/>
          <w:color w:val="000000"/>
          <w:sz w:val="24"/>
        </w:rPr>
        <w:t>它包括：</w:t>
      </w:r>
    </w:p>
    <w:p w14:paraId="5996BDA5" w14:textId="77777777" w:rsidR="00430A59" w:rsidRDefault="00430A59">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06F64088" w14:textId="45E11434" w:rsidR="00430A59" w:rsidRDefault="00430A59">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【关于第七章“</w:t>
      </w:r>
      <w:r w:rsidR="005D51DF" w:rsidRPr="005D51DF">
        <w:rPr>
          <w:rFonts w:ascii="宋体" w:hAnsi="宋体" w:hint="eastAsia"/>
          <w:color w:val="000000"/>
          <w:sz w:val="24"/>
        </w:rPr>
        <w:t>服务需求一览表及项目要求</w:t>
      </w:r>
      <w:r>
        <w:rPr>
          <w:rFonts w:ascii="宋体" w:hAnsi="宋体" w:cs="宋体" w:hint="eastAsia"/>
          <w:color w:val="000000"/>
          <w:sz w:val="24"/>
        </w:rPr>
        <w:t>”的所有投标偏差和例外均逐条写入“项目偏离表”（附件</w:t>
      </w:r>
      <w:r w:rsidR="00273140">
        <w:rPr>
          <w:rFonts w:ascii="宋体" w:hAnsi="宋体" w:cs="宋体" w:hint="eastAsia"/>
          <w:color w:val="000000"/>
          <w:sz w:val="24"/>
        </w:rPr>
        <w:t>3</w:t>
      </w:r>
      <w:r>
        <w:rPr>
          <w:rFonts w:ascii="宋体" w:hAnsi="宋体" w:cs="宋体" w:hint="eastAsia"/>
          <w:color w:val="000000"/>
          <w:sz w:val="24"/>
        </w:rPr>
        <w:t>），需逐条点对点进行应答，关于文件其它内容的投标偏差和例外均写入“项目偏离表”（附件</w:t>
      </w:r>
      <w:r w:rsidR="00273140">
        <w:rPr>
          <w:rFonts w:ascii="宋体" w:hAnsi="宋体" w:cs="宋体" w:hint="eastAsia"/>
          <w:color w:val="000000"/>
          <w:sz w:val="24"/>
        </w:rPr>
        <w:t>3</w:t>
      </w:r>
      <w:r>
        <w:rPr>
          <w:rFonts w:ascii="宋体" w:hAnsi="宋体" w:cs="宋体" w:hint="eastAsia"/>
          <w:color w:val="000000"/>
          <w:sz w:val="24"/>
        </w:rPr>
        <w:t>）</w:t>
      </w:r>
      <w:r>
        <w:rPr>
          <w:rFonts w:ascii="宋体" w:hAnsi="宋体" w:hint="eastAsia"/>
          <w:color w:val="000000"/>
          <w:sz w:val="24"/>
        </w:rPr>
        <w:t>。</w:t>
      </w:r>
    </w:p>
    <w:p w14:paraId="30164FDD" w14:textId="77777777" w:rsidR="00430A59" w:rsidRDefault="00430A59">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63029C70" w14:textId="77777777" w:rsidR="00430A59" w:rsidRDefault="00430A59">
      <w:pPr>
        <w:pStyle w:val="3"/>
        <w:spacing w:line="360" w:lineRule="auto"/>
        <w:rPr>
          <w:rFonts w:hAnsi="宋体"/>
          <w:color w:val="000000"/>
          <w:u w:val="none"/>
        </w:rPr>
      </w:pPr>
      <w:bookmarkStart w:id="98" w:name="_Toc163893397"/>
      <w:bookmarkStart w:id="99" w:name="_Toc134857283"/>
      <w:bookmarkStart w:id="100" w:name="_Toc520356155"/>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8"/>
      <w:bookmarkEnd w:id="99"/>
      <w:bookmarkEnd w:id="100"/>
    </w:p>
    <w:p w14:paraId="763855A4" w14:textId="77777777" w:rsidR="00430A59" w:rsidRDefault="00430A59">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人民币报价（现场交货服务价），不接受其他货币的报价。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6A3A766D"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color w:val="000000"/>
          <w:sz w:val="24"/>
        </w:rPr>
        <w:t>10.</w:t>
      </w:r>
      <w:r w:rsidR="00273140">
        <w:rPr>
          <w:rFonts w:ascii="宋体" w:hAnsi="宋体" w:hint="eastAsia"/>
          <w:color w:val="000000"/>
          <w:sz w:val="24"/>
        </w:rPr>
        <w:t>2</w:t>
      </w:r>
      <w:r>
        <w:rPr>
          <w:rFonts w:ascii="宋体" w:hAnsi="宋体"/>
          <w:color w:val="000000"/>
          <w:sz w:val="24"/>
        </w:rPr>
        <w:tab/>
      </w:r>
      <w:r>
        <w:rPr>
          <w:rFonts w:ascii="宋体" w:hAnsi="宋体" w:hint="eastAsia"/>
          <w:color w:val="000000"/>
          <w:sz w:val="24"/>
        </w:rPr>
        <w:t>任何包含价格调整要求的投标，将被视为无效投标。</w:t>
      </w:r>
    </w:p>
    <w:p w14:paraId="5FDE2B8E"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sidR="00273140">
        <w:rPr>
          <w:rFonts w:ascii="宋体" w:hAnsi="宋体" w:hint="eastAsia"/>
          <w:color w:val="000000"/>
          <w:sz w:val="24"/>
        </w:rPr>
        <w:t>3</w:t>
      </w:r>
      <w:r>
        <w:rPr>
          <w:rFonts w:ascii="宋体" w:hAnsi="宋体" w:hint="eastAsia"/>
          <w:color w:val="000000"/>
          <w:sz w:val="24"/>
        </w:rPr>
        <w:tab/>
        <w:t>每个投标人所投每个包号只能有一个投标方案和报价，否则其该包投标将被视为无效。</w:t>
      </w:r>
    </w:p>
    <w:p w14:paraId="6939DF5E" w14:textId="77777777" w:rsidR="00430A59" w:rsidRDefault="00430A59">
      <w:pPr>
        <w:pStyle w:val="3"/>
        <w:spacing w:line="360" w:lineRule="auto"/>
        <w:ind w:left="899" w:hanging="899"/>
        <w:rPr>
          <w:rFonts w:hAnsi="宋体"/>
          <w:u w:val="none"/>
        </w:rPr>
      </w:pPr>
      <w:bookmarkStart w:id="101" w:name="_Toc134857284"/>
      <w:bookmarkStart w:id="102" w:name="_Ref467306513"/>
      <w:bookmarkStart w:id="103" w:name="_Toc520356156"/>
      <w:bookmarkStart w:id="104" w:name="_Toc163893398"/>
      <w:r>
        <w:rPr>
          <w:rFonts w:hAnsi="宋体"/>
          <w:u w:val="none"/>
        </w:rPr>
        <w:t>11</w:t>
      </w:r>
      <w:r>
        <w:rPr>
          <w:rFonts w:hAnsi="宋体" w:hint="eastAsia"/>
          <w:u w:val="none"/>
        </w:rPr>
        <w:t>.</w:t>
      </w:r>
      <w:r>
        <w:rPr>
          <w:rFonts w:hAnsi="宋体" w:hint="eastAsia"/>
          <w:u w:val="none"/>
        </w:rPr>
        <w:tab/>
        <w:t>投标保证金</w:t>
      </w:r>
      <w:bookmarkEnd w:id="101"/>
      <w:bookmarkEnd w:id="102"/>
      <w:bookmarkEnd w:id="103"/>
      <w:bookmarkEnd w:id="104"/>
    </w:p>
    <w:p w14:paraId="6C3B11DB" w14:textId="77777777" w:rsidR="00430A59" w:rsidRDefault="00430A59">
      <w:pPr>
        <w:spacing w:before="120" w:line="360" w:lineRule="auto"/>
        <w:ind w:left="898" w:hanging="898"/>
        <w:rPr>
          <w:rFonts w:ascii="宋体" w:hAnsi="宋体"/>
          <w:sz w:val="24"/>
        </w:rPr>
      </w:pPr>
      <w:bookmarkStart w:id="105" w:name="_Ref467306302"/>
      <w:r>
        <w:rPr>
          <w:rFonts w:ascii="宋体" w:hAnsi="宋体"/>
          <w:sz w:val="24"/>
        </w:rPr>
        <w:t>11.1</w:t>
      </w:r>
      <w:r>
        <w:rPr>
          <w:rFonts w:ascii="宋体" w:hAnsi="宋体"/>
          <w:sz w:val="24"/>
        </w:rPr>
        <w:tab/>
      </w:r>
      <w:r>
        <w:rPr>
          <w:rFonts w:ascii="宋体" w:hAnsi="宋体" w:hint="eastAsia"/>
          <w:sz w:val="24"/>
        </w:rPr>
        <w:t>投标人应提供</w:t>
      </w:r>
      <w:r>
        <w:rPr>
          <w:rFonts w:ascii="宋体" w:hAnsi="宋体" w:hint="eastAsia"/>
          <w:sz w:val="24"/>
          <w:u w:val="single"/>
        </w:rPr>
        <w:t>第五章“投标人须知资料表”中11.1条</w:t>
      </w:r>
      <w:r>
        <w:rPr>
          <w:rFonts w:ascii="宋体" w:hAnsi="宋体" w:hint="eastAsia"/>
          <w:sz w:val="24"/>
        </w:rPr>
        <w:t>要求的投标保证金</w:t>
      </w:r>
      <w:bookmarkEnd w:id="105"/>
      <w:r>
        <w:rPr>
          <w:rFonts w:ascii="宋体" w:hAnsi="宋体" w:hint="eastAsia"/>
          <w:sz w:val="24"/>
        </w:rPr>
        <w:t>，并作为其投标的一部分</w:t>
      </w:r>
      <w:r>
        <w:rPr>
          <w:rFonts w:ascii="宋体" w:hAnsi="宋体" w:hint="eastAsia"/>
          <w:b/>
          <w:sz w:val="24"/>
        </w:rPr>
        <w:t>（和投标文件同时提交，详见14.3条要求）</w:t>
      </w:r>
      <w:r>
        <w:rPr>
          <w:rFonts w:ascii="宋体" w:hAnsi="宋体" w:hint="eastAsia"/>
          <w:sz w:val="24"/>
        </w:rPr>
        <w:t>。</w:t>
      </w:r>
    </w:p>
    <w:p w14:paraId="3128F04D" w14:textId="77777777" w:rsidR="00430A59" w:rsidRDefault="00430A59">
      <w:pPr>
        <w:spacing w:before="120" w:line="360" w:lineRule="auto"/>
        <w:ind w:left="898" w:hanging="898"/>
        <w:rPr>
          <w:rFonts w:ascii="宋体" w:hAnsi="宋体"/>
          <w:sz w:val="24"/>
        </w:rPr>
      </w:pPr>
      <w:r>
        <w:rPr>
          <w:rFonts w:ascii="宋体" w:hAnsi="宋体"/>
          <w:sz w:val="24"/>
        </w:rPr>
        <w:lastRenderedPageBreak/>
        <w:t>11.2</w:t>
      </w:r>
      <w:r>
        <w:rPr>
          <w:rFonts w:ascii="宋体" w:hAnsi="宋体"/>
          <w:sz w:val="24"/>
        </w:rPr>
        <w:tab/>
      </w:r>
      <w:r>
        <w:rPr>
          <w:rFonts w:ascii="宋体" w:hAnsi="宋体" w:hint="eastAsia"/>
          <w:sz w:val="24"/>
        </w:rPr>
        <w:t>投标保证金是为了保护招标采购单位免遭因投标人的行为蒙受损失而要求的。</w:t>
      </w:r>
    </w:p>
    <w:p w14:paraId="0A9789A0" w14:textId="77777777" w:rsidR="00430A59" w:rsidRDefault="00430A59">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728775D2" w14:textId="77777777" w:rsidR="00430A59" w:rsidRDefault="00430A59">
      <w:pPr>
        <w:pStyle w:val="af0"/>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51BFEA0E" w14:textId="77777777" w:rsidR="00430A59" w:rsidRDefault="00430A59">
      <w:pPr>
        <w:pStyle w:val="af0"/>
        <w:tabs>
          <w:tab w:val="left" w:pos="2240"/>
        </w:tabs>
        <w:spacing w:line="360" w:lineRule="auto"/>
        <w:ind w:firstLineChars="350" w:firstLine="840"/>
        <w:rPr>
          <w:rFonts w:hAnsi="宋体"/>
          <w:sz w:val="24"/>
        </w:rPr>
      </w:pPr>
      <w:r>
        <w:rPr>
          <w:rFonts w:hAnsi="宋体" w:hint="eastAsia"/>
          <w:sz w:val="24"/>
        </w:rPr>
        <w:t>（2）投标人在投标文件中提供虚假材料的；</w:t>
      </w:r>
    </w:p>
    <w:p w14:paraId="4A830329" w14:textId="77777777" w:rsidR="00430A59" w:rsidRDefault="00430A59">
      <w:pPr>
        <w:pStyle w:val="af0"/>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1F1D2133" w14:textId="77777777" w:rsidR="00430A59" w:rsidRDefault="00430A59">
      <w:pPr>
        <w:pStyle w:val="af0"/>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3B8F6B2F" w14:textId="77777777" w:rsidR="00430A59" w:rsidRDefault="00430A59">
      <w:pPr>
        <w:pStyle w:val="af0"/>
        <w:tabs>
          <w:tab w:val="left" w:pos="2240"/>
        </w:tabs>
        <w:spacing w:line="360" w:lineRule="auto"/>
        <w:ind w:left="-2" w:firstLine="900"/>
        <w:rPr>
          <w:rFonts w:hAnsi="宋体"/>
          <w:sz w:val="24"/>
        </w:rPr>
      </w:pPr>
      <w:r>
        <w:rPr>
          <w:rFonts w:hAnsi="宋体" w:hint="eastAsia"/>
          <w:sz w:val="24"/>
        </w:rPr>
        <w:t>（5）招标文件规定的其他情形。</w:t>
      </w:r>
    </w:p>
    <w:p w14:paraId="080FB2C2" w14:textId="77777777" w:rsidR="00430A59" w:rsidRDefault="00430A59">
      <w:pPr>
        <w:spacing w:before="120" w:line="360" w:lineRule="auto"/>
        <w:rPr>
          <w:rFonts w:ascii="宋体" w:hAnsi="宋体"/>
          <w:sz w:val="24"/>
        </w:rPr>
      </w:pPr>
      <w:bookmarkStart w:id="106" w:name="_Ref467306336"/>
      <w:r>
        <w:rPr>
          <w:rFonts w:ascii="宋体" w:hAnsi="宋体" w:hint="eastAsia"/>
          <w:sz w:val="24"/>
        </w:rPr>
        <w:t>11.3</w:t>
      </w:r>
      <w:r>
        <w:rPr>
          <w:rFonts w:ascii="宋体" w:hAnsi="宋体" w:hint="eastAsia"/>
          <w:sz w:val="24"/>
        </w:rPr>
        <w:tab/>
        <w:t>投标保证金可采用下列形式之一：</w:t>
      </w:r>
      <w:bookmarkEnd w:id="106"/>
    </w:p>
    <w:p w14:paraId="5D49774B" w14:textId="77777777" w:rsidR="00430A59" w:rsidRDefault="00430A59">
      <w:pPr>
        <w:spacing w:before="120" w:line="360" w:lineRule="auto"/>
        <w:ind w:leftChars="456" w:left="958"/>
        <w:rPr>
          <w:rFonts w:ascii="宋体" w:hAnsi="宋体"/>
          <w:sz w:val="24"/>
        </w:rPr>
      </w:pPr>
      <w:r>
        <w:rPr>
          <w:rFonts w:ascii="宋体" w:hAnsi="宋体" w:hint="eastAsia"/>
          <w:sz w:val="24"/>
        </w:rPr>
        <w:t>京津地区：支票/汇票/电汇/网银/金融机构、担保机构出具的保函；</w:t>
      </w:r>
    </w:p>
    <w:p w14:paraId="667268A3" w14:textId="77777777" w:rsidR="00430A59" w:rsidRDefault="00430A59">
      <w:pPr>
        <w:spacing w:before="120" w:line="360" w:lineRule="auto"/>
        <w:ind w:leftChars="456" w:left="958"/>
        <w:rPr>
          <w:rFonts w:ascii="宋体" w:hAnsi="宋体"/>
          <w:sz w:val="24"/>
        </w:rPr>
      </w:pPr>
      <w:r>
        <w:rPr>
          <w:rFonts w:ascii="宋体" w:hAnsi="宋体" w:hint="eastAsia"/>
          <w:sz w:val="24"/>
        </w:rPr>
        <w:t>其它地区：汇票/电汇/网银/金融机构、担保机构出具的保函；</w:t>
      </w:r>
    </w:p>
    <w:p w14:paraId="4E2520BD" w14:textId="77777777" w:rsidR="00430A59" w:rsidRDefault="00430A59">
      <w:pPr>
        <w:spacing w:before="120" w:line="360" w:lineRule="auto"/>
        <w:ind w:leftChars="456" w:left="958"/>
        <w:rPr>
          <w:rFonts w:ascii="宋体" w:hAnsi="宋体"/>
          <w:sz w:val="24"/>
        </w:rPr>
      </w:pPr>
      <w:r>
        <w:rPr>
          <w:rFonts w:ascii="宋体" w:hAnsi="宋体" w:hint="eastAsia"/>
          <w:sz w:val="24"/>
        </w:rPr>
        <w:t>投标保证金的接收单位为</w:t>
      </w:r>
      <w:r>
        <w:rPr>
          <w:rFonts w:ascii="宋体" w:hAnsi="宋体" w:hint="eastAsia"/>
          <w:b/>
          <w:bCs/>
          <w:sz w:val="24"/>
        </w:rPr>
        <w:t>北京明德致信咨询有限公司</w:t>
      </w:r>
      <w:r>
        <w:rPr>
          <w:rFonts w:ascii="宋体" w:hAnsi="宋体" w:hint="eastAsia"/>
          <w:sz w:val="24"/>
        </w:rPr>
        <w:t>。</w:t>
      </w:r>
    </w:p>
    <w:p w14:paraId="0165BF3E" w14:textId="77777777" w:rsidR="00430A59" w:rsidRDefault="00430A59">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37665310" w14:textId="77777777" w:rsidR="00430A59" w:rsidRDefault="00430A59">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五章）。</w:t>
      </w:r>
    </w:p>
    <w:p w14:paraId="6B8D66BA" w14:textId="77777777" w:rsidR="00430A59" w:rsidRDefault="00430A59">
      <w:pPr>
        <w:spacing w:before="120" w:line="360" w:lineRule="auto"/>
        <w:ind w:left="960" w:hangingChars="400" w:hanging="960"/>
        <w:rPr>
          <w:rFonts w:ascii="宋体" w:hAnsi="宋体"/>
          <w:sz w:val="24"/>
        </w:rPr>
      </w:pPr>
      <w:r>
        <w:rPr>
          <w:rFonts w:ascii="宋体" w:hAnsi="宋体" w:hint="eastAsia"/>
          <w:sz w:val="24"/>
        </w:rPr>
        <w:t>11.6</w:t>
      </w:r>
      <w:r>
        <w:rPr>
          <w:rFonts w:ascii="宋体" w:hAnsi="宋体" w:hint="eastAsia"/>
          <w:sz w:val="24"/>
        </w:rPr>
        <w:tab/>
        <w:t>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p>
    <w:p w14:paraId="2AAAD1AD" w14:textId="77777777" w:rsidR="00430A59" w:rsidRDefault="00430A59">
      <w:pPr>
        <w:pStyle w:val="3"/>
        <w:spacing w:line="360" w:lineRule="auto"/>
        <w:ind w:left="899" w:hanging="899"/>
        <w:rPr>
          <w:rFonts w:hAnsi="宋体"/>
          <w:color w:val="000000"/>
          <w:u w:val="none"/>
        </w:rPr>
      </w:pPr>
      <w:bookmarkStart w:id="107" w:name="_Toc520356157"/>
      <w:bookmarkStart w:id="108" w:name="_Toc163893399"/>
      <w:bookmarkStart w:id="109" w:name="_Toc134857285"/>
      <w:r>
        <w:rPr>
          <w:rFonts w:hAnsi="宋体" w:hint="eastAsia"/>
          <w:color w:val="000000"/>
          <w:u w:val="none"/>
        </w:rPr>
        <w:t>12.</w:t>
      </w:r>
      <w:r>
        <w:rPr>
          <w:rFonts w:hAnsi="宋体" w:hint="eastAsia"/>
          <w:color w:val="000000"/>
          <w:u w:val="none"/>
        </w:rPr>
        <w:tab/>
        <w:t>投标有效期</w:t>
      </w:r>
      <w:bookmarkEnd w:id="107"/>
      <w:bookmarkEnd w:id="108"/>
      <w:bookmarkEnd w:id="109"/>
    </w:p>
    <w:p w14:paraId="763AA719"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w:t>
      </w:r>
      <w:r>
        <w:rPr>
          <w:rFonts w:ascii="宋体" w:hAnsi="宋体" w:hint="eastAsia"/>
          <w:color w:val="000000"/>
          <w:sz w:val="24"/>
        </w:rPr>
        <w:lastRenderedPageBreak/>
        <w:t>的投标将被视为无效投标。</w:t>
      </w:r>
    </w:p>
    <w:p w14:paraId="43294E56"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22AF1495" w14:textId="77777777" w:rsidR="00430A59" w:rsidRDefault="00430A59">
      <w:pPr>
        <w:pStyle w:val="3"/>
        <w:spacing w:line="360" w:lineRule="auto"/>
        <w:ind w:left="899" w:hanging="899"/>
        <w:rPr>
          <w:rFonts w:hAnsi="宋体"/>
          <w:color w:val="000000"/>
          <w:u w:val="none"/>
        </w:rPr>
      </w:pPr>
      <w:bookmarkStart w:id="110" w:name="_Toc520356158"/>
      <w:bookmarkStart w:id="111" w:name="_Toc163893400"/>
      <w:bookmarkStart w:id="112" w:name="_Toc134857286"/>
      <w:r>
        <w:rPr>
          <w:rFonts w:hAnsi="宋体" w:hint="eastAsia"/>
          <w:color w:val="000000"/>
          <w:u w:val="none"/>
        </w:rPr>
        <w:t>13.</w:t>
      </w:r>
      <w:r>
        <w:rPr>
          <w:rFonts w:hAnsi="宋体" w:hint="eastAsia"/>
          <w:color w:val="000000"/>
          <w:u w:val="none"/>
        </w:rPr>
        <w:tab/>
        <w:t>投标文件的签署</w:t>
      </w:r>
      <w:bookmarkEnd w:id="110"/>
      <w:r>
        <w:rPr>
          <w:rFonts w:hAnsi="宋体" w:hint="eastAsia"/>
          <w:color w:val="000000"/>
          <w:u w:val="none"/>
        </w:rPr>
        <w:t>及规定</w:t>
      </w:r>
      <w:bookmarkEnd w:id="111"/>
      <w:bookmarkEnd w:id="112"/>
    </w:p>
    <w:p w14:paraId="31B55BB7"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sidR="00FA06A6">
        <w:rPr>
          <w:rFonts w:ascii="宋体" w:hAnsi="宋体" w:hint="eastAsia"/>
          <w:color w:val="000000"/>
          <w:sz w:val="24"/>
          <w:u w:val="single"/>
        </w:rPr>
        <w:t>6</w:t>
      </w:r>
      <w:r>
        <w:rPr>
          <w:rFonts w:ascii="宋体" w:hAnsi="宋体" w:hint="eastAsia"/>
          <w:color w:val="000000"/>
          <w:sz w:val="24"/>
          <w:u w:val="single"/>
        </w:rPr>
        <w:t xml:space="preserve"> 份</w:t>
      </w:r>
      <w:r>
        <w:rPr>
          <w:rFonts w:ascii="宋体" w:hAnsi="宋体" w:hint="eastAsia"/>
          <w:color w:val="000000"/>
          <w:sz w:val="24"/>
        </w:rPr>
        <w:t>，每份投标文件须清楚地标明“正本”或“副本”，若正本和副本不符，以正本为准。另外投标人还需提供电子版投标文件1份</w:t>
      </w:r>
      <w:r>
        <w:rPr>
          <w:rFonts w:ascii="宋体" w:hAnsi="宋体" w:hint="eastAsia"/>
          <w:sz w:val="24"/>
        </w:rPr>
        <w:t>（U盘，需包含有签字盖章的正本PDF版扫描件及可编辑的WORD版投标文件各一份）</w:t>
      </w:r>
      <w:r>
        <w:rPr>
          <w:rFonts w:ascii="宋体" w:hAnsi="宋体" w:hint="eastAsia"/>
          <w:color w:val="000000"/>
          <w:sz w:val="24"/>
        </w:rPr>
        <w:t>，若电子版投标文件和书面投标文件不符，以书面投标文件为准。</w:t>
      </w:r>
    </w:p>
    <w:p w14:paraId="158C4F2E"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42C64711"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4BA12939" w14:textId="77777777" w:rsidR="00430A59" w:rsidRDefault="00430A59">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00B74594" w14:textId="77777777" w:rsidR="00430A59" w:rsidRDefault="00430A59">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11F4F863" w14:textId="77777777" w:rsidR="00430A59" w:rsidRDefault="00430A59">
      <w:pPr>
        <w:pStyle w:val="2"/>
        <w:spacing w:line="360" w:lineRule="auto"/>
        <w:rPr>
          <w:rFonts w:ascii="宋体" w:eastAsia="宋体" w:hAnsi="宋体"/>
          <w:color w:val="000000"/>
          <w:sz w:val="24"/>
        </w:rPr>
      </w:pPr>
      <w:bookmarkStart w:id="113" w:name="_Toc163893401"/>
      <w:bookmarkStart w:id="114" w:name="_Toc520356159"/>
      <w:r>
        <w:rPr>
          <w:rFonts w:ascii="宋体" w:eastAsia="宋体" w:hAnsi="宋体" w:hint="eastAsia"/>
          <w:color w:val="000000"/>
          <w:sz w:val="24"/>
        </w:rPr>
        <w:t>四   投标文件的递交</w:t>
      </w:r>
      <w:bookmarkEnd w:id="113"/>
      <w:bookmarkEnd w:id="114"/>
    </w:p>
    <w:p w14:paraId="7DE9BB97" w14:textId="77777777" w:rsidR="00430A59" w:rsidRDefault="00430A59">
      <w:pPr>
        <w:pStyle w:val="3"/>
        <w:spacing w:line="360" w:lineRule="auto"/>
        <w:ind w:left="899" w:hanging="899"/>
        <w:rPr>
          <w:rFonts w:hAnsi="宋体"/>
          <w:color w:val="000000"/>
          <w:u w:val="none"/>
        </w:rPr>
      </w:pPr>
      <w:bookmarkStart w:id="115" w:name="_Toc520356160"/>
      <w:bookmarkStart w:id="116" w:name="_Toc134857288"/>
      <w:bookmarkStart w:id="117" w:name="_Toc163893402"/>
      <w:r>
        <w:rPr>
          <w:rFonts w:hAnsi="宋体" w:hint="eastAsia"/>
          <w:color w:val="000000"/>
          <w:u w:val="none"/>
        </w:rPr>
        <w:t>14.</w:t>
      </w:r>
      <w:r>
        <w:rPr>
          <w:rFonts w:hAnsi="宋体" w:hint="eastAsia"/>
          <w:color w:val="000000"/>
          <w:u w:val="none"/>
        </w:rPr>
        <w:tab/>
        <w:t>投标文件的密封和标记</w:t>
      </w:r>
      <w:bookmarkEnd w:id="115"/>
      <w:bookmarkEnd w:id="116"/>
      <w:bookmarkEnd w:id="117"/>
    </w:p>
    <w:p w14:paraId="0ACE7C18"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color w:val="000000"/>
          <w:sz w:val="24"/>
        </w:rPr>
        <w:t>14.1</w:t>
      </w:r>
      <w:r>
        <w:rPr>
          <w:rFonts w:ascii="宋体" w:hAnsi="宋体"/>
          <w:color w:val="000000"/>
          <w:sz w:val="24"/>
        </w:rPr>
        <w:tab/>
      </w:r>
      <w:r>
        <w:rPr>
          <w:rFonts w:ascii="宋体" w:hAnsi="宋体" w:hint="eastAsia"/>
          <w:color w:val="000000"/>
          <w:sz w:val="24"/>
        </w:rPr>
        <w:t>投标时，投标人应将投标文件正本密封装在单独的信封（箱）中，将所有的</w:t>
      </w:r>
      <w:r>
        <w:rPr>
          <w:rFonts w:ascii="宋体" w:hAnsi="宋体" w:hint="eastAsia"/>
          <w:color w:val="000000"/>
          <w:sz w:val="24"/>
        </w:rPr>
        <w:lastRenderedPageBreak/>
        <w:t>副本一起密封装在单独的信封（箱）中，且在信封正面标明“正本”“副本”字样。电子版投标文件可单独密封，也可和投标文件正本一起密封。</w:t>
      </w:r>
    </w:p>
    <w:p w14:paraId="2E7B53B3"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color w:val="000000"/>
          <w:sz w:val="24"/>
        </w:rPr>
        <w:t>14.2</w:t>
      </w:r>
      <w:r>
        <w:rPr>
          <w:rFonts w:ascii="宋体" w:hAnsi="宋体"/>
          <w:color w:val="000000"/>
          <w:sz w:val="24"/>
        </w:rPr>
        <w:tab/>
      </w: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4C46CF98"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color w:val="000000"/>
          <w:sz w:val="24"/>
        </w:rPr>
        <w:t>14.3</w:t>
      </w:r>
      <w:r>
        <w:rPr>
          <w:rFonts w:ascii="宋体" w:hAnsi="宋体"/>
          <w:color w:val="000000"/>
          <w:sz w:val="24"/>
        </w:rPr>
        <w:tab/>
      </w: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5396E4B1"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color w:val="000000"/>
          <w:sz w:val="24"/>
        </w:rPr>
        <w:t>14.4</w:t>
      </w:r>
      <w:r>
        <w:rPr>
          <w:rFonts w:ascii="宋体" w:hAnsi="宋体"/>
          <w:color w:val="000000"/>
          <w:sz w:val="24"/>
        </w:rPr>
        <w:tab/>
      </w:r>
      <w:r>
        <w:rPr>
          <w:rFonts w:ascii="宋体" w:hAnsi="宋体" w:hint="eastAsia"/>
          <w:color w:val="000000"/>
          <w:sz w:val="24"/>
        </w:rPr>
        <w:t>如果投标人虽然未能按照上述14.1-14.3条规定对投标文件进行密封，但只要投标文件密封完好的，招标采购单位不得拒收。</w:t>
      </w:r>
    </w:p>
    <w:p w14:paraId="5ED03869"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color w:val="000000"/>
          <w:sz w:val="24"/>
        </w:rPr>
        <w:t>14.5</w:t>
      </w:r>
      <w:r>
        <w:rPr>
          <w:rFonts w:ascii="宋体" w:hAnsi="宋体"/>
          <w:color w:val="000000"/>
          <w:sz w:val="24"/>
        </w:rPr>
        <w:tab/>
      </w:r>
      <w:r>
        <w:rPr>
          <w:rFonts w:ascii="宋体" w:hAnsi="宋体" w:hint="eastAsia"/>
          <w:color w:val="000000"/>
          <w:sz w:val="24"/>
        </w:rPr>
        <w:t>所有信封（箱）上均应：</w:t>
      </w:r>
    </w:p>
    <w:p w14:paraId="7510F360" w14:textId="77777777" w:rsidR="00430A59" w:rsidRDefault="00430A59">
      <w:pPr>
        <w:pStyle w:val="af0"/>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2655A4E9" w14:textId="77777777" w:rsidR="00430A59" w:rsidRDefault="00430A59">
      <w:pPr>
        <w:pStyle w:val="af0"/>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3EA43C03" w14:textId="77777777" w:rsidR="00430A59" w:rsidRDefault="00430A59">
      <w:pPr>
        <w:pStyle w:val="af0"/>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3D9F0FDD" w14:textId="77777777" w:rsidR="00430A59" w:rsidRDefault="00430A59">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1A3063C9"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4D70C8F8" w14:textId="77777777" w:rsidR="00430A59" w:rsidRDefault="00430A59">
      <w:pPr>
        <w:pStyle w:val="3"/>
        <w:spacing w:line="360" w:lineRule="auto"/>
        <w:ind w:left="899" w:hanging="899"/>
        <w:rPr>
          <w:rFonts w:hAnsi="宋体"/>
          <w:color w:val="000000"/>
          <w:u w:val="none"/>
        </w:rPr>
      </w:pPr>
      <w:bookmarkStart w:id="118" w:name="_Toc134857290"/>
      <w:bookmarkStart w:id="119" w:name="_Toc163893404"/>
      <w:bookmarkStart w:id="120" w:name="_Toc520356162"/>
      <w:bookmarkStart w:id="121" w:name="_Toc520356161"/>
      <w:bookmarkStart w:id="122" w:name="_Toc163893403"/>
      <w:bookmarkStart w:id="123" w:name="_Toc134857289"/>
      <w:r>
        <w:rPr>
          <w:rFonts w:hAnsi="宋体" w:hint="eastAsia"/>
          <w:color w:val="000000"/>
          <w:u w:val="none"/>
        </w:rPr>
        <w:t>15.</w:t>
      </w:r>
      <w:r>
        <w:rPr>
          <w:rFonts w:hAnsi="宋体" w:hint="eastAsia"/>
          <w:color w:val="000000"/>
          <w:u w:val="none"/>
        </w:rPr>
        <w:tab/>
        <w:t>投标截止期</w:t>
      </w:r>
    </w:p>
    <w:p w14:paraId="7ADABFB6"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34F99F5B"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w:t>
      </w:r>
      <w:r>
        <w:rPr>
          <w:rFonts w:ascii="宋体" w:hAnsi="宋体" w:hint="eastAsia"/>
          <w:color w:val="000000"/>
          <w:sz w:val="24"/>
        </w:rPr>
        <w:lastRenderedPageBreak/>
        <w:t>此情况下，招标采购单位和投标人受投标截止期制约的所有权利和义务均应延长至新的截止期。</w:t>
      </w:r>
    </w:p>
    <w:p w14:paraId="676331CF" w14:textId="77777777" w:rsidR="00430A59" w:rsidRDefault="00430A59">
      <w:pPr>
        <w:pStyle w:val="3"/>
        <w:spacing w:line="360" w:lineRule="auto"/>
        <w:ind w:left="899" w:hanging="899"/>
        <w:rPr>
          <w:rFonts w:hAnsi="宋体"/>
          <w:color w:val="000000"/>
          <w:u w:val="none"/>
        </w:rPr>
      </w:pPr>
      <w:r>
        <w:rPr>
          <w:rFonts w:hAnsi="宋体" w:hint="eastAsia"/>
          <w:color w:val="000000"/>
          <w:u w:val="none"/>
        </w:rPr>
        <w:t>16.</w:t>
      </w:r>
      <w:r>
        <w:rPr>
          <w:rFonts w:hAnsi="宋体" w:hint="eastAsia"/>
          <w:color w:val="000000"/>
          <w:u w:val="none"/>
        </w:rPr>
        <w:tab/>
        <w:t>投标文件的修改、补充与撤回</w:t>
      </w:r>
      <w:bookmarkEnd w:id="118"/>
      <w:bookmarkEnd w:id="119"/>
      <w:bookmarkEnd w:id="120"/>
    </w:p>
    <w:p w14:paraId="637AC48A"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77D2C303"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6B9044F8"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18B2DA1A"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2065E29A" w14:textId="77777777" w:rsidR="00430A59" w:rsidRDefault="00430A59">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7FB2E889" w14:textId="77777777" w:rsidR="00430A59" w:rsidRDefault="00430A59">
      <w:pPr>
        <w:spacing w:before="120" w:line="360" w:lineRule="auto"/>
        <w:rPr>
          <w:rFonts w:ascii="宋体" w:hAnsi="宋体"/>
          <w:color w:val="000000"/>
          <w:sz w:val="24"/>
        </w:rPr>
      </w:pPr>
    </w:p>
    <w:p w14:paraId="0D8FD1A0" w14:textId="77777777" w:rsidR="00430A59" w:rsidRDefault="00430A59">
      <w:pPr>
        <w:pStyle w:val="2"/>
        <w:spacing w:line="360" w:lineRule="auto"/>
        <w:rPr>
          <w:rFonts w:ascii="宋体" w:eastAsia="宋体" w:hAnsi="宋体"/>
          <w:color w:val="000000"/>
          <w:sz w:val="24"/>
        </w:rPr>
      </w:pPr>
      <w:bookmarkStart w:id="124" w:name="_Toc163893405"/>
      <w:bookmarkStart w:id="125" w:name="_Toc520356163"/>
      <w:bookmarkEnd w:id="121"/>
      <w:bookmarkEnd w:id="122"/>
      <w:bookmarkEnd w:id="123"/>
      <w:r>
        <w:rPr>
          <w:rFonts w:ascii="宋体" w:eastAsia="宋体" w:hAnsi="宋体" w:hint="eastAsia"/>
          <w:color w:val="000000"/>
          <w:sz w:val="24"/>
        </w:rPr>
        <w:t>五   开标及评标</w:t>
      </w:r>
      <w:bookmarkEnd w:id="124"/>
      <w:bookmarkEnd w:id="125"/>
    </w:p>
    <w:p w14:paraId="6169925B" w14:textId="77777777" w:rsidR="00430A59" w:rsidRDefault="00430A59">
      <w:pPr>
        <w:pStyle w:val="3"/>
        <w:spacing w:line="360" w:lineRule="auto"/>
        <w:ind w:left="899" w:hanging="899"/>
        <w:rPr>
          <w:rFonts w:hAnsi="宋体"/>
          <w:color w:val="000000"/>
          <w:u w:val="none"/>
        </w:rPr>
      </w:pPr>
      <w:bookmarkStart w:id="126" w:name="_Toc520356164"/>
      <w:bookmarkStart w:id="127" w:name="_Toc163893406"/>
      <w:bookmarkStart w:id="128" w:name="_Toc134857292"/>
      <w:r>
        <w:rPr>
          <w:rFonts w:hAnsi="宋体" w:hint="eastAsia"/>
          <w:color w:val="000000"/>
          <w:u w:val="none"/>
        </w:rPr>
        <w:t>17.</w:t>
      </w:r>
      <w:r>
        <w:rPr>
          <w:rFonts w:hAnsi="宋体" w:hint="eastAsia"/>
          <w:color w:val="000000"/>
          <w:u w:val="none"/>
        </w:rPr>
        <w:tab/>
        <w:t>开标</w:t>
      </w:r>
      <w:bookmarkEnd w:id="126"/>
      <w:bookmarkEnd w:id="127"/>
      <w:bookmarkEnd w:id="128"/>
    </w:p>
    <w:p w14:paraId="2A20A5D8" w14:textId="77777777" w:rsidR="00430A59" w:rsidRDefault="00430A59">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418721D1"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17.2</w:t>
      </w:r>
      <w:r>
        <w:rPr>
          <w:rFonts w:ascii="宋体" w:hAnsi="宋体" w:hint="eastAsia"/>
          <w:color w:val="000000"/>
          <w:sz w:val="24"/>
        </w:rPr>
        <w:tab/>
        <w:t>开标时，由投标人或其推选的代表检查投标文件的密封情况，经确认无误后，由招标采购单位当众宣读投标人名称、投标价格、价格折扣、书面修改和撤</w:t>
      </w:r>
      <w:r>
        <w:rPr>
          <w:rFonts w:ascii="宋体" w:hAnsi="宋体" w:hint="eastAsia"/>
          <w:color w:val="000000"/>
          <w:sz w:val="24"/>
        </w:rPr>
        <w:lastRenderedPageBreak/>
        <w:t>回投标的通知、是否提交了投标保证金等。对于投标人在投标截止期前递交的投标声明，在开标时当众宣读，评标时有效。</w:t>
      </w:r>
    </w:p>
    <w:p w14:paraId="78291A4D" w14:textId="77777777" w:rsidR="00430A59" w:rsidRDefault="00430A59">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5BE2F1D5" w14:textId="77777777" w:rsidR="00430A59" w:rsidRDefault="00430A59">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17.3</w:t>
      </w:r>
      <w:r>
        <w:rPr>
          <w:rFonts w:ascii="宋体" w:hAnsi="宋体" w:hint="eastAsia"/>
          <w:color w:val="000000"/>
          <w:sz w:val="24"/>
        </w:rPr>
        <w:tab/>
        <w:t>除了原封退回投标截止期后收到的投标文件、未密封或密封不完好的投标文件之外，开标时不得拒收任何投标文件。</w:t>
      </w:r>
    </w:p>
    <w:p w14:paraId="2C646DF1" w14:textId="77777777" w:rsidR="00430A59" w:rsidRDefault="00430A59">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29"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23DA902B" w14:textId="77777777" w:rsidR="00430A59" w:rsidRDefault="00430A59">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2D97E64" w14:textId="77777777" w:rsidR="00430A59" w:rsidRDefault="00430A59">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3CD281B8" w14:textId="77777777" w:rsidR="00430A59" w:rsidRDefault="00430A59">
      <w:pPr>
        <w:pStyle w:val="3"/>
        <w:spacing w:line="360" w:lineRule="auto"/>
        <w:ind w:left="899" w:hanging="899"/>
        <w:rPr>
          <w:rFonts w:hAnsi="宋体"/>
          <w:color w:val="000000"/>
          <w:u w:val="none"/>
        </w:rPr>
      </w:pPr>
      <w:bookmarkStart w:id="130" w:name="_Toc134857293"/>
      <w:bookmarkStart w:id="131" w:name="_Toc163893407"/>
      <w:r>
        <w:rPr>
          <w:rFonts w:hAnsi="宋体" w:hint="eastAsia"/>
          <w:color w:val="000000"/>
          <w:u w:val="none"/>
        </w:rPr>
        <w:t>18.</w:t>
      </w:r>
      <w:r>
        <w:rPr>
          <w:rFonts w:hAnsi="宋体" w:hint="eastAsia"/>
          <w:color w:val="000000"/>
          <w:u w:val="none"/>
        </w:rPr>
        <w:tab/>
      </w:r>
      <w:bookmarkEnd w:id="129"/>
      <w:r>
        <w:rPr>
          <w:rFonts w:hAnsi="宋体" w:hint="eastAsia"/>
          <w:color w:val="000000"/>
          <w:u w:val="none"/>
        </w:rPr>
        <w:t>组建评标委员会</w:t>
      </w:r>
      <w:bookmarkEnd w:id="130"/>
      <w:bookmarkEnd w:id="131"/>
    </w:p>
    <w:p w14:paraId="72C73CF1" w14:textId="77777777" w:rsidR="00430A59" w:rsidRDefault="00430A59">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2" w:name="_Toc520356166"/>
    </w:p>
    <w:p w14:paraId="6079E63B" w14:textId="77777777" w:rsidR="00430A59" w:rsidRDefault="00430A59">
      <w:pPr>
        <w:pStyle w:val="3"/>
        <w:spacing w:line="360" w:lineRule="auto"/>
        <w:ind w:left="899" w:hanging="899"/>
        <w:rPr>
          <w:rFonts w:hAnsi="宋体"/>
          <w:color w:val="000000"/>
          <w:u w:val="none"/>
        </w:rPr>
      </w:pPr>
      <w:bookmarkStart w:id="133" w:name="_Toc163893408"/>
      <w:r>
        <w:rPr>
          <w:rFonts w:hAnsi="宋体" w:hint="eastAsia"/>
          <w:color w:val="000000"/>
          <w:u w:val="none"/>
        </w:rPr>
        <w:t>19.</w:t>
      </w:r>
      <w:r>
        <w:rPr>
          <w:rFonts w:hAnsi="宋体" w:hint="eastAsia"/>
          <w:color w:val="000000"/>
          <w:u w:val="none"/>
        </w:rPr>
        <w:tab/>
        <w:t>投标文件的初审</w:t>
      </w:r>
      <w:bookmarkEnd w:id="132"/>
      <w:r>
        <w:rPr>
          <w:rFonts w:hAnsi="宋体" w:hint="eastAsia"/>
          <w:color w:val="000000"/>
          <w:u w:val="none"/>
        </w:rPr>
        <w:t>与澄清</w:t>
      </w:r>
      <w:bookmarkEnd w:id="133"/>
    </w:p>
    <w:p w14:paraId="3F8248DD" w14:textId="77777777" w:rsidR="00430A59" w:rsidRDefault="00430A59">
      <w:pPr>
        <w:pStyle w:val="a2"/>
        <w:spacing w:line="360" w:lineRule="auto"/>
        <w:ind w:firstLine="0"/>
        <w:rPr>
          <w:rFonts w:hAnsi="宋体"/>
          <w:color w:val="000000"/>
        </w:rPr>
      </w:pPr>
      <w:r>
        <w:rPr>
          <w:rFonts w:hAnsi="宋体" w:hint="eastAsia"/>
          <w:color w:val="000000"/>
        </w:rPr>
        <w:t>19.1    投标文件的初审分为资格性审查和符合性审查。</w:t>
      </w:r>
    </w:p>
    <w:p w14:paraId="0432218D" w14:textId="77777777" w:rsidR="00430A59" w:rsidRDefault="00430A59">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123DDAD8" w14:textId="77777777" w:rsidR="00430A59" w:rsidRDefault="00430A59">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4" w:name="_Hlt522424701"/>
      <w:bookmarkStart w:id="135" w:name="_Toc134857294"/>
      <w:bookmarkStart w:id="136" w:name="_Toc520356167"/>
      <w:bookmarkEnd w:id="134"/>
      <w:r>
        <w:rPr>
          <w:rFonts w:hAnsi="宋体" w:hint="eastAsia"/>
          <w:color w:val="000000"/>
        </w:rPr>
        <w:t>。</w:t>
      </w:r>
    </w:p>
    <w:p w14:paraId="6A0141EB" w14:textId="77777777" w:rsidR="00430A59" w:rsidRDefault="00430A59">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5"/>
    </w:p>
    <w:p w14:paraId="4D4AD014" w14:textId="77777777" w:rsidR="00430A59" w:rsidRDefault="00430A59">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对于投标文件中含义不明确、同类问题表述不一致或者有明显文字和计算错误的内容，评标委员会</w:t>
      </w:r>
      <w:r>
        <w:rPr>
          <w:rFonts w:hAnsi="宋体" w:cs="Arial" w:hint="eastAsia"/>
          <w:color w:val="000000"/>
          <w:u w:val="single"/>
        </w:rPr>
        <w:t>应当</w:t>
      </w:r>
      <w:r>
        <w:rPr>
          <w:rFonts w:hAnsi="宋体" w:cs="Arial" w:hint="eastAsia"/>
          <w:color w:val="000000"/>
        </w:rPr>
        <w:t>以书面形式要求投标人作出必要的澄清、说明或</w:t>
      </w:r>
      <w:r>
        <w:rPr>
          <w:rFonts w:hAnsi="宋体" w:cs="Arial" w:hint="eastAsia"/>
          <w:color w:val="000000"/>
        </w:rPr>
        <w:lastRenderedPageBreak/>
        <w:t>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4A1D64D5" w14:textId="77777777" w:rsidR="00430A59" w:rsidRDefault="00430A59">
      <w:pPr>
        <w:tabs>
          <w:tab w:val="left" w:pos="720"/>
        </w:tabs>
        <w:spacing w:line="360" w:lineRule="auto"/>
        <w:ind w:left="720" w:hanging="720"/>
        <w:rPr>
          <w:rFonts w:ascii="宋体" w:hAnsi="宋体"/>
          <w:color w:val="000000"/>
          <w:sz w:val="24"/>
        </w:rPr>
      </w:pPr>
      <w:r>
        <w:rPr>
          <w:rFonts w:ascii="宋体" w:hAnsi="宋体" w:hint="eastAsia"/>
          <w:color w:val="000000"/>
          <w:sz w:val="24"/>
        </w:rPr>
        <w:t>19.2.2</w:t>
      </w:r>
      <w:r>
        <w:rPr>
          <w:rFonts w:ascii="宋体" w:hAnsi="宋体" w:hint="eastAsia"/>
          <w:color w:val="000000"/>
          <w:sz w:val="24"/>
        </w:rPr>
        <w:tab/>
        <w:t xml:space="preserve">  澄清文件将作为投标文件内容的一部分。</w:t>
      </w:r>
    </w:p>
    <w:p w14:paraId="64B229DA" w14:textId="77777777" w:rsidR="00430A59" w:rsidRDefault="00430A59">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21FC6E4F" w14:textId="77777777" w:rsidR="00430A59" w:rsidRDefault="00430A59">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6C208591" w14:textId="77777777" w:rsidR="00430A59" w:rsidRDefault="00430A59">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36B106B5" w14:textId="77777777" w:rsidR="00430A59" w:rsidRDefault="00430A59">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405B317C" w14:textId="77777777" w:rsidR="00430A59" w:rsidRDefault="00430A59">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058632D3" w14:textId="77777777" w:rsidR="00430A59" w:rsidRDefault="00430A59">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085874CA" w14:textId="77777777" w:rsidR="00430A59" w:rsidRDefault="00430A59">
      <w:pPr>
        <w:pStyle w:val="3"/>
        <w:spacing w:line="360" w:lineRule="auto"/>
        <w:ind w:left="899" w:hanging="899"/>
        <w:rPr>
          <w:rFonts w:hAnsi="宋体"/>
          <w:color w:val="000000"/>
          <w:u w:val="none"/>
        </w:rPr>
      </w:pPr>
      <w:bookmarkStart w:id="137" w:name="_Toc163893409"/>
      <w:r>
        <w:rPr>
          <w:rFonts w:hAnsi="宋体" w:hint="eastAsia"/>
          <w:color w:val="000000"/>
          <w:u w:val="none"/>
        </w:rPr>
        <w:t>20.     投标偏离与非实质性响应</w:t>
      </w:r>
      <w:bookmarkEnd w:id="137"/>
    </w:p>
    <w:p w14:paraId="44851C56" w14:textId="77777777" w:rsidR="00430A59" w:rsidRDefault="00430A59">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419CD680" w14:textId="77777777" w:rsidR="00430A59" w:rsidRDefault="00430A59">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按规定获取招标文件信息查询、信用查询除外）。</w:t>
      </w:r>
    </w:p>
    <w:p w14:paraId="38DDBC60" w14:textId="77777777" w:rsidR="00430A59" w:rsidRDefault="00430A59">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2D907A7B" w14:textId="77777777" w:rsidR="00430A59" w:rsidRDefault="00430A59">
      <w:pPr>
        <w:tabs>
          <w:tab w:val="left" w:pos="1572"/>
        </w:tabs>
        <w:spacing w:line="360" w:lineRule="auto"/>
        <w:ind w:left="1572" w:hanging="720"/>
        <w:rPr>
          <w:rFonts w:ascii="宋体" w:hAnsi="宋体"/>
          <w:color w:val="000000"/>
          <w:sz w:val="24"/>
        </w:rPr>
      </w:pPr>
      <w:r>
        <w:rPr>
          <w:rFonts w:ascii="宋体" w:hAnsi="宋体" w:hint="eastAsia"/>
          <w:color w:val="000000"/>
          <w:sz w:val="24"/>
        </w:rPr>
        <w:lastRenderedPageBreak/>
        <w:t>（1）</w:t>
      </w:r>
      <w:r>
        <w:rPr>
          <w:rFonts w:ascii="宋体" w:hAnsi="宋体" w:hint="eastAsia"/>
          <w:color w:val="000000"/>
          <w:sz w:val="24"/>
        </w:rPr>
        <w:tab/>
        <w:t>未按规定要求交纳投标保证金的；</w:t>
      </w:r>
    </w:p>
    <w:p w14:paraId="1AB77EBA" w14:textId="77777777" w:rsidR="00430A59" w:rsidRDefault="00430A59">
      <w:pPr>
        <w:tabs>
          <w:tab w:val="left" w:pos="1572"/>
        </w:tabs>
        <w:spacing w:line="360" w:lineRule="auto"/>
        <w:ind w:left="1572" w:hanging="720"/>
        <w:rPr>
          <w:rFonts w:ascii="宋体" w:hAnsi="宋体"/>
          <w:color w:val="000000"/>
          <w:sz w:val="24"/>
        </w:rPr>
      </w:pPr>
      <w:r>
        <w:rPr>
          <w:rFonts w:ascii="宋体" w:hAnsi="宋体" w:hint="eastAsia"/>
          <w:color w:val="000000"/>
          <w:sz w:val="24"/>
        </w:rPr>
        <w:t>（2）</w:t>
      </w:r>
      <w:r>
        <w:rPr>
          <w:rFonts w:ascii="宋体" w:hAnsi="宋体" w:hint="eastAsia"/>
          <w:color w:val="000000"/>
          <w:sz w:val="24"/>
        </w:rPr>
        <w:tab/>
        <w:t>投标文件未按照招标文件附件1至附件</w:t>
      </w:r>
      <w:r w:rsidR="00273140">
        <w:rPr>
          <w:rFonts w:ascii="宋体" w:hAnsi="宋体" w:hint="eastAsia"/>
          <w:color w:val="000000"/>
          <w:sz w:val="24"/>
        </w:rPr>
        <w:t>5</w:t>
      </w:r>
      <w:r>
        <w:rPr>
          <w:rFonts w:ascii="宋体" w:hAnsi="宋体" w:hint="eastAsia"/>
          <w:color w:val="000000"/>
          <w:sz w:val="24"/>
        </w:rPr>
        <w:t>规定要求签字、盖章的；</w:t>
      </w:r>
    </w:p>
    <w:p w14:paraId="0C856856" w14:textId="77777777" w:rsidR="00430A59" w:rsidRDefault="00430A59">
      <w:pPr>
        <w:tabs>
          <w:tab w:val="left" w:pos="1572"/>
        </w:tabs>
        <w:spacing w:line="360" w:lineRule="auto"/>
        <w:ind w:left="1572" w:hanging="720"/>
        <w:rPr>
          <w:rFonts w:ascii="宋体" w:hAnsi="宋体"/>
          <w:color w:val="000000"/>
          <w:sz w:val="32"/>
        </w:rPr>
      </w:pPr>
      <w:r>
        <w:rPr>
          <w:rFonts w:ascii="宋体" w:hAnsi="宋体" w:hint="eastAsia"/>
          <w:color w:val="000000"/>
          <w:sz w:val="24"/>
        </w:rPr>
        <w:t>（3）</w:t>
      </w:r>
      <w:r>
        <w:rPr>
          <w:rFonts w:ascii="宋体" w:hAnsi="宋体" w:hint="eastAsia"/>
          <w:color w:val="000000"/>
          <w:sz w:val="24"/>
        </w:rPr>
        <w:tab/>
        <w:t>不符合合格投标人条件的，</w:t>
      </w:r>
      <w:r>
        <w:rPr>
          <w:rFonts w:ascii="宋体" w:hAnsi="宋体" w:hint="eastAsia"/>
          <w:color w:val="000000"/>
          <w:sz w:val="24"/>
          <w:szCs w:val="21"/>
        </w:rPr>
        <w:t>包括通过“信用中国”网站（</w:t>
      </w:r>
      <w:hyperlink r:id="rId10" w:history="1">
        <w:r>
          <w:rPr>
            <w:rStyle w:val="aff4"/>
            <w:rFonts w:ascii="宋体" w:hAnsi="宋体" w:hint="eastAsia"/>
            <w:color w:val="000000"/>
            <w:sz w:val="24"/>
            <w:szCs w:val="21"/>
            <w:u w:val="none"/>
          </w:rPr>
          <w:t>www.creditc</w:t>
        </w:r>
      </w:hyperlink>
    </w:p>
    <w:p w14:paraId="750058A5" w14:textId="77777777" w:rsidR="00430A59" w:rsidRDefault="00430A59">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2955B4FE" w14:textId="77777777" w:rsidR="00430A59" w:rsidRDefault="00430A59">
      <w:pPr>
        <w:tabs>
          <w:tab w:val="left" w:pos="1572"/>
        </w:tabs>
        <w:spacing w:line="360" w:lineRule="auto"/>
        <w:ind w:left="1572" w:hanging="720"/>
        <w:rPr>
          <w:rFonts w:ascii="宋体" w:hAnsi="宋体"/>
          <w:color w:val="000000"/>
          <w:sz w:val="24"/>
        </w:rPr>
      </w:pPr>
      <w:r>
        <w:rPr>
          <w:rFonts w:ascii="宋体" w:hAnsi="宋体" w:hint="eastAsia"/>
          <w:color w:val="000000"/>
          <w:sz w:val="24"/>
        </w:rPr>
        <w:t>（4）</w:t>
      </w:r>
      <w:r>
        <w:rPr>
          <w:rFonts w:ascii="宋体" w:hAnsi="宋体" w:hint="eastAsia"/>
          <w:color w:val="000000"/>
          <w:sz w:val="24"/>
        </w:rPr>
        <w:tab/>
        <w:t xml:space="preserve">未按照要求提供资格证明文件的； </w:t>
      </w:r>
    </w:p>
    <w:p w14:paraId="580D4246" w14:textId="77777777" w:rsidR="00430A59" w:rsidRDefault="00430A59">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（5）</w:t>
      </w:r>
      <w:r>
        <w:rPr>
          <w:rFonts w:ascii="宋体" w:hAnsi="宋体" w:hint="eastAsia"/>
          <w:color w:val="000000"/>
          <w:sz w:val="24"/>
          <w:szCs w:val="21"/>
        </w:rPr>
        <w:tab/>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0FB454A5" w14:textId="77777777" w:rsidR="00430A59" w:rsidRDefault="00430A59">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（6）</w:t>
      </w:r>
      <w:r>
        <w:rPr>
          <w:rFonts w:ascii="宋体" w:hAnsi="宋体" w:hint="eastAsia"/>
          <w:color w:val="000000"/>
          <w:sz w:val="24"/>
          <w:szCs w:val="21"/>
        </w:rPr>
        <w:tab/>
      </w: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141FEFEC" w14:textId="77777777" w:rsidR="00430A59" w:rsidRDefault="00430A59">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（7）</w:t>
      </w:r>
      <w:r>
        <w:rPr>
          <w:rFonts w:ascii="宋体" w:hAnsi="宋体" w:hint="eastAsia"/>
          <w:color w:val="000000"/>
          <w:sz w:val="24"/>
          <w:szCs w:val="21"/>
        </w:rPr>
        <w:tab/>
        <w:t>投标人串通投标的；</w:t>
      </w:r>
    </w:p>
    <w:p w14:paraId="2843EA22" w14:textId="77777777" w:rsidR="00430A59" w:rsidRDefault="00430A59">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（8）</w:t>
      </w:r>
      <w:r>
        <w:rPr>
          <w:rFonts w:ascii="宋体" w:hAnsi="宋体" w:hint="eastAsia"/>
          <w:color w:val="000000"/>
          <w:sz w:val="24"/>
          <w:szCs w:val="21"/>
        </w:rPr>
        <w:tab/>
      </w:r>
      <w:r>
        <w:rPr>
          <w:rFonts w:ascii="宋体" w:hAnsi="宋体"/>
          <w:color w:val="000000"/>
          <w:sz w:val="24"/>
          <w:szCs w:val="21"/>
        </w:rPr>
        <w:t>法律、法规和招标文件规定的其他无效情形</w:t>
      </w:r>
      <w:r>
        <w:rPr>
          <w:rFonts w:ascii="宋体" w:hAnsi="宋体" w:hint="eastAsia"/>
          <w:color w:val="000000"/>
          <w:sz w:val="24"/>
          <w:szCs w:val="21"/>
        </w:rPr>
        <w:t>。</w:t>
      </w:r>
    </w:p>
    <w:p w14:paraId="5079D312" w14:textId="77777777" w:rsidR="00430A59" w:rsidRDefault="00430A59">
      <w:pPr>
        <w:pStyle w:val="af9"/>
        <w:spacing w:before="0" w:beforeAutospacing="0" w:after="0" w:afterAutospacing="0" w:line="360" w:lineRule="auto"/>
        <w:ind w:firstLineChars="400" w:firstLine="960"/>
        <w:rPr>
          <w:rFonts w:cs="Arial"/>
          <w:color w:val="000000"/>
        </w:rPr>
      </w:pPr>
      <w:r>
        <w:rPr>
          <w:rFonts w:hint="eastAsia"/>
          <w:color w:val="000000"/>
        </w:rPr>
        <w:t>有下列情形之一的，属于投标人串通投标：</w:t>
      </w:r>
      <w:r>
        <w:rPr>
          <w:rFonts w:hint="eastAsia"/>
          <w:color w:val="000000"/>
        </w:rPr>
        <w:br/>
        <w:t xml:space="preserve">　     </w:t>
      </w:r>
      <w:r>
        <w:rPr>
          <w:rFonts w:cs="Arial" w:hint="eastAsia"/>
          <w:color w:val="000000"/>
        </w:rPr>
        <w:t>（1）不同投标人的投标文件由同一单位或者个人编制；</w:t>
      </w:r>
    </w:p>
    <w:p w14:paraId="6CA346A2" w14:textId="77777777" w:rsidR="00430A59" w:rsidRDefault="00430A59">
      <w:pPr>
        <w:pStyle w:val="af9"/>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4ED9A0AC" w14:textId="77777777" w:rsidR="00430A59" w:rsidRDefault="00430A59">
      <w:pPr>
        <w:pStyle w:val="af9"/>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0DF5CF03" w14:textId="77777777" w:rsidR="00430A59" w:rsidRDefault="00430A59">
      <w:pPr>
        <w:pStyle w:val="af9"/>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2A13687A" w14:textId="77777777" w:rsidR="00430A59" w:rsidRDefault="00430A59">
      <w:pPr>
        <w:pStyle w:val="af9"/>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459BE79D" w14:textId="77777777" w:rsidR="00430A59" w:rsidRDefault="00430A59">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09113CF8" w14:textId="77777777" w:rsidR="00430A59" w:rsidRDefault="00430A59">
      <w:pPr>
        <w:pStyle w:val="3"/>
        <w:spacing w:line="360" w:lineRule="auto"/>
        <w:ind w:left="899" w:hanging="899"/>
        <w:rPr>
          <w:rFonts w:hAnsi="宋体"/>
          <w:color w:val="000000"/>
          <w:u w:val="none"/>
        </w:rPr>
      </w:pPr>
      <w:bookmarkStart w:id="138" w:name="_Toc163893410"/>
      <w:bookmarkStart w:id="139" w:name="_Toc134857295"/>
      <w:r>
        <w:rPr>
          <w:rFonts w:hAnsi="宋体" w:hint="eastAsia"/>
          <w:color w:val="000000"/>
          <w:u w:val="none"/>
        </w:rPr>
        <w:t>21.</w:t>
      </w:r>
      <w:r>
        <w:rPr>
          <w:rFonts w:hAnsi="宋体" w:hint="eastAsia"/>
          <w:color w:val="000000"/>
          <w:u w:val="none"/>
        </w:rPr>
        <w:tab/>
      </w:r>
      <w:bookmarkEnd w:id="136"/>
      <w:bookmarkEnd w:id="138"/>
      <w:bookmarkEnd w:id="139"/>
      <w:r>
        <w:rPr>
          <w:rFonts w:hAnsi="宋体" w:hint="eastAsia"/>
          <w:color w:val="000000"/>
          <w:u w:val="none"/>
        </w:rPr>
        <w:t>评标方法和评标标准</w:t>
      </w:r>
    </w:p>
    <w:p w14:paraId="755C9BC8"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7CD12F81"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00185EC7" w14:textId="77777777" w:rsidR="00430A59" w:rsidRDefault="00430A59">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w:t>
      </w:r>
      <w:r>
        <w:rPr>
          <w:rFonts w:ascii="宋体" w:hAnsi="宋体" w:hint="eastAsia"/>
          <w:color w:val="000000"/>
          <w:sz w:val="24"/>
        </w:rPr>
        <w:lastRenderedPageBreak/>
        <w:t>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p>
    <w:p w14:paraId="41F8B5F6" w14:textId="77777777" w:rsidR="00430A59" w:rsidRDefault="00430A59">
      <w:pPr>
        <w:ind w:firstLineChars="200" w:firstLine="480"/>
        <w:jc w:val="left"/>
        <w:rPr>
          <w:rFonts w:ascii="宋体" w:hAnsi="宋体"/>
          <w:bCs/>
          <w:color w:val="000000"/>
          <w:sz w:val="24"/>
        </w:rPr>
      </w:pPr>
      <w:r>
        <w:rPr>
          <w:rFonts w:ascii="宋体" w:hAnsi="宋体" w:hint="eastAsia"/>
          <w:bCs/>
          <w:color w:val="000000"/>
          <w:sz w:val="24"/>
        </w:rPr>
        <w:t>0</w:t>
      </w:r>
      <w:r>
        <w:rPr>
          <w:rFonts w:ascii="宋体" w:hAnsi="宋体"/>
          <w:bCs/>
          <w:color w:val="000000"/>
          <w:sz w:val="24"/>
        </w:rPr>
        <w:t>1</w:t>
      </w:r>
      <w:r>
        <w:rPr>
          <w:rFonts w:ascii="宋体" w:hAnsi="宋体" w:hint="eastAsia"/>
          <w:bCs/>
          <w:color w:val="000000"/>
          <w:sz w:val="24"/>
        </w:rPr>
        <w:t>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1353"/>
        <w:gridCol w:w="6138"/>
        <w:gridCol w:w="735"/>
      </w:tblGrid>
      <w:tr w:rsidR="00430A59" w14:paraId="1078A09B" w14:textId="77777777">
        <w:trPr>
          <w:jc w:val="center"/>
        </w:trPr>
        <w:tc>
          <w:tcPr>
            <w:tcW w:w="398" w:type="pct"/>
            <w:vAlign w:val="center"/>
          </w:tcPr>
          <w:p w14:paraId="7D6964A6" w14:textId="77777777" w:rsidR="00430A59" w:rsidRDefault="00430A59">
            <w:pPr>
              <w:wordWrap w:val="0"/>
              <w:jc w:val="center"/>
              <w:rPr>
                <w:rFonts w:ascii="宋体" w:hAnsi="宋体"/>
                <w:color w:val="000000"/>
                <w:sz w:val="24"/>
              </w:rPr>
            </w:pPr>
            <w:r>
              <w:rPr>
                <w:rFonts w:ascii="宋体" w:hAnsi="宋体" w:hint="eastAsia"/>
                <w:color w:val="000000"/>
                <w:sz w:val="24"/>
              </w:rPr>
              <w:t>序号</w:t>
            </w:r>
          </w:p>
        </w:tc>
        <w:tc>
          <w:tcPr>
            <w:tcW w:w="757" w:type="pct"/>
            <w:vAlign w:val="center"/>
          </w:tcPr>
          <w:p w14:paraId="4F472A51" w14:textId="77777777" w:rsidR="00430A59" w:rsidRDefault="00430A59">
            <w:pPr>
              <w:wordWrap w:val="0"/>
              <w:jc w:val="center"/>
              <w:rPr>
                <w:rFonts w:ascii="宋体" w:hAnsi="宋体"/>
                <w:color w:val="000000"/>
                <w:sz w:val="24"/>
              </w:rPr>
            </w:pPr>
            <w:r>
              <w:rPr>
                <w:rFonts w:ascii="宋体" w:hAnsi="宋体" w:hint="eastAsia"/>
                <w:color w:val="000000"/>
                <w:sz w:val="24"/>
              </w:rPr>
              <w:t>分值项</w:t>
            </w:r>
          </w:p>
        </w:tc>
        <w:tc>
          <w:tcPr>
            <w:tcW w:w="3434" w:type="pct"/>
            <w:vAlign w:val="center"/>
          </w:tcPr>
          <w:p w14:paraId="782F428F" w14:textId="77777777" w:rsidR="00430A59" w:rsidRDefault="00430A59">
            <w:pPr>
              <w:wordWrap w:val="0"/>
              <w:jc w:val="center"/>
              <w:rPr>
                <w:rFonts w:ascii="宋体" w:hAnsi="宋体"/>
                <w:color w:val="000000"/>
                <w:sz w:val="24"/>
              </w:rPr>
            </w:pPr>
            <w:r>
              <w:rPr>
                <w:rFonts w:ascii="宋体" w:hAnsi="宋体" w:hint="eastAsia"/>
                <w:color w:val="000000"/>
                <w:sz w:val="24"/>
              </w:rPr>
              <w:t>说明</w:t>
            </w:r>
          </w:p>
        </w:tc>
        <w:tc>
          <w:tcPr>
            <w:tcW w:w="411" w:type="pct"/>
            <w:vAlign w:val="center"/>
          </w:tcPr>
          <w:p w14:paraId="48195FAF" w14:textId="77777777" w:rsidR="00430A59" w:rsidRDefault="00430A59">
            <w:pPr>
              <w:wordWrap w:val="0"/>
              <w:jc w:val="center"/>
              <w:rPr>
                <w:rFonts w:ascii="宋体" w:hAnsi="宋体"/>
                <w:color w:val="000000"/>
                <w:sz w:val="24"/>
              </w:rPr>
            </w:pPr>
            <w:r>
              <w:rPr>
                <w:rFonts w:ascii="宋体" w:hAnsi="宋体" w:hint="eastAsia"/>
                <w:color w:val="000000"/>
                <w:sz w:val="24"/>
              </w:rPr>
              <w:t>分值</w:t>
            </w:r>
          </w:p>
        </w:tc>
      </w:tr>
      <w:tr w:rsidR="00430A59" w14:paraId="361B024E" w14:textId="77777777">
        <w:trPr>
          <w:jc w:val="center"/>
        </w:trPr>
        <w:tc>
          <w:tcPr>
            <w:tcW w:w="398" w:type="pct"/>
            <w:vAlign w:val="center"/>
          </w:tcPr>
          <w:p w14:paraId="7EB62096" w14:textId="77777777" w:rsidR="00430A59" w:rsidRDefault="00430A59">
            <w:pPr>
              <w:wordWrap w:val="0"/>
              <w:jc w:val="center"/>
              <w:rPr>
                <w:rFonts w:ascii="宋体" w:hAnsi="宋体"/>
                <w:color w:val="000000"/>
                <w:sz w:val="24"/>
              </w:rPr>
            </w:pPr>
            <w:r>
              <w:rPr>
                <w:rFonts w:ascii="宋体" w:hAnsi="宋体" w:hint="eastAsia"/>
                <w:color w:val="000000"/>
                <w:sz w:val="24"/>
              </w:rPr>
              <w:t>1</w:t>
            </w:r>
          </w:p>
        </w:tc>
        <w:tc>
          <w:tcPr>
            <w:tcW w:w="757" w:type="pct"/>
            <w:vAlign w:val="center"/>
          </w:tcPr>
          <w:p w14:paraId="2C0D293B" w14:textId="77777777" w:rsidR="00430A59" w:rsidRDefault="00430A59">
            <w:pPr>
              <w:wordWrap w:val="0"/>
              <w:jc w:val="center"/>
              <w:rPr>
                <w:rFonts w:ascii="宋体" w:hAnsi="宋体"/>
                <w:color w:val="000000"/>
                <w:sz w:val="24"/>
              </w:rPr>
            </w:pPr>
            <w:r>
              <w:rPr>
                <w:rFonts w:ascii="宋体" w:hAnsi="宋体" w:hint="eastAsia"/>
                <w:color w:val="000000"/>
                <w:sz w:val="24"/>
              </w:rPr>
              <w:t>价格分</w:t>
            </w:r>
          </w:p>
        </w:tc>
        <w:tc>
          <w:tcPr>
            <w:tcW w:w="3434" w:type="pct"/>
            <w:vAlign w:val="center"/>
          </w:tcPr>
          <w:p w14:paraId="0FF39753" w14:textId="77777777" w:rsidR="00430A59" w:rsidRDefault="00430A59">
            <w:pPr>
              <w:wordWrap w:val="0"/>
              <w:rPr>
                <w:rFonts w:ascii="宋体" w:hAnsi="宋体"/>
                <w:color w:val="000000"/>
                <w:sz w:val="24"/>
              </w:rPr>
            </w:pPr>
            <w:r>
              <w:rPr>
                <w:rFonts w:ascii="宋体" w:hAnsi="宋体" w:hint="eastAsia"/>
                <w:color w:val="000000"/>
                <w:sz w:val="24"/>
              </w:rPr>
              <w:t>实质性响应招标</w:t>
            </w:r>
            <w:r>
              <w:rPr>
                <w:rFonts w:ascii="宋体" w:hAnsi="宋体"/>
                <w:color w:val="000000"/>
                <w:sz w:val="24"/>
              </w:rPr>
              <w:t>文件要求且价格最低的</w:t>
            </w:r>
            <w:r>
              <w:rPr>
                <w:rFonts w:ascii="宋体" w:hAnsi="宋体" w:hint="eastAsia"/>
                <w:color w:val="000000"/>
                <w:sz w:val="24"/>
              </w:rPr>
              <w:t>报</w:t>
            </w:r>
            <w:r>
              <w:rPr>
                <w:rFonts w:ascii="宋体" w:hAnsi="宋体"/>
                <w:color w:val="000000"/>
                <w:sz w:val="24"/>
              </w:rPr>
              <w:t>价为基准价，其价格分为满分。其他</w:t>
            </w:r>
            <w:r>
              <w:rPr>
                <w:rFonts w:ascii="宋体" w:hAnsi="宋体" w:hint="eastAsia"/>
                <w:color w:val="000000"/>
                <w:sz w:val="24"/>
              </w:rPr>
              <w:t>投标人</w:t>
            </w:r>
            <w:r>
              <w:rPr>
                <w:rFonts w:ascii="宋体" w:hAnsi="宋体"/>
                <w:color w:val="000000"/>
                <w:sz w:val="24"/>
              </w:rPr>
              <w:t>的价格分统一按照下列公式计算：报价得分=（评</w:t>
            </w:r>
            <w:r>
              <w:rPr>
                <w:rFonts w:ascii="宋体" w:hAnsi="宋体" w:hint="eastAsia"/>
                <w:color w:val="000000"/>
                <w:sz w:val="24"/>
              </w:rPr>
              <w:t>审</w:t>
            </w:r>
            <w:r>
              <w:rPr>
                <w:rFonts w:ascii="宋体" w:hAnsi="宋体"/>
                <w:color w:val="000000"/>
                <w:sz w:val="24"/>
              </w:rPr>
              <w:t>基准价/报价）×15%×100</w:t>
            </w:r>
          </w:p>
        </w:tc>
        <w:tc>
          <w:tcPr>
            <w:tcW w:w="411" w:type="pct"/>
            <w:vAlign w:val="center"/>
          </w:tcPr>
          <w:p w14:paraId="0F010B4B" w14:textId="77777777" w:rsidR="00430A59" w:rsidRDefault="00430A59">
            <w:pPr>
              <w:wordWrap w:val="0"/>
              <w:jc w:val="center"/>
              <w:rPr>
                <w:rFonts w:ascii="宋体" w:hAnsi="宋体"/>
                <w:color w:val="000000"/>
                <w:sz w:val="24"/>
              </w:rPr>
            </w:pPr>
            <w:r>
              <w:rPr>
                <w:rFonts w:ascii="宋体" w:hAnsi="宋体"/>
                <w:color w:val="000000"/>
                <w:sz w:val="24"/>
              </w:rPr>
              <w:t>15</w:t>
            </w:r>
          </w:p>
        </w:tc>
      </w:tr>
      <w:tr w:rsidR="00430A59" w14:paraId="0C99CECA" w14:textId="77777777">
        <w:trPr>
          <w:jc w:val="center"/>
        </w:trPr>
        <w:tc>
          <w:tcPr>
            <w:tcW w:w="398" w:type="pct"/>
            <w:vAlign w:val="center"/>
          </w:tcPr>
          <w:p w14:paraId="45343DCE" w14:textId="77777777" w:rsidR="00430A59" w:rsidRDefault="00430A59">
            <w:pPr>
              <w:wordWrap w:val="0"/>
              <w:jc w:val="center"/>
              <w:rPr>
                <w:rFonts w:ascii="宋体" w:hAnsi="宋体"/>
                <w:color w:val="000000"/>
                <w:sz w:val="24"/>
              </w:rPr>
            </w:pPr>
            <w:r>
              <w:rPr>
                <w:rFonts w:ascii="宋体" w:hAnsi="宋体"/>
                <w:color w:val="000000"/>
                <w:sz w:val="24"/>
              </w:rPr>
              <w:t>2</w:t>
            </w:r>
          </w:p>
        </w:tc>
        <w:tc>
          <w:tcPr>
            <w:tcW w:w="757" w:type="pct"/>
            <w:vAlign w:val="center"/>
          </w:tcPr>
          <w:p w14:paraId="0033EF04" w14:textId="77777777" w:rsidR="00430A59" w:rsidRDefault="00430A59">
            <w:pPr>
              <w:wordWrap w:val="0"/>
              <w:jc w:val="center"/>
              <w:rPr>
                <w:rFonts w:ascii="宋体" w:hAnsi="宋体"/>
                <w:sz w:val="24"/>
              </w:rPr>
            </w:pPr>
            <w:r>
              <w:rPr>
                <w:rFonts w:ascii="宋体" w:hAnsi="宋体" w:hint="eastAsia"/>
                <w:sz w:val="24"/>
              </w:rPr>
              <w:t>类似</w:t>
            </w:r>
            <w:r>
              <w:rPr>
                <w:rFonts w:ascii="宋体" w:hAnsi="宋体"/>
                <w:sz w:val="24"/>
              </w:rPr>
              <w:t>业绩</w:t>
            </w:r>
          </w:p>
        </w:tc>
        <w:tc>
          <w:tcPr>
            <w:tcW w:w="3434" w:type="pct"/>
            <w:vAlign w:val="center"/>
          </w:tcPr>
          <w:p w14:paraId="6365247F" w14:textId="77777777" w:rsidR="00430A59" w:rsidRPr="00F65E02" w:rsidRDefault="00430A59">
            <w:pPr>
              <w:wordWrap w:val="0"/>
              <w:rPr>
                <w:rFonts w:ascii="宋体" w:hAnsi="宋体"/>
                <w:sz w:val="24"/>
              </w:rPr>
            </w:pPr>
            <w:r w:rsidRPr="00F65E02">
              <w:rPr>
                <w:rFonts w:ascii="宋体" w:hAnsi="宋体" w:hint="eastAsia"/>
                <w:sz w:val="24"/>
              </w:rPr>
              <w:t>供应商（2020年1月1日至本项目递交文件截止之日止，以合同或协议签字日期为准）承担的房屋租赁服务业绩，提供一个有效业绩得2分，最高得8分。</w:t>
            </w:r>
          </w:p>
          <w:p w14:paraId="3A36173F" w14:textId="77777777" w:rsidR="00430A59" w:rsidRPr="00F65E02" w:rsidRDefault="00430A59">
            <w:pPr>
              <w:wordWrap w:val="0"/>
              <w:rPr>
                <w:rFonts w:ascii="宋体" w:hAnsi="宋体"/>
                <w:sz w:val="24"/>
              </w:rPr>
            </w:pPr>
            <w:r w:rsidRPr="00F65E02">
              <w:rPr>
                <w:rFonts w:ascii="宋体" w:hAnsi="宋体" w:hint="eastAsia"/>
                <w:sz w:val="24"/>
              </w:rPr>
              <w:t>注:供应商需提供合同或协议（含首页、服务内容页、签字盖章页)复印件，否则业绩不予认可。</w:t>
            </w:r>
          </w:p>
        </w:tc>
        <w:tc>
          <w:tcPr>
            <w:tcW w:w="411" w:type="pct"/>
            <w:vAlign w:val="center"/>
          </w:tcPr>
          <w:p w14:paraId="48269E75" w14:textId="77777777" w:rsidR="00430A59" w:rsidRDefault="00430A59">
            <w:pPr>
              <w:wordWrap w:val="0"/>
              <w:jc w:val="center"/>
              <w:rPr>
                <w:rFonts w:ascii="宋体" w:hAnsi="宋体"/>
                <w:color w:val="000000"/>
                <w:sz w:val="24"/>
              </w:rPr>
            </w:pPr>
            <w:r>
              <w:rPr>
                <w:rFonts w:ascii="宋体" w:hAnsi="宋体"/>
                <w:color w:val="000000"/>
                <w:sz w:val="24"/>
              </w:rPr>
              <w:t>8</w:t>
            </w:r>
          </w:p>
        </w:tc>
      </w:tr>
      <w:tr w:rsidR="00430A59" w14:paraId="0AFE8274" w14:textId="77777777">
        <w:trPr>
          <w:jc w:val="center"/>
        </w:trPr>
        <w:tc>
          <w:tcPr>
            <w:tcW w:w="398" w:type="pct"/>
            <w:vAlign w:val="center"/>
          </w:tcPr>
          <w:p w14:paraId="039EDE86" w14:textId="77777777" w:rsidR="00430A59" w:rsidRDefault="00430A59">
            <w:pPr>
              <w:wordWrap w:val="0"/>
              <w:jc w:val="center"/>
              <w:rPr>
                <w:rFonts w:ascii="宋体" w:hAnsi="宋体"/>
                <w:color w:val="000000"/>
                <w:sz w:val="24"/>
              </w:rPr>
            </w:pPr>
            <w:r>
              <w:rPr>
                <w:rFonts w:ascii="宋体" w:hAnsi="宋体"/>
                <w:color w:val="000000"/>
                <w:sz w:val="24"/>
              </w:rPr>
              <w:t>3</w:t>
            </w:r>
          </w:p>
        </w:tc>
        <w:tc>
          <w:tcPr>
            <w:tcW w:w="757" w:type="pct"/>
            <w:vAlign w:val="center"/>
          </w:tcPr>
          <w:p w14:paraId="00CB6492" w14:textId="77777777" w:rsidR="00430A59" w:rsidRDefault="00430A59">
            <w:pPr>
              <w:wordWrap w:val="0"/>
              <w:jc w:val="center"/>
              <w:rPr>
                <w:rFonts w:ascii="宋体" w:hAnsi="宋体"/>
                <w:sz w:val="24"/>
              </w:rPr>
            </w:pPr>
            <w:r>
              <w:rPr>
                <w:rFonts w:ascii="宋体" w:hAnsi="宋体" w:hint="eastAsia"/>
                <w:sz w:val="24"/>
              </w:rPr>
              <w:t>服务响应</w:t>
            </w:r>
          </w:p>
        </w:tc>
        <w:tc>
          <w:tcPr>
            <w:tcW w:w="3434" w:type="pct"/>
            <w:vAlign w:val="center"/>
          </w:tcPr>
          <w:p w14:paraId="15DDD6C2" w14:textId="77777777" w:rsidR="00430A59" w:rsidRPr="00F65E02" w:rsidRDefault="00430A59">
            <w:pPr>
              <w:wordWrap w:val="0"/>
              <w:rPr>
                <w:rFonts w:ascii="宋体" w:hAnsi="宋体"/>
                <w:color w:val="000000"/>
                <w:sz w:val="24"/>
              </w:rPr>
            </w:pPr>
            <w:r w:rsidRPr="00F65E02">
              <w:rPr>
                <w:rFonts w:ascii="宋体" w:hAnsi="宋体" w:hint="eastAsia"/>
                <w:color w:val="000000"/>
                <w:sz w:val="24"/>
              </w:rPr>
              <w:t>供应商对招标文件技术需求响应情况。</w:t>
            </w:r>
          </w:p>
          <w:p w14:paraId="7A84A046" w14:textId="77777777" w:rsidR="00430A59" w:rsidRPr="00F65E02" w:rsidRDefault="00430A59">
            <w:pPr>
              <w:wordWrap w:val="0"/>
              <w:rPr>
                <w:rFonts w:ascii="宋体" w:hAnsi="宋体"/>
                <w:color w:val="000000"/>
                <w:sz w:val="24"/>
              </w:rPr>
            </w:pPr>
            <w:r w:rsidRPr="00F65E02">
              <w:rPr>
                <w:rFonts w:ascii="宋体" w:hAnsi="宋体" w:hint="eastAsia"/>
                <w:color w:val="000000"/>
                <w:sz w:val="24"/>
              </w:rPr>
              <w:t>每有一条“#”标识服务要求负偏离扣5分；</w:t>
            </w:r>
          </w:p>
          <w:p w14:paraId="4D0593EE" w14:textId="77777777" w:rsidR="00430A59" w:rsidRPr="00F65E02" w:rsidRDefault="00430A59">
            <w:pPr>
              <w:wordWrap w:val="0"/>
              <w:rPr>
                <w:rFonts w:ascii="宋体" w:hAnsi="宋体"/>
                <w:color w:val="000000"/>
                <w:sz w:val="24"/>
              </w:rPr>
            </w:pPr>
            <w:r w:rsidRPr="00F65E02">
              <w:rPr>
                <w:rFonts w:ascii="宋体" w:hAnsi="宋体" w:hint="eastAsia"/>
                <w:color w:val="000000"/>
                <w:sz w:val="24"/>
              </w:rPr>
              <w:t>每有一条无标识服务要求负偏离扣</w:t>
            </w:r>
            <w:r w:rsidRPr="00F65E02">
              <w:rPr>
                <w:rFonts w:ascii="宋体" w:hAnsi="宋体"/>
                <w:color w:val="000000"/>
                <w:sz w:val="24"/>
              </w:rPr>
              <w:t>1</w:t>
            </w:r>
            <w:r w:rsidRPr="00F65E02">
              <w:rPr>
                <w:rFonts w:ascii="宋体" w:hAnsi="宋体" w:hint="eastAsia"/>
                <w:color w:val="000000"/>
                <w:sz w:val="24"/>
              </w:rPr>
              <w:t>分；</w:t>
            </w:r>
          </w:p>
          <w:p w14:paraId="6A08E24E" w14:textId="77777777" w:rsidR="00430A59" w:rsidRPr="00F65E02" w:rsidRDefault="00430A59">
            <w:pPr>
              <w:wordWrap w:val="0"/>
              <w:rPr>
                <w:rFonts w:ascii="宋体" w:hAnsi="宋体"/>
                <w:color w:val="000000"/>
                <w:sz w:val="24"/>
              </w:rPr>
            </w:pPr>
            <w:r w:rsidRPr="00F65E02">
              <w:rPr>
                <w:rFonts w:ascii="宋体" w:hAnsi="宋体" w:hint="eastAsia"/>
                <w:color w:val="000000"/>
                <w:sz w:val="24"/>
              </w:rPr>
              <w:t>本项满分22分，扣完为止。</w:t>
            </w:r>
          </w:p>
        </w:tc>
        <w:tc>
          <w:tcPr>
            <w:tcW w:w="411" w:type="pct"/>
            <w:vAlign w:val="center"/>
          </w:tcPr>
          <w:p w14:paraId="71DECA29" w14:textId="77777777" w:rsidR="00430A59" w:rsidRDefault="00430A59">
            <w:pPr>
              <w:wordWrap w:val="0"/>
              <w:jc w:val="center"/>
              <w:rPr>
                <w:rFonts w:ascii="宋体" w:hAnsi="宋体"/>
                <w:color w:val="000000"/>
                <w:sz w:val="24"/>
              </w:rPr>
            </w:pPr>
            <w:r>
              <w:rPr>
                <w:rFonts w:ascii="宋体" w:hAnsi="宋体"/>
                <w:color w:val="000000"/>
                <w:sz w:val="24"/>
              </w:rPr>
              <w:t>22</w:t>
            </w:r>
          </w:p>
        </w:tc>
      </w:tr>
      <w:tr w:rsidR="00430A59" w14:paraId="6BD57938" w14:textId="77777777">
        <w:trPr>
          <w:jc w:val="center"/>
        </w:trPr>
        <w:tc>
          <w:tcPr>
            <w:tcW w:w="398" w:type="pct"/>
            <w:vAlign w:val="center"/>
          </w:tcPr>
          <w:p w14:paraId="60DF63D8" w14:textId="77777777" w:rsidR="00430A59" w:rsidRDefault="00430A59">
            <w:pPr>
              <w:wordWrap w:val="0"/>
              <w:jc w:val="center"/>
              <w:rPr>
                <w:rFonts w:ascii="宋体" w:hAnsi="宋体"/>
                <w:color w:val="000000"/>
                <w:sz w:val="24"/>
              </w:rPr>
            </w:pPr>
            <w:r>
              <w:rPr>
                <w:rFonts w:ascii="宋体" w:hAnsi="宋体"/>
                <w:color w:val="000000"/>
                <w:sz w:val="24"/>
              </w:rPr>
              <w:t>4</w:t>
            </w:r>
          </w:p>
        </w:tc>
        <w:tc>
          <w:tcPr>
            <w:tcW w:w="757" w:type="pct"/>
            <w:vAlign w:val="center"/>
          </w:tcPr>
          <w:p w14:paraId="75064F26" w14:textId="77777777" w:rsidR="00430A59" w:rsidRDefault="00430A59">
            <w:pPr>
              <w:wordWrap w:val="0"/>
              <w:jc w:val="center"/>
              <w:rPr>
                <w:rFonts w:ascii="宋体" w:hAnsi="宋体"/>
                <w:sz w:val="24"/>
              </w:rPr>
            </w:pPr>
            <w:r>
              <w:rPr>
                <w:rFonts w:ascii="宋体" w:hAnsi="宋体" w:hint="eastAsia"/>
                <w:sz w:val="24"/>
              </w:rPr>
              <w:t>服务方案</w:t>
            </w:r>
          </w:p>
        </w:tc>
        <w:tc>
          <w:tcPr>
            <w:tcW w:w="3434" w:type="pct"/>
            <w:vAlign w:val="center"/>
          </w:tcPr>
          <w:p w14:paraId="0E176469" w14:textId="77777777" w:rsidR="00430A59" w:rsidRDefault="00430A59">
            <w:pPr>
              <w:widowControl/>
              <w:wordWrap w:val="0"/>
              <w:rPr>
                <w:rFonts w:ascii="宋体" w:hAnsi="宋体" w:cs="宋体"/>
                <w:sz w:val="24"/>
              </w:rPr>
            </w:pPr>
            <w:r>
              <w:rPr>
                <w:rFonts w:ascii="宋体" w:hAnsi="宋体" w:cs="宋体" w:hint="eastAsia"/>
                <w:sz w:val="24"/>
              </w:rPr>
              <w:t>根据技术响应情况，对供应商响应文件提供的服务方案能够涵盖基础服务要求进行综合评价，其中:</w:t>
            </w:r>
          </w:p>
          <w:p w14:paraId="3273D082" w14:textId="77777777" w:rsidR="00430A59" w:rsidRDefault="00430A59">
            <w:pPr>
              <w:widowControl/>
              <w:wordWrap w:val="0"/>
              <w:rPr>
                <w:rFonts w:ascii="宋体" w:hAnsi="宋体" w:cs="宋体"/>
                <w:sz w:val="24"/>
              </w:rPr>
            </w:pPr>
            <w:r>
              <w:rPr>
                <w:rFonts w:ascii="宋体" w:hAnsi="宋体" w:cs="宋体" w:hint="eastAsia"/>
                <w:sz w:val="24"/>
              </w:rPr>
              <w:t>（1）服务方案能非常清晰的理解采购人需求，有非常详细清晰的位置、房间面积、楼层、房屋离采购人地点的距离等内容描述及图纸，并且能完全满足</w:t>
            </w:r>
            <w:r>
              <w:rPr>
                <w:rFonts w:ascii="宋体" w:hAnsi="宋体" w:hint="eastAsia"/>
                <w:color w:val="000000"/>
                <w:sz w:val="24"/>
              </w:rPr>
              <w:t>招标</w:t>
            </w:r>
            <w:r>
              <w:rPr>
                <w:rFonts w:ascii="宋体" w:hAnsi="宋体" w:cs="宋体" w:hint="eastAsia"/>
                <w:sz w:val="24"/>
              </w:rPr>
              <w:t>文件要求的，得</w:t>
            </w:r>
            <w:r>
              <w:rPr>
                <w:rFonts w:ascii="宋体" w:hAnsi="宋体" w:cs="宋体"/>
                <w:sz w:val="24"/>
              </w:rPr>
              <w:t>10</w:t>
            </w:r>
            <w:r>
              <w:rPr>
                <w:rFonts w:ascii="宋体" w:hAnsi="宋体" w:cs="宋体" w:hint="eastAsia"/>
                <w:sz w:val="24"/>
              </w:rPr>
              <w:t>分；</w:t>
            </w:r>
          </w:p>
          <w:p w14:paraId="2012E631"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）服务方案能清晰的理解采购人需求，有详细清晰的位置、房间面积、楼层、房屋离采购人地点的距离等内容描述及图纸，并且能满足</w:t>
            </w:r>
            <w:r>
              <w:rPr>
                <w:rFonts w:ascii="宋体" w:hAnsi="宋体" w:hint="eastAsia"/>
                <w:color w:val="000000"/>
                <w:sz w:val="24"/>
              </w:rPr>
              <w:t>招标</w:t>
            </w:r>
            <w:r>
              <w:rPr>
                <w:rFonts w:ascii="宋体" w:hAnsi="宋体" w:cs="宋体" w:hint="eastAsia"/>
                <w:sz w:val="24"/>
              </w:rPr>
              <w:t>文件要求的，得</w:t>
            </w:r>
            <w:r>
              <w:rPr>
                <w:rFonts w:ascii="宋体" w:hAnsi="宋体" w:cs="宋体"/>
                <w:sz w:val="24"/>
              </w:rPr>
              <w:t>8</w:t>
            </w:r>
            <w:r>
              <w:rPr>
                <w:rFonts w:ascii="宋体" w:hAnsi="宋体" w:cs="宋体" w:hint="eastAsia"/>
                <w:sz w:val="24"/>
              </w:rPr>
              <w:t>分；</w:t>
            </w:r>
          </w:p>
          <w:p w14:paraId="1015ACE9"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）服务方案能较清晰的理解采购人需求，有较清晰的位置、房间面积、楼层、房屋离采购人地点的距离等内容描述及图纸，并且能满足</w:t>
            </w:r>
            <w:r>
              <w:rPr>
                <w:rFonts w:ascii="宋体" w:hAnsi="宋体" w:hint="eastAsia"/>
                <w:color w:val="000000"/>
                <w:sz w:val="24"/>
              </w:rPr>
              <w:t>招标</w:t>
            </w:r>
            <w:r>
              <w:rPr>
                <w:rFonts w:ascii="宋体" w:hAnsi="宋体" w:cs="宋体" w:hint="eastAsia"/>
                <w:sz w:val="24"/>
              </w:rPr>
              <w:t>文件要求的，得6分；</w:t>
            </w:r>
          </w:p>
          <w:p w14:paraId="2A972895"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）服务方案能基本清晰理解采购人需求，有位置、房间面积、楼层、房屋离采购人地点的距离等内容基本描述及图纸，并且能部分满足要求，得</w:t>
            </w:r>
            <w:r>
              <w:rPr>
                <w:rFonts w:ascii="宋体" w:hAnsi="宋体" w:cs="宋体"/>
                <w:sz w:val="24"/>
              </w:rPr>
              <w:t>4</w:t>
            </w:r>
            <w:r>
              <w:rPr>
                <w:rFonts w:ascii="宋体" w:hAnsi="宋体" w:cs="宋体" w:hint="eastAsia"/>
                <w:sz w:val="24"/>
              </w:rPr>
              <w:t>分；</w:t>
            </w:r>
          </w:p>
          <w:p w14:paraId="03FCAFFA"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）服务方案很简单，没有图纸或者图纸很简单，无法满足要求，得</w:t>
            </w:r>
            <w:r>
              <w:rPr>
                <w:rFonts w:ascii="宋体" w:hAnsi="宋体" w:cs="宋体"/>
                <w:sz w:val="24"/>
              </w:rPr>
              <w:t>2</w:t>
            </w:r>
            <w:r>
              <w:rPr>
                <w:rFonts w:ascii="宋体" w:hAnsi="宋体" w:cs="宋体" w:hint="eastAsia"/>
                <w:sz w:val="24"/>
              </w:rPr>
              <w:t>分；</w:t>
            </w:r>
          </w:p>
          <w:p w14:paraId="0FF7C71D" w14:textId="77777777" w:rsidR="00430A59" w:rsidRDefault="00430A59">
            <w:pPr>
              <w:widowControl/>
              <w:wordWrap w:val="0"/>
              <w:rPr>
                <w:rFonts w:ascii="宋体" w:hAnsi="宋体"/>
                <w:color w:val="000000"/>
                <w:sz w:val="24"/>
              </w:rPr>
            </w:pPr>
            <w:r>
              <w:rPr>
                <w:rFonts w:ascii="宋体" w:hAnsi="宋体" w:cs="宋体" w:hint="eastAsia"/>
                <w:sz w:val="24"/>
              </w:rPr>
              <w:t>（</w:t>
            </w:r>
            <w:r>
              <w:rPr>
                <w:rFonts w:ascii="宋体" w:hAnsi="宋体" w:cs="宋体"/>
                <w:sz w:val="24"/>
              </w:rPr>
              <w:t>6</w:t>
            </w:r>
            <w:r>
              <w:rPr>
                <w:rFonts w:ascii="宋体" w:hAnsi="宋体" w:cs="宋体" w:hint="eastAsia"/>
                <w:sz w:val="24"/>
              </w:rPr>
              <w:t>）未提供服务方案，得0分。</w:t>
            </w:r>
          </w:p>
        </w:tc>
        <w:tc>
          <w:tcPr>
            <w:tcW w:w="411" w:type="pct"/>
            <w:vAlign w:val="center"/>
          </w:tcPr>
          <w:p w14:paraId="2F9E6D57" w14:textId="77777777" w:rsidR="00430A59" w:rsidRDefault="00430A59">
            <w:pPr>
              <w:wordWrap w:val="0"/>
              <w:jc w:val="center"/>
              <w:rPr>
                <w:rFonts w:ascii="宋体" w:hAnsi="宋体"/>
                <w:color w:val="000000"/>
                <w:sz w:val="24"/>
              </w:rPr>
            </w:pPr>
            <w:r>
              <w:rPr>
                <w:rFonts w:ascii="宋体" w:hAnsi="宋体"/>
                <w:color w:val="000000"/>
                <w:sz w:val="24"/>
              </w:rPr>
              <w:t>10</w:t>
            </w:r>
          </w:p>
        </w:tc>
      </w:tr>
      <w:tr w:rsidR="00430A59" w14:paraId="2C106F76" w14:textId="77777777">
        <w:trPr>
          <w:jc w:val="center"/>
        </w:trPr>
        <w:tc>
          <w:tcPr>
            <w:tcW w:w="398" w:type="pct"/>
            <w:vAlign w:val="center"/>
          </w:tcPr>
          <w:p w14:paraId="779858A5" w14:textId="77777777" w:rsidR="00430A59" w:rsidRDefault="00430A59">
            <w:pPr>
              <w:wordWrap w:val="0"/>
              <w:jc w:val="center"/>
              <w:rPr>
                <w:rFonts w:ascii="宋体" w:hAnsi="宋体"/>
                <w:color w:val="000000"/>
                <w:sz w:val="24"/>
              </w:rPr>
            </w:pPr>
            <w:r>
              <w:rPr>
                <w:rFonts w:ascii="宋体" w:hAnsi="宋体"/>
                <w:color w:val="000000"/>
                <w:sz w:val="24"/>
              </w:rPr>
              <w:t>5</w:t>
            </w:r>
          </w:p>
        </w:tc>
        <w:tc>
          <w:tcPr>
            <w:tcW w:w="757" w:type="pct"/>
            <w:vAlign w:val="center"/>
          </w:tcPr>
          <w:p w14:paraId="2A8DA329" w14:textId="77777777" w:rsidR="00430A59" w:rsidRDefault="00430A59">
            <w:pPr>
              <w:wordWrap w:val="0"/>
              <w:jc w:val="center"/>
              <w:rPr>
                <w:rFonts w:ascii="宋体" w:hAnsi="宋体"/>
                <w:sz w:val="24"/>
              </w:rPr>
            </w:pPr>
            <w:r>
              <w:rPr>
                <w:rFonts w:ascii="宋体" w:hAnsi="宋体" w:hint="eastAsia"/>
                <w:sz w:val="24"/>
              </w:rPr>
              <w:t>房屋整体情况</w:t>
            </w:r>
          </w:p>
        </w:tc>
        <w:tc>
          <w:tcPr>
            <w:tcW w:w="3434" w:type="pct"/>
            <w:vAlign w:val="center"/>
          </w:tcPr>
          <w:p w14:paraId="16B9210E" w14:textId="77777777" w:rsidR="00430A59" w:rsidRDefault="00430A59">
            <w:pPr>
              <w:widowControl/>
              <w:wordWrap w:val="0"/>
              <w:rPr>
                <w:rFonts w:ascii="宋体" w:hAnsi="宋体" w:cs="宋体"/>
                <w:sz w:val="24"/>
              </w:rPr>
            </w:pPr>
            <w:r>
              <w:rPr>
                <w:rFonts w:ascii="宋体" w:hAnsi="宋体" w:cs="宋体" w:hint="eastAsia"/>
                <w:sz w:val="24"/>
              </w:rPr>
              <w:t>根据供应商提供的房屋的布局、房间设施及条件等进行综合评价:</w:t>
            </w:r>
          </w:p>
          <w:p w14:paraId="5735E2A9" w14:textId="77777777" w:rsidR="00430A59" w:rsidRDefault="00430A59">
            <w:pPr>
              <w:widowControl/>
              <w:wordWrap w:val="0"/>
              <w:rPr>
                <w:rFonts w:ascii="宋体" w:hAnsi="宋体" w:cs="宋体"/>
                <w:sz w:val="24"/>
              </w:rPr>
            </w:pPr>
            <w:r>
              <w:rPr>
                <w:rFonts w:ascii="宋体" w:hAnsi="宋体" w:cs="宋体" w:hint="eastAsia"/>
                <w:sz w:val="24"/>
              </w:rPr>
              <w:lastRenderedPageBreak/>
              <w:t>（1）房屋布局非常合理，房间设施非常齐全，条件非常便利，得</w:t>
            </w:r>
            <w:r>
              <w:rPr>
                <w:rFonts w:ascii="宋体" w:hAnsi="宋体" w:cs="宋体"/>
                <w:sz w:val="24"/>
              </w:rPr>
              <w:t>10</w:t>
            </w:r>
            <w:r>
              <w:rPr>
                <w:rFonts w:ascii="宋体" w:hAnsi="宋体" w:cs="宋体" w:hint="eastAsia"/>
                <w:sz w:val="24"/>
              </w:rPr>
              <w:t>分；</w:t>
            </w:r>
          </w:p>
          <w:p w14:paraId="49455FA9"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）房屋布局合理，房间设施齐全，条件便利，得8分；</w:t>
            </w:r>
          </w:p>
          <w:p w14:paraId="0573B050"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）房屋布局较合理，房间设施较齐全，条件较便利，得</w:t>
            </w:r>
            <w:r>
              <w:rPr>
                <w:rFonts w:ascii="宋体" w:hAnsi="宋体" w:cs="宋体"/>
                <w:sz w:val="24"/>
              </w:rPr>
              <w:t>6</w:t>
            </w:r>
            <w:r>
              <w:rPr>
                <w:rFonts w:ascii="宋体" w:hAnsi="宋体" w:cs="宋体" w:hint="eastAsia"/>
                <w:sz w:val="24"/>
              </w:rPr>
              <w:t>分；</w:t>
            </w:r>
          </w:p>
          <w:p w14:paraId="423F9F57"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）房屋布局基本合理，房间设施基本齐全，条件基本便利，得4分；</w:t>
            </w:r>
          </w:p>
          <w:p w14:paraId="1DD0A1E0"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）房屋布局不够合理，房间设施及条件差，得</w:t>
            </w:r>
            <w:r>
              <w:rPr>
                <w:rFonts w:ascii="宋体" w:hAnsi="宋体" w:cs="宋体"/>
                <w:sz w:val="24"/>
              </w:rPr>
              <w:t>2</w:t>
            </w:r>
            <w:r>
              <w:rPr>
                <w:rFonts w:ascii="宋体" w:hAnsi="宋体" w:cs="宋体" w:hint="eastAsia"/>
                <w:sz w:val="24"/>
              </w:rPr>
              <w:t>分；</w:t>
            </w:r>
          </w:p>
          <w:p w14:paraId="67DEDCF9"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）未提供房屋整体状况，得0分。</w:t>
            </w:r>
          </w:p>
        </w:tc>
        <w:tc>
          <w:tcPr>
            <w:tcW w:w="411" w:type="pct"/>
            <w:vAlign w:val="center"/>
          </w:tcPr>
          <w:p w14:paraId="6BD02B0D" w14:textId="77777777" w:rsidR="00430A59" w:rsidRDefault="00430A59">
            <w:pPr>
              <w:wordWrap w:val="0"/>
              <w:jc w:val="center"/>
              <w:rPr>
                <w:rFonts w:ascii="宋体" w:hAnsi="宋体"/>
                <w:color w:val="000000"/>
                <w:sz w:val="24"/>
              </w:rPr>
            </w:pPr>
            <w:r>
              <w:rPr>
                <w:rFonts w:ascii="宋体" w:hAnsi="宋体"/>
                <w:color w:val="000000"/>
                <w:sz w:val="24"/>
              </w:rPr>
              <w:lastRenderedPageBreak/>
              <w:t>10</w:t>
            </w:r>
          </w:p>
        </w:tc>
      </w:tr>
      <w:tr w:rsidR="00430A59" w14:paraId="3D71ECAB" w14:textId="77777777">
        <w:trPr>
          <w:jc w:val="center"/>
        </w:trPr>
        <w:tc>
          <w:tcPr>
            <w:tcW w:w="398" w:type="pct"/>
            <w:vAlign w:val="center"/>
          </w:tcPr>
          <w:p w14:paraId="0D90BE56" w14:textId="77777777" w:rsidR="00430A59" w:rsidRDefault="00430A59">
            <w:pPr>
              <w:wordWrap w:val="0"/>
              <w:jc w:val="center"/>
              <w:rPr>
                <w:rFonts w:ascii="宋体" w:hAnsi="宋体"/>
                <w:color w:val="000000"/>
                <w:sz w:val="24"/>
              </w:rPr>
            </w:pPr>
            <w:r>
              <w:rPr>
                <w:rFonts w:ascii="宋体" w:hAnsi="宋体" w:hint="eastAsia"/>
                <w:color w:val="000000"/>
                <w:sz w:val="24"/>
              </w:rPr>
              <w:t>6</w:t>
            </w:r>
          </w:p>
        </w:tc>
        <w:tc>
          <w:tcPr>
            <w:tcW w:w="757" w:type="pct"/>
            <w:vAlign w:val="center"/>
          </w:tcPr>
          <w:p w14:paraId="04E2B320" w14:textId="77777777" w:rsidR="00430A59" w:rsidRDefault="00430A59">
            <w:pPr>
              <w:wordWrap w:val="0"/>
              <w:jc w:val="center"/>
              <w:rPr>
                <w:rFonts w:ascii="宋体" w:hAnsi="宋体"/>
                <w:sz w:val="24"/>
              </w:rPr>
            </w:pPr>
            <w:r>
              <w:rPr>
                <w:rFonts w:ascii="宋体" w:hAnsi="宋体" w:hint="eastAsia"/>
                <w:sz w:val="24"/>
              </w:rPr>
              <w:t>交通便利性及周边配套情况</w:t>
            </w:r>
          </w:p>
        </w:tc>
        <w:tc>
          <w:tcPr>
            <w:tcW w:w="3434" w:type="pct"/>
            <w:vAlign w:val="center"/>
          </w:tcPr>
          <w:p w14:paraId="07FE89DA" w14:textId="77777777" w:rsidR="00430A59" w:rsidRDefault="00430A59">
            <w:pPr>
              <w:widowControl/>
              <w:wordWrap w:val="0"/>
              <w:rPr>
                <w:rFonts w:ascii="宋体" w:hAnsi="宋体" w:cs="宋体"/>
                <w:sz w:val="24"/>
              </w:rPr>
            </w:pPr>
            <w:r>
              <w:rPr>
                <w:rFonts w:ascii="宋体" w:hAnsi="宋体" w:cs="宋体" w:hint="eastAsia"/>
                <w:sz w:val="24"/>
              </w:rPr>
              <w:t>根据供应商拟出租的房屋的交通便利性及周边配套情况进行评价:</w:t>
            </w:r>
          </w:p>
          <w:p w14:paraId="4AFB1EA7" w14:textId="77777777" w:rsidR="00430A59" w:rsidRDefault="00430A59">
            <w:pPr>
              <w:widowControl/>
              <w:wordWrap w:val="0"/>
              <w:rPr>
                <w:rFonts w:ascii="宋体" w:hAnsi="宋体" w:cs="宋体"/>
                <w:sz w:val="24"/>
              </w:rPr>
            </w:pPr>
            <w:r>
              <w:rPr>
                <w:rFonts w:ascii="宋体" w:hAnsi="宋体" w:cs="宋体" w:hint="eastAsia"/>
                <w:sz w:val="24"/>
              </w:rPr>
              <w:t>（1）拟出租房屋交通非常便利，周边配套设施非常齐全，得</w:t>
            </w:r>
            <w:r>
              <w:rPr>
                <w:rFonts w:ascii="宋体" w:hAnsi="宋体" w:cs="宋体"/>
                <w:sz w:val="24"/>
              </w:rPr>
              <w:t>10</w:t>
            </w:r>
            <w:r>
              <w:rPr>
                <w:rFonts w:ascii="宋体" w:hAnsi="宋体" w:cs="宋体" w:hint="eastAsia"/>
                <w:sz w:val="24"/>
              </w:rPr>
              <w:t>分；</w:t>
            </w:r>
          </w:p>
          <w:p w14:paraId="1ED3B7D3"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）拟出租房屋交通便利，周边配套设施齐全，得</w:t>
            </w:r>
            <w:r>
              <w:rPr>
                <w:rFonts w:ascii="宋体" w:hAnsi="宋体" w:cs="宋体"/>
                <w:sz w:val="24"/>
              </w:rPr>
              <w:t>8</w:t>
            </w:r>
            <w:r>
              <w:rPr>
                <w:rFonts w:ascii="宋体" w:hAnsi="宋体" w:cs="宋体" w:hint="eastAsia"/>
                <w:sz w:val="24"/>
              </w:rPr>
              <w:t>分；</w:t>
            </w:r>
          </w:p>
          <w:p w14:paraId="3B3FD43F" w14:textId="77777777" w:rsidR="00430A59" w:rsidRDefault="00430A59">
            <w:pPr>
              <w:widowControl/>
              <w:wordWrap w:val="0"/>
              <w:rPr>
                <w:rFonts w:ascii="宋体" w:hAnsi="宋体" w:cs="宋体"/>
                <w:sz w:val="24"/>
              </w:rPr>
            </w:pPr>
            <w:r>
              <w:rPr>
                <w:rFonts w:ascii="宋体" w:hAnsi="宋体" w:cs="宋体" w:hint="eastAsia"/>
                <w:sz w:val="24"/>
              </w:rPr>
              <w:t>（3）拟出租房屋交通较便利，周边配套设施较齐全，得</w:t>
            </w:r>
            <w:r>
              <w:rPr>
                <w:rFonts w:ascii="宋体" w:hAnsi="宋体" w:cs="宋体"/>
                <w:sz w:val="24"/>
              </w:rPr>
              <w:t>6</w:t>
            </w:r>
            <w:r>
              <w:rPr>
                <w:rFonts w:ascii="宋体" w:hAnsi="宋体" w:cs="宋体" w:hint="eastAsia"/>
                <w:sz w:val="24"/>
              </w:rPr>
              <w:t>分；</w:t>
            </w:r>
          </w:p>
          <w:p w14:paraId="1ABE5060"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）拟出租房屋交通基本便利，周边配套设施基本齐全，得</w:t>
            </w:r>
            <w:r>
              <w:rPr>
                <w:rFonts w:ascii="宋体" w:hAnsi="宋体" w:cs="宋体"/>
                <w:sz w:val="24"/>
              </w:rPr>
              <w:t>4</w:t>
            </w:r>
            <w:r>
              <w:rPr>
                <w:rFonts w:ascii="宋体" w:hAnsi="宋体" w:cs="宋体" w:hint="eastAsia"/>
                <w:sz w:val="24"/>
              </w:rPr>
              <w:t>分；</w:t>
            </w:r>
          </w:p>
          <w:p w14:paraId="121E4466" w14:textId="77777777" w:rsidR="00430A59" w:rsidRDefault="00430A59">
            <w:pPr>
              <w:widowControl/>
              <w:wordWrap w:val="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）拟出租房屋的交通不够便利，周边配套设施不齐全，得</w:t>
            </w:r>
            <w:r>
              <w:rPr>
                <w:rFonts w:ascii="宋体" w:hAnsi="宋体" w:cs="宋体"/>
                <w:sz w:val="24"/>
              </w:rPr>
              <w:t>2</w:t>
            </w:r>
            <w:r>
              <w:rPr>
                <w:rFonts w:ascii="宋体" w:hAnsi="宋体" w:cs="宋体" w:hint="eastAsia"/>
                <w:sz w:val="24"/>
              </w:rPr>
              <w:t>分。</w:t>
            </w:r>
          </w:p>
          <w:p w14:paraId="2E32C882" w14:textId="77777777" w:rsidR="00430A59" w:rsidRDefault="00430A59">
            <w:pPr>
              <w:widowControl/>
              <w:wordWrap w:val="0"/>
              <w:rPr>
                <w:rFonts w:ascii="宋体" w:hAnsi="宋体" w:cs="宋体"/>
                <w:b/>
                <w:bCs/>
                <w:sz w:val="24"/>
              </w:rPr>
            </w:pPr>
            <w:r>
              <w:rPr>
                <w:rFonts w:ascii="宋体" w:hAnsi="宋体" w:cs="宋体" w:hint="eastAsia"/>
                <w:b/>
                <w:bCs/>
                <w:sz w:val="24"/>
              </w:rPr>
              <w:t>注:提供地图软件交通情况（包含地铁、公交系统)，和周边配套设施情况（包含超市等生活基本设施)的截图等证明材料，未提供不得分。</w:t>
            </w:r>
          </w:p>
        </w:tc>
        <w:tc>
          <w:tcPr>
            <w:tcW w:w="411" w:type="pct"/>
            <w:vAlign w:val="center"/>
          </w:tcPr>
          <w:p w14:paraId="6D42F9B1" w14:textId="77777777" w:rsidR="00430A59" w:rsidRDefault="00430A59">
            <w:pPr>
              <w:wordWrap w:val="0"/>
              <w:jc w:val="center"/>
              <w:rPr>
                <w:rFonts w:ascii="宋体" w:hAnsi="宋体"/>
                <w:color w:val="000000"/>
                <w:sz w:val="24"/>
              </w:rPr>
            </w:pPr>
            <w:r>
              <w:rPr>
                <w:rFonts w:ascii="宋体" w:hAnsi="宋体"/>
                <w:color w:val="000000"/>
                <w:sz w:val="24"/>
              </w:rPr>
              <w:t>10</w:t>
            </w:r>
          </w:p>
        </w:tc>
      </w:tr>
      <w:tr w:rsidR="00430A59" w14:paraId="1FDBDB02" w14:textId="77777777">
        <w:trPr>
          <w:jc w:val="center"/>
        </w:trPr>
        <w:tc>
          <w:tcPr>
            <w:tcW w:w="398" w:type="pct"/>
            <w:vAlign w:val="center"/>
          </w:tcPr>
          <w:p w14:paraId="56912F37" w14:textId="77777777" w:rsidR="00430A59" w:rsidRDefault="00430A59">
            <w:pPr>
              <w:wordWrap w:val="0"/>
              <w:jc w:val="center"/>
              <w:rPr>
                <w:rFonts w:ascii="宋体" w:hAnsi="宋体"/>
                <w:color w:val="000000"/>
                <w:sz w:val="24"/>
              </w:rPr>
            </w:pPr>
            <w:r>
              <w:rPr>
                <w:rFonts w:ascii="宋体" w:hAnsi="宋体"/>
                <w:color w:val="000000"/>
                <w:sz w:val="24"/>
              </w:rPr>
              <w:t>7</w:t>
            </w:r>
          </w:p>
        </w:tc>
        <w:tc>
          <w:tcPr>
            <w:tcW w:w="757" w:type="pct"/>
            <w:vAlign w:val="center"/>
          </w:tcPr>
          <w:p w14:paraId="1ACD3BAE" w14:textId="77777777" w:rsidR="00430A59" w:rsidRDefault="00430A59">
            <w:pPr>
              <w:wordWrap w:val="0"/>
              <w:jc w:val="center"/>
              <w:rPr>
                <w:rFonts w:ascii="宋体" w:hAnsi="宋体"/>
                <w:color w:val="000000"/>
                <w:sz w:val="24"/>
              </w:rPr>
            </w:pPr>
            <w:r>
              <w:rPr>
                <w:rFonts w:ascii="宋体" w:hAnsi="宋体" w:hint="eastAsia"/>
                <w:color w:val="000000"/>
                <w:sz w:val="24"/>
              </w:rPr>
              <w:t>房屋位置</w:t>
            </w:r>
          </w:p>
        </w:tc>
        <w:tc>
          <w:tcPr>
            <w:tcW w:w="3434" w:type="pct"/>
            <w:vAlign w:val="center"/>
          </w:tcPr>
          <w:p w14:paraId="4E774EDD" w14:textId="77777777" w:rsidR="00430A59" w:rsidRDefault="00430A59">
            <w:pPr>
              <w:wordWrap w:val="0"/>
              <w:rPr>
                <w:rFonts w:ascii="宋体" w:hAnsi="宋体"/>
                <w:sz w:val="24"/>
              </w:rPr>
            </w:pPr>
            <w:r>
              <w:rPr>
                <w:rFonts w:ascii="宋体" w:hAnsi="宋体" w:hint="eastAsia"/>
                <w:sz w:val="24"/>
              </w:rPr>
              <w:t>根据招标要求和投标技术响应情况，对供应商提供的房屋的位置离采购人地点的距离评价:</w:t>
            </w:r>
          </w:p>
          <w:p w14:paraId="52194728" w14:textId="77777777" w:rsidR="00430A59" w:rsidRDefault="00430A59">
            <w:pPr>
              <w:wordWrap w:val="0"/>
              <w:rPr>
                <w:rFonts w:ascii="宋体" w:hAnsi="宋体"/>
                <w:sz w:val="24"/>
              </w:rPr>
            </w:pPr>
            <w:r>
              <w:rPr>
                <w:rFonts w:ascii="宋体" w:hAnsi="宋体" w:hint="eastAsia"/>
                <w:sz w:val="24"/>
              </w:rPr>
              <w:t>（1）提供的房屋位置距离</w:t>
            </w:r>
            <w:r w:rsidR="00124E5B">
              <w:rPr>
                <w:rFonts w:ascii="宋体" w:hAnsi="宋体" w:hint="eastAsia"/>
                <w:sz w:val="24"/>
              </w:rPr>
              <w:t>我校雄安建设项目指挥部人员居住地（雄安商务服务中心1</w:t>
            </w:r>
            <w:r w:rsidR="00124E5B">
              <w:rPr>
                <w:rFonts w:ascii="宋体" w:hAnsi="宋体"/>
                <w:sz w:val="24"/>
              </w:rPr>
              <w:t>1</w:t>
            </w:r>
            <w:r w:rsidR="00124E5B">
              <w:rPr>
                <w:rFonts w:ascii="宋体" w:hAnsi="宋体" w:hint="eastAsia"/>
                <w:sz w:val="24"/>
              </w:rPr>
              <w:t>号楼）3</w:t>
            </w:r>
            <w:r>
              <w:rPr>
                <w:rFonts w:ascii="宋体" w:hAnsi="宋体" w:hint="eastAsia"/>
                <w:sz w:val="24"/>
              </w:rPr>
              <w:t>公里以内，得</w:t>
            </w:r>
            <w:r>
              <w:rPr>
                <w:rFonts w:ascii="宋体" w:hAnsi="宋体"/>
                <w:sz w:val="24"/>
              </w:rPr>
              <w:t>3</w:t>
            </w:r>
            <w:r>
              <w:rPr>
                <w:rFonts w:ascii="宋体" w:hAnsi="宋体" w:hint="eastAsia"/>
                <w:sz w:val="24"/>
              </w:rPr>
              <w:t>分；</w:t>
            </w:r>
          </w:p>
          <w:p w14:paraId="2ECB9F53" w14:textId="77777777" w:rsidR="00430A59" w:rsidRDefault="00430A59">
            <w:pPr>
              <w:wordWrap w:val="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）提供的房屋位置距离我校</w:t>
            </w:r>
            <w:r w:rsidR="00124E5B">
              <w:rPr>
                <w:rFonts w:ascii="宋体" w:hAnsi="宋体" w:hint="eastAsia"/>
                <w:sz w:val="24"/>
              </w:rPr>
              <w:t>雄安建设项目指挥部人员居住地（雄安商务服务中心1</w:t>
            </w:r>
            <w:r w:rsidR="00124E5B">
              <w:rPr>
                <w:rFonts w:ascii="宋体" w:hAnsi="宋体"/>
                <w:sz w:val="24"/>
              </w:rPr>
              <w:t>1</w:t>
            </w:r>
            <w:r w:rsidR="00124E5B">
              <w:rPr>
                <w:rFonts w:ascii="宋体" w:hAnsi="宋体" w:hint="eastAsia"/>
                <w:sz w:val="24"/>
              </w:rPr>
              <w:t>号楼）3</w:t>
            </w:r>
            <w:r>
              <w:rPr>
                <w:rFonts w:ascii="宋体" w:hAnsi="宋体" w:hint="eastAsia"/>
                <w:sz w:val="24"/>
              </w:rPr>
              <w:t>（不含）-</w:t>
            </w:r>
            <w:r w:rsidR="00124E5B">
              <w:rPr>
                <w:rFonts w:ascii="宋体" w:hAnsi="宋体"/>
                <w:sz w:val="24"/>
              </w:rPr>
              <w:t>6</w:t>
            </w:r>
            <w:r>
              <w:rPr>
                <w:rFonts w:ascii="宋体" w:hAnsi="宋体" w:hint="eastAsia"/>
                <w:sz w:val="24"/>
              </w:rPr>
              <w:t>公里内，得</w:t>
            </w:r>
            <w:r>
              <w:rPr>
                <w:rFonts w:ascii="宋体" w:hAnsi="宋体"/>
                <w:sz w:val="24"/>
              </w:rPr>
              <w:t>2</w:t>
            </w:r>
            <w:r>
              <w:rPr>
                <w:rFonts w:ascii="宋体" w:hAnsi="宋体" w:hint="eastAsia"/>
                <w:sz w:val="24"/>
              </w:rPr>
              <w:t>分；</w:t>
            </w:r>
          </w:p>
          <w:p w14:paraId="54AC0C2B" w14:textId="77777777" w:rsidR="00430A59" w:rsidRDefault="00430A59">
            <w:pPr>
              <w:wordWrap w:val="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）提供的房屋位置距离</w:t>
            </w:r>
            <w:r w:rsidR="00124E5B">
              <w:rPr>
                <w:rFonts w:ascii="宋体" w:hAnsi="宋体" w:hint="eastAsia"/>
                <w:sz w:val="24"/>
              </w:rPr>
              <w:t>我校雄安建设项目指挥部人员居住地（雄安商务服务中心1</w:t>
            </w:r>
            <w:r w:rsidR="00124E5B">
              <w:rPr>
                <w:rFonts w:ascii="宋体" w:hAnsi="宋体"/>
                <w:sz w:val="24"/>
              </w:rPr>
              <w:t>1</w:t>
            </w:r>
            <w:r w:rsidR="00124E5B">
              <w:rPr>
                <w:rFonts w:ascii="宋体" w:hAnsi="宋体" w:hint="eastAsia"/>
                <w:sz w:val="24"/>
              </w:rPr>
              <w:t>号楼）6</w:t>
            </w:r>
            <w:r>
              <w:rPr>
                <w:rFonts w:ascii="宋体" w:hAnsi="宋体" w:hint="eastAsia"/>
                <w:sz w:val="24"/>
              </w:rPr>
              <w:t>（不含）-</w:t>
            </w:r>
            <w:r w:rsidR="00124E5B">
              <w:rPr>
                <w:rFonts w:ascii="宋体" w:hAnsi="宋体"/>
                <w:sz w:val="24"/>
              </w:rPr>
              <w:t>10</w:t>
            </w:r>
            <w:r>
              <w:rPr>
                <w:rFonts w:ascii="宋体" w:hAnsi="宋体" w:hint="eastAsia"/>
                <w:sz w:val="24"/>
              </w:rPr>
              <w:t>公里内，得</w:t>
            </w:r>
            <w:r>
              <w:rPr>
                <w:rFonts w:ascii="宋体" w:hAnsi="宋体"/>
                <w:sz w:val="24"/>
              </w:rPr>
              <w:t>1</w:t>
            </w:r>
            <w:r>
              <w:rPr>
                <w:rFonts w:ascii="宋体" w:hAnsi="宋体" w:hint="eastAsia"/>
                <w:sz w:val="24"/>
              </w:rPr>
              <w:t>分；</w:t>
            </w:r>
          </w:p>
          <w:p w14:paraId="675B9F5E" w14:textId="77777777" w:rsidR="00430A59" w:rsidRDefault="00430A59">
            <w:pPr>
              <w:wordWrap w:val="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）提供的房屋位置距离我校</w:t>
            </w:r>
            <w:r w:rsidR="00124E5B">
              <w:rPr>
                <w:rFonts w:ascii="宋体" w:hAnsi="宋体" w:hint="eastAsia"/>
                <w:sz w:val="24"/>
              </w:rPr>
              <w:t>雄安建设项目指挥部人员居住地（雄安商务服务中心1</w:t>
            </w:r>
            <w:r w:rsidR="00124E5B">
              <w:rPr>
                <w:rFonts w:ascii="宋体" w:hAnsi="宋体"/>
                <w:sz w:val="24"/>
              </w:rPr>
              <w:t>1</w:t>
            </w:r>
            <w:r w:rsidR="00124E5B">
              <w:rPr>
                <w:rFonts w:ascii="宋体" w:hAnsi="宋体" w:hint="eastAsia"/>
                <w:sz w:val="24"/>
              </w:rPr>
              <w:t>号楼）1</w:t>
            </w:r>
            <w:r w:rsidR="00124E5B">
              <w:rPr>
                <w:rFonts w:ascii="宋体" w:hAnsi="宋体"/>
                <w:sz w:val="24"/>
              </w:rPr>
              <w:t>0</w:t>
            </w:r>
            <w:r>
              <w:rPr>
                <w:rFonts w:ascii="宋体" w:hAnsi="宋体" w:hint="eastAsia"/>
                <w:sz w:val="24"/>
              </w:rPr>
              <w:t>（不含）公里以上，得0分；</w:t>
            </w:r>
          </w:p>
          <w:p w14:paraId="40FDB982" w14:textId="77777777" w:rsidR="00430A59" w:rsidRDefault="00430A59">
            <w:pPr>
              <w:wordWrap w:val="0"/>
              <w:rPr>
                <w:rFonts w:ascii="宋体" w:hAnsi="宋体"/>
                <w:b/>
                <w:bCs/>
                <w:sz w:val="24"/>
              </w:rPr>
            </w:pPr>
            <w:r>
              <w:rPr>
                <w:rFonts w:ascii="宋体" w:hAnsi="宋体" w:hint="eastAsia"/>
                <w:b/>
                <w:bCs/>
                <w:sz w:val="24"/>
              </w:rPr>
              <w:t>注:提供地图软件到</w:t>
            </w:r>
            <w:r w:rsidR="00124E5B" w:rsidRPr="00124E5B">
              <w:rPr>
                <w:rFonts w:ascii="宋体" w:hAnsi="宋体" w:hint="eastAsia"/>
                <w:b/>
                <w:bCs/>
                <w:sz w:val="24"/>
              </w:rPr>
              <w:t>我校雄安建设项目指挥部人员居住地（雄安商务服务中心1</w:t>
            </w:r>
            <w:r w:rsidR="00124E5B" w:rsidRPr="00124E5B">
              <w:rPr>
                <w:rFonts w:ascii="宋体" w:hAnsi="宋体"/>
                <w:b/>
                <w:bCs/>
                <w:sz w:val="24"/>
              </w:rPr>
              <w:t>1</w:t>
            </w:r>
            <w:r w:rsidR="00124E5B" w:rsidRPr="00124E5B">
              <w:rPr>
                <w:rFonts w:ascii="宋体" w:hAnsi="宋体" w:hint="eastAsia"/>
                <w:b/>
                <w:bCs/>
                <w:sz w:val="24"/>
              </w:rPr>
              <w:t>号楼）</w:t>
            </w:r>
            <w:r w:rsidRPr="00124E5B">
              <w:rPr>
                <w:rFonts w:ascii="宋体" w:hAnsi="宋体" w:hint="eastAsia"/>
                <w:b/>
                <w:bCs/>
                <w:sz w:val="24"/>
              </w:rPr>
              <w:t>的路</w:t>
            </w:r>
            <w:r>
              <w:rPr>
                <w:rFonts w:ascii="宋体" w:hAnsi="宋体" w:hint="eastAsia"/>
                <w:b/>
                <w:bCs/>
                <w:sz w:val="24"/>
              </w:rPr>
              <w:t>线距离截图等证明材料，未提供不得分。</w:t>
            </w:r>
          </w:p>
        </w:tc>
        <w:tc>
          <w:tcPr>
            <w:tcW w:w="411" w:type="pct"/>
            <w:vAlign w:val="center"/>
          </w:tcPr>
          <w:p w14:paraId="60C27A54" w14:textId="77777777" w:rsidR="00430A59" w:rsidRDefault="00430A59">
            <w:pPr>
              <w:wordWrap w:val="0"/>
              <w:jc w:val="center"/>
              <w:rPr>
                <w:rFonts w:ascii="宋体" w:hAnsi="宋体"/>
                <w:color w:val="000000"/>
                <w:sz w:val="24"/>
              </w:rPr>
            </w:pPr>
            <w:r>
              <w:rPr>
                <w:rFonts w:ascii="宋体" w:hAnsi="宋体"/>
                <w:color w:val="000000"/>
                <w:sz w:val="24"/>
              </w:rPr>
              <w:t>3</w:t>
            </w:r>
          </w:p>
        </w:tc>
      </w:tr>
      <w:tr w:rsidR="00430A59" w14:paraId="0B01EAD8" w14:textId="77777777">
        <w:trPr>
          <w:jc w:val="center"/>
        </w:trPr>
        <w:tc>
          <w:tcPr>
            <w:tcW w:w="398" w:type="pct"/>
            <w:vAlign w:val="center"/>
          </w:tcPr>
          <w:p w14:paraId="506DA42E" w14:textId="77777777" w:rsidR="00430A59" w:rsidRDefault="00430A59">
            <w:pPr>
              <w:wordWrap w:val="0"/>
              <w:jc w:val="center"/>
              <w:rPr>
                <w:rFonts w:ascii="宋体" w:hAnsi="宋体"/>
                <w:color w:val="000000"/>
                <w:sz w:val="24"/>
              </w:rPr>
            </w:pPr>
            <w:r>
              <w:rPr>
                <w:rFonts w:ascii="宋体" w:hAnsi="宋体"/>
                <w:color w:val="000000"/>
                <w:sz w:val="24"/>
              </w:rPr>
              <w:t>8</w:t>
            </w:r>
          </w:p>
        </w:tc>
        <w:tc>
          <w:tcPr>
            <w:tcW w:w="757" w:type="pct"/>
            <w:vAlign w:val="center"/>
          </w:tcPr>
          <w:p w14:paraId="19406B5B" w14:textId="77777777" w:rsidR="00430A59" w:rsidRDefault="00430A59">
            <w:pPr>
              <w:wordWrap w:val="0"/>
              <w:jc w:val="center"/>
              <w:rPr>
                <w:rFonts w:ascii="宋体" w:hAnsi="宋体"/>
                <w:color w:val="000000"/>
                <w:sz w:val="24"/>
              </w:rPr>
            </w:pPr>
            <w:r>
              <w:rPr>
                <w:rFonts w:ascii="宋体" w:hAnsi="宋体" w:hint="eastAsia"/>
                <w:color w:val="000000"/>
                <w:sz w:val="24"/>
              </w:rPr>
              <w:t>租赁条件</w:t>
            </w:r>
            <w:r>
              <w:rPr>
                <w:rFonts w:ascii="宋体" w:hAnsi="宋体" w:hint="eastAsia"/>
                <w:color w:val="000000"/>
                <w:sz w:val="24"/>
              </w:rPr>
              <w:lastRenderedPageBreak/>
              <w:t>与租赁场地周边环境</w:t>
            </w:r>
          </w:p>
        </w:tc>
        <w:tc>
          <w:tcPr>
            <w:tcW w:w="3434" w:type="pct"/>
            <w:vAlign w:val="center"/>
          </w:tcPr>
          <w:p w14:paraId="57633216" w14:textId="77777777" w:rsidR="00430A59" w:rsidRDefault="00430A59">
            <w:pPr>
              <w:wordWrap w:val="0"/>
              <w:rPr>
                <w:rFonts w:ascii="宋体" w:hAnsi="宋体"/>
                <w:sz w:val="24"/>
              </w:rPr>
            </w:pPr>
            <w:r>
              <w:rPr>
                <w:rFonts w:ascii="宋体" w:hAnsi="宋体" w:hint="eastAsia"/>
                <w:sz w:val="24"/>
              </w:rPr>
              <w:lastRenderedPageBreak/>
              <w:t>根据</w:t>
            </w:r>
            <w:r>
              <w:rPr>
                <w:rFonts w:ascii="宋体" w:hAnsi="宋体" w:hint="eastAsia"/>
                <w:color w:val="000000"/>
                <w:sz w:val="24"/>
              </w:rPr>
              <w:t>招标</w:t>
            </w:r>
            <w:r>
              <w:rPr>
                <w:rFonts w:ascii="宋体" w:hAnsi="宋体" w:hint="eastAsia"/>
                <w:sz w:val="24"/>
              </w:rPr>
              <w:t>要求和投标技术响应情况，对供应商提供的租</w:t>
            </w:r>
            <w:r>
              <w:rPr>
                <w:rFonts w:ascii="宋体" w:hAnsi="宋体" w:hint="eastAsia"/>
                <w:sz w:val="24"/>
              </w:rPr>
              <w:lastRenderedPageBreak/>
              <w:t>赁条件和租赁场地周边环境的适用性进行综合评价:</w:t>
            </w:r>
          </w:p>
          <w:p w14:paraId="13856065" w14:textId="77777777" w:rsidR="00430A59" w:rsidRDefault="00430A59">
            <w:pPr>
              <w:wordWrap w:val="0"/>
              <w:rPr>
                <w:rFonts w:ascii="宋体" w:hAnsi="宋体"/>
                <w:sz w:val="24"/>
              </w:rPr>
            </w:pPr>
            <w:r>
              <w:rPr>
                <w:rFonts w:ascii="宋体" w:hAnsi="宋体" w:hint="eastAsia"/>
                <w:sz w:val="24"/>
              </w:rPr>
              <w:t>（1）供应商提供的租赁条件简述内容详细清晰，租赁场所周边环境整洁、美观，条件能满足要求，得6分；</w:t>
            </w:r>
          </w:p>
          <w:p w14:paraId="7ECFB377" w14:textId="77777777" w:rsidR="00430A59" w:rsidRDefault="00430A59">
            <w:pPr>
              <w:wordWrap w:val="0"/>
              <w:rPr>
                <w:rFonts w:ascii="宋体" w:hAnsi="宋体"/>
                <w:sz w:val="24"/>
              </w:rPr>
            </w:pPr>
            <w:r>
              <w:rPr>
                <w:rFonts w:ascii="宋体" w:hAnsi="宋体" w:hint="eastAsia"/>
                <w:sz w:val="24"/>
              </w:rPr>
              <w:t>（2）供应商提供的租赁条件简述内容简单，租赁场所周边环境较整洁，条件能满足要求，得</w:t>
            </w:r>
            <w:r>
              <w:rPr>
                <w:rFonts w:ascii="宋体" w:hAnsi="宋体"/>
                <w:sz w:val="24"/>
              </w:rPr>
              <w:t>4</w:t>
            </w:r>
            <w:r>
              <w:rPr>
                <w:rFonts w:ascii="宋体" w:hAnsi="宋体" w:hint="eastAsia"/>
                <w:sz w:val="24"/>
              </w:rPr>
              <w:t>分；</w:t>
            </w:r>
          </w:p>
          <w:p w14:paraId="0124E5F4" w14:textId="77777777" w:rsidR="00430A59" w:rsidRDefault="00430A59">
            <w:pPr>
              <w:wordWrap w:val="0"/>
              <w:rPr>
                <w:rFonts w:ascii="宋体" w:hAnsi="宋体"/>
                <w:sz w:val="24"/>
              </w:rPr>
            </w:pPr>
            <w:r>
              <w:rPr>
                <w:rFonts w:ascii="宋体" w:hAnsi="宋体" w:hint="eastAsia"/>
                <w:sz w:val="24"/>
              </w:rPr>
              <w:t>（3）供应商提供的租赁条件简述内容非常简单，租赁场所周边环境较凌乱，得</w:t>
            </w:r>
            <w:r>
              <w:rPr>
                <w:rFonts w:ascii="宋体" w:hAnsi="宋体"/>
                <w:sz w:val="24"/>
              </w:rPr>
              <w:t>2</w:t>
            </w:r>
            <w:r>
              <w:rPr>
                <w:rFonts w:ascii="宋体" w:hAnsi="宋体" w:hint="eastAsia"/>
                <w:sz w:val="24"/>
              </w:rPr>
              <w:t>分；</w:t>
            </w:r>
          </w:p>
          <w:p w14:paraId="7F966FB8" w14:textId="77777777" w:rsidR="00430A59" w:rsidRDefault="00430A59">
            <w:pPr>
              <w:wordWrap w:val="0"/>
              <w:rPr>
                <w:rFonts w:ascii="宋体" w:hAnsi="宋体"/>
                <w:sz w:val="24"/>
              </w:rPr>
            </w:pPr>
            <w:r>
              <w:rPr>
                <w:rFonts w:ascii="宋体" w:hAnsi="宋体" w:hint="eastAsia"/>
                <w:sz w:val="24"/>
              </w:rPr>
              <w:t>（4）未提供租赁条件简述内容或租赁场所周边实景照片的不得分。</w:t>
            </w:r>
          </w:p>
        </w:tc>
        <w:tc>
          <w:tcPr>
            <w:tcW w:w="411" w:type="pct"/>
            <w:vAlign w:val="center"/>
          </w:tcPr>
          <w:p w14:paraId="4948DAE2" w14:textId="77777777" w:rsidR="00430A59" w:rsidRDefault="00430A59">
            <w:pPr>
              <w:wordWrap w:val="0"/>
              <w:jc w:val="center"/>
              <w:rPr>
                <w:rFonts w:ascii="宋体" w:hAnsi="宋体"/>
                <w:color w:val="000000"/>
                <w:sz w:val="24"/>
              </w:rPr>
            </w:pPr>
            <w:r>
              <w:rPr>
                <w:rFonts w:ascii="宋体" w:hAnsi="宋体" w:hint="eastAsia"/>
                <w:color w:val="000000"/>
                <w:sz w:val="24"/>
              </w:rPr>
              <w:lastRenderedPageBreak/>
              <w:t>6</w:t>
            </w:r>
          </w:p>
        </w:tc>
      </w:tr>
      <w:tr w:rsidR="00430A59" w14:paraId="239BC590" w14:textId="77777777">
        <w:trPr>
          <w:jc w:val="center"/>
        </w:trPr>
        <w:tc>
          <w:tcPr>
            <w:tcW w:w="398" w:type="pct"/>
            <w:vAlign w:val="center"/>
          </w:tcPr>
          <w:p w14:paraId="639B12AB" w14:textId="77777777" w:rsidR="00430A59" w:rsidRDefault="00430A59">
            <w:pPr>
              <w:wordWrap w:val="0"/>
              <w:jc w:val="center"/>
              <w:rPr>
                <w:rFonts w:ascii="宋体" w:hAnsi="宋体"/>
                <w:color w:val="000000"/>
                <w:sz w:val="24"/>
              </w:rPr>
            </w:pPr>
            <w:r>
              <w:rPr>
                <w:rFonts w:ascii="宋体" w:hAnsi="宋体"/>
                <w:color w:val="000000"/>
                <w:sz w:val="24"/>
              </w:rPr>
              <w:t>9</w:t>
            </w:r>
          </w:p>
        </w:tc>
        <w:tc>
          <w:tcPr>
            <w:tcW w:w="757" w:type="pct"/>
            <w:vAlign w:val="center"/>
          </w:tcPr>
          <w:p w14:paraId="4F281EC9" w14:textId="77777777" w:rsidR="00430A59" w:rsidRDefault="00430A59">
            <w:pPr>
              <w:wordWrap w:val="0"/>
              <w:jc w:val="center"/>
              <w:rPr>
                <w:rFonts w:ascii="宋体" w:hAnsi="宋体"/>
                <w:sz w:val="24"/>
              </w:rPr>
            </w:pPr>
            <w:r>
              <w:rPr>
                <w:rFonts w:ascii="宋体" w:hAnsi="宋体" w:hint="eastAsia"/>
                <w:sz w:val="24"/>
              </w:rPr>
              <w:t>物业、安保措施</w:t>
            </w:r>
          </w:p>
        </w:tc>
        <w:tc>
          <w:tcPr>
            <w:tcW w:w="3434" w:type="pct"/>
            <w:vAlign w:val="center"/>
          </w:tcPr>
          <w:p w14:paraId="5131D7BD" w14:textId="77777777" w:rsidR="00430A59" w:rsidRDefault="00430A59">
            <w:pPr>
              <w:wordWrap w:val="0"/>
              <w:rPr>
                <w:rFonts w:ascii="宋体" w:hAnsi="宋体"/>
                <w:sz w:val="24"/>
              </w:rPr>
            </w:pPr>
            <w:r>
              <w:rPr>
                <w:rFonts w:ascii="宋体" w:hAnsi="宋体" w:hint="eastAsia"/>
                <w:sz w:val="24"/>
              </w:rPr>
              <w:t>根据供应商提供的房屋物业服务、安全保卫措施情况进行综合评价:</w:t>
            </w:r>
          </w:p>
          <w:p w14:paraId="002E5BE2" w14:textId="77777777" w:rsidR="00430A59" w:rsidRDefault="00430A59">
            <w:pPr>
              <w:wordWrap w:val="0"/>
              <w:rPr>
                <w:rFonts w:ascii="宋体" w:hAnsi="宋体"/>
                <w:sz w:val="24"/>
              </w:rPr>
            </w:pPr>
            <w:r>
              <w:rPr>
                <w:rFonts w:ascii="宋体" w:hAnsi="宋体" w:hint="eastAsia"/>
                <w:sz w:val="24"/>
              </w:rPr>
              <w:t>（1）物业服务、安全保卫措施内容详细，有合理可行的实施计划和步骤，并有针对性，得6分；</w:t>
            </w:r>
          </w:p>
          <w:p w14:paraId="0D87A800" w14:textId="77777777" w:rsidR="00430A59" w:rsidRDefault="00430A59">
            <w:pPr>
              <w:wordWrap w:val="0"/>
              <w:rPr>
                <w:rFonts w:ascii="宋体" w:hAnsi="宋体"/>
                <w:sz w:val="24"/>
              </w:rPr>
            </w:pPr>
            <w:r>
              <w:rPr>
                <w:rFonts w:ascii="宋体" w:hAnsi="宋体" w:hint="eastAsia"/>
                <w:sz w:val="24"/>
              </w:rPr>
              <w:t>（2）物业服务、安全保卫措施内容基本详细，有实施计划和步骤措施，得</w:t>
            </w:r>
            <w:r>
              <w:rPr>
                <w:rFonts w:ascii="宋体" w:hAnsi="宋体"/>
                <w:sz w:val="24"/>
              </w:rPr>
              <w:t>4</w:t>
            </w:r>
            <w:r>
              <w:rPr>
                <w:rFonts w:ascii="宋体" w:hAnsi="宋体" w:hint="eastAsia"/>
                <w:sz w:val="24"/>
              </w:rPr>
              <w:t>分；</w:t>
            </w:r>
          </w:p>
          <w:p w14:paraId="2844B2A3" w14:textId="77777777" w:rsidR="00430A59" w:rsidRDefault="00430A59">
            <w:pPr>
              <w:wordWrap w:val="0"/>
              <w:rPr>
                <w:rFonts w:ascii="宋体" w:hAnsi="宋体"/>
                <w:sz w:val="24"/>
              </w:rPr>
            </w:pPr>
            <w:r>
              <w:rPr>
                <w:rFonts w:ascii="宋体" w:hAnsi="宋体" w:hint="eastAsia"/>
                <w:sz w:val="24"/>
              </w:rPr>
              <w:t>（3）物业服务、安全保卫措施简单，没有实施计划，得</w:t>
            </w:r>
            <w:r>
              <w:rPr>
                <w:rFonts w:ascii="宋体" w:hAnsi="宋体"/>
                <w:sz w:val="24"/>
              </w:rPr>
              <w:t>2</w:t>
            </w:r>
            <w:r>
              <w:rPr>
                <w:rFonts w:ascii="宋体" w:hAnsi="宋体" w:hint="eastAsia"/>
                <w:sz w:val="24"/>
              </w:rPr>
              <w:t>分；</w:t>
            </w:r>
          </w:p>
          <w:p w14:paraId="6E85E69E" w14:textId="77777777" w:rsidR="00430A59" w:rsidRDefault="00430A59">
            <w:pPr>
              <w:wordWrap w:val="0"/>
              <w:rPr>
                <w:rFonts w:ascii="宋体" w:hAnsi="宋体"/>
                <w:sz w:val="24"/>
              </w:rPr>
            </w:pPr>
            <w:r>
              <w:rPr>
                <w:rFonts w:ascii="宋体" w:hAnsi="宋体" w:hint="eastAsia"/>
                <w:sz w:val="24"/>
              </w:rPr>
              <w:t>（4）未提供措施，得0分。</w:t>
            </w:r>
          </w:p>
        </w:tc>
        <w:tc>
          <w:tcPr>
            <w:tcW w:w="411" w:type="pct"/>
            <w:vAlign w:val="center"/>
          </w:tcPr>
          <w:p w14:paraId="21ED31CA" w14:textId="77777777" w:rsidR="00430A59" w:rsidRDefault="00430A59">
            <w:pPr>
              <w:wordWrap w:val="0"/>
              <w:jc w:val="center"/>
              <w:rPr>
                <w:rFonts w:ascii="宋体" w:hAnsi="宋体"/>
                <w:color w:val="000000"/>
                <w:sz w:val="24"/>
              </w:rPr>
            </w:pPr>
            <w:r>
              <w:rPr>
                <w:rFonts w:ascii="宋体" w:hAnsi="宋体" w:hint="eastAsia"/>
                <w:color w:val="000000"/>
                <w:sz w:val="24"/>
              </w:rPr>
              <w:t>6</w:t>
            </w:r>
          </w:p>
        </w:tc>
      </w:tr>
      <w:tr w:rsidR="00430A59" w14:paraId="4672923F" w14:textId="77777777">
        <w:trPr>
          <w:jc w:val="center"/>
        </w:trPr>
        <w:tc>
          <w:tcPr>
            <w:tcW w:w="398" w:type="pct"/>
            <w:vAlign w:val="center"/>
          </w:tcPr>
          <w:p w14:paraId="29F6DB1D" w14:textId="77777777" w:rsidR="00430A59" w:rsidRDefault="00430A59">
            <w:pPr>
              <w:wordWrap w:val="0"/>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c>
          <w:tcPr>
            <w:tcW w:w="757" w:type="pct"/>
            <w:vAlign w:val="center"/>
          </w:tcPr>
          <w:p w14:paraId="7E40AB0B" w14:textId="77777777" w:rsidR="00430A59" w:rsidRDefault="00430A59">
            <w:pPr>
              <w:wordWrap w:val="0"/>
              <w:jc w:val="center"/>
              <w:rPr>
                <w:rFonts w:ascii="宋体" w:hAnsi="宋体"/>
                <w:color w:val="000000"/>
                <w:sz w:val="24"/>
              </w:rPr>
            </w:pPr>
            <w:r>
              <w:rPr>
                <w:rFonts w:ascii="宋体" w:hAnsi="宋体" w:hint="eastAsia"/>
                <w:color w:val="000000"/>
                <w:sz w:val="24"/>
              </w:rPr>
              <w:t>安全措施及突发情况预案</w:t>
            </w:r>
          </w:p>
        </w:tc>
        <w:tc>
          <w:tcPr>
            <w:tcW w:w="3434" w:type="pct"/>
            <w:vAlign w:val="center"/>
          </w:tcPr>
          <w:p w14:paraId="11EEB817" w14:textId="77777777" w:rsidR="00430A59" w:rsidRDefault="00430A59">
            <w:pPr>
              <w:adjustRightInd w:val="0"/>
              <w:snapToGrid w:val="0"/>
              <w:rPr>
                <w:rFonts w:ascii="宋体" w:hAnsi="宋体"/>
                <w:sz w:val="24"/>
              </w:rPr>
            </w:pPr>
            <w:r>
              <w:rPr>
                <w:rFonts w:ascii="宋体" w:hAnsi="宋体" w:hint="eastAsia"/>
                <w:sz w:val="24"/>
              </w:rPr>
              <w:t>针对本项目，有详细的安全措施及突发情况预案：</w:t>
            </w:r>
          </w:p>
          <w:p w14:paraId="0E18FDD6" w14:textId="77777777" w:rsidR="00430A59" w:rsidRDefault="00430A59">
            <w:pPr>
              <w:adjustRightInd w:val="0"/>
              <w:snapToGrid w:val="0"/>
              <w:rPr>
                <w:rFonts w:ascii="宋体" w:hAnsi="宋体"/>
                <w:sz w:val="24"/>
              </w:rPr>
            </w:pPr>
            <w:r>
              <w:rPr>
                <w:rFonts w:ascii="宋体" w:hAnsi="宋体" w:hint="eastAsia"/>
                <w:sz w:val="24"/>
              </w:rPr>
              <w:t>安全措施</w:t>
            </w:r>
            <w:r>
              <w:rPr>
                <w:rFonts w:ascii="宋体" w:hAnsi="宋体" w:hint="eastAsia"/>
                <w:color w:val="000000"/>
                <w:sz w:val="24"/>
              </w:rPr>
              <w:t>非常</w:t>
            </w:r>
            <w:r>
              <w:rPr>
                <w:rFonts w:ascii="宋体" w:hAnsi="宋体" w:hint="eastAsia"/>
                <w:sz w:val="24"/>
              </w:rPr>
              <w:t>详细、全面，防控非常得当，突发情况处理及时有效，得</w:t>
            </w:r>
            <w:r>
              <w:rPr>
                <w:rFonts w:ascii="宋体" w:hAnsi="宋体"/>
                <w:sz w:val="24"/>
              </w:rPr>
              <w:t>10</w:t>
            </w:r>
            <w:r>
              <w:rPr>
                <w:rFonts w:ascii="宋体" w:hAnsi="宋体" w:hint="eastAsia"/>
                <w:sz w:val="24"/>
              </w:rPr>
              <w:t>分；</w:t>
            </w:r>
          </w:p>
          <w:p w14:paraId="6FCEA60C" w14:textId="77777777" w:rsidR="00430A59" w:rsidRDefault="00430A59">
            <w:pPr>
              <w:adjustRightInd w:val="0"/>
              <w:snapToGrid w:val="0"/>
              <w:rPr>
                <w:rFonts w:ascii="宋体" w:hAnsi="宋体"/>
                <w:sz w:val="24"/>
              </w:rPr>
            </w:pPr>
            <w:r>
              <w:rPr>
                <w:rFonts w:ascii="宋体" w:hAnsi="宋体" w:hint="eastAsia"/>
                <w:sz w:val="24"/>
              </w:rPr>
              <w:t>安全措施详细、全面，防控得当，突发情况处理及时有效，得</w:t>
            </w:r>
            <w:r>
              <w:rPr>
                <w:rFonts w:ascii="宋体" w:hAnsi="宋体"/>
                <w:sz w:val="24"/>
              </w:rPr>
              <w:t>8</w:t>
            </w:r>
            <w:r>
              <w:rPr>
                <w:rFonts w:ascii="宋体" w:hAnsi="宋体" w:hint="eastAsia"/>
                <w:sz w:val="24"/>
              </w:rPr>
              <w:t>分；</w:t>
            </w:r>
          </w:p>
          <w:p w14:paraId="65C51A1C" w14:textId="77777777" w:rsidR="00430A59" w:rsidRDefault="00430A59">
            <w:pPr>
              <w:adjustRightInd w:val="0"/>
              <w:snapToGrid w:val="0"/>
              <w:rPr>
                <w:rFonts w:ascii="宋体" w:hAnsi="宋体"/>
                <w:sz w:val="24"/>
              </w:rPr>
            </w:pPr>
            <w:r>
              <w:rPr>
                <w:rFonts w:ascii="宋体" w:hAnsi="宋体" w:hint="eastAsia"/>
                <w:sz w:val="24"/>
              </w:rPr>
              <w:t>安全措施较全面，防控较有效，突发情况处理较及时得</w:t>
            </w:r>
            <w:r>
              <w:rPr>
                <w:rFonts w:ascii="宋体" w:hAnsi="宋体"/>
                <w:sz w:val="24"/>
              </w:rPr>
              <w:t>6</w:t>
            </w:r>
            <w:r>
              <w:rPr>
                <w:rFonts w:ascii="宋体" w:hAnsi="宋体" w:hint="eastAsia"/>
                <w:sz w:val="24"/>
              </w:rPr>
              <w:t>分；</w:t>
            </w:r>
          </w:p>
          <w:p w14:paraId="558798D6" w14:textId="77777777" w:rsidR="00430A59" w:rsidRDefault="00430A59">
            <w:pPr>
              <w:adjustRightInd w:val="0"/>
              <w:snapToGrid w:val="0"/>
              <w:rPr>
                <w:rFonts w:ascii="宋体" w:hAnsi="宋体"/>
                <w:sz w:val="24"/>
              </w:rPr>
            </w:pPr>
            <w:r>
              <w:rPr>
                <w:rFonts w:ascii="宋体" w:hAnsi="宋体" w:hint="eastAsia"/>
                <w:sz w:val="24"/>
              </w:rPr>
              <w:t>安全措施基本全面，防控基本有效，突发情况处理基本及时得</w:t>
            </w:r>
            <w:r>
              <w:rPr>
                <w:rFonts w:ascii="宋体" w:hAnsi="宋体"/>
                <w:sz w:val="24"/>
              </w:rPr>
              <w:t>4</w:t>
            </w:r>
            <w:r>
              <w:rPr>
                <w:rFonts w:ascii="宋体" w:hAnsi="宋体" w:hint="eastAsia"/>
                <w:sz w:val="24"/>
              </w:rPr>
              <w:t>分；</w:t>
            </w:r>
          </w:p>
          <w:p w14:paraId="4DFF1C76" w14:textId="77777777" w:rsidR="00430A59" w:rsidRDefault="00430A59">
            <w:pPr>
              <w:adjustRightInd w:val="0"/>
              <w:snapToGrid w:val="0"/>
              <w:rPr>
                <w:rFonts w:ascii="宋体" w:hAnsi="宋体"/>
                <w:sz w:val="24"/>
              </w:rPr>
            </w:pPr>
            <w:r>
              <w:rPr>
                <w:rFonts w:ascii="宋体" w:hAnsi="宋体" w:hint="eastAsia"/>
                <w:sz w:val="24"/>
              </w:rPr>
              <w:t>安全措施不全面，防控基本无效，突发情况处理不及时得</w:t>
            </w:r>
            <w:r>
              <w:rPr>
                <w:rFonts w:ascii="宋体" w:hAnsi="宋体"/>
                <w:sz w:val="24"/>
              </w:rPr>
              <w:t>2</w:t>
            </w:r>
            <w:r>
              <w:rPr>
                <w:rFonts w:ascii="宋体" w:hAnsi="宋体" w:hint="eastAsia"/>
                <w:sz w:val="24"/>
              </w:rPr>
              <w:t>分；</w:t>
            </w:r>
          </w:p>
          <w:p w14:paraId="4EF3C916" w14:textId="77777777" w:rsidR="00430A59" w:rsidRDefault="00430A59">
            <w:pPr>
              <w:wordWrap w:val="0"/>
              <w:rPr>
                <w:rFonts w:ascii="宋体" w:hAnsi="宋体"/>
                <w:sz w:val="24"/>
              </w:rPr>
            </w:pPr>
            <w:r>
              <w:rPr>
                <w:rFonts w:ascii="宋体" w:hAnsi="宋体" w:hint="eastAsia"/>
                <w:sz w:val="24"/>
              </w:rPr>
              <w:t>未提供的不得分。</w:t>
            </w:r>
          </w:p>
        </w:tc>
        <w:tc>
          <w:tcPr>
            <w:tcW w:w="411" w:type="pct"/>
            <w:vAlign w:val="center"/>
          </w:tcPr>
          <w:p w14:paraId="7976323F" w14:textId="77777777" w:rsidR="00430A59" w:rsidRDefault="00430A59">
            <w:pPr>
              <w:wordWrap w:val="0"/>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r>
      <w:tr w:rsidR="00430A59" w14:paraId="17075DB5" w14:textId="77777777">
        <w:trPr>
          <w:jc w:val="center"/>
        </w:trPr>
        <w:tc>
          <w:tcPr>
            <w:tcW w:w="5000" w:type="pct"/>
            <w:gridSpan w:val="4"/>
            <w:vAlign w:val="center"/>
          </w:tcPr>
          <w:p w14:paraId="3461625D" w14:textId="77777777" w:rsidR="00430A59" w:rsidRDefault="00430A59">
            <w:pPr>
              <w:wordWrap w:val="0"/>
              <w:jc w:val="left"/>
              <w:rPr>
                <w:rFonts w:ascii="宋体" w:hAnsi="宋体"/>
                <w:color w:val="000000"/>
                <w:sz w:val="24"/>
              </w:rPr>
            </w:pPr>
            <w:r>
              <w:rPr>
                <w:rFonts w:ascii="宋体" w:hAnsi="宋体" w:hint="eastAsia"/>
                <w:b/>
                <w:sz w:val="24"/>
              </w:rPr>
              <w:t>注：</w:t>
            </w:r>
            <w:r>
              <w:rPr>
                <w:rFonts w:ascii="宋体" w:hAnsi="宋体" w:hint="eastAsia"/>
                <w:b/>
                <w:bCs/>
                <w:sz w:val="24"/>
              </w:rPr>
              <w:t>响应文件的应答内容需清晰明确，响应文件的目录前应提供评分索引（提供各项评分对应响应内容所在页码），需能按评审顺序将应答内容页码与评分表一一对应，并需在提供的证明材料中标出应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或页码不对应或未在证明材料中标出应答内容所在位置的，供应商自行承担相关损失。</w:t>
            </w:r>
          </w:p>
        </w:tc>
      </w:tr>
    </w:tbl>
    <w:p w14:paraId="10A2AD04" w14:textId="77777777" w:rsidR="00430A59" w:rsidRDefault="00430A59" w:rsidP="0030051B">
      <w:pPr>
        <w:widowControl/>
        <w:spacing w:line="360" w:lineRule="auto"/>
        <w:ind w:firstLineChars="177" w:firstLine="426"/>
        <w:rPr>
          <w:rFonts w:hAnsi="宋体" w:cs="Tahoma"/>
          <w:color w:val="000000"/>
          <w:kern w:val="0"/>
          <w:sz w:val="24"/>
        </w:rPr>
      </w:pP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4BD43823"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w:t>
      </w:r>
      <w:r>
        <w:rPr>
          <w:rFonts w:cs="Arial" w:hint="eastAsia"/>
          <w:color w:val="000000"/>
        </w:rPr>
        <w:lastRenderedPageBreak/>
        <w:t>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277A6DB5"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1ECF8E2D"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1B8E0A86"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333676AB"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注4：符合小微企业划分标准的个体工商户，视同小微企业。</w:t>
      </w:r>
    </w:p>
    <w:p w14:paraId="4B735C9B"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注5：联合体各方均为小微企业的，联合体视同小微企业。</w:t>
      </w:r>
    </w:p>
    <w:p w14:paraId="23B48206"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注6：如本项目专门面向中小企业采购，不涉及价格扣除。</w:t>
      </w:r>
    </w:p>
    <w:p w14:paraId="5EECE03E" w14:textId="77777777" w:rsidR="00430A59" w:rsidRDefault="00430A59" w:rsidP="0065270E">
      <w:pPr>
        <w:pStyle w:val="af9"/>
        <w:spacing w:before="0" w:beforeAutospacing="0" w:after="0" w:afterAutospacing="0" w:line="360" w:lineRule="auto"/>
        <w:ind w:firstLineChars="177" w:firstLine="426"/>
        <w:jc w:val="both"/>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40638FFA"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6974169" w14:textId="77777777" w:rsidR="00430A59" w:rsidRDefault="00430A59" w:rsidP="0065270E">
      <w:pPr>
        <w:pStyle w:val="af9"/>
        <w:spacing w:before="0" w:beforeAutospacing="0" w:after="0" w:afterAutospacing="0" w:line="360" w:lineRule="auto"/>
        <w:ind w:firstLineChars="177" w:firstLine="426"/>
        <w:jc w:val="both"/>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33B53FF2"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B6308D8" w14:textId="77777777" w:rsidR="00430A59" w:rsidRDefault="00430A59" w:rsidP="0065270E">
      <w:pPr>
        <w:pStyle w:val="af9"/>
        <w:spacing w:before="0" w:beforeAutospacing="0" w:after="0" w:afterAutospacing="0" w:line="360" w:lineRule="auto"/>
        <w:ind w:firstLineChars="177" w:firstLine="426"/>
        <w:jc w:val="both"/>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31572FD2"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评标结果汇总完成后，除下列情形外，任何人不得修改评标结果：</w:t>
      </w:r>
    </w:p>
    <w:p w14:paraId="78D24D99"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（1）分值汇总计算错误的；</w:t>
      </w:r>
    </w:p>
    <w:p w14:paraId="36F7DD45"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lastRenderedPageBreak/>
        <w:t>（2）分项评分超出评分标准范围的；</w:t>
      </w:r>
    </w:p>
    <w:p w14:paraId="5DF06F1D"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（3）评标委员会成员对客观评审因素评分不一致的；</w:t>
      </w:r>
    </w:p>
    <w:p w14:paraId="6BE39D93" w14:textId="77777777" w:rsidR="00430A59" w:rsidRDefault="00430A59" w:rsidP="0065270E">
      <w:pPr>
        <w:pStyle w:val="af9"/>
        <w:spacing w:before="0" w:beforeAutospacing="0" w:after="0" w:afterAutospacing="0" w:line="360" w:lineRule="auto"/>
        <w:ind w:firstLineChars="177" w:firstLine="425"/>
        <w:jc w:val="both"/>
        <w:rPr>
          <w:rFonts w:cs="Arial"/>
          <w:color w:val="000000"/>
        </w:rPr>
      </w:pPr>
      <w:r>
        <w:rPr>
          <w:rFonts w:cs="Arial" w:hint="eastAsia"/>
          <w:color w:val="000000"/>
        </w:rPr>
        <w:t>（4）经评标委员会认定评分畸高、畸低的。</w:t>
      </w:r>
    </w:p>
    <w:p w14:paraId="1620FBC7" w14:textId="77777777" w:rsidR="00430A59" w:rsidRDefault="00430A59" w:rsidP="0065270E">
      <w:pPr>
        <w:pStyle w:val="af9"/>
        <w:spacing w:before="0" w:beforeAutospacing="0" w:after="0" w:afterAutospacing="0" w:line="360" w:lineRule="auto"/>
        <w:ind w:firstLineChars="177" w:firstLine="425"/>
        <w:jc w:val="both"/>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0A67C003" w14:textId="77777777" w:rsidR="00430A59" w:rsidRDefault="00430A59">
      <w:pPr>
        <w:pStyle w:val="3"/>
        <w:spacing w:line="360" w:lineRule="auto"/>
        <w:rPr>
          <w:rFonts w:hAnsi="宋体"/>
          <w:color w:val="000000"/>
          <w:u w:val="none"/>
        </w:rPr>
      </w:pPr>
      <w:r>
        <w:rPr>
          <w:rFonts w:hAnsi="宋体" w:hint="eastAsia"/>
          <w:color w:val="000000"/>
          <w:u w:val="none"/>
        </w:rPr>
        <w:t>22     废标、停止评标及招标终止</w:t>
      </w:r>
    </w:p>
    <w:p w14:paraId="493DE7D7" w14:textId="77777777" w:rsidR="00430A59" w:rsidRDefault="00430A59">
      <w:pPr>
        <w:pStyle w:val="af0"/>
        <w:spacing w:line="360" w:lineRule="auto"/>
        <w:rPr>
          <w:rFonts w:hAnsi="宋体"/>
          <w:color w:val="000000"/>
          <w:sz w:val="24"/>
        </w:rPr>
      </w:pPr>
      <w:bookmarkStart w:id="140" w:name="_Toc134857301"/>
      <w:bookmarkStart w:id="141" w:name="_Toc135536492"/>
      <w:r>
        <w:rPr>
          <w:rFonts w:hAnsi="宋体" w:hint="eastAsia"/>
          <w:color w:val="000000"/>
          <w:sz w:val="24"/>
        </w:rPr>
        <w:t xml:space="preserve">22.1   </w:t>
      </w:r>
      <w:bookmarkEnd w:id="140"/>
      <w:bookmarkEnd w:id="141"/>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66F3F826" w14:textId="77777777" w:rsidR="00430A59" w:rsidRDefault="00430A59">
      <w:pPr>
        <w:pStyle w:val="af0"/>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3883A9DD" w14:textId="77777777" w:rsidR="00430A59" w:rsidRDefault="00430A59">
      <w:pPr>
        <w:pStyle w:val="af0"/>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2E1857E1" w14:textId="77777777" w:rsidR="00430A59" w:rsidRDefault="00430A59">
      <w:pPr>
        <w:pStyle w:val="af0"/>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76F02F59" w14:textId="77777777" w:rsidR="00430A59" w:rsidRDefault="00430A59">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775556A6" w14:textId="77777777" w:rsidR="00430A59" w:rsidRDefault="00430A59">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1FEA1F1C" w14:textId="77777777" w:rsidR="00430A59" w:rsidRDefault="00430A59">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73B831F0" w14:textId="77777777" w:rsidR="00430A59" w:rsidRDefault="00430A59">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7C60A9F0" w14:textId="77777777" w:rsidR="00430A59" w:rsidRDefault="00430A59">
      <w:pPr>
        <w:pStyle w:val="3"/>
        <w:spacing w:line="360" w:lineRule="auto"/>
        <w:rPr>
          <w:rFonts w:hAnsi="宋体"/>
          <w:color w:val="000000"/>
          <w:u w:val="none"/>
        </w:rPr>
      </w:pPr>
      <w:bookmarkStart w:id="142" w:name="_Toc520356168"/>
      <w:bookmarkStart w:id="143" w:name="_Toc134857296"/>
      <w:bookmarkStart w:id="144" w:name="_Toc163893411"/>
      <w:r>
        <w:rPr>
          <w:rFonts w:hAnsi="宋体" w:hint="eastAsia"/>
          <w:color w:val="000000"/>
          <w:u w:val="none"/>
        </w:rPr>
        <w:lastRenderedPageBreak/>
        <w:t>23．</w:t>
      </w:r>
      <w:r>
        <w:rPr>
          <w:rFonts w:hAnsi="宋体" w:hint="eastAsia"/>
          <w:color w:val="000000"/>
          <w:u w:val="none"/>
        </w:rPr>
        <w:tab/>
      </w:r>
      <w:bookmarkEnd w:id="142"/>
      <w:r>
        <w:rPr>
          <w:rFonts w:hAnsi="宋体" w:hint="eastAsia"/>
          <w:color w:val="000000"/>
          <w:u w:val="none"/>
        </w:rPr>
        <w:t>评标过程及保密原则</w:t>
      </w:r>
      <w:bookmarkEnd w:id="143"/>
      <w:bookmarkEnd w:id="144"/>
    </w:p>
    <w:p w14:paraId="23644FCE"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5A564FCD"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45" w:name="_Toc520356169"/>
    </w:p>
    <w:p w14:paraId="3C404DA1" w14:textId="77777777" w:rsidR="00430A59" w:rsidRDefault="00430A59">
      <w:pPr>
        <w:spacing w:before="120" w:line="360" w:lineRule="auto"/>
        <w:ind w:left="900" w:hanging="900"/>
        <w:rPr>
          <w:rFonts w:ascii="宋体" w:hAnsi="宋体"/>
          <w:color w:val="000000"/>
          <w:sz w:val="24"/>
        </w:rPr>
      </w:pPr>
    </w:p>
    <w:p w14:paraId="09EEF162" w14:textId="77777777" w:rsidR="00430A59" w:rsidRDefault="00430A59">
      <w:pPr>
        <w:pStyle w:val="2"/>
        <w:spacing w:line="360" w:lineRule="auto"/>
        <w:rPr>
          <w:rFonts w:ascii="宋体" w:eastAsia="宋体" w:hAnsi="宋体"/>
          <w:color w:val="000000"/>
          <w:sz w:val="24"/>
        </w:rPr>
      </w:pPr>
      <w:bookmarkStart w:id="146" w:name="_Toc163893412"/>
      <w:r>
        <w:rPr>
          <w:rFonts w:ascii="宋体" w:eastAsia="宋体" w:hAnsi="宋体" w:hint="eastAsia"/>
          <w:color w:val="000000"/>
          <w:sz w:val="24"/>
        </w:rPr>
        <w:t xml:space="preserve">六   </w:t>
      </w:r>
      <w:bookmarkEnd w:id="145"/>
      <w:r>
        <w:rPr>
          <w:rFonts w:ascii="宋体" w:eastAsia="宋体" w:hAnsi="宋体" w:hint="eastAsia"/>
          <w:color w:val="000000"/>
          <w:sz w:val="24"/>
        </w:rPr>
        <w:t>确定中标</w:t>
      </w:r>
      <w:bookmarkEnd w:id="146"/>
    </w:p>
    <w:p w14:paraId="2EAEF28D" w14:textId="77777777" w:rsidR="00430A59" w:rsidRDefault="00430A59">
      <w:pPr>
        <w:spacing w:before="120" w:line="360" w:lineRule="auto"/>
        <w:rPr>
          <w:rFonts w:ascii="宋体" w:hAnsi="宋体"/>
          <w:color w:val="000000"/>
          <w:sz w:val="24"/>
        </w:rPr>
      </w:pPr>
    </w:p>
    <w:p w14:paraId="089BDCAC" w14:textId="77777777" w:rsidR="00430A59" w:rsidRDefault="00430A59">
      <w:pPr>
        <w:pStyle w:val="3"/>
        <w:spacing w:line="360" w:lineRule="auto"/>
        <w:rPr>
          <w:rFonts w:hAnsi="宋体"/>
          <w:color w:val="000000"/>
          <w:u w:val="none"/>
        </w:rPr>
      </w:pPr>
      <w:bookmarkStart w:id="147" w:name="_Toc134857298"/>
      <w:bookmarkStart w:id="148" w:name="_Toc163893413"/>
      <w:bookmarkStart w:id="149" w:name="_Toc520356170"/>
      <w:bookmarkStart w:id="150" w:name="_Ref467307010"/>
      <w:r>
        <w:rPr>
          <w:rFonts w:hAnsi="宋体" w:hint="eastAsia"/>
          <w:color w:val="000000"/>
          <w:u w:val="none"/>
        </w:rPr>
        <w:t>24．</w:t>
      </w:r>
      <w:r>
        <w:rPr>
          <w:rFonts w:hAnsi="宋体" w:hint="eastAsia"/>
          <w:color w:val="000000"/>
          <w:u w:val="none"/>
        </w:rPr>
        <w:tab/>
        <w:t>中标候选人的确定原则及标准</w:t>
      </w:r>
      <w:bookmarkEnd w:id="147"/>
      <w:bookmarkEnd w:id="148"/>
      <w:bookmarkEnd w:id="149"/>
      <w:bookmarkEnd w:id="150"/>
    </w:p>
    <w:p w14:paraId="5E6D76F8"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2879E2AF" w14:textId="77777777" w:rsidR="00430A59" w:rsidRDefault="00430A59">
      <w:pPr>
        <w:pStyle w:val="3"/>
        <w:spacing w:line="360" w:lineRule="auto"/>
        <w:rPr>
          <w:rFonts w:hAnsi="宋体"/>
          <w:color w:val="000000"/>
          <w:u w:val="none"/>
        </w:rPr>
      </w:pPr>
      <w:bookmarkStart w:id="151" w:name="_Toc520356171"/>
      <w:bookmarkStart w:id="152" w:name="_Toc163893414"/>
      <w:bookmarkStart w:id="153" w:name="_Toc134857299"/>
      <w:r>
        <w:rPr>
          <w:rFonts w:hAnsi="宋体" w:hint="eastAsia"/>
          <w:color w:val="000000"/>
          <w:u w:val="none"/>
        </w:rPr>
        <w:t>25．</w:t>
      </w:r>
      <w:r>
        <w:rPr>
          <w:rFonts w:hAnsi="宋体" w:hint="eastAsia"/>
          <w:color w:val="000000"/>
          <w:u w:val="none"/>
        </w:rPr>
        <w:tab/>
      </w:r>
      <w:bookmarkEnd w:id="151"/>
      <w:r>
        <w:rPr>
          <w:rFonts w:hAnsi="宋体" w:hint="eastAsia"/>
          <w:color w:val="000000"/>
          <w:u w:val="none"/>
        </w:rPr>
        <w:t>确定中标人</w:t>
      </w:r>
      <w:bookmarkEnd w:id="152"/>
      <w:bookmarkEnd w:id="153"/>
    </w:p>
    <w:p w14:paraId="66FA1E33" w14:textId="77777777" w:rsidR="00430A59" w:rsidRDefault="00430A59">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465876F" w14:textId="77777777" w:rsidR="00430A59" w:rsidRDefault="00430A59">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66097F4B"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w:t>
      </w:r>
      <w:r>
        <w:rPr>
          <w:rFonts w:ascii="宋体" w:hAnsi="宋体" w:hint="eastAsia"/>
          <w:color w:val="000000"/>
          <w:sz w:val="24"/>
        </w:rPr>
        <w:lastRenderedPageBreak/>
        <w:t>人将保留追究投标人法律责任的权利。</w:t>
      </w:r>
    </w:p>
    <w:p w14:paraId="15655583" w14:textId="77777777" w:rsidR="00430A59" w:rsidRDefault="00430A59">
      <w:pPr>
        <w:pStyle w:val="3"/>
        <w:spacing w:line="360" w:lineRule="auto"/>
        <w:rPr>
          <w:rFonts w:hAnsi="宋体"/>
          <w:color w:val="000000"/>
          <w:u w:val="none"/>
        </w:rPr>
      </w:pPr>
      <w:bookmarkStart w:id="154" w:name="_Toc163893416"/>
      <w:bookmarkStart w:id="155" w:name="_Toc520356174"/>
      <w:bookmarkStart w:id="156" w:name="_Toc134857302"/>
      <w:r>
        <w:rPr>
          <w:rFonts w:hAnsi="宋体" w:hint="eastAsia"/>
          <w:color w:val="000000"/>
          <w:u w:val="none"/>
        </w:rPr>
        <w:t>26．</w:t>
      </w:r>
      <w:r>
        <w:rPr>
          <w:rFonts w:hAnsi="宋体" w:hint="eastAsia"/>
          <w:color w:val="000000"/>
          <w:u w:val="none"/>
        </w:rPr>
        <w:tab/>
        <w:t>中标通知书</w:t>
      </w:r>
      <w:bookmarkEnd w:id="154"/>
      <w:bookmarkEnd w:id="155"/>
      <w:bookmarkEnd w:id="156"/>
    </w:p>
    <w:p w14:paraId="6B8E4054"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在投标有效期内，中标人确定后，招标采购单位应当在政府主管部门指定的信息发布媒体上公告中标结果，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4B46CA21" w14:textId="77777777" w:rsidR="00430A59" w:rsidRDefault="00430A59">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75C53850" w14:textId="77777777" w:rsidR="00430A59" w:rsidRDefault="00430A59">
      <w:pPr>
        <w:spacing w:before="120" w:line="360" w:lineRule="auto"/>
        <w:rPr>
          <w:rFonts w:ascii="宋体" w:hAnsi="宋体"/>
          <w:color w:val="000000"/>
          <w:sz w:val="24"/>
        </w:rPr>
      </w:pPr>
      <w:r>
        <w:rPr>
          <w:rFonts w:ascii="宋体" w:hAnsi="宋体" w:hint="eastAsia"/>
          <w:color w:val="000000"/>
          <w:sz w:val="24"/>
        </w:rPr>
        <w:t>26.</w:t>
      </w:r>
      <w:r>
        <w:rPr>
          <w:rFonts w:ascii="宋体" w:hAnsi="宋体"/>
          <w:color w:val="000000"/>
          <w:sz w:val="24"/>
        </w:rPr>
        <w:t>3</w:t>
      </w:r>
      <w:r>
        <w:rPr>
          <w:rFonts w:ascii="宋体" w:hAnsi="宋体" w:hint="eastAsia"/>
          <w:color w:val="000000"/>
          <w:sz w:val="24"/>
        </w:rPr>
        <w:tab/>
        <w:t>中标通知书是合同的组成部分，对采购人和中标人具有同等法律效力。</w:t>
      </w:r>
    </w:p>
    <w:p w14:paraId="2A0E5D95" w14:textId="77777777" w:rsidR="00430A59" w:rsidRDefault="00430A59">
      <w:pPr>
        <w:pStyle w:val="3"/>
        <w:spacing w:line="360" w:lineRule="auto"/>
        <w:ind w:left="899" w:hanging="899"/>
        <w:rPr>
          <w:rFonts w:hAnsi="宋体"/>
          <w:color w:val="000000"/>
          <w:u w:val="none"/>
        </w:rPr>
      </w:pPr>
      <w:bookmarkStart w:id="157" w:name="_Toc134857303"/>
      <w:bookmarkStart w:id="158" w:name="_Toc163893417"/>
      <w:bookmarkStart w:id="159" w:name="_Ref467307204"/>
      <w:bookmarkStart w:id="160" w:name="_Ref467306978"/>
      <w:bookmarkStart w:id="161" w:name="_Toc520356175"/>
      <w:bookmarkStart w:id="162" w:name="_Ref467306377"/>
      <w:bookmarkStart w:id="163" w:name="_Ref467307062"/>
      <w:r>
        <w:rPr>
          <w:rFonts w:hAnsi="宋体" w:hint="eastAsia"/>
          <w:color w:val="000000"/>
          <w:u w:val="none"/>
        </w:rPr>
        <w:t>27.</w:t>
      </w:r>
      <w:r>
        <w:rPr>
          <w:rFonts w:hAnsi="宋体" w:hint="eastAsia"/>
          <w:color w:val="000000"/>
          <w:u w:val="none"/>
        </w:rPr>
        <w:tab/>
        <w:t>签订合同</w:t>
      </w:r>
      <w:bookmarkEnd w:id="157"/>
      <w:bookmarkEnd w:id="158"/>
      <w:bookmarkEnd w:id="159"/>
      <w:bookmarkEnd w:id="160"/>
      <w:bookmarkEnd w:id="161"/>
      <w:bookmarkEnd w:id="162"/>
      <w:bookmarkEnd w:id="163"/>
    </w:p>
    <w:p w14:paraId="0428F52C" w14:textId="77777777" w:rsidR="00430A59" w:rsidRDefault="00430A59">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32525CDF" w14:textId="77777777" w:rsidR="00430A59" w:rsidRDefault="00430A59">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64" w:name="_Ref467307090"/>
      <w:bookmarkStart w:id="165" w:name="_Ref467306425"/>
      <w:bookmarkStart w:id="166" w:name="_Toc520356176"/>
      <w:r>
        <w:rPr>
          <w:rFonts w:ascii="宋体" w:hAnsi="宋体" w:hint="eastAsia"/>
          <w:color w:val="000000"/>
          <w:sz w:val="24"/>
        </w:rPr>
        <w:t>招标文件、中标人的投标文件及其澄清文件等，均为签订合同的依据。</w:t>
      </w:r>
    </w:p>
    <w:p w14:paraId="1CC1A038" w14:textId="77777777" w:rsidR="00430A59" w:rsidRDefault="00430A59">
      <w:pPr>
        <w:pStyle w:val="3"/>
        <w:spacing w:line="360" w:lineRule="auto"/>
        <w:rPr>
          <w:rFonts w:hAnsi="宋体"/>
          <w:color w:val="000000"/>
          <w:u w:val="none"/>
        </w:rPr>
      </w:pPr>
      <w:bookmarkStart w:id="167" w:name="_Toc163893418"/>
      <w:bookmarkStart w:id="168" w:name="_Toc134857304"/>
      <w:r>
        <w:rPr>
          <w:rFonts w:hAnsi="宋体" w:hint="eastAsia"/>
          <w:color w:val="000000"/>
          <w:u w:val="none"/>
        </w:rPr>
        <w:t xml:space="preserve">28． </w:t>
      </w:r>
      <w:r>
        <w:rPr>
          <w:rFonts w:hAnsi="宋体" w:hint="eastAsia"/>
          <w:color w:val="000000"/>
          <w:u w:val="none"/>
        </w:rPr>
        <w:tab/>
        <w:t>履约保证金</w:t>
      </w:r>
      <w:bookmarkEnd w:id="164"/>
      <w:bookmarkEnd w:id="165"/>
      <w:bookmarkEnd w:id="166"/>
      <w:bookmarkEnd w:id="167"/>
      <w:bookmarkEnd w:id="168"/>
    </w:p>
    <w:p w14:paraId="4B2C4994" w14:textId="77777777" w:rsidR="00430A59" w:rsidRDefault="00430A59">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见第六章“合同特殊条款”。</w:t>
      </w:r>
    </w:p>
    <w:p w14:paraId="7D0F864F" w14:textId="77777777" w:rsidR="00430A59" w:rsidRDefault="00430A59">
      <w:pPr>
        <w:pStyle w:val="3"/>
        <w:spacing w:line="360" w:lineRule="auto"/>
        <w:rPr>
          <w:rFonts w:hAnsi="宋体"/>
          <w:color w:val="000000"/>
          <w:u w:val="none"/>
        </w:rPr>
      </w:pPr>
      <w:r>
        <w:rPr>
          <w:rFonts w:hAnsi="宋体" w:hint="eastAsia"/>
          <w:color w:val="000000"/>
          <w:u w:val="none"/>
        </w:rPr>
        <w:t>29.    质疑</w:t>
      </w:r>
    </w:p>
    <w:p w14:paraId="57A072D8" w14:textId="77777777" w:rsidR="00430A59" w:rsidRDefault="00430A59">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kern w:val="2"/>
        </w:rPr>
        <w:t>供应商认为</w:t>
      </w:r>
      <w:r>
        <w:rPr>
          <w:rFonts w:hAnsi="宋体" w:hint="eastAsia"/>
          <w:kern w:val="2"/>
        </w:rPr>
        <w:t>招标</w:t>
      </w:r>
      <w:r>
        <w:rPr>
          <w:rFonts w:hAnsi="宋体"/>
          <w:kern w:val="2"/>
        </w:rPr>
        <w:t>文件、</w:t>
      </w:r>
      <w:r>
        <w:rPr>
          <w:rFonts w:hAnsi="宋体" w:hint="eastAsia"/>
          <w:kern w:val="2"/>
        </w:rPr>
        <w:t>招标</w:t>
      </w:r>
      <w:r>
        <w:rPr>
          <w:rFonts w:hAnsi="宋体"/>
          <w:kern w:val="2"/>
        </w:rPr>
        <w:t>过程、中标结果使自己的权益受到损害的，可以在知道或者应知其权益受到损害之日起</w:t>
      </w:r>
      <w:r>
        <w:rPr>
          <w:rFonts w:hAnsi="宋体" w:hint="eastAsia"/>
          <w:kern w:val="2"/>
          <w:szCs w:val="24"/>
        </w:rPr>
        <w:t>7个工作日内</w:t>
      </w:r>
      <w:r>
        <w:rPr>
          <w:rFonts w:hAnsi="宋体"/>
          <w:kern w:val="2"/>
        </w:rPr>
        <w:t>，以书面形式</w:t>
      </w:r>
      <w:r>
        <w:rPr>
          <w:rFonts w:hAnsi="宋体"/>
          <w:b/>
          <w:kern w:val="2"/>
        </w:rPr>
        <w:t>向采购代理机构</w:t>
      </w:r>
      <w:r>
        <w:rPr>
          <w:rFonts w:hAnsi="宋体" w:hint="eastAsia"/>
          <w:b/>
          <w:kern w:val="2"/>
        </w:rPr>
        <w:t>（具体联系方式见本招标文件第五章）</w:t>
      </w:r>
      <w:r>
        <w:rPr>
          <w:rFonts w:hAnsi="宋体"/>
          <w:kern w:val="2"/>
        </w:rPr>
        <w:t>提出质疑</w:t>
      </w:r>
      <w:r>
        <w:rPr>
          <w:rFonts w:hAnsi="宋体" w:hint="eastAsia"/>
          <w:kern w:val="2"/>
        </w:rPr>
        <w:t>（</w:t>
      </w:r>
      <w:r>
        <w:rPr>
          <w:rFonts w:ascii="Arial" w:hAnsi="Arial"/>
        </w:rPr>
        <w:t>针对同一</w:t>
      </w:r>
      <w:r>
        <w:rPr>
          <w:rFonts w:ascii="Arial" w:hAnsi="Arial" w:hint="eastAsia"/>
        </w:rPr>
        <w:t>招标</w:t>
      </w:r>
      <w:r>
        <w:rPr>
          <w:rFonts w:ascii="Arial" w:hAnsi="Arial"/>
        </w:rPr>
        <w:t>程序环节的质疑</w:t>
      </w:r>
      <w:r>
        <w:rPr>
          <w:rFonts w:ascii="Arial" w:hAnsi="Arial" w:hint="eastAsia"/>
        </w:rPr>
        <w:t>，</w:t>
      </w:r>
      <w:r>
        <w:rPr>
          <w:rFonts w:ascii="Arial" w:hAnsi="Arial"/>
        </w:rPr>
        <w:t>供应商</w:t>
      </w:r>
      <w:r>
        <w:rPr>
          <w:rFonts w:ascii="Arial" w:hAnsi="Arial" w:hint="eastAsia"/>
        </w:rPr>
        <w:t>应</w:t>
      </w:r>
      <w:r>
        <w:rPr>
          <w:rFonts w:ascii="Arial" w:hAnsi="Arial"/>
        </w:rPr>
        <w:t>在</w:t>
      </w:r>
      <w:r>
        <w:rPr>
          <w:rFonts w:ascii="Arial" w:hAnsi="Arial" w:hint="eastAsia"/>
        </w:rPr>
        <w:t>法定</w:t>
      </w:r>
      <w:r>
        <w:rPr>
          <w:rFonts w:ascii="Arial" w:hAnsi="Arial"/>
        </w:rPr>
        <w:t>质疑期内一次性提出</w:t>
      </w:r>
      <w:r>
        <w:rPr>
          <w:rFonts w:ascii="Arial" w:hAnsi="Arial" w:hint="eastAsia"/>
        </w:rPr>
        <w:t>）。</w:t>
      </w:r>
      <w:r>
        <w:rPr>
          <w:rFonts w:hAnsi="宋体"/>
        </w:rPr>
        <w:t>应知其权益受到损害之日</w:t>
      </w:r>
      <w:r>
        <w:rPr>
          <w:rFonts w:hAnsi="宋体" w:hint="eastAsia"/>
        </w:rPr>
        <w:t>，</w:t>
      </w:r>
      <w:r>
        <w:rPr>
          <w:rFonts w:hAnsi="宋体"/>
        </w:rPr>
        <w:t>是指：</w:t>
      </w:r>
    </w:p>
    <w:p w14:paraId="4162A2E8" w14:textId="77777777" w:rsidR="00430A59" w:rsidRDefault="00430A59">
      <w:pPr>
        <w:pStyle w:val="a2"/>
        <w:spacing w:line="360" w:lineRule="auto"/>
        <w:ind w:left="840" w:hangingChars="350" w:hanging="840"/>
        <w:rPr>
          <w:rFonts w:hAnsi="宋体" w:cs="宋体"/>
          <w:color w:val="000000"/>
          <w:szCs w:val="21"/>
        </w:rPr>
      </w:pPr>
      <w:r>
        <w:rPr>
          <w:rFonts w:hAnsi="宋体" w:cs="宋体" w:hint="eastAsia"/>
          <w:color w:val="000000"/>
          <w:szCs w:val="21"/>
        </w:rPr>
        <w:lastRenderedPageBreak/>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按规定获取并收到招标</w:t>
      </w:r>
      <w:r>
        <w:rPr>
          <w:rFonts w:hAnsi="宋体" w:cs="宋体"/>
          <w:color w:val="000000"/>
          <w:szCs w:val="21"/>
        </w:rPr>
        <w:t>文件之日；</w:t>
      </w:r>
    </w:p>
    <w:p w14:paraId="00108157" w14:textId="77777777" w:rsidR="00430A59" w:rsidRDefault="00430A59">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143E9F08" w14:textId="77777777" w:rsidR="00430A59" w:rsidRDefault="00430A59">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4167A0C4" w14:textId="77777777" w:rsidR="00430A59" w:rsidRDefault="00430A59">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按规定获取招标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3F8F62CD" w14:textId="77777777" w:rsidR="00430A59" w:rsidRDefault="00430A59">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7ACE33CD" w14:textId="77777777" w:rsidR="00430A59" w:rsidRDefault="00430A59">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53A63DCD" w14:textId="77777777" w:rsidR="00430A59" w:rsidRDefault="00430A59">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1</w:t>
      </w:r>
      <w:r>
        <w:rPr>
          <w:rFonts w:hAnsi="宋体" w:cs="宋体"/>
          <w:color w:val="000000"/>
          <w:szCs w:val="21"/>
        </w:rPr>
        <w:t>）供应商的姓名或者名称、地址、邮编、联系人及联系电话；</w:t>
      </w:r>
    </w:p>
    <w:p w14:paraId="2B9DC4E7" w14:textId="77777777" w:rsidR="00430A59" w:rsidRDefault="00430A59">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5E97AD2E" w14:textId="77777777" w:rsidR="00430A59" w:rsidRDefault="00430A59">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7BDBA0B0" w14:textId="77777777" w:rsidR="00430A59" w:rsidRDefault="00430A59">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4</w:t>
      </w:r>
      <w:r>
        <w:rPr>
          <w:rFonts w:hAnsi="宋体" w:cs="宋体"/>
          <w:color w:val="000000"/>
          <w:szCs w:val="21"/>
        </w:rPr>
        <w:t>）事实依据；</w:t>
      </w:r>
    </w:p>
    <w:p w14:paraId="33B07E1E" w14:textId="77777777" w:rsidR="00430A59" w:rsidRDefault="00430A59">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5</w:t>
      </w:r>
      <w:r>
        <w:rPr>
          <w:rFonts w:hAnsi="宋体" w:cs="宋体"/>
          <w:color w:val="000000"/>
          <w:szCs w:val="21"/>
        </w:rPr>
        <w:t>）必要的法律依据；</w:t>
      </w:r>
    </w:p>
    <w:p w14:paraId="14E31A3F" w14:textId="77777777" w:rsidR="00430A59" w:rsidRDefault="00430A59">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6</w:t>
      </w:r>
      <w:r>
        <w:rPr>
          <w:rFonts w:hAnsi="宋体" w:cs="宋体"/>
          <w:color w:val="000000"/>
          <w:szCs w:val="21"/>
        </w:rPr>
        <w:t>）提出质疑的日期。</w:t>
      </w:r>
    </w:p>
    <w:p w14:paraId="67729217" w14:textId="77777777" w:rsidR="00430A59" w:rsidRDefault="00430A59">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rPr>
        <w:t>采购代理机构不得拒收质疑供应商在法定质疑期内发出的质疑函，</w:t>
      </w:r>
      <w:r>
        <w:rPr>
          <w:rFonts w:hAnsi="宋体" w:hint="eastAsia"/>
        </w:rPr>
        <w:t>应当在收到质疑函</w:t>
      </w:r>
      <w:r>
        <w:rPr>
          <w:rFonts w:hAnsi="宋体" w:cs="宋体" w:hint="eastAsia"/>
          <w:szCs w:val="21"/>
        </w:rPr>
        <w:t>后7个工作日内</w:t>
      </w:r>
      <w:r>
        <w:rPr>
          <w:rFonts w:hAnsi="宋体" w:hint="eastAsia"/>
        </w:rPr>
        <w:t>作出答复</w:t>
      </w:r>
      <w:r>
        <w:rPr>
          <w:rFonts w:hAnsi="宋体"/>
        </w:rPr>
        <w:t>，并以书面形式通知质疑供应商和其他有关供应商。质疑答复的内容不得涉及商业秘密。供应商对</w:t>
      </w:r>
      <w:r>
        <w:rPr>
          <w:rFonts w:hAnsi="宋体" w:hint="eastAsia"/>
        </w:rPr>
        <w:t>评标</w:t>
      </w:r>
      <w:r>
        <w:rPr>
          <w:rFonts w:hAnsi="宋体"/>
        </w:rPr>
        <w:t>过程、中标结果提出质疑的，采购代理机构可以组织原评标委员会协助答复质疑。</w:t>
      </w:r>
    </w:p>
    <w:p w14:paraId="315B66D4" w14:textId="77777777" w:rsidR="00430A59" w:rsidRDefault="00430A59">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1A84B121" w14:textId="77777777" w:rsidR="00430A59" w:rsidRDefault="00430A59">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6F8BF7DB" w14:textId="77777777" w:rsidR="00430A59" w:rsidRDefault="00430A59">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lastRenderedPageBreak/>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67B08797" w14:textId="77777777" w:rsidR="00430A59" w:rsidRDefault="00430A59">
      <w:pPr>
        <w:widowControl/>
        <w:spacing w:line="360" w:lineRule="auto"/>
        <w:ind w:left="852" w:hangingChars="355" w:hanging="852"/>
        <w:jc w:val="left"/>
        <w:rPr>
          <w:rFonts w:ascii="宋体" w:hAnsi="宋体" w:cs="宋体"/>
          <w:color w:val="000000"/>
          <w:kern w:val="0"/>
          <w:sz w:val="24"/>
          <w:szCs w:val="21"/>
        </w:rPr>
      </w:pPr>
      <w:r>
        <w:rPr>
          <w:rFonts w:ascii="宋体" w:hAnsi="宋体" w:cs="宋体" w:hint="eastAsia"/>
          <w:color w:val="000000"/>
          <w:kern w:val="0"/>
          <w:sz w:val="24"/>
          <w:szCs w:val="21"/>
        </w:rPr>
        <w:t>29.7   质疑答复导致中标结果改变的，采购人或者采购代理机构应当将有关情况书面报告本级财政部门。</w:t>
      </w:r>
    </w:p>
    <w:p w14:paraId="7A4E8F95" w14:textId="77777777" w:rsidR="00430A59" w:rsidRDefault="00430A59">
      <w:pPr>
        <w:pStyle w:val="3"/>
        <w:spacing w:line="360" w:lineRule="auto"/>
        <w:rPr>
          <w:rFonts w:hAnsi="宋体"/>
          <w:b w:val="0"/>
          <w:color w:val="000000"/>
        </w:rPr>
      </w:pPr>
      <w:r>
        <w:rPr>
          <w:rFonts w:hAnsi="宋体" w:hint="eastAsia"/>
          <w:color w:val="000000"/>
          <w:u w:val="none"/>
        </w:rPr>
        <w:t xml:space="preserve">30． </w:t>
      </w:r>
      <w:r>
        <w:rPr>
          <w:rFonts w:hAnsi="宋体" w:hint="eastAsia"/>
          <w:color w:val="000000"/>
          <w:u w:val="none"/>
        </w:rPr>
        <w:tab/>
        <w:t>其它</w:t>
      </w:r>
    </w:p>
    <w:p w14:paraId="32E73E44" w14:textId="77777777" w:rsidR="00430A59" w:rsidRDefault="00430A59">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6C4C8959" w14:textId="77777777" w:rsidR="00430A59" w:rsidRDefault="00430A59">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“腐败行为”是指通过提供、给予、接受、索取任何有价值的东西来影响采购人在招标过程中或合同实施过程中的行为；</w:t>
      </w:r>
    </w:p>
    <w:p w14:paraId="4F3E0295" w14:textId="77777777" w:rsidR="00430A59" w:rsidRDefault="00430A59">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18F5F3A9" w14:textId="77777777" w:rsidR="00430A59" w:rsidRDefault="00430A59">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2E915298" w14:textId="77777777" w:rsidR="00C4176D" w:rsidRPr="00C4176D" w:rsidRDefault="00430A59" w:rsidP="00C4176D">
      <w:pPr>
        <w:pStyle w:val="1"/>
        <w:spacing w:before="0" w:after="0"/>
        <w:rPr>
          <w:rFonts w:hAnsi="宋体"/>
          <w:bCs/>
          <w:color w:val="000000"/>
        </w:rPr>
      </w:pPr>
      <w:r>
        <w:rPr>
          <w:rFonts w:hAnsi="宋体"/>
          <w:color w:val="000000"/>
          <w:sz w:val="24"/>
        </w:rPr>
        <w:br w:type="page"/>
      </w:r>
      <w:bookmarkStart w:id="169" w:name="_Toc163893419"/>
      <w:bookmarkStart w:id="170" w:name="_Toc163893449"/>
      <w:r w:rsidR="00C4176D" w:rsidRPr="00C4176D">
        <w:rPr>
          <w:rFonts w:hAnsi="宋体" w:hint="eastAsia"/>
          <w:bCs/>
          <w:color w:val="000000"/>
        </w:rPr>
        <w:lastRenderedPageBreak/>
        <w:t>第二章   合同条款</w:t>
      </w:r>
      <w:bookmarkEnd w:id="169"/>
      <w:r w:rsidR="00C4176D" w:rsidRPr="00C4176D">
        <w:rPr>
          <w:rFonts w:hAnsi="宋体" w:hint="eastAsia"/>
          <w:bCs/>
          <w:color w:val="000000"/>
        </w:rPr>
        <w:t>及格式</w:t>
      </w:r>
    </w:p>
    <w:p w14:paraId="181A4D8A" w14:textId="362D158B" w:rsidR="00C4176D" w:rsidRPr="00C4176D" w:rsidRDefault="00C4176D" w:rsidP="00C4176D">
      <w:pPr>
        <w:rPr>
          <w:rFonts w:ascii="宋体" w:hAnsi="宋体"/>
          <w:sz w:val="24"/>
        </w:rPr>
      </w:pPr>
      <w:r w:rsidRPr="00C4176D">
        <w:rPr>
          <w:rFonts w:ascii="宋体" w:hAnsi="宋体" w:hint="eastAsia"/>
          <w:sz w:val="24"/>
        </w:rPr>
        <w:t>(此为参考模版，以实际签订为准。合同附加条款，签订合同时采购人不违背主体条款的情况下可对要求进行细化。合同条款内容若与比选文件第七章“</w:t>
      </w:r>
      <w:r w:rsidR="005D51DF" w:rsidRPr="005D51DF">
        <w:rPr>
          <w:rFonts w:ascii="宋体" w:hAnsi="宋体" w:hint="eastAsia"/>
          <w:sz w:val="24"/>
        </w:rPr>
        <w:t>服务需求一览表及项目要求</w:t>
      </w:r>
      <w:r w:rsidRPr="00C4176D">
        <w:rPr>
          <w:rFonts w:ascii="宋体" w:hAnsi="宋体" w:hint="eastAsia"/>
          <w:sz w:val="24"/>
        </w:rPr>
        <w:t>”中相关规定不一致，以第七章“</w:t>
      </w:r>
      <w:r w:rsidR="005D51DF" w:rsidRPr="005D51DF">
        <w:rPr>
          <w:rFonts w:ascii="宋体" w:hAnsi="宋体" w:hint="eastAsia"/>
          <w:sz w:val="24"/>
        </w:rPr>
        <w:t>服务需求一览表及项目要求</w:t>
      </w:r>
      <w:r w:rsidRPr="00C4176D">
        <w:rPr>
          <w:rFonts w:ascii="宋体" w:hAnsi="宋体" w:hint="eastAsia"/>
          <w:sz w:val="24"/>
        </w:rPr>
        <w:t>”中的相关规定为准。)</w:t>
      </w:r>
    </w:p>
    <w:p w14:paraId="441D6313" w14:textId="77777777" w:rsidR="00C4176D" w:rsidRPr="00C4176D" w:rsidRDefault="00C4176D" w:rsidP="00C4176D">
      <w:pPr>
        <w:widowControl/>
        <w:shd w:val="clear" w:color="auto" w:fill="FFFFFF"/>
        <w:spacing w:before="100" w:after="100" w:line="320" w:lineRule="atLeast"/>
        <w:jc w:val="center"/>
        <w:textAlignment w:val="baseline"/>
        <w:rPr>
          <w:rFonts w:ascii="宋体" w:hAnsi="宋体" w:cs="宋体"/>
          <w:color w:val="333333"/>
          <w:kern w:val="0"/>
          <w:sz w:val="16"/>
          <w:szCs w:val="16"/>
        </w:rPr>
      </w:pPr>
      <w:r w:rsidRPr="00C4176D">
        <w:rPr>
          <w:rFonts w:ascii="黑体" w:eastAsia="黑体" w:hAnsi="宋体" w:cs="黑体"/>
          <w:color w:val="333333"/>
          <w:kern w:val="0"/>
          <w:sz w:val="72"/>
          <w:szCs w:val="72"/>
          <w:shd w:val="clear" w:color="auto" w:fill="FFFFFF"/>
        </w:rPr>
        <w:br/>
      </w:r>
      <w:r w:rsidRPr="00C4176D">
        <w:rPr>
          <w:rFonts w:ascii="黑体" w:hAnsi="宋体" w:cs="黑体"/>
          <w:b/>
          <w:bCs/>
          <w:color w:val="333333"/>
          <w:kern w:val="0"/>
          <w:sz w:val="72"/>
          <w:szCs w:val="72"/>
          <w:shd w:val="clear" w:color="auto" w:fill="FFFFFF"/>
        </w:rPr>
        <w:br/>
      </w:r>
      <w:r w:rsidRPr="00C4176D">
        <w:rPr>
          <w:rFonts w:ascii="黑体" w:hAnsi="宋体" w:cs="黑体"/>
          <w:b/>
          <w:bCs/>
          <w:color w:val="333333"/>
          <w:kern w:val="0"/>
          <w:sz w:val="72"/>
          <w:szCs w:val="72"/>
          <w:shd w:val="clear" w:color="auto" w:fill="FFFFFF"/>
        </w:rPr>
        <w:br/>
      </w:r>
      <w:r w:rsidRPr="00C4176D">
        <w:rPr>
          <w:rFonts w:ascii="黑体" w:hAnsi="宋体" w:cs="黑体"/>
          <w:b/>
          <w:bCs/>
          <w:color w:val="333333"/>
          <w:kern w:val="0"/>
          <w:sz w:val="72"/>
          <w:szCs w:val="72"/>
          <w:shd w:val="clear" w:color="auto" w:fill="FFFFFF"/>
        </w:rPr>
        <w:t>房屋租赁合同</w:t>
      </w:r>
    </w:p>
    <w:p w14:paraId="366EB5BB" w14:textId="77777777" w:rsidR="00C4176D" w:rsidRPr="00C4176D" w:rsidRDefault="00C4176D" w:rsidP="00C4176D">
      <w:pPr>
        <w:widowControl/>
        <w:shd w:val="clear" w:color="auto" w:fill="FFFFFF"/>
        <w:spacing w:before="100" w:after="100" w:line="320" w:lineRule="atLeast"/>
        <w:jc w:val="left"/>
        <w:textAlignment w:val="baseline"/>
        <w:rPr>
          <w:rFonts w:ascii="宋体" w:hAnsi="宋体" w:cs="宋体"/>
          <w:color w:val="333333"/>
          <w:kern w:val="0"/>
          <w:sz w:val="16"/>
          <w:szCs w:val="16"/>
        </w:rPr>
      </w:pPr>
    </w:p>
    <w:p w14:paraId="503E9B01" w14:textId="77777777" w:rsidR="00C4176D" w:rsidRPr="00C4176D" w:rsidRDefault="00C4176D" w:rsidP="00C4176D">
      <w:pPr>
        <w:widowControl/>
        <w:shd w:val="clear" w:color="auto" w:fill="FFFFFF"/>
        <w:spacing w:before="100" w:after="100" w:line="320" w:lineRule="atLeast"/>
        <w:jc w:val="left"/>
        <w:textAlignment w:val="baseline"/>
        <w:rPr>
          <w:rFonts w:ascii="黑体" w:hAnsi="宋体" w:cs="黑体"/>
          <w:b/>
          <w:bCs/>
          <w:color w:val="333333"/>
          <w:kern w:val="0"/>
          <w:sz w:val="24"/>
          <w:shd w:val="clear" w:color="auto" w:fill="FFFFFF"/>
        </w:rPr>
      </w:pPr>
      <w:r w:rsidRPr="00C4176D">
        <w:rPr>
          <w:rFonts w:ascii="黑体" w:hAnsi="宋体" w:cs="黑体"/>
          <w:b/>
          <w:bCs/>
          <w:color w:val="333333"/>
          <w:kern w:val="0"/>
          <w:sz w:val="24"/>
          <w:shd w:val="clear" w:color="auto" w:fill="FFFFFF"/>
        </w:rPr>
        <w:br/>
      </w:r>
      <w:r w:rsidRPr="00C4176D">
        <w:rPr>
          <w:rFonts w:ascii="黑体" w:hAnsi="宋体" w:cs="黑体"/>
          <w:b/>
          <w:bCs/>
          <w:color w:val="333333"/>
          <w:kern w:val="0"/>
          <w:sz w:val="24"/>
          <w:shd w:val="clear" w:color="auto" w:fill="FFFFFF"/>
        </w:rPr>
        <w:br/>
      </w:r>
      <w:r w:rsidRPr="00C4176D">
        <w:rPr>
          <w:rFonts w:ascii="黑体" w:hAnsi="宋体" w:cs="黑体"/>
          <w:b/>
          <w:bCs/>
          <w:color w:val="333333"/>
          <w:kern w:val="0"/>
          <w:sz w:val="24"/>
          <w:shd w:val="clear" w:color="auto" w:fill="FFFFFF"/>
        </w:rPr>
        <w:br/>
      </w:r>
      <w:r w:rsidRPr="00C4176D">
        <w:rPr>
          <w:rFonts w:ascii="黑体" w:hAnsi="宋体" w:cs="黑体"/>
          <w:b/>
          <w:bCs/>
          <w:color w:val="333333"/>
          <w:kern w:val="0"/>
          <w:sz w:val="24"/>
          <w:shd w:val="clear" w:color="auto" w:fill="FFFFFF"/>
        </w:rPr>
        <w:br/>
      </w:r>
      <w:r w:rsidRPr="00C4176D">
        <w:rPr>
          <w:rFonts w:ascii="黑体" w:hAnsi="宋体" w:cs="黑体"/>
          <w:b/>
          <w:bCs/>
          <w:color w:val="333333"/>
          <w:kern w:val="0"/>
          <w:sz w:val="24"/>
          <w:shd w:val="clear" w:color="auto" w:fill="FFFFFF"/>
        </w:rPr>
        <w:br/>
      </w:r>
      <w:r w:rsidRPr="00C4176D">
        <w:rPr>
          <w:rFonts w:ascii="黑体" w:hAnsi="宋体" w:cs="黑体"/>
          <w:b/>
          <w:bCs/>
          <w:color w:val="333333"/>
          <w:kern w:val="0"/>
          <w:sz w:val="24"/>
          <w:shd w:val="clear" w:color="auto" w:fill="FFFFFF"/>
        </w:rPr>
        <w:br/>
      </w:r>
      <w:r w:rsidRPr="00C4176D">
        <w:rPr>
          <w:rFonts w:ascii="黑体" w:hAnsi="宋体" w:cs="黑体"/>
          <w:b/>
          <w:bCs/>
          <w:color w:val="333333"/>
          <w:kern w:val="0"/>
          <w:sz w:val="24"/>
          <w:shd w:val="clear" w:color="auto" w:fill="FFFFFF"/>
        </w:rPr>
        <w:br/>
      </w:r>
      <w:r w:rsidRPr="00C4176D">
        <w:rPr>
          <w:rFonts w:ascii="黑体" w:hAnsi="宋体" w:cs="黑体"/>
          <w:b/>
          <w:bCs/>
          <w:color w:val="333333"/>
          <w:kern w:val="0"/>
          <w:sz w:val="24"/>
          <w:shd w:val="clear" w:color="auto" w:fill="FFFFFF"/>
        </w:rPr>
        <w:br/>
      </w:r>
      <w:r w:rsidRPr="00C4176D">
        <w:rPr>
          <w:rFonts w:ascii="黑体" w:hAnsi="宋体" w:cs="黑体"/>
          <w:b/>
          <w:bCs/>
          <w:color w:val="333333"/>
          <w:kern w:val="0"/>
          <w:sz w:val="24"/>
          <w:shd w:val="clear" w:color="auto" w:fill="FFFFFF"/>
        </w:rPr>
        <w:br/>
      </w:r>
    </w:p>
    <w:p w14:paraId="0CCD4790" w14:textId="77777777" w:rsidR="00C4176D" w:rsidRPr="00C4176D" w:rsidRDefault="00C4176D" w:rsidP="00C4176D">
      <w:pPr>
        <w:widowControl/>
        <w:shd w:val="clear" w:color="auto" w:fill="FFFFFF"/>
        <w:spacing w:before="100" w:after="100" w:line="320" w:lineRule="atLeast"/>
        <w:jc w:val="left"/>
        <w:textAlignment w:val="baseline"/>
        <w:rPr>
          <w:rFonts w:ascii="黑体" w:hAnsi="宋体" w:cs="黑体"/>
          <w:b/>
          <w:bCs/>
          <w:color w:val="333333"/>
          <w:kern w:val="0"/>
          <w:sz w:val="24"/>
          <w:shd w:val="clear" w:color="auto" w:fill="FFFFFF"/>
        </w:rPr>
      </w:pPr>
    </w:p>
    <w:p w14:paraId="3A3F1CC1" w14:textId="77777777" w:rsidR="00C4176D" w:rsidRPr="00C4176D" w:rsidRDefault="00C4176D" w:rsidP="00C4176D">
      <w:pPr>
        <w:widowControl/>
        <w:shd w:val="clear" w:color="auto" w:fill="FFFFFF"/>
        <w:spacing w:before="100" w:after="100" w:line="320" w:lineRule="atLeast"/>
        <w:jc w:val="left"/>
        <w:textAlignment w:val="baseline"/>
        <w:rPr>
          <w:rFonts w:ascii="黑体" w:hAnsi="宋体" w:cs="黑体"/>
          <w:b/>
          <w:bCs/>
          <w:color w:val="333333"/>
          <w:kern w:val="0"/>
          <w:sz w:val="24"/>
          <w:shd w:val="clear" w:color="auto" w:fill="FFFFFF"/>
        </w:rPr>
      </w:pPr>
    </w:p>
    <w:p w14:paraId="223EEFDB" w14:textId="77777777" w:rsidR="00C4176D" w:rsidRPr="00C4176D" w:rsidRDefault="00C4176D" w:rsidP="00C4176D">
      <w:pPr>
        <w:widowControl/>
        <w:shd w:val="clear" w:color="auto" w:fill="FFFFFF"/>
        <w:spacing w:before="100" w:after="100" w:line="320" w:lineRule="atLeast"/>
        <w:jc w:val="left"/>
        <w:textAlignment w:val="baseline"/>
        <w:rPr>
          <w:rFonts w:ascii="黑体" w:hAnsi="宋体" w:cs="黑体"/>
          <w:b/>
          <w:bCs/>
          <w:color w:val="333333"/>
          <w:kern w:val="0"/>
          <w:sz w:val="24"/>
          <w:shd w:val="clear" w:color="auto" w:fill="FFFFFF"/>
        </w:rPr>
      </w:pPr>
    </w:p>
    <w:p w14:paraId="638472EF" w14:textId="77777777" w:rsidR="00C4176D" w:rsidRPr="00C4176D" w:rsidRDefault="00C4176D" w:rsidP="00C4176D">
      <w:pPr>
        <w:widowControl/>
        <w:shd w:val="clear" w:color="auto" w:fill="FFFFFF"/>
        <w:spacing w:before="100" w:after="100" w:line="320" w:lineRule="atLeast"/>
        <w:jc w:val="left"/>
        <w:textAlignment w:val="baseline"/>
        <w:rPr>
          <w:rFonts w:ascii="黑体" w:hAnsi="宋体" w:cs="黑体"/>
          <w:b/>
          <w:bCs/>
          <w:color w:val="333333"/>
          <w:kern w:val="0"/>
          <w:sz w:val="24"/>
          <w:shd w:val="clear" w:color="auto" w:fill="FFFFFF"/>
        </w:rPr>
      </w:pPr>
    </w:p>
    <w:p w14:paraId="6B3A1483" w14:textId="77777777" w:rsidR="00C4176D" w:rsidRPr="00C4176D" w:rsidRDefault="00C4176D" w:rsidP="00C4176D">
      <w:pPr>
        <w:widowControl/>
        <w:shd w:val="clear" w:color="auto" w:fill="FFFFFF"/>
        <w:spacing w:before="100" w:after="100" w:line="320" w:lineRule="atLeast"/>
        <w:jc w:val="left"/>
        <w:textAlignment w:val="baseline"/>
        <w:rPr>
          <w:rFonts w:ascii="黑体" w:hAnsi="宋体" w:cs="黑体"/>
          <w:b/>
          <w:bCs/>
          <w:color w:val="333333"/>
          <w:kern w:val="0"/>
          <w:sz w:val="24"/>
          <w:shd w:val="clear" w:color="auto" w:fill="FFFFFF"/>
        </w:rPr>
      </w:pPr>
    </w:p>
    <w:p w14:paraId="2E31CFB1" w14:textId="77777777" w:rsidR="00C4176D" w:rsidRPr="00C4176D" w:rsidRDefault="00C4176D" w:rsidP="00C4176D">
      <w:pPr>
        <w:widowControl/>
        <w:shd w:val="clear" w:color="auto" w:fill="FFFFFF"/>
        <w:spacing w:before="100" w:after="100" w:line="320" w:lineRule="atLeast"/>
        <w:jc w:val="left"/>
        <w:textAlignment w:val="baseline"/>
        <w:rPr>
          <w:rFonts w:ascii="黑体" w:hAnsi="宋体" w:cs="黑体"/>
          <w:b/>
          <w:bCs/>
          <w:color w:val="333333"/>
          <w:kern w:val="0"/>
          <w:sz w:val="24"/>
          <w:shd w:val="clear" w:color="auto" w:fill="FFFFFF"/>
        </w:rPr>
      </w:pPr>
    </w:p>
    <w:p w14:paraId="47F97492" w14:textId="77777777" w:rsidR="00C4176D" w:rsidRPr="00C4176D" w:rsidRDefault="00C4176D" w:rsidP="00C4176D">
      <w:pPr>
        <w:widowControl/>
        <w:shd w:val="clear" w:color="auto" w:fill="FFFFFF"/>
        <w:spacing w:before="100" w:after="100" w:line="320" w:lineRule="atLeast"/>
        <w:jc w:val="left"/>
        <w:textAlignment w:val="baseline"/>
        <w:rPr>
          <w:rFonts w:ascii="黑体" w:hAnsi="宋体" w:cs="黑体"/>
          <w:b/>
          <w:bCs/>
          <w:color w:val="333333"/>
          <w:kern w:val="0"/>
          <w:sz w:val="24"/>
          <w:shd w:val="clear" w:color="auto" w:fill="FFFFFF"/>
        </w:rPr>
      </w:pPr>
    </w:p>
    <w:p w14:paraId="47F9D284" w14:textId="77777777" w:rsidR="00C4176D" w:rsidRPr="00C4176D" w:rsidRDefault="00C4176D" w:rsidP="00C4176D">
      <w:pPr>
        <w:widowControl/>
        <w:shd w:val="clear" w:color="auto" w:fill="FFFFFF"/>
        <w:spacing w:line="360" w:lineRule="auto"/>
        <w:jc w:val="left"/>
        <w:textAlignment w:val="baseline"/>
        <w:rPr>
          <w:rFonts w:ascii="宋体" w:eastAsia="黑体" w:hAnsi="宋体" w:cs="宋体"/>
          <w:color w:val="333333"/>
          <w:kern w:val="0"/>
          <w:sz w:val="16"/>
          <w:szCs w:val="16"/>
        </w:rPr>
      </w:pPr>
      <w:r w:rsidRPr="00C4176D">
        <w:rPr>
          <w:rFonts w:ascii="黑体" w:hAnsi="宋体" w:cs="黑体"/>
          <w:b/>
          <w:bCs/>
          <w:color w:val="333333"/>
          <w:kern w:val="0"/>
          <w:sz w:val="24"/>
          <w:shd w:val="clear" w:color="auto" w:fill="FFFFFF"/>
        </w:rPr>
        <w:lastRenderedPageBreak/>
        <w:t>出租人（甲方）：</w:t>
      </w:r>
      <w:r w:rsidRPr="00C4176D">
        <w:rPr>
          <w:rFonts w:ascii="黑体" w:hAnsi="宋体" w:cs="黑体" w:hint="eastAsia"/>
          <w:b/>
          <w:bCs/>
          <w:color w:val="333333"/>
          <w:kern w:val="0"/>
          <w:sz w:val="24"/>
          <w:shd w:val="clear" w:color="auto" w:fill="FFFFFF"/>
        </w:rPr>
        <w:t>【】</w:t>
      </w:r>
      <w:r w:rsidRPr="00C4176D">
        <w:rPr>
          <w:rFonts w:ascii="宋体" w:hAnsi="宋体" w:cs="宋体"/>
          <w:color w:val="333333"/>
          <w:kern w:val="0"/>
          <w:sz w:val="16"/>
          <w:szCs w:val="16"/>
          <w:shd w:val="clear" w:color="auto" w:fill="FFFFFF"/>
        </w:rPr>
        <w:br/>
      </w:r>
      <w:r w:rsidRPr="00C4176D">
        <w:rPr>
          <w:rFonts w:ascii="黑体" w:hAnsi="宋体" w:cs="黑体"/>
          <w:b/>
          <w:bCs/>
          <w:color w:val="333333"/>
          <w:kern w:val="0"/>
          <w:sz w:val="24"/>
          <w:shd w:val="clear" w:color="auto" w:fill="FFFFFF"/>
        </w:rPr>
        <w:t>承租人（乙方）：</w:t>
      </w:r>
      <w:r w:rsidRPr="00C4176D">
        <w:rPr>
          <w:rFonts w:ascii="黑体" w:hAnsi="宋体" w:cs="黑体" w:hint="eastAsia"/>
          <w:b/>
          <w:bCs/>
          <w:color w:val="333333"/>
          <w:kern w:val="0"/>
          <w:sz w:val="24"/>
          <w:shd w:val="clear" w:color="auto" w:fill="FFFFFF"/>
        </w:rPr>
        <w:t>【】</w:t>
      </w:r>
    </w:p>
    <w:p w14:paraId="560DE4BF"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sz w:val="16"/>
          <w:szCs w:val="16"/>
        </w:rPr>
      </w:pPr>
    </w:p>
    <w:p w14:paraId="6E0D6892" w14:textId="77777777" w:rsidR="00C4176D" w:rsidRPr="00C4176D" w:rsidRDefault="00C4176D" w:rsidP="00C4176D">
      <w:pPr>
        <w:widowControl/>
        <w:shd w:val="clear" w:color="auto" w:fill="FFFFFF"/>
        <w:spacing w:line="360" w:lineRule="auto"/>
        <w:jc w:val="center"/>
        <w:textAlignment w:val="baseline"/>
        <w:rPr>
          <w:rFonts w:ascii="宋体" w:hAnsi="宋体" w:cs="宋体"/>
          <w:color w:val="333333"/>
          <w:kern w:val="0"/>
          <w:sz w:val="16"/>
          <w:szCs w:val="16"/>
        </w:rPr>
      </w:pPr>
      <w:r w:rsidRPr="00C4176D">
        <w:rPr>
          <w:rFonts w:ascii="黑体" w:hAnsi="宋体" w:cs="黑体"/>
          <w:b/>
          <w:bCs/>
          <w:color w:val="333333"/>
          <w:kern w:val="0"/>
          <w:sz w:val="36"/>
          <w:szCs w:val="36"/>
          <w:shd w:val="clear" w:color="auto" w:fill="FFFFFF"/>
        </w:rPr>
        <w:t>房屋租赁合同</w:t>
      </w:r>
    </w:p>
    <w:p w14:paraId="1371AC8B"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kern w:val="0"/>
          <w:sz w:val="24"/>
        </w:rPr>
      </w:pPr>
      <w:r w:rsidRPr="00C4176D">
        <w:rPr>
          <w:rFonts w:ascii="宋体" w:hAnsi="宋体" w:cs="宋体"/>
          <w:color w:val="333333"/>
          <w:kern w:val="0"/>
          <w:sz w:val="16"/>
          <w:szCs w:val="16"/>
          <w:shd w:val="clear" w:color="auto" w:fill="FFFFFF"/>
        </w:rPr>
        <w:br/>
      </w:r>
      <w:r w:rsidRPr="00C4176D">
        <w:rPr>
          <w:rFonts w:ascii="宋体" w:hAnsi="宋体" w:cs="宋体"/>
          <w:color w:val="333333"/>
          <w:kern w:val="0"/>
          <w:sz w:val="24"/>
          <w:shd w:val="clear" w:color="auto" w:fill="FFFFFF"/>
        </w:rPr>
        <w:t>出租方（甲方）：</w:t>
      </w:r>
      <w:r w:rsidRPr="00C4176D">
        <w:rPr>
          <w:rFonts w:ascii="宋体" w:hAnsi="宋体" w:cs="宋体" w:hint="eastAsia"/>
          <w:color w:val="333333"/>
          <w:kern w:val="0"/>
          <w:sz w:val="24"/>
          <w:shd w:val="clear" w:color="auto" w:fill="FFFFFF"/>
        </w:rPr>
        <w:t>【】</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法定代表人:【】</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通讯地址：【】</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联系电话：【】</w:t>
      </w:r>
    </w:p>
    <w:p w14:paraId="0AF4FB95"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kern w:val="0"/>
          <w:sz w:val="24"/>
          <w:shd w:val="clear" w:color="auto" w:fill="FFFFFF"/>
        </w:rPr>
      </w:pPr>
    </w:p>
    <w:p w14:paraId="7364479C"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kern w:val="0"/>
          <w:sz w:val="24"/>
        </w:rPr>
      </w:pPr>
      <w:r w:rsidRPr="00C4176D">
        <w:rPr>
          <w:rFonts w:ascii="宋体" w:hAnsi="宋体" w:cs="宋体" w:hint="eastAsia"/>
          <w:color w:val="333333"/>
          <w:kern w:val="0"/>
          <w:sz w:val="24"/>
          <w:shd w:val="clear" w:color="auto" w:fill="FFFFFF"/>
        </w:rPr>
        <w:t>承租方（乙方）：【】</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法定代表人：【】</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通讯地址：【】</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联系电话：【】</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联系人：【】</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电子邮箱：【】                         </w:t>
      </w:r>
    </w:p>
    <w:p w14:paraId="691C2C9F"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根据《中华人民共和国民法典》等相关法律、法规、规章的规定，甲、乙双方本着诚实信用、合作共赢的原则，经协商一致，就甲方将本合同约定的房屋出租给乙方使用，乙方承租甲方房屋事宜，订立本合同，以咨共守。</w:t>
      </w:r>
    </w:p>
    <w:p w14:paraId="78E8C0D3"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第一条  房屋的基本情况</w:t>
      </w:r>
    </w:p>
    <w:p w14:paraId="143A6287"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1.1乙方承租的房屋（以下简称“房屋”或“租赁房屋”）位于【】（具体位置详见附件一房屋平面图）。</w:t>
      </w:r>
    </w:p>
    <w:p w14:paraId="1EE2A2E5"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1.2房屋租赁面积为建筑面积为【】平方米，合计计租面积为【】平方米。乙方根据该计租面积向甲方或甲方指定、认可的第三方支付租金及本合同约定的其他费用。</w:t>
      </w:r>
    </w:p>
    <w:p w14:paraId="778FFA76"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1.3乙方确认在签订本合同前已实地考察并充分了解了该房屋的实际状况（包括主要装修、设施及设备、房屋结构、周边环境等），</w:t>
      </w:r>
      <w:r w:rsidRPr="00C4176D">
        <w:rPr>
          <w:rFonts w:ascii="宋体" w:hAnsi="宋体" w:cs="宋体" w:hint="eastAsia"/>
          <w:kern w:val="0"/>
          <w:sz w:val="24"/>
          <w:shd w:val="clear" w:color="auto" w:fill="FFFFFF"/>
        </w:rPr>
        <w:t>并已实际测量过该房屋的面积。</w:t>
      </w:r>
      <w:r w:rsidRPr="00C4176D">
        <w:rPr>
          <w:rFonts w:ascii="宋体" w:hAnsi="宋体" w:cs="宋体" w:hint="eastAsia"/>
          <w:color w:val="333333"/>
          <w:kern w:val="0"/>
          <w:sz w:val="24"/>
          <w:shd w:val="clear" w:color="auto" w:fill="FFFFFF"/>
        </w:rPr>
        <w:t>甲方亦进行了充分的告知，双方据此签订本合同。</w:t>
      </w:r>
    </w:p>
    <w:p w14:paraId="698887D0"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宋体" w:hint="eastAsia"/>
          <w:color w:val="333333"/>
          <w:kern w:val="0"/>
          <w:sz w:val="24"/>
          <w:shd w:val="clear" w:color="auto" w:fill="FFFFFF"/>
        </w:rPr>
        <w:t>  1.4如房屋交付时，乙方认为该房屋的面积与本合同第1.2款约定的面积存在误差，则由双方确认的具有测绘资格的测绘机构对该房屋的面积进行测量，测量费用由乙方</w:t>
      </w:r>
      <w:r w:rsidRPr="00C4176D">
        <w:rPr>
          <w:rFonts w:ascii="宋体" w:hAnsi="宋体" w:cs="宋体" w:hint="eastAsia"/>
          <w:color w:val="333333"/>
          <w:kern w:val="0"/>
          <w:sz w:val="24"/>
          <w:shd w:val="clear" w:color="auto" w:fill="FFFFFF"/>
        </w:rPr>
        <w:lastRenderedPageBreak/>
        <w:t>支付。若测量面积与约定面积相差5%以内（含5%），本合同无需进行任何调整。若测量面积与约定面积相差5%以上，则测量结果为最终面积，本合同相关条款需进行相应调整，并签订有关补充协议。乙方重新测量的要求应在交付日起十五日内提出，且不得影响双方在交付日对该房屋进行实际交付并签署相关交付文件。</w:t>
      </w:r>
    </w:p>
    <w:p w14:paraId="35CF15A6"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第二条  租赁房屋用途及相关约定</w:t>
      </w:r>
    </w:p>
    <w:p w14:paraId="647E4809"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2.1乙方租赁房屋仅限用于：【】。乙方认可在签署本合同时，甲方已经对租赁房屋的现状及用途向乙方进行了充分告知，乙方已经对租赁房屋是否满足于自身使用需要及是否符合所属行业的法律政策要求进行了充分了解和评估。本合同签订后，乙方不得再以租赁房屋不符合自身使用需要或租赁房屋无法通过相关的资质许可或行政审批等原因，要求甲方承担违约责任或解除本合同。</w:t>
      </w:r>
    </w:p>
    <w:p w14:paraId="5B9E6D17"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2.2乙方保证依约定用途合理使用房屋，遵守国家和本省/市有关房屋使用和物业管理的规定，遵守物业管理人发布的有关物业管理的规定，服从物业管理人的管理。</w:t>
      </w:r>
    </w:p>
    <w:p w14:paraId="67CBF3CE"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2.</w:t>
      </w:r>
      <w:r w:rsidRPr="00C4176D">
        <w:rPr>
          <w:rFonts w:ascii="宋体" w:hAnsi="宋体" w:cs="宋体"/>
          <w:color w:val="333333"/>
          <w:kern w:val="0"/>
          <w:sz w:val="24"/>
          <w:shd w:val="clear" w:color="auto" w:fill="FFFFFF"/>
        </w:rPr>
        <w:t>3</w:t>
      </w:r>
      <w:r w:rsidRPr="00C4176D">
        <w:rPr>
          <w:rFonts w:ascii="宋体" w:hAnsi="宋体" w:cs="宋体" w:hint="eastAsia"/>
          <w:color w:val="333333"/>
          <w:kern w:val="0"/>
          <w:sz w:val="24"/>
          <w:shd w:val="clear" w:color="auto" w:fill="FFFFFF"/>
        </w:rPr>
        <w:t>未经甲方事先书面同意，乙方擅自变更租赁房屋用途的，视为乙方违约，乙方应自收到甲方限期改正通知之日起三日内恢复原状，逾期未恢复的甲方有权书面通知乙方后解除合同，并要求乙方按照本合同第十条10.4款约定标准承担违约责任。</w:t>
      </w:r>
    </w:p>
    <w:p w14:paraId="1655079F"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第三条  租赁期限</w:t>
      </w:r>
    </w:p>
    <w:p w14:paraId="571213CF"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3.1本合同项下的房</w:t>
      </w:r>
      <w:r w:rsidRPr="00D71DCD">
        <w:rPr>
          <w:rFonts w:ascii="宋体" w:hAnsi="宋体" w:cs="宋体" w:hint="eastAsia"/>
          <w:color w:val="333333"/>
          <w:kern w:val="0"/>
          <w:sz w:val="24"/>
          <w:shd w:val="clear" w:color="auto" w:fill="FFFFFF"/>
        </w:rPr>
        <w:t>屋租赁期限为【</w:t>
      </w:r>
      <w:r w:rsidR="0030051B" w:rsidRPr="00D71DCD">
        <w:rPr>
          <w:rFonts w:ascii="宋体" w:hAnsi="宋体" w:cs="宋体" w:hint="eastAsia"/>
          <w:color w:val="333333"/>
          <w:kern w:val="0"/>
          <w:sz w:val="24"/>
          <w:shd w:val="clear" w:color="auto" w:fill="FFFFFF"/>
        </w:rPr>
        <w:t>两年</w:t>
      </w:r>
      <w:r w:rsidRPr="00D71DCD">
        <w:rPr>
          <w:rFonts w:ascii="宋体" w:hAnsi="宋体" w:cs="宋体" w:hint="eastAsia"/>
          <w:color w:val="333333"/>
          <w:kern w:val="0"/>
          <w:sz w:val="24"/>
          <w:shd w:val="clear" w:color="auto" w:fill="FFFFFF"/>
        </w:rPr>
        <w:t>】，自【】年【】月【】日起至【】年【】月【】日止，包含首尾两天。租</w:t>
      </w:r>
      <w:r w:rsidRPr="00C4176D">
        <w:rPr>
          <w:rFonts w:ascii="宋体" w:hAnsi="宋体" w:cs="宋体" w:hint="eastAsia"/>
          <w:color w:val="333333"/>
          <w:kern w:val="0"/>
          <w:sz w:val="24"/>
          <w:shd w:val="clear" w:color="auto" w:fill="FFFFFF"/>
        </w:rPr>
        <w:t>赁期限自交付日起计算。</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3.2甲、乙双方确认，【】年【】月【】日为交付日。甲方应在交付之日将租赁房屋按本合同约定的交付条件交付给乙方。</w:t>
      </w:r>
    </w:p>
    <w:p w14:paraId="6B8EDD1D" w14:textId="77777777" w:rsidR="00C4176D" w:rsidRDefault="00C4176D" w:rsidP="00C4176D">
      <w:pPr>
        <w:widowControl/>
        <w:shd w:val="clear" w:color="auto" w:fill="FFFFFF"/>
        <w:spacing w:line="360" w:lineRule="auto"/>
        <w:ind w:firstLine="48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非因甲方单方原因，乙方未能在交付日办理房屋交接手续，则视为该房屋已按照本合同约定的条件交付给乙方；同时，租赁期限、装修期及本合同约定的其他期限的起止日期不变，乙方仍应自该约定交付日起按照本合同约定支付装修期及租赁期间的全部租金等各项费用。</w:t>
      </w:r>
    </w:p>
    <w:p w14:paraId="62C59778" w14:textId="77777777" w:rsidR="00C4176D" w:rsidRPr="00C4176D" w:rsidRDefault="00C4176D" w:rsidP="00C4176D">
      <w:pPr>
        <w:widowControl/>
        <w:shd w:val="clear" w:color="auto" w:fill="FFFFFF"/>
        <w:spacing w:line="360" w:lineRule="auto"/>
        <w:ind w:firstLine="48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3.3本合同租期届满，在同等条件下，乙方有优先续租权。</w:t>
      </w:r>
    </w:p>
    <w:p w14:paraId="5150D333"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bookmarkStart w:id="171" w:name="_Hlk163487790"/>
      <w:r w:rsidRPr="00C4176D">
        <w:rPr>
          <w:rFonts w:ascii="宋体" w:hAnsi="宋体" w:cs="黑体"/>
          <w:b/>
          <w:bCs/>
          <w:color w:val="333333"/>
          <w:kern w:val="0"/>
          <w:sz w:val="24"/>
          <w:shd w:val="clear" w:color="auto" w:fill="FFFFFF"/>
        </w:rPr>
        <w:t>第四条  租金</w:t>
      </w:r>
      <w:r w:rsidRPr="00C4176D">
        <w:rPr>
          <w:rFonts w:ascii="宋体" w:hAnsi="宋体" w:cs="黑体" w:hint="eastAsia"/>
          <w:b/>
          <w:bCs/>
          <w:color w:val="333333"/>
          <w:kern w:val="0"/>
          <w:sz w:val="24"/>
          <w:shd w:val="clear" w:color="auto" w:fill="FFFFFF"/>
        </w:rPr>
        <w:t>及电费的</w:t>
      </w:r>
      <w:r w:rsidRPr="00C4176D">
        <w:rPr>
          <w:rFonts w:ascii="宋体" w:hAnsi="宋体" w:cs="黑体"/>
          <w:b/>
          <w:bCs/>
          <w:color w:val="333333"/>
          <w:kern w:val="0"/>
          <w:sz w:val="24"/>
          <w:shd w:val="clear" w:color="auto" w:fill="FFFFFF"/>
        </w:rPr>
        <w:t>支付</w:t>
      </w:r>
      <w:bookmarkStart w:id="172" w:name="_Hlk163487782"/>
    </w:p>
    <w:p w14:paraId="24C327FE" w14:textId="77777777" w:rsidR="00C4176D" w:rsidRPr="00C4176D" w:rsidRDefault="00C4176D" w:rsidP="00C4176D">
      <w:pPr>
        <w:widowControl/>
        <w:shd w:val="clear" w:color="auto" w:fill="FFFFFF"/>
        <w:spacing w:line="360" w:lineRule="auto"/>
        <w:textAlignment w:val="baseline"/>
        <w:rPr>
          <w:rFonts w:ascii="宋体" w:hAnsi="宋体" w:cs="宋体"/>
          <w:color w:val="FF0000"/>
          <w:kern w:val="0"/>
          <w:sz w:val="24"/>
          <w:shd w:val="clear" w:color="auto" w:fill="FFFFFF"/>
        </w:rPr>
      </w:pPr>
      <w:r w:rsidRPr="00C4176D">
        <w:rPr>
          <w:rFonts w:ascii="宋体" w:hAnsi="宋体" w:cs="宋体" w:hint="eastAsia"/>
          <w:color w:val="333333"/>
          <w:kern w:val="0"/>
          <w:sz w:val="24"/>
          <w:shd w:val="clear" w:color="auto" w:fill="FFFFFF"/>
        </w:rPr>
        <w:t>  4.1租金：乙方按照年度支付租金</w:t>
      </w:r>
      <w:r w:rsidRPr="00DB7A4D">
        <w:rPr>
          <w:rFonts w:ascii="宋体" w:hAnsi="宋体" w:cs="宋体" w:hint="eastAsia"/>
          <w:color w:val="333333"/>
          <w:kern w:val="0"/>
          <w:sz w:val="24"/>
          <w:shd w:val="clear" w:color="auto" w:fill="FFFFFF"/>
        </w:rPr>
        <w:t>,</w:t>
      </w:r>
      <w:r w:rsidR="00C07ED8" w:rsidRPr="00DB7A4D">
        <w:rPr>
          <w:rFonts w:ascii="宋体" w:hAnsi="宋体" w:cs="宋体" w:hint="eastAsia"/>
          <w:color w:val="333333"/>
          <w:kern w:val="0"/>
          <w:sz w:val="24"/>
          <w:shd w:val="clear" w:color="auto" w:fill="FFFFFF"/>
        </w:rPr>
        <w:t xml:space="preserve">      </w:t>
      </w:r>
      <w:r w:rsidR="0030051B" w:rsidRPr="00DB7A4D">
        <w:rPr>
          <w:rFonts w:ascii="宋体" w:hAnsi="宋体" w:cs="宋体"/>
          <w:color w:val="333333"/>
          <w:kern w:val="0"/>
          <w:sz w:val="24"/>
          <w:shd w:val="clear" w:color="auto" w:fill="FFFFFF"/>
        </w:rPr>
        <w:t>元</w:t>
      </w:r>
      <w:r w:rsidRPr="00DB7A4D">
        <w:rPr>
          <w:rFonts w:ascii="宋体" w:hAnsi="宋体" w:cs="宋体"/>
          <w:color w:val="333333"/>
          <w:kern w:val="0"/>
          <w:sz w:val="24"/>
          <w:shd w:val="clear" w:color="auto" w:fill="FFFFFF"/>
        </w:rPr>
        <w:t>/</w:t>
      </w:r>
      <w:r w:rsidRPr="00DB7A4D">
        <w:rPr>
          <w:rFonts w:ascii="宋体" w:hAnsi="宋体" w:cs="宋体" w:hint="eastAsia"/>
          <w:color w:val="333333"/>
          <w:kern w:val="0"/>
          <w:sz w:val="24"/>
          <w:shd w:val="clear" w:color="auto" w:fill="FFFFFF"/>
        </w:rPr>
        <w:t>年</w:t>
      </w:r>
      <w:r w:rsidRPr="00DB7A4D">
        <w:rPr>
          <w:rFonts w:ascii="宋体" w:hAnsi="宋体" w:cs="宋体" w:hint="eastAsia"/>
          <w:kern w:val="0"/>
          <w:sz w:val="24"/>
        </w:rPr>
        <w:t>。</w:t>
      </w:r>
    </w:p>
    <w:p w14:paraId="6DE1F44B"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4.2电费：按照实际用电量，据实向甲方或相关服务单位支付。</w:t>
      </w:r>
    </w:p>
    <w:p w14:paraId="1065C3DB" w14:textId="77777777" w:rsidR="00C4176D" w:rsidRPr="00C4176D" w:rsidRDefault="00C4176D" w:rsidP="00C4176D">
      <w:pPr>
        <w:widowControl/>
        <w:shd w:val="clear" w:color="auto" w:fill="FFFFFF"/>
        <w:spacing w:line="360" w:lineRule="auto"/>
        <w:ind w:firstLineChars="100" w:firstLine="24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lastRenderedPageBreak/>
        <w:t xml:space="preserve"> 4.3付款方式：按</w:t>
      </w:r>
      <w:r>
        <w:rPr>
          <w:rFonts w:ascii="宋体" w:hAnsi="宋体" w:cs="宋体" w:hint="eastAsia"/>
          <w:color w:val="333333"/>
          <w:kern w:val="0"/>
          <w:sz w:val="24"/>
          <w:shd w:val="clear" w:color="auto" w:fill="FFFFFF"/>
        </w:rPr>
        <w:t>年</w:t>
      </w:r>
      <w:r w:rsidRPr="00C4176D">
        <w:rPr>
          <w:rFonts w:ascii="宋体" w:hAnsi="宋体" w:cs="宋体" w:hint="eastAsia"/>
          <w:color w:val="333333"/>
          <w:kern w:val="0"/>
          <w:sz w:val="24"/>
          <w:shd w:val="clear" w:color="auto" w:fill="FFFFFF"/>
        </w:rPr>
        <w:t>付。</w:t>
      </w:r>
      <w:r>
        <w:rPr>
          <w:rFonts w:ascii="宋体" w:hAnsi="宋体" w:cs="宋体" w:hint="eastAsia"/>
          <w:color w:val="333333"/>
          <w:kern w:val="0"/>
          <w:sz w:val="24"/>
          <w:shd w:val="clear" w:color="auto" w:fill="FFFFFF"/>
        </w:rPr>
        <w:t>第一年度</w:t>
      </w:r>
      <w:r w:rsidRPr="00C4176D">
        <w:rPr>
          <w:rFonts w:ascii="宋体" w:hAnsi="宋体" w:cs="宋体" w:hint="eastAsia"/>
          <w:color w:val="333333"/>
          <w:kern w:val="0"/>
          <w:sz w:val="24"/>
          <w:shd w:val="clear" w:color="auto" w:fill="FFFFFF"/>
        </w:rPr>
        <w:t>租金应于</w:t>
      </w:r>
      <w:r>
        <w:rPr>
          <w:rFonts w:ascii="宋体" w:hAnsi="宋体" w:cs="宋体" w:hint="eastAsia"/>
          <w:color w:val="333333"/>
          <w:kern w:val="0"/>
          <w:sz w:val="24"/>
          <w:shd w:val="clear" w:color="auto" w:fill="FFFFFF"/>
        </w:rPr>
        <w:t>合同签订后6</w:t>
      </w:r>
      <w:r>
        <w:rPr>
          <w:rFonts w:ascii="宋体" w:hAnsi="宋体" w:cs="宋体"/>
          <w:color w:val="333333"/>
          <w:kern w:val="0"/>
          <w:sz w:val="24"/>
          <w:shd w:val="clear" w:color="auto" w:fill="FFFFFF"/>
        </w:rPr>
        <w:t>0</w:t>
      </w:r>
      <w:r>
        <w:rPr>
          <w:rFonts w:ascii="宋体" w:hAnsi="宋体" w:cs="宋体" w:hint="eastAsia"/>
          <w:color w:val="333333"/>
          <w:kern w:val="0"/>
          <w:sz w:val="24"/>
          <w:shd w:val="clear" w:color="auto" w:fill="FFFFFF"/>
        </w:rPr>
        <w:t>日内</w:t>
      </w:r>
      <w:r w:rsidRPr="00C4176D">
        <w:rPr>
          <w:rFonts w:ascii="宋体" w:hAnsi="宋体" w:cs="宋体" w:hint="eastAsia"/>
          <w:color w:val="333333"/>
          <w:kern w:val="0"/>
          <w:sz w:val="24"/>
          <w:shd w:val="clear" w:color="auto" w:fill="FFFFFF"/>
        </w:rPr>
        <w:t>支付，</w:t>
      </w:r>
      <w:r>
        <w:rPr>
          <w:rFonts w:ascii="宋体" w:hAnsi="宋体" w:cs="宋体" w:hint="eastAsia"/>
          <w:color w:val="333333"/>
          <w:kern w:val="0"/>
          <w:sz w:val="24"/>
          <w:shd w:val="clear" w:color="auto" w:fill="FFFFFF"/>
        </w:rPr>
        <w:t>第二年度租金</w:t>
      </w:r>
      <w:r w:rsidRPr="00C4176D">
        <w:rPr>
          <w:rFonts w:ascii="宋体" w:hAnsi="宋体" w:cs="宋体" w:hint="eastAsia"/>
          <w:color w:val="333333"/>
          <w:kern w:val="0"/>
          <w:sz w:val="24"/>
          <w:shd w:val="clear" w:color="auto" w:fill="FFFFFF"/>
        </w:rPr>
        <w:t>应当在账期开始前一个月的</w:t>
      </w:r>
      <w:r>
        <w:rPr>
          <w:rFonts w:ascii="宋体" w:hAnsi="宋体" w:cs="宋体"/>
          <w:color w:val="333333"/>
          <w:kern w:val="0"/>
          <w:sz w:val="24"/>
          <w:shd w:val="clear" w:color="auto" w:fill="FFFFFF"/>
        </w:rPr>
        <w:t>10</w:t>
      </w:r>
      <w:r w:rsidRPr="00C4176D">
        <w:rPr>
          <w:rFonts w:ascii="宋体" w:hAnsi="宋体" w:cs="宋体" w:hint="eastAsia"/>
          <w:color w:val="333333"/>
          <w:kern w:val="0"/>
          <w:sz w:val="24"/>
          <w:shd w:val="clear" w:color="auto" w:fill="FFFFFF"/>
        </w:rPr>
        <w:t>日前支付下一期租赁费用。</w:t>
      </w:r>
      <w:bookmarkEnd w:id="171"/>
      <w:bookmarkEnd w:id="172"/>
    </w:p>
    <w:p w14:paraId="2B175D89" w14:textId="77777777" w:rsidR="00C4176D" w:rsidRPr="00C4176D" w:rsidRDefault="00C4176D" w:rsidP="00C4176D">
      <w:pPr>
        <w:widowControl/>
        <w:shd w:val="clear" w:color="auto" w:fill="FFFFFF"/>
        <w:spacing w:line="360" w:lineRule="auto"/>
        <w:ind w:firstLineChars="100" w:firstLine="240"/>
        <w:jc w:val="left"/>
        <w:textAlignment w:val="baseline"/>
        <w:rPr>
          <w:rFonts w:ascii="宋体" w:hAnsi="宋体" w:cs="宋体"/>
          <w:color w:val="333333"/>
          <w:kern w:val="0"/>
          <w:sz w:val="24"/>
        </w:rPr>
      </w:pPr>
      <w:r w:rsidRPr="00C4176D">
        <w:rPr>
          <w:rFonts w:ascii="宋体" w:hAnsi="宋体" w:cs="宋体" w:hint="eastAsia"/>
          <w:color w:val="333333"/>
          <w:kern w:val="0"/>
          <w:sz w:val="24"/>
          <w:shd w:val="clear" w:color="auto" w:fill="FFFFFF"/>
        </w:rPr>
        <w:t xml:space="preserve"> 4.4甲方指定收款账户信息：</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开户名称：【】</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开户银行：【】</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账号：【】</w:t>
      </w:r>
    </w:p>
    <w:p w14:paraId="3A6C145B"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4.5乙方开票信息：</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名称：【】</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纳税人识别号：【】</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地址：【】</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电话：【】</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开户行：【】</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账号：【】</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因乙方提供信息错误而导致发票信息错误的，由乙方自行承担全部责任。</w:t>
      </w:r>
    </w:p>
    <w:p w14:paraId="5F55BAC0"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第五条  其他费用</w:t>
      </w:r>
    </w:p>
    <w:p w14:paraId="76EA53D4"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5</w:t>
      </w:r>
      <w:r w:rsidRPr="00C4176D">
        <w:rPr>
          <w:rFonts w:ascii="宋体" w:hAnsi="宋体" w:cs="宋体" w:hint="eastAsia"/>
          <w:color w:val="333333"/>
          <w:kern w:val="0"/>
          <w:sz w:val="24"/>
          <w:shd w:val="clear" w:color="auto" w:fill="FFFFFF"/>
        </w:rPr>
        <w:t>.1乙方应按时交纳该房屋内电费等。前述各项费用，如遇政府或相关供应单位实行价格调整，则乙方应按调整后的标准甲方或相关服务单位并开具发票。</w:t>
      </w:r>
    </w:p>
    <w:p w14:paraId="169EE46E"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5</w:t>
      </w:r>
      <w:r w:rsidRPr="00C4176D">
        <w:rPr>
          <w:rFonts w:ascii="宋体" w:hAnsi="宋体" w:cs="宋体" w:hint="eastAsia"/>
          <w:color w:val="333333"/>
          <w:kern w:val="0"/>
          <w:sz w:val="24"/>
          <w:shd w:val="clear" w:color="auto" w:fill="FFFFFF"/>
        </w:rPr>
        <w:t>.2甲方免费每周为乙方办公区域提供2次卫生打扫服务。</w:t>
      </w:r>
    </w:p>
    <w:p w14:paraId="68ADFF8A"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5</w:t>
      </w:r>
      <w:r w:rsidRPr="00C4176D">
        <w:rPr>
          <w:rFonts w:ascii="宋体" w:hAnsi="宋体" w:cs="宋体" w:hint="eastAsia"/>
          <w:color w:val="333333"/>
          <w:kern w:val="0"/>
          <w:sz w:val="24"/>
          <w:shd w:val="clear" w:color="auto" w:fill="FFFFFF"/>
        </w:rPr>
        <w:t>.</w:t>
      </w:r>
      <w:r w:rsidRPr="00C4176D">
        <w:rPr>
          <w:rFonts w:ascii="宋体" w:hAnsi="宋体" w:cs="宋体"/>
          <w:color w:val="333333"/>
          <w:kern w:val="0"/>
          <w:sz w:val="24"/>
          <w:shd w:val="clear" w:color="auto" w:fill="FFFFFF"/>
        </w:rPr>
        <w:t>3</w:t>
      </w:r>
      <w:r w:rsidRPr="00C4176D">
        <w:rPr>
          <w:rFonts w:ascii="宋体" w:hAnsi="宋体" w:cs="宋体" w:hint="eastAsia"/>
          <w:color w:val="333333"/>
          <w:kern w:val="0"/>
          <w:sz w:val="24"/>
          <w:shd w:val="clear" w:color="auto" w:fill="FFFFFF"/>
        </w:rPr>
        <w:t xml:space="preserve"> 以上费用中如有甲方代收代缴的或乙方未如约向甲方或相关服务单位交纳电费相关费用，乙方均应在收到甲方付款通知后</w:t>
      </w:r>
      <w:r w:rsidRPr="00C4176D">
        <w:rPr>
          <w:rFonts w:ascii="宋体" w:hAnsi="宋体" w:cs="宋体"/>
          <w:color w:val="333333"/>
          <w:kern w:val="0"/>
          <w:sz w:val="24"/>
          <w:shd w:val="clear" w:color="auto" w:fill="FFFFFF"/>
        </w:rPr>
        <w:t>15</w:t>
      </w:r>
      <w:r w:rsidRPr="00C4176D">
        <w:rPr>
          <w:rFonts w:ascii="宋体" w:hAnsi="宋体" w:cs="宋体" w:hint="eastAsia"/>
          <w:color w:val="333333"/>
          <w:kern w:val="0"/>
          <w:sz w:val="24"/>
          <w:shd w:val="clear" w:color="auto" w:fill="FFFFFF"/>
        </w:rPr>
        <w:t>日内按期向甲方支付相关费用。乙方不得以任何理由拖欠或拒付甲方代收代缴的相关费用。若乙方因自身原因未按期向甲方支付相关费用，则自乙方收到甲方付款通知之日起，每逾期一日，乙方按应交未交费用的千分之五向甲方额外支付逾期付款违约金；若乙方逾期十五日仍未付款，则自第十六日起，甲方有权采取包括但不限于停水、停电等一系列措施，直至乙方交纳相关费用之日止，同时甲方有权终止本合同，乙方应当按照本合同第10.4条的约定承担违约责任。如甲方未因此终止或解除合同的，乙方除清偿前述费用并向甲方支付逾期违约金外，如因此造成甲方损失的，乙方还应当承担全部赔偿责任。</w:t>
      </w:r>
    </w:p>
    <w:p w14:paraId="76313815"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第六条  房屋的交接</w:t>
      </w:r>
    </w:p>
    <w:p w14:paraId="59416D7F"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lastRenderedPageBreak/>
        <w:t xml:space="preserve">  </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.1甲方应于房屋交付日前，</w:t>
      </w:r>
      <w:r w:rsidRPr="00C4176D">
        <w:rPr>
          <w:rFonts w:ascii="宋体" w:hAnsi="宋体" w:cs="宋体" w:hint="eastAsia"/>
          <w:kern w:val="0"/>
          <w:sz w:val="24"/>
          <w:shd w:val="clear" w:color="auto" w:fill="FFFFFF"/>
        </w:rPr>
        <w:t>确保房屋结构和各类设施正常完好，</w:t>
      </w:r>
      <w:r w:rsidRPr="00C4176D">
        <w:rPr>
          <w:rFonts w:ascii="宋体" w:hAnsi="宋体" w:cs="宋体" w:hint="eastAsia"/>
          <w:color w:val="333333"/>
          <w:kern w:val="0"/>
          <w:sz w:val="24"/>
          <w:shd w:val="clear" w:color="auto" w:fill="FFFFFF"/>
        </w:rPr>
        <w:t>将房屋整理为无人使用的空置状态</w:t>
      </w:r>
      <w:r w:rsidRPr="00C4176D">
        <w:rPr>
          <w:rFonts w:ascii="宋体" w:hAnsi="宋体" w:cs="宋体" w:hint="eastAsia"/>
          <w:kern w:val="0"/>
          <w:sz w:val="24"/>
          <w:shd w:val="clear" w:color="auto" w:fill="FFFFFF"/>
        </w:rPr>
        <w:t>，做好入驻前卫生的清扫保洁，做好</w:t>
      </w:r>
      <w:r w:rsidRPr="00C4176D">
        <w:rPr>
          <w:rFonts w:ascii="宋体" w:hAnsi="宋体" w:cs="宋体" w:hint="eastAsia"/>
          <w:color w:val="333333"/>
          <w:kern w:val="0"/>
          <w:sz w:val="24"/>
          <w:shd w:val="clear" w:color="auto" w:fill="FFFFFF"/>
        </w:rPr>
        <w:t>乙方入驻的准备工作。</w:t>
      </w:r>
    </w:p>
    <w:p w14:paraId="3E128252"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2乙方应在交付日与甲方共同对该房屋进行查验。除非该房屋主体结构质量不合格或存在严重不符合本合同约定的交付条件的情形，乙方应当于交付日接收房屋，并与甲方签署房屋交接确认书。如乙方在接收时发现该房屋存在除上述主体结构质量不合格或存在严重不符合本合同约定交付条件情形之外的其他瑕疵，甲方应在交付日起30个工作日内完成表面瑕疵的修复工作。</w:t>
      </w:r>
    </w:p>
    <w:p w14:paraId="671E4DD1" w14:textId="77777777" w:rsidR="00C4176D" w:rsidRPr="00C4176D" w:rsidRDefault="00C4176D" w:rsidP="00C4176D">
      <w:pPr>
        <w:widowControl/>
        <w:shd w:val="clear" w:color="auto" w:fill="FFFFFF"/>
        <w:spacing w:line="360" w:lineRule="auto"/>
        <w:textAlignment w:val="baseline"/>
        <w:rPr>
          <w:rFonts w:ascii="宋体" w:hAnsi="宋体" w:cs="宋体"/>
          <w:kern w:val="0"/>
          <w:sz w:val="24"/>
          <w:shd w:val="clear" w:color="auto" w:fill="FFFFFF"/>
        </w:rPr>
      </w:pPr>
      <w:r w:rsidRPr="00C4176D">
        <w:rPr>
          <w:rFonts w:ascii="宋体" w:hAnsi="宋体" w:cs="宋体" w:hint="eastAsia"/>
          <w:color w:val="333333"/>
          <w:kern w:val="0"/>
          <w:sz w:val="24"/>
          <w:shd w:val="clear" w:color="auto" w:fill="FFFFFF"/>
        </w:rPr>
        <w:t> </w:t>
      </w:r>
      <w:r w:rsidRPr="00C4176D">
        <w:rPr>
          <w:rFonts w:ascii="宋体" w:hAnsi="宋体" w:cs="宋体"/>
          <w:kern w:val="0"/>
          <w:sz w:val="24"/>
          <w:shd w:val="clear" w:color="auto" w:fill="FFFFFF"/>
        </w:rPr>
        <w:t>6</w:t>
      </w:r>
      <w:r w:rsidRPr="00C4176D">
        <w:rPr>
          <w:rFonts w:ascii="宋体" w:hAnsi="宋体" w:cs="宋体" w:hint="eastAsia"/>
          <w:kern w:val="0"/>
          <w:sz w:val="24"/>
          <w:shd w:val="clear" w:color="auto" w:fill="FFFFFF"/>
        </w:rPr>
        <w:t>.3甲方未按照交付日期交付房屋的，租赁期限顺延至甲方实际交付日起算，如甲方逾期超过【  】日仍未交付的，乙方有权选择解除本合同，并要求甲方退还乙方已支付的租金等费用。因为甲方未按时交付房屋，影响乙方使用的，造成的直接损失或因此产生的相关费用由甲方承担。</w:t>
      </w:r>
    </w:p>
    <w:p w14:paraId="109C3673"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.4乙方应在本合同租赁期满之日或本合同提前解除/终止之日腾空租赁房屋，结清本合同项下应由乙方承担的尚未缴纳的所有款项，并将房屋交还甲方（经双方协商一致续租的除外）。</w:t>
      </w:r>
    </w:p>
    <w:p w14:paraId="53E1A65A"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.5交还租赁房屋时，甲、乙双方应共同验收租赁房屋及附属设施并书面确认。如有损坏或遗失，乙方须进行维修或按购置价赔偿（自然损耗除外）。</w:t>
      </w:r>
    </w:p>
    <w:p w14:paraId="12B7BCF7"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6除甲方书面确认同意保留的装饰、装修及/或安装、改造的设备设施外，乙方应将该房屋及附属设备、设施恢复原状，以良好整洁、可出租的状态（正常损耗除外）交还甲方。若乙方未按本合同约定的状态将该租赁房屋返还于甲方，甲方有权自行对该租赁房屋作出合理的修缮，该等修缮所产生的开支及费用由乙方负担。</w:t>
      </w:r>
    </w:p>
    <w:p w14:paraId="2DD90348"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7如乙方未按本合同约定的时间、条件将该房屋交还甲方，视为乙方逾期交还该房屋。甲方有权在本合同租赁期满之日或本合同提前解除/终止之日起三日后不再为乙方提供满足该租赁房屋使用的条件（包括但不限于水、电、气、暖等），开启并更换该房屋门锁，或采取其他措施收回该房屋。</w:t>
      </w:r>
    </w:p>
    <w:p w14:paraId="795FB9CB"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对于上述情况，甲方对因此而引起的损坏及乙方之损失概不负责。对于乙方遗留在该房屋内的物件，甲方有权就该等物件向乙方收取仓储、运输或其他费用，并有权按照甲方认为适当的方式出售、转让、丢弃或以任何其他方式处分，并将处分所得（如有）用于偿付乙方所欠甲方的任何款项或赔偿甲方的任何损失。但不论任何情况，甲方均无任何义务就该等物件向乙方支付或偿付任何款项。</w:t>
      </w:r>
    </w:p>
    <w:p w14:paraId="68679C60"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lastRenderedPageBreak/>
        <w:t xml:space="preserve">  </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8乙方在租赁期满之日或本合同提前解除/终止之日未按本合同约定向甲方交还该租赁房屋，乙方应依延期返还天数向甲方支付房屋占用费及产生的其他费用，每天的房屋占用费为租赁期最后一年日租赁费用标准，其他费用据实支付。同时，如因乙方逾期不迁出该房屋而造成甲方其他损失（如延迟向新租户交付该租赁房屋造成的损失，包括但不限于违约金、赔偿金等）的，乙方应当予以赔偿。</w:t>
      </w:r>
    </w:p>
    <w:p w14:paraId="69E703FC"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第七条  租赁期间的房屋修缮和装修</w:t>
      </w:r>
    </w:p>
    <w:p w14:paraId="5E90D713"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7</w:t>
      </w:r>
      <w:r w:rsidRPr="00C4176D">
        <w:rPr>
          <w:rFonts w:ascii="宋体" w:hAnsi="宋体" w:cs="宋体" w:hint="eastAsia"/>
          <w:color w:val="333333"/>
          <w:kern w:val="0"/>
          <w:sz w:val="24"/>
          <w:shd w:val="clear" w:color="auto" w:fill="FFFFFF"/>
        </w:rPr>
        <w:t>.1乙方应保持该房屋及甲方提供的装修、设施和设备处于良好和可使用状态（自然损耗除外）。该房屋内乙方加装的设施和设备，以及易耗品的更换或添置，应由乙方自行负责并承担费用。乙方未按本合同约定承担维修保养责任的，甲方可书面通知乙方限期整改，乙方仍未履行的，甲方可代为履行，由此产生的费用由乙方承担。</w:t>
      </w:r>
    </w:p>
    <w:p w14:paraId="7597EFC2" w14:textId="77777777" w:rsidR="00C4176D" w:rsidRPr="00C4176D" w:rsidRDefault="00C4176D" w:rsidP="00C4176D">
      <w:pPr>
        <w:widowControl/>
        <w:shd w:val="clear" w:color="auto" w:fill="FFFFFF"/>
        <w:spacing w:line="360" w:lineRule="auto"/>
        <w:textAlignment w:val="baseline"/>
        <w:rPr>
          <w:rFonts w:ascii="宋体" w:hAnsi="宋体" w:cs="宋体"/>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7</w:t>
      </w:r>
      <w:r w:rsidRPr="00C4176D">
        <w:rPr>
          <w:rFonts w:ascii="宋体" w:hAnsi="宋体" w:cs="宋体" w:hint="eastAsia"/>
          <w:color w:val="333333"/>
          <w:kern w:val="0"/>
          <w:sz w:val="24"/>
          <w:shd w:val="clear" w:color="auto" w:fill="FFFFFF"/>
        </w:rPr>
        <w:t>.2</w:t>
      </w:r>
      <w:r w:rsidRPr="00C4176D">
        <w:rPr>
          <w:rFonts w:ascii="宋体" w:hAnsi="宋体" w:cs="宋体" w:hint="eastAsia"/>
          <w:kern w:val="0"/>
          <w:sz w:val="24"/>
          <w:shd w:val="clear" w:color="auto" w:fill="FFFFFF"/>
        </w:rPr>
        <w:t>甲方负责租赁房屋及原有设施设备的日常维护，确保房屋和各类设施正常。乙方发现该房屋或该楼宇建筑主体结构或甲方负责维护的设施和设备有损坏或故障时，应立即通知甲方，并采取合理措施防止损失扩大。甲方应在接到乙方通知后， 24小时内维修完毕，严重问题经双方确认后，7-14日内维修完毕。</w:t>
      </w:r>
    </w:p>
    <w:p w14:paraId="60D5C8FB"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7</w:t>
      </w:r>
      <w:r w:rsidRPr="00C4176D">
        <w:rPr>
          <w:rFonts w:ascii="宋体" w:hAnsi="宋体" w:cs="宋体" w:hint="eastAsia"/>
          <w:color w:val="333333"/>
          <w:kern w:val="0"/>
          <w:sz w:val="24"/>
          <w:shd w:val="clear" w:color="auto" w:fill="FFFFFF"/>
        </w:rPr>
        <w:t>.3乙方在使用租赁房屋及其附属设施设备时应以合理的方式尽适当的注意，因乙方使用不当或不合理使用导致的损坏或故障，乙方应负责在甲方要求的时间内维修完毕。乙方未在合理时间内维修的，甲方可代为维修，费用由乙方承担。</w:t>
      </w:r>
    </w:p>
    <w:p w14:paraId="048C276B"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7</w:t>
      </w:r>
      <w:r w:rsidRPr="00C4176D">
        <w:rPr>
          <w:rFonts w:ascii="宋体" w:hAnsi="宋体" w:cs="宋体" w:hint="eastAsia"/>
          <w:color w:val="333333"/>
          <w:kern w:val="0"/>
          <w:sz w:val="24"/>
          <w:shd w:val="clear" w:color="auto" w:fill="FFFFFF"/>
        </w:rPr>
        <w:t>.4乙方因使用需要，在不影响房屋结构且经甲方事先书面同意的前提下，可以对承租房屋进行装修。乙方装修前须向甲方报送装修方案或设计图纸。乙方未征得甲方书面同意或超出甲方书面同意的范围和要求装修房屋或增设附属设施的，甲方有权要求乙方恢复房屋原状并赔偿损失。乙方在该房屋内根据本合同约定进行的装修、增建、增设、及改建的附属设施和设备应由乙方自行承担费用并负责维修保养，使其始终处于安全、良好的使用状态。</w:t>
      </w:r>
    </w:p>
    <w:p w14:paraId="0FD0EC5F"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7</w:t>
      </w:r>
      <w:r w:rsidRPr="00C4176D">
        <w:rPr>
          <w:rFonts w:ascii="宋体" w:hAnsi="宋体" w:cs="宋体" w:hint="eastAsia"/>
          <w:color w:val="333333"/>
          <w:kern w:val="0"/>
          <w:sz w:val="24"/>
          <w:shd w:val="clear" w:color="auto" w:fill="FFFFFF"/>
        </w:rPr>
        <w:t>.5乙方在对租赁房屋进行装修期间，甲方权监督乙方及其聘请的装修公司所进行的装修工程，并有权随时要求乙方对违反装修设计文件的行为或施工进行纠正或整改，由此而发生的费用或时间延误损失均由乙方自行承担。</w:t>
      </w:r>
    </w:p>
    <w:p w14:paraId="5D08AA56"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7</w:t>
      </w:r>
      <w:r w:rsidRPr="00C4176D">
        <w:rPr>
          <w:rFonts w:ascii="宋体" w:hAnsi="宋体" w:cs="宋体" w:hint="eastAsia"/>
          <w:color w:val="333333"/>
          <w:kern w:val="0"/>
          <w:sz w:val="24"/>
          <w:shd w:val="clear" w:color="auto" w:fill="FFFFFF"/>
        </w:rPr>
        <w:t>.6乙方应严格按照有关部门的要求施工，保证施工安全和施工进度，不得因施工影响甲方或第三方的正常生活和工作。因乙方装修、改建、扩建等行为对房屋结构造成损失或对甲方人员、第三方造成人身伤亡或财产损失的，乙方应负责赔偿，因此产</w:t>
      </w:r>
      <w:r w:rsidRPr="00C4176D">
        <w:rPr>
          <w:rFonts w:ascii="宋体" w:hAnsi="宋体" w:cs="宋体" w:hint="eastAsia"/>
          <w:color w:val="333333"/>
          <w:kern w:val="0"/>
          <w:sz w:val="24"/>
          <w:shd w:val="clear" w:color="auto" w:fill="FFFFFF"/>
        </w:rPr>
        <w:lastRenderedPageBreak/>
        <w:t>生的纠纷由乙方自行解决，甲方不承担任何责任。乙方应当负责监督装修、改建等行为，未办理相关审批手续或者未取得甲方事先书面同意对房屋进行装修、改建、扩建的，后果由乙方承担。</w:t>
      </w:r>
    </w:p>
    <w:p w14:paraId="307B9D6E"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7</w:t>
      </w:r>
      <w:r w:rsidRPr="00C4176D">
        <w:rPr>
          <w:rFonts w:ascii="宋体" w:hAnsi="宋体" w:cs="宋体" w:hint="eastAsia"/>
          <w:color w:val="333333"/>
          <w:kern w:val="0"/>
          <w:sz w:val="24"/>
          <w:shd w:val="clear" w:color="auto" w:fill="FFFFFF"/>
        </w:rPr>
        <w:t>.7乙方在装修工程完工后十日内应向甲方或甲方指定的物业公司报送一份完整的竣工资料（含图纸）备案，租赁期限届满或非因甲方的原因提前解除合同，装修费用视同分期均摊完毕，乙方不得对前述装修改造费用提出任何补偿要求。</w:t>
      </w:r>
    </w:p>
    <w:p w14:paraId="115345ED"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7</w:t>
      </w:r>
      <w:r w:rsidRPr="00C4176D">
        <w:rPr>
          <w:rFonts w:ascii="宋体" w:hAnsi="宋体" w:cs="宋体" w:hint="eastAsia"/>
          <w:color w:val="333333"/>
          <w:kern w:val="0"/>
          <w:sz w:val="24"/>
          <w:shd w:val="clear" w:color="auto" w:fill="FFFFFF"/>
        </w:rPr>
        <w:t>.8 乙方负责向相关部门申请租赁房屋的二次消防验收备案，因乙方知悉并同意二次消防验收备案能够通过的风险由乙方自行承担，无权因租赁房屋无法通过二次消防验收备案向甲方主张任何违约或赔偿责任。</w:t>
      </w:r>
    </w:p>
    <w:p w14:paraId="42AE5B15"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第八条  转租、分租</w:t>
      </w:r>
    </w:p>
    <w:p w14:paraId="35E90122"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8</w:t>
      </w:r>
      <w:r w:rsidRPr="00C4176D">
        <w:rPr>
          <w:rFonts w:ascii="宋体" w:hAnsi="宋体" w:cs="宋体" w:hint="eastAsia"/>
          <w:color w:val="333333"/>
          <w:kern w:val="0"/>
          <w:sz w:val="24"/>
          <w:shd w:val="clear" w:color="auto" w:fill="FFFFFF"/>
        </w:rPr>
        <w:t>.1在租赁期限内，未经甲方事先书面同意，乙方不得有下列行为：</w:t>
      </w:r>
    </w:p>
    <w:p w14:paraId="46DD3A49"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（1）向任何第三方转让其在本合同下的权利，或以本合同下的权利设定担保；</w:t>
      </w:r>
    </w:p>
    <w:p w14:paraId="3011E08E"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（2）转租、分租或放弃租赁该房屋或其任何部分，或以借用、共用、联营、将业务承包给他人经营等任何方式使第三人使用或占有该房屋或其任何部分；</w:t>
      </w:r>
    </w:p>
    <w:p w14:paraId="38E07FDA"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（3）将该房屋与他人承租的房屋进行交换。</w:t>
      </w:r>
    </w:p>
    <w:p w14:paraId="1795A6FD"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即便甲方书面同意乙方上述行为，并不减少或免除乙方在本合同项下的任何责任或义务。</w:t>
      </w:r>
    </w:p>
    <w:p w14:paraId="6333F4C0"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第九条  双方的权利义务</w:t>
      </w:r>
    </w:p>
    <w:p w14:paraId="5B415678"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.1甲方有权按照本合同规定向乙方收取租赁费用以及本合同规定的应由乙方承担的各项费用。</w:t>
      </w:r>
    </w:p>
    <w:p w14:paraId="749F28EF"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.2甲方经事先书面通知后，因合理变更、修缮需要，有权临时封闭该楼宇（包括广场）及公用设施或其部分。</w:t>
      </w:r>
    </w:p>
    <w:p w14:paraId="18F255E2"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.3除按合同约定行使甲方的权利外，甲方不得对乙方正常合理使用该房屋进行干扰或妨碍。</w:t>
      </w:r>
    </w:p>
    <w:p w14:paraId="23D578B9"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4为租赁房屋或大厦维修、卫生、警卫、防火、救护及其他管理上的必要，甲方或管理公司或经其授权的人员在给予乙方合理事先通知后，可进入租赁房屋进行检查和维修工作，但该等工作应在合理时间内进行并不得对乙方正常经营行为造成影响。如遇紧急情况（如火灾、水管爆裂等），甲方可直接进入该房屋进行抢修或相关应急性工作，但应尽可能地保护乙方的财物，并在事后及时通知乙方。</w:t>
      </w:r>
    </w:p>
    <w:p w14:paraId="4F851ED5"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lastRenderedPageBreak/>
        <w:t xml:space="preserve">  </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5甲方及/或其管理公司承担的正常管理与安全维护义务的范围，仅限于该楼宇公共区域，甲方及/或其管理公司不承担乙方承租房屋内部人身和财产的安全维护义务。除因甲方故意或重大过失直接导致的情形外，乙方应自行承担该房屋内部所遭受的人身和财产损失；同时，乙方在本合同下所应付的租金及其他任何费用均不得因此减少或停止支付。</w:t>
      </w:r>
    </w:p>
    <w:p w14:paraId="40FCB21D"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 xml:space="preserve">乙方不得在租赁房屋内从事任何可能对甲方或第三方造成损害或进行有悖法律法规、公共道德、社会风俗的活动。 </w:t>
      </w:r>
    </w:p>
    <w:p w14:paraId="3949C91E"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w:t>
      </w:r>
      <w:r w:rsidRPr="00C4176D">
        <w:rPr>
          <w:rFonts w:ascii="宋体" w:hAnsi="宋体" w:cs="宋体"/>
          <w:color w:val="333333"/>
          <w:kern w:val="0"/>
          <w:sz w:val="24"/>
          <w:shd w:val="clear" w:color="auto" w:fill="FFFFFF"/>
        </w:rPr>
        <w:t>7</w:t>
      </w:r>
      <w:r w:rsidRPr="00C4176D">
        <w:rPr>
          <w:rFonts w:ascii="宋体" w:hAnsi="宋体" w:cs="宋体" w:hint="eastAsia"/>
          <w:color w:val="333333"/>
          <w:kern w:val="0"/>
          <w:sz w:val="24"/>
          <w:shd w:val="clear" w:color="auto" w:fill="FFFFFF"/>
        </w:rPr>
        <w:t>乙方负责租赁房屋范围内的治安、消防、卫生、环保、以及其他安全生产的责任，否则，给甲方以及任何第三方造成损失和损害的，一切责任由乙方承担。</w:t>
      </w:r>
    </w:p>
    <w:p w14:paraId="5EB561C8"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w:t>
      </w:r>
      <w:r w:rsidRPr="00C4176D">
        <w:rPr>
          <w:rFonts w:ascii="宋体" w:hAnsi="宋体" w:cs="宋体"/>
          <w:color w:val="333333"/>
          <w:kern w:val="0"/>
          <w:sz w:val="24"/>
          <w:shd w:val="clear" w:color="auto" w:fill="FFFFFF"/>
        </w:rPr>
        <w:t>8</w:t>
      </w:r>
      <w:r w:rsidRPr="00C4176D">
        <w:rPr>
          <w:rFonts w:ascii="宋体" w:hAnsi="宋体" w:cs="宋体" w:hint="eastAsia"/>
          <w:color w:val="333333"/>
          <w:kern w:val="0"/>
          <w:sz w:val="24"/>
          <w:shd w:val="clear" w:color="auto" w:fill="FFFFFF"/>
        </w:rPr>
        <w:t>甲乙双方确认，该楼宇产权方有权完全自主地抵押、出售该承租房屋或该楼宇，并有权在不违反国家法律法规的前提下完全自主地与抵押权人协议以折价、拍卖、变卖或其他方式处分该承租房屋或该楼宇。若该承租房屋或该楼宇所有权转让的，则产权方应促使新的受让人继续履行本合同，乙方应根据甲方或产权方通知与新的受让人签署相关协议，确认其将继续履行本合同并向新的受让人缴纳租金等费用。</w:t>
      </w:r>
    </w:p>
    <w:p w14:paraId="6F752659"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w:t>
      </w: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租赁期间遇政府征用拆迁致使本合同无法履行时，甲乙双方同意无条件终止合同，互不赔偿，互不承担违约责任。乙方应在接到腾退通知之日起，30日内无条件搬出租赁标的物，逾期每延误一天，乙方须按照本合同约定当年日租金的二倍标准向甲方支付占用费。甲方应在乙方腾退返还租赁房屋后30日内结清相关费用和未履行部分的房屋租金。乙方放弃因拆迁腾退由政府或者拆迁人给予的经济补偿。</w:t>
      </w:r>
    </w:p>
    <w:p w14:paraId="7C4D055C" w14:textId="77777777" w:rsidR="00C4176D" w:rsidRPr="00C4176D" w:rsidRDefault="00C4176D" w:rsidP="00C4176D">
      <w:pPr>
        <w:widowControl/>
        <w:shd w:val="clear" w:color="auto" w:fill="FFFFFF"/>
        <w:spacing w:line="360" w:lineRule="auto"/>
        <w:ind w:firstLineChars="100" w:firstLine="240"/>
        <w:textAlignment w:val="baseline"/>
        <w:rPr>
          <w:rFonts w:ascii="宋体" w:hAnsi="宋体" w:cs="宋体"/>
          <w:color w:val="333333"/>
          <w:kern w:val="0"/>
          <w:sz w:val="24"/>
          <w:shd w:val="clear" w:color="auto" w:fill="FFFFFF"/>
        </w:rPr>
      </w:pPr>
      <w:r w:rsidRPr="00C4176D">
        <w:rPr>
          <w:rFonts w:ascii="宋体" w:hAnsi="宋体" w:cs="宋体"/>
          <w:color w:val="333333"/>
          <w:kern w:val="0"/>
          <w:sz w:val="24"/>
          <w:shd w:val="clear" w:color="auto" w:fill="FFFFFF"/>
        </w:rPr>
        <w:t>9</w:t>
      </w:r>
      <w:r w:rsidRPr="00C4176D">
        <w:rPr>
          <w:rFonts w:ascii="宋体" w:hAnsi="宋体" w:cs="宋体" w:hint="eastAsia"/>
          <w:color w:val="333333"/>
          <w:kern w:val="0"/>
          <w:sz w:val="24"/>
          <w:shd w:val="clear" w:color="auto" w:fill="FFFFFF"/>
        </w:rPr>
        <w:t>.1</w:t>
      </w:r>
      <w:r w:rsidRPr="00C4176D">
        <w:rPr>
          <w:rFonts w:ascii="宋体" w:hAnsi="宋体" w:cs="宋体"/>
          <w:color w:val="333333"/>
          <w:kern w:val="0"/>
          <w:sz w:val="24"/>
          <w:shd w:val="clear" w:color="auto" w:fill="FFFFFF"/>
        </w:rPr>
        <w:t>0</w:t>
      </w:r>
      <w:r w:rsidRPr="00C4176D">
        <w:rPr>
          <w:rFonts w:ascii="宋体" w:hAnsi="宋体" w:cs="宋体" w:hint="eastAsia"/>
          <w:color w:val="333333"/>
          <w:kern w:val="0"/>
          <w:sz w:val="24"/>
          <w:shd w:val="clear" w:color="auto" w:fill="FFFFFF"/>
        </w:rPr>
        <w:t>甲方享有租赁房屋公共区域的对外经营权，租赁房屋内的公共区域如需放置洗衣机、净水器、自动售卖机、便利店、咖啡水吧等功能配套，由甲乙双方协商确认需求，由甲方或甲方指定物业公司对第三方品牌进行筛选、资质审核、签约管理。</w:t>
      </w:r>
    </w:p>
    <w:p w14:paraId="31D3A351" w14:textId="77777777" w:rsidR="00C4176D" w:rsidRPr="00C4176D" w:rsidRDefault="00C4176D" w:rsidP="00C4176D">
      <w:pPr>
        <w:widowControl/>
        <w:shd w:val="clear" w:color="auto" w:fill="FFFFFF"/>
        <w:spacing w:line="360" w:lineRule="auto"/>
        <w:ind w:firstLineChars="100" w:firstLine="241"/>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第十条  违约责任</w:t>
      </w:r>
    </w:p>
    <w:p w14:paraId="1F2D2EDF" w14:textId="77777777" w:rsidR="00C4176D" w:rsidRPr="00C4176D" w:rsidRDefault="00C4176D" w:rsidP="00C4176D">
      <w:pPr>
        <w:widowControl/>
        <w:shd w:val="clear" w:color="auto" w:fill="FFFFFF"/>
        <w:spacing w:line="360" w:lineRule="auto"/>
        <w:ind w:firstLineChars="100" w:firstLine="24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0</w:t>
      </w:r>
      <w:r w:rsidRPr="00C4176D">
        <w:rPr>
          <w:rFonts w:ascii="宋体" w:hAnsi="宋体" w:cs="宋体" w:hint="eastAsia"/>
          <w:color w:val="333333"/>
          <w:kern w:val="0"/>
          <w:sz w:val="24"/>
          <w:shd w:val="clear" w:color="auto" w:fill="FFFFFF"/>
        </w:rPr>
        <w:t>.1任何一方不履行或者不完全履行本合同，除依照法律规定和本合同约定承担相应责任外，违约方还应就其违约行为给守约方造成的经济损失以及维权费用(包括但不限于中介费、交通费、公证费、诉讼费、保全费、执行费、律师费等)进行赔偿。</w:t>
      </w:r>
    </w:p>
    <w:p w14:paraId="236BEFB0" w14:textId="77777777" w:rsidR="00C4176D" w:rsidRPr="00C4176D" w:rsidRDefault="00C4176D" w:rsidP="00C4176D">
      <w:pPr>
        <w:widowControl/>
        <w:shd w:val="clear" w:color="auto" w:fill="FFFFFF"/>
        <w:spacing w:line="360" w:lineRule="auto"/>
        <w:ind w:firstLineChars="100" w:firstLine="24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0</w:t>
      </w:r>
      <w:r w:rsidRPr="00C4176D">
        <w:rPr>
          <w:rFonts w:ascii="宋体" w:hAnsi="宋体" w:cs="宋体" w:hint="eastAsia"/>
          <w:color w:val="333333"/>
          <w:kern w:val="0"/>
          <w:sz w:val="24"/>
          <w:shd w:val="clear" w:color="auto" w:fill="FFFFFF"/>
        </w:rPr>
        <w:t>.2任何一方违约后，守约方应当采取适当措施防止损失的扩大，因防止损失扩大而支出的合理费用，由违约方承担。</w:t>
      </w:r>
    </w:p>
    <w:p w14:paraId="7ED70222" w14:textId="77777777" w:rsidR="00C4176D" w:rsidRPr="00C4176D" w:rsidRDefault="00C4176D" w:rsidP="00C4176D">
      <w:pPr>
        <w:widowControl/>
        <w:shd w:val="clear" w:color="auto" w:fill="FFFFFF"/>
        <w:spacing w:line="360" w:lineRule="auto"/>
        <w:ind w:firstLineChars="100" w:firstLine="24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lastRenderedPageBreak/>
        <w:t>  1</w:t>
      </w:r>
      <w:r w:rsidRPr="00C4176D">
        <w:rPr>
          <w:rFonts w:ascii="宋体" w:hAnsi="宋体" w:cs="宋体"/>
          <w:color w:val="333333"/>
          <w:kern w:val="0"/>
          <w:sz w:val="24"/>
          <w:shd w:val="clear" w:color="auto" w:fill="FFFFFF"/>
        </w:rPr>
        <w:t>0</w:t>
      </w:r>
      <w:r w:rsidRPr="00C4176D">
        <w:rPr>
          <w:rFonts w:ascii="宋体" w:hAnsi="宋体" w:cs="宋体" w:hint="eastAsia"/>
          <w:color w:val="333333"/>
          <w:kern w:val="0"/>
          <w:sz w:val="24"/>
          <w:shd w:val="clear" w:color="auto" w:fill="FFFFFF"/>
        </w:rPr>
        <w:t>.3甲方无合同约定或法律依据单方面提前解除合同，或因甲方违约导致甲方解除合同，或其他因甲方原因导致本合同无法继续履行的，甲方在扣除按照乙方实际承租时间计算的租金及其他费用后退还乙方已支付的剩余部分（如有）。</w:t>
      </w:r>
    </w:p>
    <w:p w14:paraId="1979D255" w14:textId="77777777" w:rsidR="00C4176D" w:rsidRPr="00C4176D" w:rsidRDefault="00C4176D" w:rsidP="00C4176D">
      <w:pPr>
        <w:widowControl/>
        <w:shd w:val="clear" w:color="auto" w:fill="FFFFFF"/>
        <w:spacing w:line="360" w:lineRule="auto"/>
        <w:ind w:firstLineChars="100" w:firstLine="24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0</w:t>
      </w:r>
      <w:r w:rsidRPr="00C4176D">
        <w:rPr>
          <w:rFonts w:ascii="宋体" w:hAnsi="宋体" w:cs="宋体" w:hint="eastAsia"/>
          <w:color w:val="333333"/>
          <w:kern w:val="0"/>
          <w:sz w:val="24"/>
          <w:shd w:val="clear" w:color="auto" w:fill="FFFFFF"/>
        </w:rPr>
        <w:t>.4乙方无合同约定或法律依据单方面提前解除合同；或因乙方违约导致甲方解除合同；或其他因乙方原因导致本合同无法继续履行的，乙方已付的租金不予退还，如剩余租金不足以弥补甲方损失（包含直接损失及间接损失）的，乙方还应当承担赔偿责任。</w:t>
      </w:r>
    </w:p>
    <w:p w14:paraId="7186C3A5" w14:textId="77777777" w:rsidR="00C4176D" w:rsidRPr="00C4176D" w:rsidRDefault="00C4176D" w:rsidP="00C4176D">
      <w:pPr>
        <w:widowControl/>
        <w:shd w:val="clear" w:color="auto" w:fill="FFFFFF"/>
        <w:spacing w:line="360" w:lineRule="auto"/>
        <w:ind w:firstLineChars="218" w:firstLine="52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1</w:t>
      </w:r>
      <w:r w:rsidRPr="00C4176D">
        <w:rPr>
          <w:rFonts w:ascii="宋体" w:hAnsi="宋体" w:cs="宋体"/>
          <w:color w:val="333333"/>
          <w:kern w:val="0"/>
          <w:sz w:val="24"/>
          <w:shd w:val="clear" w:color="auto" w:fill="FFFFFF"/>
        </w:rPr>
        <w:t>0</w:t>
      </w:r>
      <w:r w:rsidRPr="00C4176D">
        <w:rPr>
          <w:rFonts w:ascii="宋体" w:hAnsi="宋体" w:cs="宋体" w:hint="eastAsia"/>
          <w:color w:val="333333"/>
          <w:kern w:val="0"/>
          <w:sz w:val="24"/>
          <w:shd w:val="clear" w:color="auto" w:fill="FFFFFF"/>
        </w:rPr>
        <w:t>.5 如果乙方破产、开始清算或被请求清算，甲方可要求乙方提供能继续履行合同的担保。乙方不能提供的，甲方可向乙方发出通知后收回租赁房屋，本合同亦即终止，甲方有权要求乙方按照本条10.4款的约定标准承担违约责任。</w:t>
      </w:r>
    </w:p>
    <w:p w14:paraId="5A0C76B1"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w:t>
      </w:r>
      <w:r w:rsidRPr="00C4176D">
        <w:rPr>
          <w:rFonts w:ascii="宋体" w:hAnsi="宋体" w:cs="宋体"/>
          <w:color w:val="333333"/>
          <w:kern w:val="0"/>
          <w:sz w:val="24"/>
          <w:shd w:val="clear" w:color="auto" w:fill="FFFFFF"/>
        </w:rPr>
        <w:t>10</w:t>
      </w:r>
      <w:r w:rsidRPr="00C4176D">
        <w:rPr>
          <w:rFonts w:ascii="宋体" w:hAnsi="宋体" w:cs="宋体" w:hint="eastAsia"/>
          <w:color w:val="333333"/>
          <w:kern w:val="0"/>
          <w:sz w:val="24"/>
          <w:shd w:val="clear" w:color="auto" w:fill="FFFFFF"/>
        </w:rPr>
        <w:t>.6乙方逾期支付租金等费用，每逾期一日，应当按照应付未付金额的万分之五标准按日向甲方支付逾期付款的违约金；若乙方逾期超过15日仍未付款，甲方有权解除本合同，乙方应当按照本条第10.4款的约定标准承担违约责任。</w:t>
      </w:r>
    </w:p>
    <w:p w14:paraId="2B3257EB"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0</w:t>
      </w:r>
      <w:r w:rsidRPr="00C4176D">
        <w:rPr>
          <w:rFonts w:ascii="宋体" w:hAnsi="宋体" w:cs="宋体" w:hint="eastAsia"/>
          <w:color w:val="333333"/>
          <w:kern w:val="0"/>
          <w:sz w:val="24"/>
          <w:shd w:val="clear" w:color="auto" w:fill="FFFFFF"/>
        </w:rPr>
        <w:t>.7本合同期满终止或提前解除/终止时，乙方应在终止/解除之日起三十日内到市场监督管理局等相关部门办理经营场所变更手续，将企业注册地址从租赁房屋地址（或甲方提供给乙方用于企业住所地登记的其他房屋地址）迁出，不得影响甲方继续对该租赁房产的对外招租、出售等相关事宜，否则，自本合同期满终止或提前解除/终止之日的第三十一日起，乙方应按当期日租赁费用标准向甲方支付违约金直至乙方到市场监督管理局等相关部门办理完毕经营场所变更手续之日止。</w:t>
      </w:r>
    </w:p>
    <w:p w14:paraId="45639043"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0</w:t>
      </w:r>
      <w:r w:rsidRPr="00C4176D">
        <w:rPr>
          <w:rFonts w:ascii="宋体" w:hAnsi="宋体" w:cs="宋体" w:hint="eastAsia"/>
          <w:color w:val="333333"/>
          <w:kern w:val="0"/>
          <w:sz w:val="24"/>
          <w:shd w:val="clear" w:color="auto" w:fill="FFFFFF"/>
        </w:rPr>
        <w:t>.8 如乙方未如约向甲方或相关服务单位交纳电费或其他应缴费用，甲方有权向乙方主张清偿相关费用或赔偿由此给甲方造成的损失，并要求乙方按照本条第10.4款的约定承担违约责任。</w:t>
      </w:r>
    </w:p>
    <w:p w14:paraId="17A23588"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0</w:t>
      </w:r>
      <w:r w:rsidRPr="00C4176D">
        <w:rPr>
          <w:rFonts w:ascii="宋体" w:hAnsi="宋体" w:cs="宋体" w:hint="eastAsia"/>
          <w:color w:val="333333"/>
          <w:kern w:val="0"/>
          <w:sz w:val="24"/>
          <w:shd w:val="clear" w:color="auto" w:fill="FFFFFF"/>
        </w:rPr>
        <w:t>.9双方确认，除本合同另有约定外，本合同项下双方的实际损失，均指直接损失，不包括经营性损失等间接损失。</w:t>
      </w:r>
    </w:p>
    <w:p w14:paraId="44EC580E" w14:textId="77777777" w:rsidR="00C4176D" w:rsidRPr="00C4176D" w:rsidRDefault="00C4176D" w:rsidP="00C4176D">
      <w:pPr>
        <w:widowControl/>
        <w:shd w:val="clear" w:color="auto" w:fill="FFFFFF"/>
        <w:spacing w:line="360" w:lineRule="auto"/>
        <w:ind w:firstLineChars="118" w:firstLine="284"/>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第十</w:t>
      </w:r>
      <w:r w:rsidRPr="00C4176D">
        <w:rPr>
          <w:rFonts w:ascii="宋体" w:hAnsi="宋体" w:cs="黑体" w:hint="eastAsia"/>
          <w:b/>
          <w:bCs/>
          <w:color w:val="333333"/>
          <w:kern w:val="0"/>
          <w:sz w:val="24"/>
          <w:shd w:val="clear" w:color="auto" w:fill="FFFFFF"/>
        </w:rPr>
        <w:t>一</w:t>
      </w:r>
      <w:r w:rsidRPr="00C4176D">
        <w:rPr>
          <w:rFonts w:ascii="宋体" w:hAnsi="宋体" w:cs="黑体"/>
          <w:b/>
          <w:bCs/>
          <w:color w:val="333333"/>
          <w:kern w:val="0"/>
          <w:sz w:val="24"/>
          <w:shd w:val="clear" w:color="auto" w:fill="FFFFFF"/>
        </w:rPr>
        <w:t>条  责任免除</w:t>
      </w:r>
    </w:p>
    <w:p w14:paraId="39FAED06"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1</w:t>
      </w:r>
      <w:r w:rsidRPr="00C4176D">
        <w:rPr>
          <w:rFonts w:ascii="宋体" w:hAnsi="宋体" w:cs="宋体" w:hint="eastAsia"/>
          <w:color w:val="333333"/>
          <w:kern w:val="0"/>
          <w:sz w:val="24"/>
          <w:shd w:val="clear" w:color="auto" w:fill="FFFFFF"/>
        </w:rPr>
        <w:t>.1为进行必要的或例行的建筑物维护保养工程致使公用设施暂时性的停用时，甲方不承担任何责任。</w:t>
      </w:r>
    </w:p>
    <w:p w14:paraId="6A63D425"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1</w:t>
      </w:r>
      <w:r w:rsidRPr="00C4176D">
        <w:rPr>
          <w:rFonts w:ascii="宋体" w:hAnsi="宋体" w:cs="宋体" w:hint="eastAsia"/>
          <w:color w:val="333333"/>
          <w:kern w:val="0"/>
          <w:sz w:val="24"/>
          <w:shd w:val="clear" w:color="auto" w:fill="FFFFFF"/>
        </w:rPr>
        <w:t>.2本合同履行期间，因政府规划、市政建设、有关单位拆迁征用等客观原因导致本合同无法继续履行的，甲、乙双方互不承担违约责任。由此发生的任何补偿款</w:t>
      </w:r>
      <w:r w:rsidRPr="00C4176D">
        <w:rPr>
          <w:rFonts w:ascii="宋体" w:hAnsi="宋体" w:cs="宋体" w:hint="eastAsia"/>
          <w:color w:val="333333"/>
          <w:kern w:val="0"/>
          <w:sz w:val="24"/>
          <w:shd w:val="clear" w:color="auto" w:fill="FFFFFF"/>
        </w:rPr>
        <w:lastRenderedPageBreak/>
        <w:t>项与乙方无关，但甲方须向乙方退还剩余租赁期限内已缴纳但未使用的租赁费用。</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1</w:t>
      </w:r>
      <w:r w:rsidRPr="00C4176D">
        <w:rPr>
          <w:rFonts w:ascii="宋体" w:hAnsi="宋体" w:cs="宋体" w:hint="eastAsia"/>
          <w:color w:val="333333"/>
          <w:kern w:val="0"/>
          <w:sz w:val="24"/>
          <w:shd w:val="clear" w:color="auto" w:fill="FFFFFF"/>
        </w:rPr>
        <w:t>.3因不可抗力、各种设备的突发故障或市政供水、供电、供气、供暖设施发生故障等不可归咎于甲方的原因而使乙方遭受损失的，甲方不承担任何责任。</w:t>
      </w:r>
    </w:p>
    <w:p w14:paraId="12CE8EE6"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本合同所称的不可抗力是指不能预见、不能避免并不能克服的社会和自然事件、因素，包括但不限于战争、社会骚乱（罢工、封锁、安全事件等）、自然灾害、突发公共卫生事件（爆发性传染病等）、法律法规变化、国家或地方政策调整等等。</w:t>
      </w:r>
    </w:p>
    <w:p w14:paraId="194CBFE9"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1</w:t>
      </w:r>
      <w:r w:rsidRPr="00C4176D">
        <w:rPr>
          <w:rFonts w:ascii="宋体" w:hAnsi="宋体" w:cs="宋体" w:hint="eastAsia"/>
          <w:color w:val="333333"/>
          <w:kern w:val="0"/>
          <w:sz w:val="24"/>
          <w:shd w:val="clear" w:color="auto" w:fill="FFFFFF"/>
        </w:rPr>
        <w:t>.4因不可抗力导致合同无法履行的，受影响的一方应在不可抗力发生后48小时内及时通知对方，并提供相应证明文件和书面说明。</w:t>
      </w:r>
    </w:p>
    <w:p w14:paraId="306B0385"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发生不可抗力的一方应尽最大努力履行其义务并减少由于不可抗力事件给另一方造成的损失。不可抗力事件终止或被排除后，发生不可抗力的一方应继续履行本合同。</w:t>
      </w:r>
    </w:p>
    <w:p w14:paraId="1472CFCC"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甲、乙双方可协商根据不可抗力影响的时间和程度全部或部分免除其责任，但在不可抗力发生前不履行义务的不能免除其违约责任。</w:t>
      </w:r>
    </w:p>
    <w:p w14:paraId="139A8DB8"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1</w:t>
      </w:r>
      <w:r w:rsidRPr="00C4176D">
        <w:rPr>
          <w:rFonts w:ascii="宋体" w:hAnsi="宋体" w:cs="宋体" w:hint="eastAsia"/>
          <w:color w:val="333333"/>
          <w:kern w:val="0"/>
          <w:sz w:val="24"/>
          <w:shd w:val="clear" w:color="auto" w:fill="FFFFFF"/>
        </w:rPr>
        <w:t>.5由于第三者责任（如市政管线检修、抢修或大规模整改、对设备、设施、管线的检修维护等）而导致租赁房屋的水、电等供应或空气调节服务停止供应或该楼宇的任何公共设施停止运作。</w:t>
      </w:r>
    </w:p>
    <w:p w14:paraId="2B3B7FB2" w14:textId="77777777" w:rsidR="00C4176D" w:rsidRPr="00C4176D" w:rsidRDefault="00C4176D" w:rsidP="00C4176D">
      <w:pPr>
        <w:widowControl/>
        <w:shd w:val="clear" w:color="auto" w:fill="FFFFFF"/>
        <w:spacing w:line="360" w:lineRule="auto"/>
        <w:ind w:firstLineChars="118" w:firstLine="284"/>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第十二条  合同的解除</w:t>
      </w:r>
    </w:p>
    <w:p w14:paraId="249E9DD1"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2</w:t>
      </w:r>
      <w:r w:rsidRPr="00C4176D">
        <w:rPr>
          <w:rFonts w:ascii="宋体" w:hAnsi="宋体" w:cs="宋体" w:hint="eastAsia"/>
          <w:color w:val="333333"/>
          <w:kern w:val="0"/>
          <w:sz w:val="24"/>
          <w:shd w:val="clear" w:color="auto" w:fill="FFFFFF"/>
        </w:rPr>
        <w:t>.1本合同履行期间，除法律规定和本合同约定的情形外，双方均不得提前解除本合同。</w:t>
      </w:r>
    </w:p>
    <w:p w14:paraId="74191FB5"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2</w:t>
      </w:r>
      <w:r w:rsidRPr="00C4176D">
        <w:rPr>
          <w:rFonts w:ascii="宋体" w:hAnsi="宋体" w:cs="宋体" w:hint="eastAsia"/>
          <w:color w:val="333333"/>
          <w:kern w:val="0"/>
          <w:sz w:val="24"/>
          <w:shd w:val="clear" w:color="auto" w:fill="FFFFFF"/>
        </w:rPr>
        <w:t>.2在合同期限内，双方可以协商解除本合同。在协商解除合同的情况下，乙方的装修和安置的设备设施，按照双方协商的意见办理。</w:t>
      </w:r>
    </w:p>
    <w:p w14:paraId="02E25938"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2</w:t>
      </w:r>
      <w:r w:rsidRPr="00C4176D">
        <w:rPr>
          <w:rFonts w:ascii="宋体" w:hAnsi="宋体" w:cs="宋体" w:hint="eastAsia"/>
          <w:color w:val="333333"/>
          <w:kern w:val="0"/>
          <w:sz w:val="24"/>
          <w:shd w:val="clear" w:color="auto" w:fill="FFFFFF"/>
        </w:rPr>
        <w:t>.3有下列情形之一的，甲、乙双方可以变更或者解除本合同：</w:t>
      </w:r>
    </w:p>
    <w:p w14:paraId="40857390"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(1)符合法律规定可以变更或解除合同的条件的；</w:t>
      </w:r>
    </w:p>
    <w:p w14:paraId="5AAF3A53"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(2)因不可抗力致使本合同不能继续履行达到本合同约定的期限的；</w:t>
      </w:r>
    </w:p>
    <w:p w14:paraId="0F5D58EC"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(3)本合同约定的其他情形。</w:t>
      </w:r>
    </w:p>
    <w:p w14:paraId="0B291640"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2</w:t>
      </w:r>
      <w:r w:rsidRPr="00C4176D">
        <w:rPr>
          <w:rFonts w:ascii="宋体" w:hAnsi="宋体" w:cs="宋体" w:hint="eastAsia"/>
          <w:color w:val="333333"/>
          <w:kern w:val="0"/>
          <w:sz w:val="24"/>
          <w:shd w:val="clear" w:color="auto" w:fill="FFFFFF"/>
        </w:rPr>
        <w:t>.4乙方出现下列情形之一的，甲方有权单方解除本合同，收回租赁房屋，并要求乙方按照第十条10.4款的约定标准承担违约责任。甲方解除本合同的，本合同自乙方收到解除通知之日起解除；甲方及/或管理公司亦有权单方面停止有关能源、</w:t>
      </w:r>
      <w:r w:rsidRPr="00C4176D">
        <w:rPr>
          <w:rFonts w:ascii="宋体" w:hAnsi="宋体" w:cs="宋体" w:hint="eastAsia"/>
          <w:color w:val="333333"/>
          <w:kern w:val="0"/>
          <w:sz w:val="24"/>
          <w:shd w:val="clear" w:color="auto" w:fill="FFFFFF"/>
        </w:rPr>
        <w:lastRenderedPageBreak/>
        <w:t>设备、设施等的供应或禁止乙方使用，且该等权利的行使不影响甲方在此期间向乙方收取任何应付款项的权利，甲方对乙方因此而蒙受的任何损失亦不承担任何责任：</w:t>
      </w:r>
    </w:p>
    <w:p w14:paraId="424757C9"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 乙方违反本合同约定逾期支付租金或其他应付费用超过十五日的；</w:t>
      </w:r>
    </w:p>
    <w:p w14:paraId="45FF9F3F"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(2) 乙方未征得甲方事先书面同意改变该房屋用途，或利用该房屋从事违法违规活动的，或提供虚假证照、资质、许可的；</w:t>
      </w:r>
    </w:p>
    <w:p w14:paraId="7A8D1CEF"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(3) 因乙方的不当行为对甲方、甲方所属集团及关联公司造成重大经济损失或商誉损失的；或乙方公开发布甲方、甲方所属集团及关联公司不实信息的；</w:t>
      </w:r>
    </w:p>
    <w:p w14:paraId="129BEFFE"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(4) 第三方对乙方的经营活动提出投诉或政府有关部门对乙方经营活动提出改正指示或进行相应处罚累计发生3次的；</w:t>
      </w:r>
    </w:p>
    <w:p w14:paraId="03529DCC"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(5) 乙方未经甲方事先书面同意，擅自拆改变动房屋主体结构、或违反本合同约定对房屋进行装修改造、或未履行本合同约定的维修养护义务、或拒绝支付应承担的维修费用，致使该房屋或设备严重损坏，且未在甲方要求的期限内整改、修复的；</w:t>
      </w:r>
    </w:p>
    <w:p w14:paraId="137C4945"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(6) 乙方违反本合同第九条转租、分租约定的；</w:t>
      </w:r>
    </w:p>
    <w:p w14:paraId="22138B5A"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(7) 乙方违反本合同及附件、甲乙双方后续签署的补充协议的约定，未服从甲方及管理公司的管理要求，且经甲方或管理公司书面通知后七日内未予纠正的；</w:t>
      </w:r>
    </w:p>
    <w:p w14:paraId="62D5B769"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(8) 出现法律法规或本合同其他条款允许甲方享有解除权的其他情形。</w:t>
      </w:r>
    </w:p>
    <w:p w14:paraId="3BEA2E6E"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2</w:t>
      </w:r>
      <w:r w:rsidRPr="00C4176D">
        <w:rPr>
          <w:rFonts w:ascii="宋体" w:hAnsi="宋体" w:cs="宋体" w:hint="eastAsia"/>
          <w:color w:val="333333"/>
          <w:kern w:val="0"/>
          <w:sz w:val="24"/>
          <w:shd w:val="clear" w:color="auto" w:fill="FFFFFF"/>
        </w:rPr>
        <w:t>.5甲方出现下列情形之一的，乙方有权单方解除本合同，因此给乙方造成损失的，甲方应当承担赔偿责任：</w:t>
      </w:r>
    </w:p>
    <w:p w14:paraId="22041265"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(1)由于甲方原因，导致该房屋被法院强制执行而被查封，无法继续履行本合同的；</w:t>
      </w:r>
    </w:p>
    <w:p w14:paraId="11427DC4"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(2)因甲方不履行本合同约定的维修义务，严重影响乙方正常使用该房屋，导致乙方无法实现合同目的的；</w:t>
      </w:r>
    </w:p>
    <w:p w14:paraId="3EDF9036"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(3)甲方破产或丧失继续履行本合同能力的；</w:t>
      </w:r>
    </w:p>
    <w:p w14:paraId="21AC3073"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(4)出现法律法规或本合同其他条款允许乙方享有解除权的其他情形。</w:t>
      </w:r>
    </w:p>
    <w:p w14:paraId="65CB7488" w14:textId="77777777" w:rsidR="00C4176D" w:rsidRPr="00C4176D" w:rsidRDefault="00C4176D" w:rsidP="00C4176D">
      <w:pPr>
        <w:widowControl/>
        <w:shd w:val="clear" w:color="auto" w:fill="FFFFFF"/>
        <w:spacing w:line="360" w:lineRule="auto"/>
        <w:ind w:firstLineChars="118" w:firstLine="284"/>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第十三条 保密及其他商业条款</w:t>
      </w:r>
    </w:p>
    <w:p w14:paraId="49426D8E"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1</w:t>
      </w:r>
      <w:r w:rsidRPr="00C4176D">
        <w:rPr>
          <w:rFonts w:ascii="宋体" w:hAnsi="宋体" w:cs="宋体"/>
          <w:color w:val="333333"/>
          <w:kern w:val="0"/>
          <w:sz w:val="24"/>
          <w:shd w:val="clear" w:color="auto" w:fill="FFFFFF"/>
        </w:rPr>
        <w:t>3</w:t>
      </w:r>
      <w:r w:rsidRPr="00C4176D">
        <w:rPr>
          <w:rFonts w:ascii="宋体" w:hAnsi="宋体" w:cs="宋体" w:hint="eastAsia"/>
          <w:color w:val="333333"/>
          <w:kern w:val="0"/>
          <w:sz w:val="24"/>
          <w:shd w:val="clear" w:color="auto" w:fill="FFFFFF"/>
        </w:rPr>
        <w:t>.1除非按法律、政策规定、因进入司法/仲裁程序需要予以披露或履行本合同需要外，在本合同有效期内以及本合同解除后，未经对方事先书面许可，任何一方不得以任何形式向第三方提供或透露本合同以及与本合同有关的相关协议、附件、函件的内容，同时不得以任何形式向第三方提供或透露在租赁过程中获知的对方经营和业</w:t>
      </w:r>
      <w:r w:rsidRPr="00C4176D">
        <w:rPr>
          <w:rFonts w:ascii="宋体" w:hAnsi="宋体" w:cs="宋体" w:hint="eastAsia"/>
          <w:color w:val="333333"/>
          <w:kern w:val="0"/>
          <w:sz w:val="24"/>
          <w:shd w:val="clear" w:color="auto" w:fill="FFFFFF"/>
        </w:rPr>
        <w:lastRenderedPageBreak/>
        <w:t>务信息以及其他具有保密性质的信息。否则，违约方应赔偿守约方因此蒙受的所有损失。</w:t>
      </w:r>
    </w:p>
    <w:p w14:paraId="1471CCDC"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1</w:t>
      </w:r>
      <w:r w:rsidRPr="00C4176D">
        <w:rPr>
          <w:rFonts w:ascii="宋体" w:hAnsi="宋体" w:cs="宋体"/>
          <w:color w:val="333333"/>
          <w:kern w:val="0"/>
          <w:sz w:val="24"/>
          <w:shd w:val="clear" w:color="auto" w:fill="FFFFFF"/>
        </w:rPr>
        <w:t>3</w:t>
      </w:r>
      <w:r w:rsidRPr="00C4176D">
        <w:rPr>
          <w:rFonts w:ascii="宋体" w:hAnsi="宋体" w:cs="宋体" w:hint="eastAsia"/>
          <w:color w:val="333333"/>
          <w:kern w:val="0"/>
          <w:sz w:val="24"/>
          <w:shd w:val="clear" w:color="auto" w:fill="FFFFFF"/>
        </w:rPr>
        <w:t>.2本合同履行期间，未经甲方书面确认，乙方不得将任何应付款以现金或其他形式支付给甲方经办人员或打入其私人账户。乙方及乙方聘任的人员不得以任何理由给与甲方员工或受甲方委托对该房屋进行资产管理的公司员工任何形式的贿赂（包括馈赠、回扣及特别折扣等），否则视为乙方违约，甲方有权向乙方追索因此受到的全部损失（包含直接损失及间接损失），同时有权解除本合同、要求乙方承担相应的违约责任。</w:t>
      </w:r>
    </w:p>
    <w:p w14:paraId="6CCCD974"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1</w:t>
      </w:r>
      <w:r w:rsidRPr="00C4176D">
        <w:rPr>
          <w:rFonts w:ascii="宋体" w:hAnsi="宋体" w:cs="宋体"/>
          <w:color w:val="333333"/>
          <w:kern w:val="0"/>
          <w:sz w:val="24"/>
          <w:shd w:val="clear" w:color="auto" w:fill="FFFFFF"/>
        </w:rPr>
        <w:t>3</w:t>
      </w:r>
      <w:r w:rsidRPr="00C4176D">
        <w:rPr>
          <w:rFonts w:ascii="宋体" w:hAnsi="宋体" w:cs="宋体" w:hint="eastAsia"/>
          <w:color w:val="333333"/>
          <w:kern w:val="0"/>
          <w:sz w:val="24"/>
          <w:shd w:val="clear" w:color="auto" w:fill="FFFFFF"/>
        </w:rPr>
        <w:t>.3若甲方员工或受甲方委托对该房屋进行资产管理的公司员工向乙方提出任何索贿要求，乙方须立即通知甲方。如果有确切证据证明甲方员工或受甲方委托对该房屋进行资产管理的公司员工存在上述非法行为，甲方将采取适当措施保护双方的利益。</w:t>
      </w:r>
    </w:p>
    <w:p w14:paraId="09BF2690"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第十四条  法律适用与争议解决</w:t>
      </w:r>
    </w:p>
    <w:p w14:paraId="053719B0" w14:textId="77777777" w:rsidR="00C4176D" w:rsidRPr="00C4176D" w:rsidRDefault="00C4176D" w:rsidP="00C4176D">
      <w:pPr>
        <w:widowControl/>
        <w:shd w:val="clear" w:color="auto" w:fill="FFFFFF"/>
        <w:spacing w:line="360" w:lineRule="auto"/>
        <w:ind w:firstLineChars="118" w:firstLine="28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4</w:t>
      </w:r>
      <w:r w:rsidRPr="00C4176D">
        <w:rPr>
          <w:rFonts w:ascii="宋体" w:hAnsi="宋体" w:cs="宋体" w:hint="eastAsia"/>
          <w:color w:val="333333"/>
          <w:kern w:val="0"/>
          <w:sz w:val="24"/>
          <w:shd w:val="clear" w:color="auto" w:fill="FFFFFF"/>
        </w:rPr>
        <w:t>.1本合同之签署、效力、解释、履行及争议的解决均应适用中华人民共和国（不包括香港、澳门特别行政区及台湾地区）法律管辖。</w:t>
      </w:r>
    </w:p>
    <w:p w14:paraId="2DE13155" w14:textId="77777777" w:rsidR="00C4176D" w:rsidRPr="00C4176D" w:rsidRDefault="00C4176D" w:rsidP="00C4176D">
      <w:pPr>
        <w:widowControl/>
        <w:shd w:val="clear" w:color="auto" w:fill="FFFFFF"/>
        <w:spacing w:line="360" w:lineRule="auto"/>
        <w:ind w:firstLineChars="218" w:firstLine="523"/>
        <w:textAlignment w:val="baseline"/>
        <w:rPr>
          <w:rFonts w:ascii="宋体" w:hAnsi="宋体" w:cs="宋体"/>
          <w:color w:val="333333"/>
          <w:kern w:val="0"/>
          <w:sz w:val="24"/>
          <w:shd w:val="clear" w:color="auto" w:fill="FFFFFF"/>
        </w:rPr>
      </w:pPr>
      <w:r w:rsidRPr="00C4176D">
        <w:rPr>
          <w:rFonts w:ascii="宋体" w:hAnsi="宋体" w:cs="宋体"/>
          <w:color w:val="333333"/>
          <w:kern w:val="0"/>
          <w:sz w:val="24"/>
          <w:shd w:val="clear" w:color="auto" w:fill="FFFFFF"/>
        </w:rPr>
        <w:t>1</w:t>
      </w:r>
      <w:r w:rsidRPr="00C4176D">
        <w:rPr>
          <w:rFonts w:ascii="宋体" w:hAnsi="宋体" w:cs="宋体" w:hint="eastAsia"/>
          <w:color w:val="333333"/>
          <w:kern w:val="0"/>
          <w:sz w:val="24"/>
          <w:shd w:val="clear" w:color="auto" w:fill="FFFFFF"/>
        </w:rPr>
        <w:t>4.2本合同履行过程中，双方发生争议应友好协商解决；协商不成的，由该房屋所在地有管辖权的人民法院管辖。</w:t>
      </w:r>
    </w:p>
    <w:p w14:paraId="332E4CCA" w14:textId="77777777" w:rsidR="00C4176D" w:rsidRPr="00C4176D" w:rsidRDefault="00C4176D" w:rsidP="00C4176D">
      <w:pPr>
        <w:widowControl/>
        <w:shd w:val="clear" w:color="auto" w:fill="FFFFFF"/>
        <w:spacing w:line="360" w:lineRule="auto"/>
        <w:ind w:firstLineChars="218" w:firstLine="525"/>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第十五条 通知</w:t>
      </w:r>
    </w:p>
    <w:p w14:paraId="1244C318" w14:textId="77777777" w:rsidR="00C4176D" w:rsidRPr="00C4176D" w:rsidRDefault="00C4176D" w:rsidP="00C4176D">
      <w:pPr>
        <w:widowControl/>
        <w:shd w:val="clear" w:color="auto" w:fill="FFFFFF"/>
        <w:spacing w:line="360" w:lineRule="auto"/>
        <w:ind w:firstLineChars="218" w:firstLine="52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15.1任何与本合同有关的通知或其他文件均应当以书面形式并以直接交付、国内或国际特快专递（EMS）邮寄、电子邮件的方式送达至本合同正文首页抬头载明的地址。</w:t>
      </w:r>
    </w:p>
    <w:p w14:paraId="72FD1DCC" w14:textId="77777777" w:rsidR="00C4176D" w:rsidRPr="00C4176D" w:rsidRDefault="00C4176D" w:rsidP="00C4176D">
      <w:pPr>
        <w:widowControl/>
        <w:shd w:val="clear" w:color="auto" w:fill="FFFFFF"/>
        <w:spacing w:line="360" w:lineRule="auto"/>
        <w:ind w:firstLineChars="218" w:firstLine="52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1</w:t>
      </w:r>
      <w:r w:rsidRPr="00C4176D">
        <w:rPr>
          <w:rFonts w:ascii="宋体" w:hAnsi="宋体" w:cs="宋体"/>
          <w:color w:val="333333"/>
          <w:kern w:val="0"/>
          <w:sz w:val="24"/>
          <w:shd w:val="clear" w:color="auto" w:fill="FFFFFF"/>
        </w:rPr>
        <w:t>5</w:t>
      </w:r>
      <w:r w:rsidRPr="00C4176D">
        <w:rPr>
          <w:rFonts w:ascii="宋体" w:hAnsi="宋体" w:cs="宋体" w:hint="eastAsia"/>
          <w:color w:val="333333"/>
          <w:kern w:val="0"/>
          <w:sz w:val="24"/>
          <w:shd w:val="clear" w:color="auto" w:fill="FFFFFF"/>
        </w:rPr>
        <w:t>.2如直接交付，接收一方或其被授权人签收时视为送达；如以国内或国际特快专递（EMS）邮寄，则在寄出后第三日视为送达；如以电子邮件发送，发送方计算机记录的发送时间视为送达时间。</w:t>
      </w:r>
    </w:p>
    <w:p w14:paraId="736D1025" w14:textId="77777777" w:rsidR="00C4176D" w:rsidRPr="00C4176D" w:rsidRDefault="00C4176D" w:rsidP="00C4176D">
      <w:pPr>
        <w:widowControl/>
        <w:shd w:val="clear" w:color="auto" w:fill="FFFFFF"/>
        <w:spacing w:line="360" w:lineRule="auto"/>
        <w:ind w:firstLineChars="218" w:firstLine="52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1</w:t>
      </w:r>
      <w:r w:rsidRPr="00C4176D">
        <w:rPr>
          <w:rFonts w:ascii="宋体" w:hAnsi="宋体" w:cs="宋体"/>
          <w:color w:val="333333"/>
          <w:kern w:val="0"/>
          <w:sz w:val="24"/>
          <w:shd w:val="clear" w:color="auto" w:fill="FFFFFF"/>
        </w:rPr>
        <w:t>5</w:t>
      </w:r>
      <w:r w:rsidRPr="00C4176D">
        <w:rPr>
          <w:rFonts w:ascii="宋体" w:hAnsi="宋体" w:cs="宋体" w:hint="eastAsia"/>
          <w:color w:val="333333"/>
          <w:kern w:val="0"/>
          <w:sz w:val="24"/>
          <w:shd w:val="clear" w:color="auto" w:fill="FFFFFF"/>
        </w:rPr>
        <w:t>.3本合同正文首页抬头载明地址等联系方式为甲、乙双方的有效联系方式。任何一方如改变其联系方式，应1</w:t>
      </w:r>
      <w:r w:rsidRPr="00C4176D">
        <w:rPr>
          <w:rFonts w:ascii="宋体" w:hAnsi="宋体" w:cs="宋体"/>
          <w:color w:val="333333"/>
          <w:kern w:val="0"/>
          <w:sz w:val="24"/>
          <w:shd w:val="clear" w:color="auto" w:fill="FFFFFF"/>
        </w:rPr>
        <w:t>5日内</w:t>
      </w:r>
      <w:r w:rsidRPr="00C4176D">
        <w:rPr>
          <w:rFonts w:ascii="宋体" w:hAnsi="宋体" w:cs="宋体" w:hint="eastAsia"/>
          <w:color w:val="333333"/>
          <w:kern w:val="0"/>
          <w:sz w:val="24"/>
          <w:shd w:val="clear" w:color="auto" w:fill="FFFFFF"/>
        </w:rPr>
        <w:t>书面通知另一方，否则，另一方按照本合同载明联系方式通知一方，视为该通知已有效送达。</w:t>
      </w:r>
    </w:p>
    <w:p w14:paraId="3A115128" w14:textId="77777777" w:rsidR="00C4176D" w:rsidRPr="00C4176D" w:rsidRDefault="00C4176D" w:rsidP="00C4176D">
      <w:pPr>
        <w:widowControl/>
        <w:shd w:val="clear" w:color="auto" w:fill="FFFFFF"/>
        <w:spacing w:line="360" w:lineRule="auto"/>
        <w:ind w:firstLineChars="218" w:firstLine="523"/>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xml:space="preserve"> 1</w:t>
      </w:r>
      <w:r w:rsidRPr="00C4176D">
        <w:rPr>
          <w:rFonts w:ascii="宋体" w:hAnsi="宋体" w:cs="宋体"/>
          <w:color w:val="333333"/>
          <w:kern w:val="0"/>
          <w:sz w:val="24"/>
          <w:shd w:val="clear" w:color="auto" w:fill="FFFFFF"/>
        </w:rPr>
        <w:t>5</w:t>
      </w:r>
      <w:r w:rsidRPr="00C4176D">
        <w:rPr>
          <w:rFonts w:ascii="宋体" w:hAnsi="宋体" w:cs="宋体" w:hint="eastAsia"/>
          <w:color w:val="333333"/>
          <w:kern w:val="0"/>
          <w:sz w:val="24"/>
          <w:shd w:val="clear" w:color="auto" w:fill="FFFFFF"/>
        </w:rPr>
        <w:t>.4 甲方亦可在乙方租赁房屋处张贴相关文件，张贴之日视为甲方已采取合理方式通知乙方，张贴之日为送达日，以甲方拍摄的张贴照片为送达凭证。</w:t>
      </w:r>
    </w:p>
    <w:p w14:paraId="45632CCB" w14:textId="77777777" w:rsidR="00C4176D" w:rsidRPr="00C4176D" w:rsidRDefault="00C4176D" w:rsidP="00C4176D">
      <w:pPr>
        <w:widowControl/>
        <w:shd w:val="clear" w:color="auto" w:fill="FFFFFF"/>
        <w:spacing w:line="360" w:lineRule="auto"/>
        <w:textAlignment w:val="baseline"/>
        <w:rPr>
          <w:rFonts w:ascii="宋体" w:hAnsi="宋体" w:cs="黑体"/>
          <w:b/>
          <w:bCs/>
          <w:color w:val="333333"/>
          <w:kern w:val="0"/>
          <w:sz w:val="24"/>
          <w:shd w:val="clear" w:color="auto" w:fill="FFFFFF"/>
        </w:rPr>
      </w:pPr>
      <w:r w:rsidRPr="00C4176D">
        <w:rPr>
          <w:rFonts w:ascii="宋体" w:hAnsi="宋体" w:cs="黑体"/>
          <w:b/>
          <w:bCs/>
          <w:color w:val="333333"/>
          <w:kern w:val="0"/>
          <w:sz w:val="24"/>
          <w:shd w:val="clear" w:color="auto" w:fill="FFFFFF"/>
        </w:rPr>
        <w:t>第十六条  附则</w:t>
      </w:r>
    </w:p>
    <w:p w14:paraId="08BA499B"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lastRenderedPageBreak/>
        <w:t>  1</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.1本合同在履行期间如遇国家现行法律法规修改或变更，双方应依调整后的国家法律、法规更改有关条款，但不影响其它条款的有效性，双方皆有履行其它条款的义务。</w:t>
      </w:r>
    </w:p>
    <w:p w14:paraId="6DA67B53"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.2本合同自双方盖章之日起生效。</w:t>
      </w:r>
    </w:p>
    <w:p w14:paraId="26D60BF3"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.3本合同签订后如有未尽事宜，甲、乙双方可协商签订补充协议。 </w:t>
      </w:r>
    </w:p>
    <w:p w14:paraId="7C953939"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.4本合同附件为本合同不可分割的组成部分，与本合同具有同等效力。</w:t>
      </w:r>
    </w:p>
    <w:p w14:paraId="03C138A5"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.5本合同一式肆份，甲乙双方各执贰份，具有同等法律效力。</w:t>
      </w:r>
    </w:p>
    <w:p w14:paraId="26A6CC03"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(此下无正文，为《房屋租赁合同》签署页) </w:t>
      </w:r>
    </w:p>
    <w:p w14:paraId="67ED6029"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1</w:t>
      </w:r>
      <w:r w:rsidRPr="00C4176D">
        <w:rPr>
          <w:rFonts w:ascii="宋体" w:hAnsi="宋体" w:cs="宋体"/>
          <w:color w:val="333333"/>
          <w:kern w:val="0"/>
          <w:sz w:val="24"/>
          <w:shd w:val="clear" w:color="auto" w:fill="FFFFFF"/>
        </w:rPr>
        <w:t>6</w:t>
      </w:r>
      <w:r w:rsidRPr="00C4176D">
        <w:rPr>
          <w:rFonts w:ascii="宋体" w:hAnsi="宋体" w:cs="宋体" w:hint="eastAsia"/>
          <w:color w:val="333333"/>
          <w:kern w:val="0"/>
          <w:sz w:val="24"/>
          <w:shd w:val="clear" w:color="auto" w:fill="FFFFFF"/>
        </w:rPr>
        <w:t>.6合同附件：</w:t>
      </w:r>
    </w:p>
    <w:p w14:paraId="188EF344" w14:textId="77777777" w:rsidR="00C4176D" w:rsidRPr="00C4176D" w:rsidRDefault="00C4176D" w:rsidP="00C4176D">
      <w:pPr>
        <w:widowControl/>
        <w:shd w:val="clear" w:color="auto" w:fill="FFFFFF"/>
        <w:spacing w:line="360" w:lineRule="auto"/>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    一、房屋平面图</w:t>
      </w:r>
    </w:p>
    <w:p w14:paraId="3F174089" w14:textId="77777777" w:rsidR="00C4176D" w:rsidRPr="00C4176D" w:rsidRDefault="00C4176D" w:rsidP="00C4176D">
      <w:pPr>
        <w:widowControl/>
        <w:shd w:val="clear" w:color="auto" w:fill="FFFFFF"/>
        <w:spacing w:line="360" w:lineRule="auto"/>
        <w:ind w:firstLine="72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二、房屋交付标准</w:t>
      </w:r>
    </w:p>
    <w:p w14:paraId="7A139086" w14:textId="77777777" w:rsidR="00C4176D" w:rsidRPr="00C4176D" w:rsidRDefault="00C4176D" w:rsidP="00C4176D">
      <w:pPr>
        <w:widowControl/>
        <w:shd w:val="clear" w:color="auto" w:fill="FFFFFF"/>
        <w:spacing w:line="360" w:lineRule="auto"/>
        <w:ind w:firstLine="72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三、安全管理责任书</w:t>
      </w:r>
    </w:p>
    <w:p w14:paraId="5B9C4CD4" w14:textId="77777777" w:rsidR="00C4176D" w:rsidRPr="00C4176D" w:rsidRDefault="00C4176D" w:rsidP="00C4176D">
      <w:pPr>
        <w:widowControl/>
        <w:shd w:val="clear" w:color="auto" w:fill="FFFFFF"/>
        <w:spacing w:line="360" w:lineRule="auto"/>
        <w:ind w:firstLine="720"/>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四、反商业贿赂协议</w:t>
      </w:r>
    </w:p>
    <w:p w14:paraId="163C4D71"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sz w:val="24"/>
        </w:rPr>
      </w:pPr>
    </w:p>
    <w:p w14:paraId="22739529"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kern w:val="0"/>
          <w:sz w:val="24"/>
        </w:rPr>
      </w:pPr>
      <w:r w:rsidRPr="00C4176D">
        <w:rPr>
          <w:rFonts w:ascii="宋体" w:hAnsi="宋体" w:cs="宋体" w:hint="eastAsia"/>
          <w:color w:val="333333"/>
          <w:kern w:val="0"/>
          <w:sz w:val="24"/>
          <w:shd w:val="clear" w:color="auto" w:fill="FFFFFF"/>
        </w:rPr>
        <w:t>（本页无正文，为《房屋租赁合同》签署页）</w:t>
      </w:r>
    </w:p>
    <w:p w14:paraId="472E06B5"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kern w:val="0"/>
          <w:sz w:val="24"/>
        </w:rPr>
      </w:pP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甲方：</w:t>
      </w:r>
    </w:p>
    <w:p w14:paraId="4BC42C2A"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kern w:val="0"/>
          <w:sz w:val="24"/>
        </w:rPr>
      </w:pPr>
      <w:r w:rsidRPr="00C4176D">
        <w:rPr>
          <w:rFonts w:ascii="宋体" w:hAnsi="宋体" w:cs="宋体" w:hint="eastAsia"/>
          <w:color w:val="333333"/>
          <w:kern w:val="0"/>
          <w:sz w:val="24"/>
          <w:shd w:val="clear" w:color="auto" w:fill="FFFFFF"/>
        </w:rPr>
        <w:t>日期：</w:t>
      </w:r>
    </w:p>
    <w:p w14:paraId="3FDF1C01"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kern w:val="0"/>
          <w:sz w:val="24"/>
        </w:rPr>
      </w:pP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乙方：</w:t>
      </w:r>
    </w:p>
    <w:p w14:paraId="6D42168C" w14:textId="77777777" w:rsidR="00C4176D" w:rsidRPr="00C4176D" w:rsidRDefault="00C4176D" w:rsidP="00C4176D">
      <w:pPr>
        <w:widowControl/>
        <w:shd w:val="clear" w:color="auto" w:fill="FFFFFF"/>
        <w:spacing w:line="360" w:lineRule="auto"/>
        <w:jc w:val="left"/>
        <w:textAlignment w:val="baseline"/>
        <w:rPr>
          <w:rFonts w:ascii="宋体" w:hAnsi="宋体" w:cs="宋体"/>
          <w:color w:val="333333"/>
          <w:kern w:val="0"/>
          <w:sz w:val="24"/>
        </w:rPr>
      </w:pPr>
      <w:r w:rsidRPr="00C4176D">
        <w:rPr>
          <w:rFonts w:ascii="宋体" w:hAnsi="宋体" w:cs="宋体" w:hint="eastAsia"/>
          <w:color w:val="333333"/>
          <w:kern w:val="0"/>
          <w:sz w:val="24"/>
          <w:shd w:val="clear" w:color="auto" w:fill="FFFFFF"/>
        </w:rPr>
        <w:t>日期：</w:t>
      </w:r>
    </w:p>
    <w:p w14:paraId="1B67DDF1" w14:textId="77777777" w:rsidR="00C4176D" w:rsidRPr="00C4176D" w:rsidRDefault="00C4176D" w:rsidP="00C4176D">
      <w:pPr>
        <w:widowControl/>
        <w:shd w:val="clear" w:color="auto" w:fill="FFFFFF"/>
        <w:spacing w:before="100" w:after="100" w:line="320" w:lineRule="atLeast"/>
        <w:jc w:val="left"/>
        <w:textAlignment w:val="baseline"/>
        <w:rPr>
          <w:rFonts w:ascii="宋体" w:hAnsi="宋体" w:cs="宋体"/>
          <w:color w:val="333333"/>
          <w:kern w:val="0"/>
          <w:sz w:val="24"/>
        </w:rPr>
      </w:pPr>
      <w:r w:rsidRPr="00C4176D">
        <w:rPr>
          <w:rFonts w:ascii="宋体" w:hAnsi="宋体" w:cs="宋体"/>
          <w:color w:val="333333"/>
          <w:kern w:val="0"/>
          <w:sz w:val="24"/>
          <w:shd w:val="clear" w:color="auto" w:fill="FFFFFF"/>
        </w:rPr>
        <w:br w:type="page"/>
      </w:r>
      <w:r w:rsidRPr="00C4176D">
        <w:rPr>
          <w:rFonts w:ascii="宋体" w:hAnsi="宋体" w:cs="黑体"/>
          <w:b/>
          <w:bCs/>
          <w:color w:val="333333"/>
          <w:kern w:val="0"/>
          <w:sz w:val="24"/>
          <w:shd w:val="clear" w:color="auto" w:fill="FFFFFF"/>
        </w:rPr>
        <w:lastRenderedPageBreak/>
        <w:t>附件一：房屋平面图</w:t>
      </w:r>
    </w:p>
    <w:p w14:paraId="7ABA1B5F" w14:textId="77777777" w:rsidR="00C4176D" w:rsidRPr="00C4176D" w:rsidRDefault="00C4176D" w:rsidP="00C4176D">
      <w:pPr>
        <w:widowControl/>
        <w:shd w:val="clear" w:color="auto" w:fill="FFFFFF"/>
        <w:spacing w:before="100" w:after="100" w:line="320" w:lineRule="atLeast"/>
        <w:jc w:val="left"/>
        <w:textAlignment w:val="baseline"/>
        <w:rPr>
          <w:rFonts w:ascii="宋体" w:hAnsi="宋体" w:cs="宋体"/>
          <w:color w:val="333333"/>
          <w:kern w:val="0"/>
          <w:sz w:val="24"/>
        </w:rPr>
      </w:pPr>
      <w:r w:rsidRPr="00C4176D">
        <w:rPr>
          <w:rFonts w:ascii="宋体" w:hAnsi="宋体" w:cs="黑体"/>
          <w:b/>
          <w:bCs/>
          <w:color w:val="333333"/>
          <w:kern w:val="0"/>
          <w:sz w:val="24"/>
          <w:shd w:val="clear" w:color="auto" w:fill="FFFFFF"/>
        </w:rPr>
        <w:br w:type="page"/>
      </w:r>
      <w:r w:rsidRPr="00C4176D">
        <w:rPr>
          <w:rFonts w:ascii="宋体" w:hAnsi="宋体" w:cs="黑体"/>
          <w:b/>
          <w:bCs/>
          <w:color w:val="333333"/>
          <w:kern w:val="0"/>
          <w:sz w:val="24"/>
          <w:shd w:val="clear" w:color="auto" w:fill="FFFFFF"/>
        </w:rPr>
        <w:lastRenderedPageBreak/>
        <w:t>附件</w:t>
      </w:r>
      <w:r w:rsidRPr="00C4176D">
        <w:rPr>
          <w:rFonts w:ascii="宋体" w:hAnsi="宋体" w:cs="黑体" w:hint="eastAsia"/>
          <w:b/>
          <w:bCs/>
          <w:color w:val="333333"/>
          <w:kern w:val="0"/>
          <w:sz w:val="24"/>
          <w:shd w:val="clear" w:color="auto" w:fill="FFFFFF"/>
        </w:rPr>
        <w:t>二</w:t>
      </w:r>
      <w:r w:rsidRPr="00C4176D">
        <w:rPr>
          <w:rFonts w:ascii="宋体" w:hAnsi="宋体" w:cs="黑体"/>
          <w:b/>
          <w:bCs/>
          <w:color w:val="333333"/>
          <w:kern w:val="0"/>
          <w:sz w:val="24"/>
          <w:shd w:val="clear" w:color="auto" w:fill="FFFFFF"/>
        </w:rPr>
        <w:t>：房屋交付标准</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【】项目</w:t>
      </w:r>
      <w:r w:rsidRPr="00C4176D">
        <w:rPr>
          <w:rFonts w:ascii="宋体" w:hAnsi="宋体" w:cs="宋体" w:hint="eastAsia"/>
          <w:color w:val="333333"/>
          <w:kern w:val="0"/>
          <w:sz w:val="24"/>
          <w:u w:val="single"/>
          <w:shd w:val="clear" w:color="auto" w:fill="FFFFFF"/>
        </w:rPr>
        <w:t>     </w:t>
      </w:r>
      <w:r w:rsidRPr="00C4176D">
        <w:rPr>
          <w:rFonts w:ascii="宋体" w:hAnsi="宋体" w:cs="宋体" w:hint="eastAsia"/>
          <w:color w:val="333333"/>
          <w:kern w:val="0"/>
          <w:sz w:val="24"/>
          <w:shd w:val="clear" w:color="auto" w:fill="FFFFFF"/>
        </w:rPr>
        <w:t>房屋交付标准</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项目地址：</w:t>
      </w:r>
      <w:r w:rsidRPr="00C4176D">
        <w:rPr>
          <w:rFonts w:ascii="宋体" w:hAnsi="宋体" w:cs="宋体" w:hint="eastAsia"/>
          <w:color w:val="333333"/>
          <w:kern w:val="0"/>
          <w:sz w:val="24"/>
          <w:u w:val="single"/>
          <w:shd w:val="clear" w:color="auto" w:fill="FFFFFF"/>
        </w:rPr>
        <w:t>     </w:t>
      </w:r>
      <w:r w:rsidRPr="00C4176D">
        <w:rPr>
          <w:rFonts w:ascii="宋体" w:hAnsi="宋体" w:cs="宋体" w:hint="eastAsia"/>
          <w:color w:val="333333"/>
          <w:kern w:val="0"/>
          <w:sz w:val="24"/>
          <w:shd w:val="clear" w:color="auto" w:fill="FFFFFF"/>
        </w:rPr>
        <w:t>  租赁面积：【】㎡</w:t>
      </w:r>
      <w:r w:rsidRPr="00C4176D">
        <w:rPr>
          <w:rFonts w:ascii="宋体" w:hAnsi="宋体" w:cs="宋体"/>
          <w:color w:val="333333"/>
          <w:kern w:val="0"/>
          <w:sz w:val="24"/>
          <w:shd w:val="clear" w:color="auto" w:fill="FFFFFF"/>
        </w:rPr>
        <w:br/>
      </w:r>
    </w:p>
    <w:p w14:paraId="50B90DE3" w14:textId="77777777" w:rsidR="00C4176D" w:rsidRPr="00C4176D" w:rsidRDefault="00C4176D" w:rsidP="00C4176D">
      <w:pPr>
        <w:widowControl/>
        <w:shd w:val="clear" w:color="auto" w:fill="FFFFFF"/>
        <w:spacing w:before="100" w:after="100" w:line="320" w:lineRule="atLeast"/>
        <w:jc w:val="left"/>
        <w:textAlignment w:val="baseline"/>
        <w:rPr>
          <w:rFonts w:ascii="宋体" w:hAnsi="宋体" w:cs="宋体"/>
          <w:color w:val="333333"/>
          <w:kern w:val="0"/>
          <w:sz w:val="24"/>
        </w:rPr>
      </w:pPr>
      <w:r w:rsidRPr="00C4176D">
        <w:rPr>
          <w:rFonts w:ascii="宋体" w:hAnsi="宋体" w:cs="宋体"/>
          <w:color w:val="333333"/>
          <w:kern w:val="0"/>
          <w:sz w:val="16"/>
          <w:szCs w:val="16"/>
        </w:rPr>
        <w:br w:type="page"/>
      </w:r>
      <w:r w:rsidRPr="00C4176D">
        <w:rPr>
          <w:rFonts w:ascii="宋体" w:hAnsi="宋体" w:cs="黑体"/>
          <w:b/>
          <w:bCs/>
          <w:color w:val="333333"/>
          <w:kern w:val="0"/>
          <w:sz w:val="24"/>
          <w:shd w:val="clear" w:color="auto" w:fill="FFFFFF"/>
        </w:rPr>
        <w:lastRenderedPageBreak/>
        <w:t>附件</w:t>
      </w:r>
      <w:r w:rsidRPr="00C4176D">
        <w:rPr>
          <w:rFonts w:ascii="宋体" w:hAnsi="宋体" w:cs="黑体" w:hint="eastAsia"/>
          <w:b/>
          <w:bCs/>
          <w:color w:val="333333"/>
          <w:kern w:val="0"/>
          <w:sz w:val="24"/>
          <w:shd w:val="clear" w:color="auto" w:fill="FFFFFF"/>
        </w:rPr>
        <w:t>三</w:t>
      </w:r>
      <w:r w:rsidRPr="00C4176D">
        <w:rPr>
          <w:rFonts w:ascii="宋体" w:hAnsi="宋体" w:cs="黑体"/>
          <w:b/>
          <w:bCs/>
          <w:color w:val="333333"/>
          <w:kern w:val="0"/>
          <w:sz w:val="24"/>
          <w:shd w:val="clear" w:color="auto" w:fill="FFFFFF"/>
        </w:rPr>
        <w:t>：【】项目安全管理责任书</w:t>
      </w:r>
    </w:p>
    <w:p w14:paraId="66569966" w14:textId="77777777" w:rsidR="00C4176D" w:rsidRPr="00C4176D" w:rsidRDefault="00C4176D" w:rsidP="00C4176D">
      <w:pPr>
        <w:widowControl/>
        <w:shd w:val="clear" w:color="auto" w:fill="FFFFFF"/>
        <w:spacing w:before="100" w:after="100" w:line="320" w:lineRule="atLeast"/>
        <w:jc w:val="center"/>
        <w:textAlignment w:val="baseline"/>
        <w:rPr>
          <w:rFonts w:ascii="宋体" w:hAnsi="宋体" w:cs="宋体"/>
          <w:color w:val="333333"/>
          <w:kern w:val="0"/>
          <w:sz w:val="24"/>
        </w:rPr>
      </w:pPr>
      <w:r w:rsidRPr="00C4176D">
        <w:rPr>
          <w:rFonts w:ascii="黑体" w:hAnsi="宋体" w:cs="黑体"/>
          <w:b/>
          <w:bCs/>
          <w:color w:val="333333"/>
          <w:kern w:val="0"/>
          <w:sz w:val="28"/>
          <w:szCs w:val="28"/>
          <w:shd w:val="clear" w:color="auto" w:fill="FFFFFF"/>
        </w:rPr>
        <w:t>【】项目</w:t>
      </w:r>
      <w:r w:rsidRPr="00C4176D">
        <w:rPr>
          <w:rFonts w:ascii="黑体" w:hAnsi="宋体" w:cs="黑体"/>
          <w:b/>
          <w:bCs/>
          <w:color w:val="333333"/>
          <w:kern w:val="0"/>
          <w:sz w:val="16"/>
          <w:szCs w:val="16"/>
          <w:shd w:val="clear" w:color="auto" w:fill="FFFFFF"/>
        </w:rPr>
        <w:br/>
      </w:r>
      <w:r w:rsidRPr="00C4176D">
        <w:rPr>
          <w:rFonts w:ascii="宋体" w:hAnsi="宋体" w:cs="黑体"/>
          <w:b/>
          <w:bCs/>
          <w:color w:val="333333"/>
          <w:kern w:val="0"/>
          <w:sz w:val="24"/>
          <w:shd w:val="clear" w:color="auto" w:fill="FFFFFF"/>
        </w:rPr>
        <w:t>安全管理责任书</w:t>
      </w:r>
    </w:p>
    <w:p w14:paraId="2347D964" w14:textId="77777777" w:rsidR="00C4176D" w:rsidRPr="00C4176D" w:rsidRDefault="00C4176D" w:rsidP="00C4176D">
      <w:pPr>
        <w:widowControl/>
        <w:shd w:val="clear" w:color="auto" w:fill="FFFFFF"/>
        <w:spacing w:before="100" w:after="100" w:line="320" w:lineRule="atLeast"/>
        <w:jc w:val="left"/>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甲方：</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乙方：</w:t>
      </w:r>
      <w:r w:rsidRPr="00C4176D">
        <w:rPr>
          <w:rFonts w:ascii="宋体" w:hAnsi="宋体" w:cs="宋体"/>
          <w:color w:val="333333"/>
          <w:kern w:val="0"/>
          <w:sz w:val="24"/>
          <w:shd w:val="clear" w:color="auto" w:fill="FFFFFF"/>
        </w:rPr>
        <w:br/>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为维护【】项目正常经营秩序，确保经营场地内无任何火险、火情、火灾，保证无食品、用电、用气、用水等安全事故，有效规避因管理无序造成的人身安全隐患事件，按照“谁经营，谁负责”、“谁主管，谁负责”的原则，结合项目实际情况，甲乙双方签订本安全管理责任书：</w:t>
      </w:r>
      <w:r w:rsidRPr="00C4176D">
        <w:rPr>
          <w:rFonts w:ascii="宋体" w:hAnsi="宋体" w:cs="宋体"/>
          <w:color w:val="333333"/>
          <w:kern w:val="0"/>
          <w:sz w:val="24"/>
          <w:shd w:val="clear" w:color="auto" w:fill="FFFFFF"/>
        </w:rPr>
        <w:br/>
      </w:r>
      <w:r w:rsidRPr="00C4176D">
        <w:rPr>
          <w:rFonts w:ascii="宋体" w:hAnsi="宋体" w:cs="黑体"/>
          <w:b/>
          <w:bCs/>
          <w:color w:val="333333"/>
          <w:kern w:val="0"/>
          <w:sz w:val="24"/>
          <w:shd w:val="clear" w:color="auto" w:fill="FFFFFF"/>
        </w:rPr>
        <w:t>一、甲方的安全责任</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1、负责向乙方传达公安、消防等政府部门的有关指示及规定。</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2、负责履行安全监督检查职责，发现乙方在租赁房屋的区域内存在安全隐患的，有权责令乙方限期整改，若乙方逾期不整改，甲方可根据情况要求乙方暂时停止使用该区域，由此造成的乙方经济损失及其他费用由乙方全部承担。</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3、负责对乙方在租赁房屋区域内的物业原有的消防设施、物业设备，进行定期检查和保养，保持完好有效。</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4、负责协助公安、消防机关及其他执法机关，对乙方在租赁房屋区域内发生的违法行为，犯罪案件及消防事故进行调查取证工作。</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5、负责督促乙方针对租赁房屋区域内的安全、管理制定各项内部安全管理制度。</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6、负责组织乙方开展不定期消防、安全突发事件处理应急演练，乙方应积极配合派员参加。</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7、负责指导乙方建立特殊天气情况应急预案，确保特殊天气情况下的人员及财产安全。</w:t>
      </w:r>
      <w:r w:rsidRPr="00C4176D">
        <w:rPr>
          <w:rFonts w:ascii="宋体" w:hAnsi="宋体" w:cs="宋体"/>
          <w:color w:val="333333"/>
          <w:kern w:val="0"/>
          <w:sz w:val="24"/>
          <w:shd w:val="clear" w:color="auto" w:fill="FFFFFF"/>
        </w:rPr>
        <w:br/>
      </w:r>
      <w:r w:rsidRPr="00C4176D">
        <w:rPr>
          <w:rFonts w:ascii="宋体" w:hAnsi="宋体" w:cs="黑体"/>
          <w:b/>
          <w:bCs/>
          <w:color w:val="333333"/>
          <w:kern w:val="0"/>
          <w:sz w:val="24"/>
          <w:shd w:val="clear" w:color="auto" w:fill="FFFFFF"/>
        </w:rPr>
        <w:t>二、乙方的安全责任</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1、对租赁房屋区域内人、财、物的安全负全责。并建立健全安全管理制度，责任到人，接受甲方的监督和检查。</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2、在租赁房屋区域内应依法进行经营、管理活动。认真遵守国家的相关法律、法规，自觉履行安全职责，确保责任区域内的安全。</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3、负责加强对租赁房屋区域内居住使用人员、工作人人员、管理人员的安全培训教育,增强守法意识,提高处置突发事件的能力,积极参加甲方组织的安全教育培训和相关活动。</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4、遵守国家及甲方消防安全管理制度，对存在的火灾隐患及时整改。在火灾隐患未消除前，负责落实防范措施，保障消防安全。因乙方原因未在规定时间内完成火灾隐患整改工作而造成的一切后果，乙方承担全部责任，并赔偿由此引起的其他损失。</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5、乙方在租赁房屋区域内部进行新、扩、改建和装修的，应在施工前和竣工后，上报公安消防部门和甲方物业安保部门进行审核和验收，不得擅自施工和营业。装修工程应遵照国家和甲方有关消防安全管理规定进行。装修时不得私自搭接公共水电，隐蔽管线安装不得存在安全隐患，不得造成下水管道或地漏堵塞，不得破坏、改变房屋主体和承重结构，不得增加楼面荷载。如举办大型活动，须提前10天通知甲方物</w:t>
      </w:r>
      <w:r w:rsidRPr="00C4176D">
        <w:rPr>
          <w:rFonts w:ascii="宋体" w:hAnsi="宋体" w:cs="宋体" w:hint="eastAsia"/>
          <w:color w:val="333333"/>
          <w:kern w:val="0"/>
          <w:sz w:val="24"/>
          <w:shd w:val="clear" w:color="auto" w:fill="FFFFFF"/>
        </w:rPr>
        <w:lastRenderedPageBreak/>
        <w:t>业安保部门，并应提供有关政府部门对举办活动的批准证明复印件，交甲方备案。</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6、未经允许不得私拉乱接电源线路，不得违规使用电器，不得在租赁房屋区域内存放易燃、易爆、易腐蚀及有毒有害的危险品。</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7、乙方所在租赁房屋区域内的公私财物应自行妥善保管，贵重物品及现金严格按照公安机关有关规定执行，因未落实安全措施而发生问题或丢失的责任自负。</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8、乙方应确保在租赁房屋内的居住使用人员、工作人员、管理人员或访客等相关人员不得在禁烟区内吸烟，并有义务制止上述人员的此类行为。乙方同时应确保不得在安全疏散通道、配电箱、电器设备及防火卷帘下堆放物品，不得私自挪动、遮挡消火栓、灭火器材。</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9、必须严格执行动用明火管理制度，确需动用明火应先到物业安保部门办理相关手续，根据相关消防法律、法规、规章和甲方的消防安全规定，制定具体方案并在动火时认真落实。乙方应确保在租赁房屋内的居住使用人员、工作人员、管理人员必须遵守各级政府有关禁放规定，不得违规燃放烟花爆竹。</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10、根据要求制定紧急疏散方案和处置突发事件的预案，并落实到每一名在租赁房屋内的居住使用人员、工作人员和管理人员，租赁房屋区域内如发生治安、刑事案件应及时报警、并报甲方物业安保部，并负责保护好现场，配合甲方、公安机关调查。</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11、租赁房屋区域内发生火情时，应立即组织人员进行初起火灾扑救，并及时报警，疏散人员。火灾扑灭后，负责保护现场，协助公安消防机构调查火灾原因，接受事故调查。未经公安消防机构同意，不得擅自清理火灾现场。</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12、乙方应积极主动、合理有效的处理因租赁房屋居住使用人员导致或引起的各类纠纷，避免发生群体性治安事件。</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13、乙方应建立特殊天气情况应急预案，确保特殊天气情况下的人员及财产安全。</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14、乙方应加强所属库房的管理，做到库房物资整齐有序。</w:t>
      </w:r>
      <w:r w:rsidRPr="00C4176D">
        <w:rPr>
          <w:rFonts w:ascii="宋体" w:hAnsi="宋体" w:cs="宋体" w:hint="eastAsia"/>
          <w:color w:val="333333"/>
          <w:kern w:val="0"/>
          <w:sz w:val="24"/>
          <w:shd w:val="clear" w:color="auto" w:fill="FFFFFF"/>
        </w:rPr>
        <w:br/>
        <w:t>  15、乙方应认真贯彻落实关于疫情防控部署及工作要求，服从统一管理，主动配合相关防疫检查，积极配合提供企业信息和材料，保证提供信息全面、准确、真实可信，同时营业场所在疫情防控期间应定时全面消杀，严格落实各项疫情防控措施，特别是对职工的情况调查、健康检测、防护保障等方面，积极开展员工疫情防控教育培训，增强员工疫情防控责任意识和安全意识。</w:t>
      </w:r>
      <w:r w:rsidRPr="00C4176D">
        <w:rPr>
          <w:rFonts w:ascii="宋体" w:hAnsi="宋体" w:cs="宋体" w:hint="eastAsia"/>
          <w:color w:val="333333"/>
          <w:kern w:val="0"/>
          <w:sz w:val="24"/>
          <w:shd w:val="clear" w:color="auto" w:fill="FFFFFF"/>
        </w:rPr>
        <w:br/>
      </w:r>
      <w:r w:rsidRPr="00C4176D">
        <w:rPr>
          <w:rFonts w:ascii="宋体" w:hAnsi="宋体" w:cs="黑体"/>
          <w:b/>
          <w:bCs/>
          <w:color w:val="333333"/>
          <w:kern w:val="0"/>
          <w:sz w:val="24"/>
          <w:shd w:val="clear" w:color="auto" w:fill="FFFFFF"/>
        </w:rPr>
        <w:t>三、附则</w:t>
      </w:r>
      <w:r w:rsidRPr="00C4176D">
        <w:rPr>
          <w:rFonts w:ascii="宋体" w:hAnsi="宋体" w:cs="宋体" w:hint="eastAsia"/>
          <w:color w:val="333333"/>
          <w:kern w:val="0"/>
          <w:sz w:val="24"/>
          <w:shd w:val="clear" w:color="auto" w:fill="FFFFFF"/>
        </w:rPr>
        <w:br/>
        <w:t>  1、本责任书经双方盖章后生效，甲乙双方应严格遵守，对于乙方违反本责任书相关条款约定，出现治安、消防、经营等类安全隐患或其他不安全行为时，甲方有权要求乙方限期改正。乙方拒绝整改或逾期仍未完成整改的，甲方有权视乙方违规程度要求乙方支付违约金200—2000元；构成重大安全隐患且未能及时整改，甲方有权视乙方违规程度要求乙方支付违约金5000—50000元，并根据可能导致的事故后果同时采取勒令停业的方式进行处置；对甲方造成财产损失的，乙方需赔偿甲方因此受到的全部损失；涉及违反法律或安全、消防等相关规定的，甲方将依法向相关部门进行通报。</w:t>
      </w:r>
    </w:p>
    <w:p w14:paraId="166B840F" w14:textId="77777777" w:rsidR="00C4176D" w:rsidRPr="00C4176D" w:rsidRDefault="00C4176D" w:rsidP="00C4176D">
      <w:pPr>
        <w:widowControl/>
        <w:shd w:val="clear" w:color="auto" w:fill="FFFFFF"/>
        <w:spacing w:before="100" w:after="100" w:line="320" w:lineRule="atLeast"/>
        <w:ind w:firstLineChars="150" w:firstLine="360"/>
        <w:jc w:val="left"/>
        <w:textAlignment w:val="baseline"/>
        <w:rPr>
          <w:rFonts w:ascii="宋体" w:hAnsi="宋体" w:cs="宋体"/>
          <w:color w:val="333333"/>
          <w:kern w:val="0"/>
          <w:sz w:val="24"/>
          <w:shd w:val="clear" w:color="auto" w:fill="FFFFFF"/>
        </w:rPr>
      </w:pPr>
      <w:r w:rsidRPr="00C4176D">
        <w:rPr>
          <w:rFonts w:ascii="宋体" w:hAnsi="宋体" w:cs="宋体" w:hint="eastAsia"/>
          <w:color w:val="333333"/>
          <w:kern w:val="0"/>
          <w:sz w:val="24"/>
          <w:shd w:val="clear" w:color="auto" w:fill="FFFFFF"/>
        </w:rPr>
        <w:t>2、因乙方在租赁房屋区域内的居住使用人员、工作人员和管理人员或访客的原因给甲方造成经济或商誉损失的，乙方应向甲方赔偿由此导致的全部经济损失以及维权</w:t>
      </w:r>
      <w:r w:rsidRPr="00C4176D">
        <w:rPr>
          <w:rFonts w:ascii="宋体" w:hAnsi="宋体" w:cs="宋体" w:hint="eastAsia"/>
          <w:color w:val="333333"/>
          <w:kern w:val="0"/>
          <w:sz w:val="24"/>
          <w:shd w:val="clear" w:color="auto" w:fill="FFFFFF"/>
        </w:rPr>
        <w:lastRenderedPageBreak/>
        <w:t>费用(包括但不限于中介费、交通费、公证费、诉讼费、保全费、执行费、律师费等)进行赔偿。</w:t>
      </w:r>
      <w:r w:rsidRPr="00C4176D">
        <w:rPr>
          <w:rFonts w:ascii="宋体" w:hAnsi="宋体" w:cs="宋体"/>
          <w:color w:val="333333"/>
          <w:kern w:val="0"/>
          <w:sz w:val="24"/>
          <w:shd w:val="clear" w:color="auto" w:fill="FFFFFF"/>
        </w:rPr>
        <w:br/>
        <w:t xml:space="preserve">   3</w:t>
      </w:r>
      <w:r w:rsidRPr="00C4176D">
        <w:rPr>
          <w:rFonts w:ascii="宋体" w:hAnsi="宋体" w:cs="宋体" w:hint="eastAsia"/>
          <w:color w:val="333333"/>
          <w:kern w:val="0"/>
          <w:sz w:val="24"/>
          <w:shd w:val="clear" w:color="auto" w:fill="FFFFFF"/>
        </w:rPr>
        <w:t>、乙方违反本《安全责任书》的约定，使甲方已经或可能面临/承担：经济损失、商誉损失、行政处罚、刑事责任等赔偿或责任的，甲方有权依据《房屋租赁合同》第13</w:t>
      </w:r>
      <w:r w:rsidRPr="00C4176D">
        <w:rPr>
          <w:rFonts w:ascii="宋体" w:hAnsi="宋体" w:cs="宋体"/>
          <w:color w:val="333333"/>
          <w:kern w:val="0"/>
          <w:sz w:val="24"/>
          <w:shd w:val="clear" w:color="auto" w:fill="FFFFFF"/>
        </w:rPr>
        <w:t>.4</w:t>
      </w:r>
      <w:r w:rsidRPr="00C4176D">
        <w:rPr>
          <w:rFonts w:ascii="宋体" w:hAnsi="宋体" w:cs="宋体" w:hint="eastAsia"/>
          <w:color w:val="333333"/>
          <w:kern w:val="0"/>
          <w:sz w:val="24"/>
          <w:shd w:val="clear" w:color="auto" w:fill="FFFFFF"/>
        </w:rPr>
        <w:t>条的约定解除《房屋租赁合同》并要求乙方承担违约责任。</w:t>
      </w:r>
      <w:r w:rsidRPr="00C4176D">
        <w:rPr>
          <w:rFonts w:ascii="宋体" w:hAnsi="宋体" w:cs="宋体" w:hint="eastAsia"/>
          <w:color w:val="333333"/>
          <w:kern w:val="0"/>
          <w:sz w:val="24"/>
          <w:shd w:val="clear" w:color="auto" w:fill="FFFFFF"/>
        </w:rPr>
        <w:br/>
        <w:t xml:space="preserve">  </w:t>
      </w:r>
      <w:r w:rsidRPr="00C4176D">
        <w:rPr>
          <w:rFonts w:ascii="宋体" w:hAnsi="宋体" w:cs="宋体"/>
          <w:color w:val="333333"/>
          <w:kern w:val="0"/>
          <w:sz w:val="24"/>
          <w:shd w:val="clear" w:color="auto" w:fill="FFFFFF"/>
        </w:rPr>
        <w:t>4</w:t>
      </w:r>
      <w:r w:rsidRPr="00C4176D">
        <w:rPr>
          <w:rFonts w:ascii="宋体" w:hAnsi="宋体" w:cs="宋体" w:hint="eastAsia"/>
          <w:color w:val="333333"/>
          <w:kern w:val="0"/>
          <w:sz w:val="24"/>
          <w:shd w:val="clear" w:color="auto" w:fill="FFFFFF"/>
        </w:rPr>
        <w:t>、本责任书未尽事宜按照国家和地方有关法律、法规的规定执行，因本责任书产生的争议双方应协商解决，无法协商一致的，任何一方均有权向租赁房屋所在地人民法院提起诉讼并通过诉讼解决。</w:t>
      </w:r>
      <w:r w:rsidRPr="00C4176D">
        <w:rPr>
          <w:rFonts w:ascii="宋体" w:hAnsi="宋体" w:cs="宋体" w:hint="eastAsia"/>
          <w:color w:val="333333"/>
          <w:kern w:val="0"/>
          <w:sz w:val="24"/>
          <w:shd w:val="clear" w:color="auto" w:fill="FFFFFF"/>
        </w:rPr>
        <w:br/>
        <w:t xml:space="preserve">  </w:t>
      </w:r>
      <w:r w:rsidRPr="00C4176D">
        <w:rPr>
          <w:rFonts w:ascii="宋体" w:hAnsi="宋体" w:cs="宋体"/>
          <w:color w:val="333333"/>
          <w:kern w:val="0"/>
          <w:sz w:val="24"/>
          <w:shd w:val="clear" w:color="auto" w:fill="FFFFFF"/>
        </w:rPr>
        <w:t>5</w:t>
      </w:r>
      <w:r w:rsidRPr="00C4176D">
        <w:rPr>
          <w:rFonts w:ascii="宋体" w:hAnsi="宋体" w:cs="宋体" w:hint="eastAsia"/>
          <w:color w:val="333333"/>
          <w:kern w:val="0"/>
          <w:sz w:val="24"/>
          <w:shd w:val="clear" w:color="auto" w:fill="FFFFFF"/>
        </w:rPr>
        <w:t>、本责任书在双方《房屋租赁合同》终止或解除后，自动终止。</w:t>
      </w:r>
    </w:p>
    <w:p w14:paraId="35B5E5CD" w14:textId="77777777" w:rsidR="00C4176D" w:rsidRPr="00C4176D" w:rsidRDefault="00C4176D" w:rsidP="00C4176D">
      <w:pPr>
        <w:widowControl/>
        <w:shd w:val="clear" w:color="auto" w:fill="FFFFFF"/>
        <w:spacing w:before="100" w:after="100" w:line="320" w:lineRule="atLeast"/>
        <w:jc w:val="left"/>
        <w:textAlignment w:val="baseline"/>
        <w:rPr>
          <w:rFonts w:ascii="宋体" w:hAnsi="宋体" w:cs="宋体"/>
          <w:color w:val="333333"/>
          <w:kern w:val="0"/>
          <w:sz w:val="24"/>
        </w:rPr>
      </w:pPr>
      <w:r w:rsidRPr="00C4176D">
        <w:rPr>
          <w:rFonts w:ascii="宋体" w:hAnsi="宋体" w:cs="宋体"/>
          <w:color w:val="333333"/>
          <w:sz w:val="24"/>
        </w:rPr>
        <w:br w:type="page"/>
      </w:r>
      <w:r w:rsidRPr="00C4176D">
        <w:rPr>
          <w:rFonts w:ascii="宋体" w:hAnsi="宋体" w:cs="黑体"/>
          <w:b/>
          <w:bCs/>
          <w:color w:val="333333"/>
          <w:kern w:val="0"/>
          <w:sz w:val="24"/>
          <w:shd w:val="clear" w:color="auto" w:fill="FFFFFF"/>
        </w:rPr>
        <w:lastRenderedPageBreak/>
        <w:t>附件</w:t>
      </w:r>
      <w:r w:rsidRPr="00C4176D">
        <w:rPr>
          <w:rFonts w:ascii="宋体" w:hAnsi="宋体" w:cs="黑体" w:hint="eastAsia"/>
          <w:b/>
          <w:bCs/>
          <w:color w:val="333333"/>
          <w:kern w:val="0"/>
          <w:sz w:val="24"/>
          <w:shd w:val="clear" w:color="auto" w:fill="FFFFFF"/>
        </w:rPr>
        <w:t>四</w:t>
      </w:r>
      <w:r w:rsidRPr="00C4176D">
        <w:rPr>
          <w:rFonts w:ascii="宋体" w:hAnsi="宋体" w:cs="黑体"/>
          <w:b/>
          <w:bCs/>
          <w:color w:val="333333"/>
          <w:kern w:val="0"/>
          <w:sz w:val="24"/>
          <w:shd w:val="clear" w:color="auto" w:fill="FFFFFF"/>
        </w:rPr>
        <w:t>：</w:t>
      </w:r>
    </w:p>
    <w:p w14:paraId="1E3DC5B6" w14:textId="77777777" w:rsidR="00C4176D" w:rsidRPr="00C4176D" w:rsidRDefault="00C4176D" w:rsidP="00C4176D">
      <w:pPr>
        <w:widowControl/>
        <w:shd w:val="clear" w:color="auto" w:fill="FFFFFF"/>
        <w:spacing w:before="100" w:after="100" w:line="320" w:lineRule="atLeast"/>
        <w:jc w:val="center"/>
        <w:textAlignment w:val="baseline"/>
        <w:rPr>
          <w:rFonts w:ascii="宋体" w:hAnsi="宋体" w:cs="宋体"/>
          <w:color w:val="333333"/>
          <w:kern w:val="0"/>
          <w:sz w:val="24"/>
        </w:rPr>
      </w:pPr>
      <w:r w:rsidRPr="00C4176D">
        <w:rPr>
          <w:rFonts w:ascii="宋体" w:hAnsi="宋体" w:cs="黑体"/>
          <w:b/>
          <w:bCs/>
          <w:color w:val="333333"/>
          <w:kern w:val="0"/>
          <w:sz w:val="24"/>
          <w:shd w:val="clear" w:color="auto" w:fill="FFFFFF"/>
        </w:rPr>
        <w:t>反商业贿赂协议</w:t>
      </w:r>
    </w:p>
    <w:p w14:paraId="42D6A199" w14:textId="77777777" w:rsidR="00C4176D" w:rsidRPr="00C4176D" w:rsidRDefault="00C4176D" w:rsidP="00C4176D">
      <w:pPr>
        <w:widowControl/>
        <w:shd w:val="clear" w:color="auto" w:fill="FFFFFF"/>
        <w:spacing w:before="100" w:after="100" w:line="320" w:lineRule="atLeast"/>
        <w:jc w:val="left"/>
        <w:textAlignment w:val="baseline"/>
        <w:rPr>
          <w:rFonts w:ascii="宋体" w:hAnsi="宋体" w:cs="宋体"/>
          <w:b/>
          <w:kern w:val="0"/>
          <w:sz w:val="32"/>
          <w:szCs w:val="32"/>
        </w:rPr>
      </w:pPr>
      <w:r w:rsidRPr="00C4176D">
        <w:rPr>
          <w:rFonts w:ascii="宋体" w:hAnsi="宋体" w:cs="宋体" w:hint="eastAsia"/>
          <w:color w:val="333333"/>
          <w:kern w:val="0"/>
          <w:sz w:val="24"/>
          <w:shd w:val="clear" w:color="auto" w:fill="FFFFFF"/>
        </w:rPr>
        <w:br/>
        <w:t>甲方：</w:t>
      </w:r>
      <w:r w:rsidRPr="00C4176D">
        <w:rPr>
          <w:rFonts w:ascii="宋体" w:hAnsi="宋体" w:cs="宋体" w:hint="eastAsia"/>
          <w:color w:val="333333"/>
          <w:kern w:val="0"/>
          <w:sz w:val="24"/>
          <w:shd w:val="clear" w:color="auto" w:fill="FFFFFF"/>
        </w:rPr>
        <w:br/>
        <w:t>乙方：</w:t>
      </w:r>
      <w:r w:rsidRPr="00C4176D">
        <w:rPr>
          <w:rFonts w:ascii="宋体" w:hAnsi="宋体" w:cs="宋体" w:hint="eastAsia"/>
          <w:color w:val="333333"/>
          <w:kern w:val="0"/>
          <w:sz w:val="24"/>
          <w:shd w:val="clear" w:color="auto" w:fill="FFFFFF"/>
        </w:rPr>
        <w:br/>
      </w:r>
      <w:r w:rsidRPr="00C4176D">
        <w:rPr>
          <w:rFonts w:ascii="宋体" w:hAnsi="宋体" w:cs="宋体" w:hint="eastAsia"/>
          <w:color w:val="333333"/>
          <w:kern w:val="0"/>
          <w:sz w:val="24"/>
          <w:shd w:val="clear" w:color="auto" w:fill="FFFFFF"/>
        </w:rPr>
        <w:br/>
        <w:t>  在甲乙双方合作期间，为了更严格遵守《反不正当竞争法》及其他相关法律法规有关禁止商业贿赂行为的规定，维护双方共同利益，促进双方关系良好发展，经双方友好协商，达成如下协议： </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第一条 本协议中的商业贿赂是指乙方为谋求交易机会或竞争优势及其他合作的利益，乙方或乙方单位工作人员或乙方通过第三方给予甲方员工及甲方员工利害相关人的一切物质及精神上的直接或间接的不正当利益。</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第二条 不正当利益：包括物质性利益和非物质性利益。物质性利益是指能够直接用金钱价值加以衡量的利益。包括但不限于回扣、贿赂、私下佣金、借款、实物、现金或现金等价物（如：消费卡/券、提货券、购物卡、换购券、充值卡、交通卡、电话卡、各种话费的充值或其它可供使用或消费的充值、储值卡及其它形态的有价礼券或证券等）、支票及财产性权益、旅游、宴请、免费消费。非物质性利益是指难以直接用经济或金钱价值加以衡量的能满足人们需求和欲望的精神利益和其他不正当利益，是物质性利益以外的权益、优惠、便利以及其它好处。包括但不限于给予解决住房机会、迁移户口、调动工作、提拔职务、安排出国留学、享受免费的服务等方面的利益，以及给予荣誉、名誉、称号、资格、地位、特权等。</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第三条 利益冲突：包括但不限于（1）乙方不得向甲方员工及其利害相关人提供任何形式的借款；（2）乙方的股东、监事、经理、高级管理人员、合作项目负责人及项目成员系甲方员工或其利害相关人员的，应在合作前以书面方式如实、全面告知甲方；（3）双方合作过程中，乙方不得允许甲方员工及其配偶持有或由第三方代持有乙方股权（但通过公开的证券交易市场且低于发行在外5%的权益、通过直接或间接持有无实际控制权的基金、或通过受益人非本人或利益代言人的信托方式持有的股份除外），亦不得聘用甲方员工（包括但不限于建立正式劳动关系、劳务派遣、外包服务、兼职、咨询顾问等其他形式）；（4）乙方不得雇佣甲方辞退的人员或自甲方主动离职不到1年的人员对接甲方业务。</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第四条 若乙方违反上述约定行为之一，甲方有权单方部分或全部终止与乙方的合同，同时乙方应向甲方支付10万元违约金或者合同金额的10%作为违约金，两者以高者为准。乙方应于甲方发现违约行为之日起5个工作日内支付违约金，如未及时支付，甲方有权从合同款项中直接扣除。同时，乙方及其实际控制、代理的或协助乙方业务的公司将被列入失信名单，即为甲方永不合作的供应商。</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第五条 若乙方违反本协议第三条第（2）款和/或第（3）款、第（4）款之规定，除应根据上述第四条承担违约金，乙方还应将因此行为所得的全部收益支付给甲方。乙方应于甲方发现该等违约行为之日起5个工作日内向甲方支付其所得的全部收益，如未及时支付，甲方有权从应付款项中直接扣除，不足部分甲方有权向乙方进行追偿。</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lastRenderedPageBreak/>
        <w:t>  第六条 对于乙方，无论是主动还是被动发生第一条、第二条、第三条所示行为的，如果主动向甲方提供有效信息，甲方将与乙方继续保持合作，对于上述情形的处理甲方有完全的判断权和自主权，乙方认可并自愿接受甲方处理结果。</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第七条 若乙方有知悉/怀疑甲方员工有违反上述规定接受或主动索取商业贿赂或存在利益冲突之情形的，须立即通知甲方。如果有确切证据证明甲方员工存在上述行为或情形，甲方将及时采取适当措施保护双方的利益。</w:t>
      </w:r>
      <w:r w:rsidRPr="00C4176D">
        <w:rPr>
          <w:rFonts w:ascii="宋体" w:hAnsi="宋体" w:cs="宋体"/>
          <w:color w:val="333333"/>
          <w:kern w:val="0"/>
          <w:sz w:val="24"/>
          <w:shd w:val="clear" w:color="auto" w:fill="FFFFFF"/>
        </w:rPr>
        <w:br/>
      </w:r>
      <w:r w:rsidRPr="00C4176D">
        <w:rPr>
          <w:rFonts w:ascii="宋体" w:hAnsi="宋体" w:cs="宋体" w:hint="eastAsia"/>
          <w:color w:val="333333"/>
          <w:kern w:val="0"/>
          <w:sz w:val="24"/>
          <w:shd w:val="clear" w:color="auto" w:fill="FFFFFF"/>
        </w:rPr>
        <w:t>  甲方设定专用渠道接受乙方的投诉：，电话：。甲方将对所有信息提供者及所提供的全部资料严格保密。</w:t>
      </w:r>
    </w:p>
    <w:p w14:paraId="3F023330" w14:textId="77777777" w:rsidR="00C4176D" w:rsidRPr="00C4176D" w:rsidRDefault="00C4176D" w:rsidP="00C4176D">
      <w:pPr>
        <w:spacing w:line="360" w:lineRule="auto"/>
        <w:jc w:val="center"/>
        <w:rPr>
          <w:rFonts w:ascii="宋体" w:hAnsi="宋体"/>
          <w:sz w:val="24"/>
          <w:highlight w:val="yellow"/>
        </w:rPr>
      </w:pPr>
    </w:p>
    <w:p w14:paraId="527292A6" w14:textId="77777777" w:rsidR="00430A59" w:rsidRDefault="00430A59" w:rsidP="00C4176D">
      <w:pPr>
        <w:pStyle w:val="1"/>
        <w:spacing w:before="0" w:after="0"/>
        <w:rPr>
          <w:rFonts w:hAnsi="宋体"/>
          <w:sz w:val="24"/>
          <w:highlight w:val="yellow"/>
        </w:rPr>
      </w:pPr>
      <w:r>
        <w:rPr>
          <w:rFonts w:hAnsi="宋体"/>
          <w:szCs w:val="32"/>
        </w:rPr>
        <w:br w:type="page"/>
      </w:r>
    </w:p>
    <w:p w14:paraId="1070DED2" w14:textId="77777777" w:rsidR="00430A59" w:rsidRDefault="00430A59">
      <w:pPr>
        <w:pStyle w:val="1"/>
      </w:pPr>
      <w:r>
        <w:rPr>
          <w:rFonts w:hAnsi="宋体" w:hint="eastAsia"/>
          <w:bCs/>
          <w:color w:val="000000"/>
        </w:rPr>
        <w:lastRenderedPageBreak/>
        <w:t>第三章 附件——投标文件格式</w:t>
      </w:r>
      <w:bookmarkEnd w:id="170"/>
    </w:p>
    <w:p w14:paraId="5520E313" w14:textId="77777777" w:rsidR="00430A59" w:rsidRDefault="00430A59">
      <w:pPr>
        <w:spacing w:line="360" w:lineRule="auto"/>
        <w:rPr>
          <w:rFonts w:ascii="宋体" w:hAnsi="宋体"/>
          <w:color w:val="000000"/>
          <w:sz w:val="24"/>
        </w:rPr>
      </w:pPr>
    </w:p>
    <w:p w14:paraId="69B42000" w14:textId="77777777" w:rsidR="00430A59" w:rsidRDefault="00430A59">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3E3C8082" w14:textId="77777777" w:rsidR="00430A59" w:rsidRDefault="00430A59">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321AD345" w14:textId="77777777" w:rsidR="00430A59" w:rsidRDefault="00430A59">
      <w:pPr>
        <w:tabs>
          <w:tab w:val="left" w:pos="5580"/>
        </w:tabs>
        <w:spacing w:line="360" w:lineRule="auto"/>
        <w:rPr>
          <w:rFonts w:ascii="宋体" w:hAnsi="宋体"/>
          <w:color w:val="000000"/>
          <w:sz w:val="24"/>
        </w:rPr>
      </w:pPr>
      <w:r>
        <w:rPr>
          <w:rFonts w:ascii="宋体" w:hAnsi="宋体" w:hint="eastAsia"/>
          <w:color w:val="000000"/>
          <w:sz w:val="24"/>
        </w:rPr>
        <w:t>附件</w:t>
      </w:r>
      <w:r w:rsidR="00273140">
        <w:rPr>
          <w:rFonts w:ascii="宋体" w:hAnsi="宋体" w:hint="eastAsia"/>
          <w:color w:val="000000"/>
          <w:sz w:val="24"/>
        </w:rPr>
        <w:t>3</w:t>
      </w:r>
      <w:r>
        <w:rPr>
          <w:rFonts w:ascii="宋体" w:hAnsi="宋体" w:hint="eastAsia"/>
          <w:color w:val="000000"/>
          <w:sz w:val="24"/>
        </w:rPr>
        <w:t>——项目偏离表（格式）</w:t>
      </w:r>
    </w:p>
    <w:p w14:paraId="4A27C1F3" w14:textId="77777777" w:rsidR="00430A59" w:rsidRDefault="00430A59">
      <w:pPr>
        <w:tabs>
          <w:tab w:val="left" w:pos="5580"/>
        </w:tabs>
        <w:spacing w:line="360" w:lineRule="auto"/>
        <w:rPr>
          <w:rFonts w:ascii="宋体" w:hAnsi="宋体"/>
          <w:color w:val="000000"/>
          <w:sz w:val="24"/>
        </w:rPr>
      </w:pPr>
      <w:r>
        <w:rPr>
          <w:rFonts w:ascii="宋体" w:hAnsi="宋体" w:hint="eastAsia"/>
          <w:color w:val="000000"/>
          <w:sz w:val="24"/>
        </w:rPr>
        <w:t>附件</w:t>
      </w:r>
      <w:r w:rsidR="00273140">
        <w:rPr>
          <w:rFonts w:ascii="宋体" w:hAnsi="宋体" w:hint="eastAsia"/>
          <w:color w:val="000000"/>
          <w:sz w:val="24"/>
        </w:rPr>
        <w:t>4</w:t>
      </w:r>
      <w:r>
        <w:rPr>
          <w:rFonts w:ascii="宋体" w:hAnsi="宋体" w:hint="eastAsia"/>
          <w:color w:val="000000"/>
          <w:sz w:val="24"/>
        </w:rPr>
        <w:t>——资格证明文件</w:t>
      </w:r>
    </w:p>
    <w:p w14:paraId="724876D8" w14:textId="77777777" w:rsidR="00430A59" w:rsidRDefault="00430A59">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sidR="00273140">
        <w:rPr>
          <w:rFonts w:ascii="宋体" w:hAnsi="宋体" w:hint="eastAsia"/>
          <w:color w:val="000000"/>
          <w:sz w:val="24"/>
        </w:rPr>
        <w:t>4</w:t>
      </w:r>
      <w:r>
        <w:rPr>
          <w:rFonts w:ascii="宋体" w:hAnsi="宋体" w:hint="eastAsia"/>
          <w:color w:val="000000"/>
          <w:sz w:val="24"/>
        </w:rPr>
        <w:t>-1法人或其他组织的营业执照等证明文件</w:t>
      </w:r>
    </w:p>
    <w:p w14:paraId="61042810" w14:textId="77777777" w:rsidR="00430A59" w:rsidRDefault="00273140">
      <w:pPr>
        <w:tabs>
          <w:tab w:val="left" w:pos="5580"/>
        </w:tabs>
        <w:spacing w:line="360" w:lineRule="auto"/>
        <w:ind w:left="125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 xml:space="preserve">-2 纳税证明 </w:t>
      </w:r>
    </w:p>
    <w:p w14:paraId="7781E7B8" w14:textId="77777777" w:rsidR="00430A59" w:rsidRDefault="00273140">
      <w:pPr>
        <w:tabs>
          <w:tab w:val="left" w:pos="5580"/>
        </w:tabs>
        <w:spacing w:line="360" w:lineRule="auto"/>
        <w:ind w:leftChars="599" w:left="1738" w:hangingChars="200" w:hanging="480"/>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3投标人的</w:t>
      </w:r>
      <w:r w:rsidR="00430A59">
        <w:rPr>
          <w:rFonts w:ascii="宋体" w:hAnsi="宋体" w:hint="eastAsia"/>
          <w:color w:val="000000"/>
          <w:sz w:val="24"/>
        </w:rPr>
        <w:t>财务状况报告</w:t>
      </w:r>
    </w:p>
    <w:p w14:paraId="4DA36BFD" w14:textId="77777777" w:rsidR="00430A59" w:rsidRDefault="00273140">
      <w:pPr>
        <w:tabs>
          <w:tab w:val="left" w:pos="5580"/>
        </w:tabs>
        <w:spacing w:line="360" w:lineRule="auto"/>
        <w:ind w:left="125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4</w:t>
      </w:r>
      <w:r w:rsidR="00430A59">
        <w:rPr>
          <w:rFonts w:ascii="宋体" w:hAnsi="宋体" w:hint="eastAsia"/>
          <w:color w:val="000000"/>
          <w:sz w:val="24"/>
        </w:rPr>
        <w:t>社会保障资金缴纳记录</w:t>
      </w:r>
    </w:p>
    <w:p w14:paraId="1172A35A" w14:textId="77777777" w:rsidR="00430A59" w:rsidRDefault="00273140">
      <w:pPr>
        <w:tabs>
          <w:tab w:val="left" w:pos="5580"/>
        </w:tabs>
        <w:spacing w:line="360" w:lineRule="auto"/>
        <w:ind w:left="125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5</w:t>
      </w:r>
      <w:r w:rsidR="00430A59">
        <w:rPr>
          <w:rFonts w:ascii="宋体" w:hAnsi="宋体" w:hint="eastAsia"/>
          <w:color w:val="000000"/>
          <w:sz w:val="24"/>
        </w:rPr>
        <w:t>具有履行合同所必需的设备和专业技术能力的证明材料</w:t>
      </w:r>
    </w:p>
    <w:p w14:paraId="75F17062" w14:textId="77777777" w:rsidR="00430A59" w:rsidRDefault="00273140">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6</w:t>
      </w:r>
      <w:r w:rsidR="00430A59">
        <w:rPr>
          <w:rFonts w:ascii="宋体" w:hAnsi="宋体" w:hint="eastAsia"/>
          <w:color w:val="000000"/>
          <w:sz w:val="24"/>
        </w:rPr>
        <w:t>近三年经营活动中无重大违法记录声明</w:t>
      </w:r>
    </w:p>
    <w:p w14:paraId="4A7164C0" w14:textId="77777777" w:rsidR="00430A59" w:rsidRDefault="00273140">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7</w:t>
      </w:r>
      <w:r w:rsidR="00430A59">
        <w:rPr>
          <w:rFonts w:ascii="宋体" w:hAnsi="宋体" w:hint="eastAsia"/>
          <w:color w:val="000000"/>
          <w:sz w:val="24"/>
        </w:rPr>
        <w:t xml:space="preserve"> 招标文件要求的和投标人认为必要的其他资格证明文件</w:t>
      </w:r>
    </w:p>
    <w:p w14:paraId="7B32EB0B" w14:textId="77777777" w:rsidR="00430A59" w:rsidRDefault="00430A59">
      <w:pPr>
        <w:tabs>
          <w:tab w:val="left" w:pos="5580"/>
        </w:tabs>
        <w:spacing w:line="360" w:lineRule="auto"/>
        <w:rPr>
          <w:rFonts w:ascii="宋体" w:hAnsi="宋体"/>
          <w:color w:val="000000"/>
          <w:sz w:val="24"/>
        </w:rPr>
      </w:pPr>
      <w:r>
        <w:rPr>
          <w:rFonts w:ascii="宋体" w:hAnsi="宋体" w:hint="eastAsia"/>
          <w:color w:val="000000"/>
          <w:sz w:val="24"/>
        </w:rPr>
        <w:t>附件</w:t>
      </w:r>
      <w:r w:rsidR="00273140">
        <w:rPr>
          <w:rFonts w:ascii="宋体" w:hAnsi="宋体" w:hint="eastAsia"/>
          <w:color w:val="000000"/>
          <w:sz w:val="24"/>
        </w:rPr>
        <w:t>5</w:t>
      </w:r>
      <w:r>
        <w:rPr>
          <w:rFonts w:ascii="宋体" w:hAnsi="宋体" w:hint="eastAsia"/>
          <w:color w:val="000000"/>
          <w:sz w:val="24"/>
        </w:rPr>
        <w:t>——法定代表人授权书（格式）</w:t>
      </w:r>
    </w:p>
    <w:p w14:paraId="6B700845" w14:textId="77777777" w:rsidR="00430A59" w:rsidRDefault="00430A59">
      <w:pPr>
        <w:tabs>
          <w:tab w:val="left" w:pos="5580"/>
        </w:tabs>
        <w:spacing w:line="360" w:lineRule="auto"/>
        <w:rPr>
          <w:rFonts w:ascii="宋体" w:hAnsi="宋体"/>
          <w:color w:val="000000"/>
          <w:sz w:val="24"/>
        </w:rPr>
      </w:pPr>
      <w:r>
        <w:rPr>
          <w:rFonts w:ascii="宋体" w:hAnsi="宋体" w:hint="eastAsia"/>
          <w:color w:val="000000"/>
          <w:sz w:val="24"/>
        </w:rPr>
        <w:t>附件</w:t>
      </w:r>
      <w:r w:rsidR="00273140">
        <w:rPr>
          <w:rFonts w:ascii="宋体" w:hAnsi="宋体" w:hint="eastAsia"/>
          <w:color w:val="000000"/>
          <w:sz w:val="24"/>
        </w:rPr>
        <w:t>6</w:t>
      </w:r>
      <w:r>
        <w:rPr>
          <w:rFonts w:ascii="宋体" w:hAnsi="宋体" w:hint="eastAsia"/>
          <w:color w:val="000000"/>
          <w:sz w:val="24"/>
        </w:rPr>
        <w:t>——业绩证明材料</w:t>
      </w:r>
    </w:p>
    <w:p w14:paraId="43FA21E6" w14:textId="77777777" w:rsidR="00430A59" w:rsidRDefault="00430A59">
      <w:pPr>
        <w:tabs>
          <w:tab w:val="left" w:pos="5580"/>
        </w:tabs>
        <w:spacing w:line="360" w:lineRule="auto"/>
        <w:rPr>
          <w:rFonts w:ascii="宋体" w:hAnsi="宋体"/>
          <w:color w:val="000000"/>
          <w:sz w:val="24"/>
        </w:rPr>
      </w:pPr>
      <w:r>
        <w:rPr>
          <w:rFonts w:ascii="宋体" w:hAnsi="宋体" w:hint="eastAsia"/>
          <w:color w:val="000000"/>
          <w:sz w:val="24"/>
        </w:rPr>
        <w:t>附件</w:t>
      </w:r>
      <w:r w:rsidR="00273140">
        <w:rPr>
          <w:rFonts w:ascii="宋体" w:hAnsi="宋体" w:hint="eastAsia"/>
          <w:color w:val="000000"/>
          <w:sz w:val="24"/>
        </w:rPr>
        <w:t>7</w:t>
      </w:r>
      <w:r>
        <w:rPr>
          <w:rFonts w:ascii="宋体" w:hAnsi="宋体" w:hint="eastAsia"/>
          <w:color w:val="000000"/>
          <w:sz w:val="24"/>
        </w:rPr>
        <w:t>——中小企业声明函（小微企业声明函、残疾人福利性单位声明函）</w:t>
      </w:r>
    </w:p>
    <w:p w14:paraId="6DF33E82" w14:textId="77777777" w:rsidR="00430A59" w:rsidRDefault="00430A59">
      <w:pPr>
        <w:tabs>
          <w:tab w:val="left" w:pos="5580"/>
        </w:tabs>
        <w:spacing w:line="360" w:lineRule="auto"/>
        <w:rPr>
          <w:rFonts w:ascii="宋体" w:hAnsi="宋体"/>
          <w:color w:val="000000"/>
          <w:sz w:val="24"/>
        </w:rPr>
      </w:pPr>
      <w:r>
        <w:rPr>
          <w:rFonts w:ascii="宋体" w:hAnsi="宋体" w:hint="eastAsia"/>
          <w:color w:val="000000"/>
          <w:sz w:val="24"/>
        </w:rPr>
        <w:t>附件</w:t>
      </w:r>
      <w:r w:rsidR="00273140">
        <w:rPr>
          <w:rFonts w:ascii="宋体" w:hAnsi="宋体" w:hint="eastAsia"/>
          <w:color w:val="000000"/>
          <w:sz w:val="24"/>
        </w:rPr>
        <w:t>8</w:t>
      </w:r>
      <w:r>
        <w:rPr>
          <w:rFonts w:ascii="宋体" w:hAnsi="宋体" w:hint="eastAsia"/>
          <w:color w:val="000000"/>
          <w:sz w:val="24"/>
        </w:rPr>
        <w:t>——招标文件要求的和投标人认为必要的其它文件</w:t>
      </w:r>
    </w:p>
    <w:p w14:paraId="27B1E5C8" w14:textId="77777777" w:rsidR="00430A59" w:rsidRDefault="00430A59">
      <w:pPr>
        <w:pStyle w:val="2"/>
        <w:tabs>
          <w:tab w:val="left" w:pos="5580"/>
        </w:tabs>
        <w:spacing w:line="22" w:lineRule="atLeast"/>
        <w:rPr>
          <w:rFonts w:ascii="宋体" w:eastAsia="宋体" w:hAnsi="宋体"/>
          <w:color w:val="000000"/>
          <w:sz w:val="24"/>
        </w:rPr>
      </w:pPr>
      <w:bookmarkStart w:id="173" w:name="_Hlt520356241"/>
      <w:bookmarkStart w:id="174" w:name="_Toc480942349"/>
      <w:bookmarkStart w:id="175" w:name="_Ref467988698"/>
      <w:bookmarkStart w:id="176" w:name="_Toc520356217"/>
      <w:bookmarkStart w:id="177" w:name="_Toc163893450"/>
      <w:bookmarkEnd w:id="173"/>
      <w:r>
        <w:rPr>
          <w:rFonts w:ascii="宋体" w:eastAsia="宋体" w:hAnsi="宋体"/>
          <w:b w:val="0"/>
          <w:color w:val="000000"/>
          <w:kern w:val="2"/>
          <w:sz w:val="24"/>
          <w:szCs w:val="24"/>
        </w:rPr>
        <w:br w:type="page"/>
      </w:r>
      <w:r>
        <w:rPr>
          <w:rFonts w:ascii="宋体" w:eastAsia="宋体" w:hAnsi="宋体" w:hint="eastAsia"/>
          <w:color w:val="000000"/>
          <w:sz w:val="24"/>
        </w:rPr>
        <w:lastRenderedPageBreak/>
        <w:t>附件1</w:t>
      </w:r>
      <w:bookmarkStart w:id="178" w:name="_Hlt520355504"/>
      <w:bookmarkEnd w:id="178"/>
      <w:r>
        <w:rPr>
          <w:rFonts w:ascii="宋体" w:eastAsia="宋体" w:hAnsi="宋体" w:hint="eastAsia"/>
          <w:color w:val="000000"/>
          <w:sz w:val="24"/>
        </w:rPr>
        <w:t xml:space="preserve">　　　　投标</w:t>
      </w:r>
      <w:bookmarkEnd w:id="174"/>
      <w:bookmarkEnd w:id="175"/>
      <w:r>
        <w:rPr>
          <w:rFonts w:ascii="宋体" w:eastAsia="宋体" w:hAnsi="宋体" w:hint="eastAsia"/>
          <w:color w:val="000000"/>
          <w:sz w:val="24"/>
        </w:rPr>
        <w:t>书</w:t>
      </w:r>
      <w:bookmarkEnd w:id="176"/>
      <w:r>
        <w:rPr>
          <w:rFonts w:ascii="宋体" w:eastAsia="宋体" w:hAnsi="宋体" w:hint="eastAsia"/>
          <w:color w:val="000000"/>
          <w:sz w:val="24"/>
        </w:rPr>
        <w:t>（格式）</w:t>
      </w:r>
      <w:bookmarkEnd w:id="177"/>
    </w:p>
    <w:p w14:paraId="6EC8FA80" w14:textId="77777777" w:rsidR="00430A59" w:rsidRDefault="00430A59">
      <w:pPr>
        <w:tabs>
          <w:tab w:val="left" w:pos="5580"/>
        </w:tabs>
        <w:spacing w:before="120" w:line="360" w:lineRule="auto"/>
        <w:rPr>
          <w:rFonts w:ascii="宋体" w:hAnsi="宋体"/>
          <w:color w:val="000000"/>
          <w:sz w:val="24"/>
        </w:rPr>
      </w:pPr>
    </w:p>
    <w:p w14:paraId="2F3F0054" w14:textId="77777777" w:rsidR="00430A59" w:rsidRDefault="00430A59">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1EFC6BDC" w14:textId="77777777" w:rsidR="00430A59" w:rsidRDefault="00430A59">
      <w:pPr>
        <w:pStyle w:val="af0"/>
        <w:tabs>
          <w:tab w:val="left" w:pos="5580"/>
        </w:tabs>
        <w:spacing w:line="360" w:lineRule="auto"/>
        <w:rPr>
          <w:rFonts w:hAnsi="宋体"/>
          <w:color w:val="000000"/>
          <w:sz w:val="24"/>
        </w:rPr>
      </w:pPr>
    </w:p>
    <w:p w14:paraId="54C2AC7D" w14:textId="77777777" w:rsidR="00430A59" w:rsidRDefault="00430A59">
      <w:pPr>
        <w:pStyle w:val="af0"/>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4B6021E2" w14:textId="77777777" w:rsidR="00430A59" w:rsidRDefault="00430A59">
      <w:pPr>
        <w:pStyle w:val="af0"/>
        <w:spacing w:line="360" w:lineRule="auto"/>
        <w:ind w:left="765" w:hanging="357"/>
        <w:rPr>
          <w:rFonts w:hAnsi="宋体"/>
          <w:color w:val="000000"/>
          <w:sz w:val="24"/>
        </w:rPr>
      </w:pPr>
      <w:r>
        <w:rPr>
          <w:rFonts w:hAnsi="宋体" w:hint="eastAsia"/>
          <w:color w:val="000000"/>
          <w:sz w:val="24"/>
        </w:rPr>
        <w:t>1．</w:t>
      </w:r>
      <w:r>
        <w:rPr>
          <w:rFonts w:hAnsi="宋体" w:hint="eastAsia"/>
          <w:color w:val="000000"/>
          <w:sz w:val="24"/>
        </w:rPr>
        <w:tab/>
        <w:t>投标一览表</w:t>
      </w:r>
    </w:p>
    <w:p w14:paraId="4200B936" w14:textId="77777777" w:rsidR="00430A59" w:rsidRDefault="00273140">
      <w:pPr>
        <w:pStyle w:val="af0"/>
        <w:spacing w:line="360" w:lineRule="auto"/>
        <w:ind w:left="765" w:hanging="357"/>
        <w:rPr>
          <w:rFonts w:hAnsi="宋体"/>
          <w:color w:val="000000"/>
          <w:sz w:val="24"/>
        </w:rPr>
      </w:pPr>
      <w:r>
        <w:rPr>
          <w:rFonts w:hAnsi="宋体" w:hint="eastAsia"/>
          <w:color w:val="000000"/>
          <w:sz w:val="24"/>
        </w:rPr>
        <w:t>2</w:t>
      </w:r>
      <w:r w:rsidR="00430A59">
        <w:rPr>
          <w:rFonts w:hAnsi="宋体" w:hint="eastAsia"/>
          <w:color w:val="000000"/>
          <w:sz w:val="24"/>
        </w:rPr>
        <w:t>．</w:t>
      </w:r>
      <w:r w:rsidR="00430A59">
        <w:rPr>
          <w:rFonts w:hAnsi="宋体" w:hint="eastAsia"/>
          <w:color w:val="000000"/>
          <w:sz w:val="24"/>
        </w:rPr>
        <w:tab/>
        <w:t>项目偏离表</w:t>
      </w:r>
    </w:p>
    <w:p w14:paraId="30CE2BDA" w14:textId="77777777" w:rsidR="00430A59" w:rsidRDefault="00273140">
      <w:pPr>
        <w:pStyle w:val="af0"/>
        <w:spacing w:line="360" w:lineRule="auto"/>
        <w:ind w:left="765" w:hanging="357"/>
        <w:rPr>
          <w:rFonts w:hAnsi="宋体"/>
          <w:color w:val="000000"/>
          <w:sz w:val="24"/>
        </w:rPr>
      </w:pPr>
      <w:r>
        <w:rPr>
          <w:rFonts w:hAnsi="宋体" w:hint="eastAsia"/>
          <w:color w:val="000000"/>
          <w:sz w:val="24"/>
        </w:rPr>
        <w:t>3</w:t>
      </w:r>
      <w:r w:rsidR="00430A59">
        <w:rPr>
          <w:rFonts w:hAnsi="宋体" w:hint="eastAsia"/>
          <w:color w:val="000000"/>
          <w:sz w:val="24"/>
        </w:rPr>
        <w:t>．</w:t>
      </w:r>
      <w:r w:rsidR="00430A59">
        <w:rPr>
          <w:rFonts w:hAnsi="宋体" w:hint="eastAsia"/>
          <w:color w:val="000000"/>
          <w:sz w:val="24"/>
        </w:rPr>
        <w:tab/>
        <w:t>资格证明文件</w:t>
      </w:r>
    </w:p>
    <w:p w14:paraId="70751EDD" w14:textId="77777777" w:rsidR="00430A59" w:rsidRDefault="00273140">
      <w:pPr>
        <w:pStyle w:val="af0"/>
        <w:spacing w:line="360" w:lineRule="auto"/>
        <w:ind w:left="765" w:hanging="357"/>
        <w:rPr>
          <w:rFonts w:hAnsi="宋体"/>
          <w:color w:val="000000"/>
          <w:sz w:val="24"/>
        </w:rPr>
      </w:pPr>
      <w:r>
        <w:rPr>
          <w:rFonts w:hAnsi="宋体" w:hint="eastAsia"/>
          <w:color w:val="000000"/>
          <w:sz w:val="24"/>
        </w:rPr>
        <w:t>4</w:t>
      </w:r>
      <w:r w:rsidR="00430A59">
        <w:rPr>
          <w:rFonts w:hAnsi="宋体" w:hint="eastAsia"/>
          <w:color w:val="000000"/>
          <w:sz w:val="24"/>
        </w:rPr>
        <w:t>．</w:t>
      </w:r>
      <w:r w:rsidR="00430A59">
        <w:rPr>
          <w:rFonts w:hAnsi="宋体" w:hint="eastAsia"/>
          <w:color w:val="000000"/>
          <w:sz w:val="24"/>
        </w:rPr>
        <w:tab/>
        <w:t>遵守国家有关法律、法规和规章，按招标文件中投标人须知和技术规格要求提供的有关文件</w:t>
      </w:r>
    </w:p>
    <w:p w14:paraId="582DE7DD" w14:textId="77777777" w:rsidR="00430A59" w:rsidRDefault="00273140">
      <w:pPr>
        <w:pStyle w:val="af0"/>
        <w:spacing w:line="360" w:lineRule="auto"/>
        <w:ind w:left="765" w:hanging="357"/>
        <w:rPr>
          <w:rFonts w:hAnsi="宋体"/>
          <w:color w:val="000000"/>
          <w:sz w:val="24"/>
        </w:rPr>
      </w:pPr>
      <w:r>
        <w:rPr>
          <w:rFonts w:hAnsi="宋体" w:hint="eastAsia"/>
          <w:color w:val="000000"/>
          <w:sz w:val="24"/>
        </w:rPr>
        <w:t>5</w:t>
      </w:r>
      <w:r w:rsidR="00430A59">
        <w:rPr>
          <w:rFonts w:hAnsi="宋体" w:hint="eastAsia"/>
          <w:color w:val="000000"/>
          <w:sz w:val="24"/>
        </w:rPr>
        <w:t>．</w:t>
      </w:r>
      <w:r w:rsidR="00430A59">
        <w:rPr>
          <w:rFonts w:hAnsi="宋体" w:hint="eastAsia"/>
          <w:color w:val="000000"/>
          <w:sz w:val="24"/>
        </w:rPr>
        <w:tab/>
        <w:t>以形式出具的投标保证金，金额为人民币</w:t>
      </w:r>
      <w:r w:rsidR="00430A59">
        <w:rPr>
          <w:rFonts w:hAnsi="宋体" w:hint="eastAsia"/>
          <w:color w:val="000000"/>
          <w:sz w:val="24"/>
          <w:u w:val="single"/>
        </w:rPr>
        <w:t xml:space="preserve">　（包号和金额）　</w:t>
      </w:r>
      <w:r w:rsidR="00430A59">
        <w:rPr>
          <w:rFonts w:hAnsi="宋体" w:hint="eastAsia"/>
          <w:color w:val="000000"/>
          <w:sz w:val="24"/>
        </w:rPr>
        <w:t>元。</w:t>
      </w:r>
    </w:p>
    <w:p w14:paraId="7424F28E" w14:textId="77777777" w:rsidR="00430A59" w:rsidRDefault="00430A59">
      <w:pPr>
        <w:pStyle w:val="af0"/>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487A39A8" w14:textId="77777777" w:rsidR="00430A59" w:rsidRDefault="00430A59">
      <w:pPr>
        <w:pStyle w:val="af0"/>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1402B67A" w14:textId="77777777" w:rsidR="00430A59" w:rsidRDefault="00430A59">
      <w:pPr>
        <w:pStyle w:val="af0"/>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471F34FF" w14:textId="77777777" w:rsidR="00430A59" w:rsidRDefault="00430A59">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1340E9D7" w14:textId="77777777" w:rsidR="00430A59" w:rsidRDefault="00430A59">
      <w:pPr>
        <w:pStyle w:val="af0"/>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日起个日历日。</w:t>
      </w:r>
    </w:p>
    <w:p w14:paraId="3C57905B" w14:textId="77777777" w:rsidR="00430A59" w:rsidRDefault="00430A59">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0649D631" w14:textId="77777777" w:rsidR="00430A59" w:rsidRDefault="00430A59">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1"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59AAD530" w14:textId="77777777" w:rsidR="00430A59" w:rsidRDefault="00430A59">
      <w:pPr>
        <w:pStyle w:val="af0"/>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09C185E8" w14:textId="77777777" w:rsidR="00430A59" w:rsidRDefault="00273140">
      <w:pPr>
        <w:pStyle w:val="af0"/>
        <w:tabs>
          <w:tab w:val="left" w:pos="5580"/>
        </w:tabs>
        <w:spacing w:line="360" w:lineRule="auto"/>
        <w:ind w:left="180"/>
        <w:rPr>
          <w:rFonts w:hAnsi="宋体"/>
          <w:color w:val="000000"/>
          <w:sz w:val="24"/>
        </w:rPr>
      </w:pPr>
      <w:r>
        <w:rPr>
          <w:rFonts w:hAnsi="宋体" w:hint="eastAsia"/>
          <w:color w:val="000000"/>
          <w:sz w:val="24"/>
        </w:rPr>
        <w:t>6</w:t>
      </w:r>
      <w:r w:rsidR="00430A59">
        <w:rPr>
          <w:rFonts w:hAnsi="宋体" w:hint="eastAsia"/>
          <w:color w:val="000000"/>
          <w:sz w:val="24"/>
        </w:rPr>
        <w:t>．与本投标有关的一切正式往来信函请寄：</w:t>
      </w:r>
    </w:p>
    <w:p w14:paraId="603AC53C" w14:textId="77777777" w:rsidR="00430A59" w:rsidRDefault="00430A59">
      <w:pPr>
        <w:pStyle w:val="af0"/>
        <w:tabs>
          <w:tab w:val="left" w:pos="5580"/>
        </w:tabs>
        <w:spacing w:line="360" w:lineRule="auto"/>
        <w:ind w:left="420"/>
        <w:rPr>
          <w:rFonts w:hAnsi="宋体"/>
          <w:color w:val="000000"/>
          <w:sz w:val="24"/>
        </w:rPr>
      </w:pPr>
    </w:p>
    <w:p w14:paraId="49AD723A" w14:textId="77777777" w:rsidR="00430A59" w:rsidRDefault="00430A59">
      <w:pPr>
        <w:pStyle w:val="af0"/>
        <w:tabs>
          <w:tab w:val="left" w:pos="5580"/>
        </w:tabs>
        <w:spacing w:line="360" w:lineRule="auto"/>
        <w:ind w:left="420"/>
        <w:rPr>
          <w:rFonts w:hAnsi="宋体"/>
          <w:color w:val="000000"/>
          <w:sz w:val="24"/>
        </w:rPr>
      </w:pPr>
      <w:r>
        <w:rPr>
          <w:rFonts w:hAnsi="宋体" w:hint="eastAsia"/>
          <w:color w:val="000000"/>
          <w:sz w:val="24"/>
        </w:rPr>
        <w:lastRenderedPageBreak/>
        <w:t>地址_________________________     传真____________________________</w:t>
      </w:r>
    </w:p>
    <w:p w14:paraId="1E03F656" w14:textId="77777777" w:rsidR="00430A59" w:rsidRDefault="00430A59">
      <w:pPr>
        <w:pStyle w:val="af0"/>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190DFDDD" w14:textId="77777777" w:rsidR="00430A59" w:rsidRDefault="00430A59">
      <w:pPr>
        <w:pStyle w:val="af0"/>
        <w:tabs>
          <w:tab w:val="left" w:pos="5580"/>
        </w:tabs>
        <w:spacing w:line="360" w:lineRule="auto"/>
        <w:ind w:left="420"/>
        <w:rPr>
          <w:rFonts w:hAnsi="宋体"/>
          <w:color w:val="000000"/>
          <w:sz w:val="24"/>
        </w:rPr>
      </w:pPr>
    </w:p>
    <w:p w14:paraId="48D0B8BD" w14:textId="77777777" w:rsidR="00430A59" w:rsidRDefault="00430A59">
      <w:pPr>
        <w:pStyle w:val="af0"/>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0A4C0002" w14:textId="77777777" w:rsidR="00430A59" w:rsidRDefault="00430A59">
      <w:pPr>
        <w:pStyle w:val="af0"/>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20A8FBEF" w14:textId="77777777" w:rsidR="00430A59" w:rsidRDefault="00430A59">
      <w:pPr>
        <w:pStyle w:val="af0"/>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0DD5C3F0" w14:textId="77777777" w:rsidR="00430A59" w:rsidRDefault="00430A59">
      <w:pPr>
        <w:pStyle w:val="af0"/>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5CCA85EF" w14:textId="77777777" w:rsidR="00430A59" w:rsidRDefault="00430A59">
      <w:pPr>
        <w:pStyle w:val="af0"/>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6081010E" w14:textId="77777777" w:rsidR="00430A59" w:rsidRDefault="00430A59">
      <w:pPr>
        <w:pStyle w:val="af0"/>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5012711E" w14:textId="77777777" w:rsidR="00430A59" w:rsidRDefault="00430A59">
      <w:pPr>
        <w:pStyle w:val="af0"/>
        <w:tabs>
          <w:tab w:val="left" w:pos="5580"/>
        </w:tabs>
        <w:spacing w:line="360" w:lineRule="auto"/>
        <w:ind w:left="420"/>
        <w:rPr>
          <w:rFonts w:hAnsi="宋体"/>
          <w:color w:val="000000"/>
          <w:sz w:val="24"/>
          <w:u w:val="single"/>
        </w:rPr>
      </w:pPr>
    </w:p>
    <w:p w14:paraId="6E8A6F7A" w14:textId="77777777" w:rsidR="00430A59" w:rsidRDefault="00430A59">
      <w:pPr>
        <w:pStyle w:val="af0"/>
        <w:tabs>
          <w:tab w:val="left" w:pos="5580"/>
        </w:tabs>
        <w:spacing w:line="360" w:lineRule="auto"/>
        <w:ind w:left="420"/>
        <w:jc w:val="left"/>
        <w:rPr>
          <w:rFonts w:hAnsi="宋体"/>
          <w:color w:val="000000"/>
          <w:sz w:val="24"/>
          <w:u w:val="single"/>
        </w:rPr>
        <w:sectPr w:rsidR="00430A59" w:rsidSect="008004C7">
          <w:footerReference w:type="even" r:id="rId12"/>
          <w:footerReference w:type="default" r:id="rId13"/>
          <w:footerReference w:type="first" r:id="rId14"/>
          <w:type w:val="nextColumn"/>
          <w:pgSz w:w="11907" w:h="16840"/>
          <w:pgMar w:top="1758" w:right="1701" w:bottom="1588" w:left="1259" w:header="851" w:footer="851" w:gutter="0"/>
          <w:cols w:space="720"/>
          <w:titlePg/>
          <w:docGrid w:linePitch="462"/>
        </w:sectPr>
      </w:pPr>
    </w:p>
    <w:p w14:paraId="4FE38485" w14:textId="77777777" w:rsidR="00430A59" w:rsidRDefault="00430A59">
      <w:pPr>
        <w:pStyle w:val="2"/>
        <w:tabs>
          <w:tab w:val="left" w:pos="5580"/>
        </w:tabs>
        <w:rPr>
          <w:rFonts w:ascii="宋体" w:eastAsia="宋体" w:hAnsi="宋体"/>
          <w:color w:val="000000"/>
          <w:sz w:val="24"/>
        </w:rPr>
      </w:pPr>
      <w:bookmarkStart w:id="179" w:name="_Hlt520355938"/>
      <w:bookmarkStart w:id="180" w:name="_Hlt520356243"/>
      <w:bookmarkStart w:id="181" w:name="_Toc520356218"/>
      <w:bookmarkStart w:id="182" w:name="_Ref467988705"/>
      <w:bookmarkStart w:id="183" w:name="_Toc163893451"/>
      <w:bookmarkStart w:id="184" w:name="_Toc480942350"/>
      <w:bookmarkEnd w:id="179"/>
      <w:bookmarkEnd w:id="180"/>
      <w:r>
        <w:rPr>
          <w:rFonts w:ascii="宋体" w:eastAsia="宋体" w:hAnsi="宋体" w:hint="eastAsia"/>
          <w:color w:val="000000"/>
          <w:sz w:val="24"/>
        </w:rPr>
        <w:lastRenderedPageBreak/>
        <w:t>附件2　　　　投标一览表</w:t>
      </w:r>
      <w:bookmarkEnd w:id="181"/>
      <w:bookmarkEnd w:id="182"/>
      <w:bookmarkEnd w:id="183"/>
      <w:bookmarkEnd w:id="184"/>
      <w:r>
        <w:rPr>
          <w:rFonts w:ascii="宋体" w:eastAsia="宋体" w:hAnsi="宋体" w:hint="eastAsia"/>
          <w:color w:val="000000"/>
          <w:sz w:val="24"/>
        </w:rPr>
        <w:cr/>
      </w:r>
    </w:p>
    <w:p w14:paraId="665FBD0D" w14:textId="77777777" w:rsidR="00430A59" w:rsidRDefault="00430A59">
      <w:pPr>
        <w:pStyle w:val="a2"/>
        <w:tabs>
          <w:tab w:val="left" w:pos="5580"/>
        </w:tabs>
        <w:rPr>
          <w:rFonts w:hAnsi="宋体"/>
          <w:color w:val="000000"/>
        </w:rPr>
      </w:pPr>
    </w:p>
    <w:p w14:paraId="01E49AA8" w14:textId="77777777" w:rsidR="00430A59" w:rsidRDefault="00430A59">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49"/>
        <w:gridCol w:w="2778"/>
        <w:gridCol w:w="2815"/>
        <w:gridCol w:w="2405"/>
        <w:gridCol w:w="2405"/>
        <w:gridCol w:w="2396"/>
      </w:tblGrid>
      <w:tr w:rsidR="00F12AC7" w14:paraId="7026E56F" w14:textId="77777777" w:rsidTr="00F12AC7">
        <w:trPr>
          <w:trHeight w:val="662"/>
        </w:trPr>
        <w:tc>
          <w:tcPr>
            <w:tcW w:w="412" w:type="pct"/>
            <w:vAlign w:val="center"/>
          </w:tcPr>
          <w:p w14:paraId="3A0DC6F8" w14:textId="77777777" w:rsidR="00F12AC7" w:rsidRDefault="00F12AC7">
            <w:pPr>
              <w:tabs>
                <w:tab w:val="left" w:pos="5580"/>
              </w:tabs>
              <w:jc w:val="center"/>
              <w:rPr>
                <w:rFonts w:ascii="宋体" w:hAnsi="宋体"/>
                <w:sz w:val="24"/>
              </w:rPr>
            </w:pPr>
            <w:r>
              <w:rPr>
                <w:rFonts w:ascii="宋体" w:hAnsi="宋体" w:hint="eastAsia"/>
                <w:sz w:val="24"/>
              </w:rPr>
              <w:t>序号</w:t>
            </w:r>
          </w:p>
        </w:tc>
        <w:tc>
          <w:tcPr>
            <w:tcW w:w="996" w:type="pct"/>
            <w:vAlign w:val="center"/>
          </w:tcPr>
          <w:p w14:paraId="3D96EAD1" w14:textId="77777777" w:rsidR="00F12AC7" w:rsidRDefault="00F12AC7">
            <w:pPr>
              <w:tabs>
                <w:tab w:val="left" w:pos="5580"/>
              </w:tabs>
              <w:jc w:val="center"/>
              <w:rPr>
                <w:rFonts w:ascii="宋体" w:hAnsi="宋体"/>
                <w:sz w:val="24"/>
              </w:rPr>
            </w:pPr>
            <w:r>
              <w:rPr>
                <w:rFonts w:ascii="宋体" w:hAnsi="宋体"/>
                <w:sz w:val="24"/>
              </w:rPr>
              <w:t>名称</w:t>
            </w:r>
          </w:p>
        </w:tc>
        <w:tc>
          <w:tcPr>
            <w:tcW w:w="1009" w:type="pct"/>
            <w:vAlign w:val="center"/>
          </w:tcPr>
          <w:p w14:paraId="61BB32C9" w14:textId="77777777" w:rsidR="00F12AC7" w:rsidRDefault="00F12AC7">
            <w:pPr>
              <w:tabs>
                <w:tab w:val="left" w:pos="5580"/>
              </w:tabs>
              <w:ind w:left="163" w:hanging="163"/>
              <w:jc w:val="center"/>
              <w:rPr>
                <w:rFonts w:ascii="宋体" w:hAnsi="宋体"/>
                <w:sz w:val="24"/>
              </w:rPr>
            </w:pPr>
            <w:r>
              <w:rPr>
                <w:rFonts w:ascii="宋体" w:hAnsi="宋体" w:hint="eastAsia"/>
                <w:sz w:val="24"/>
              </w:rPr>
              <w:t>投标总价（元/两年）</w:t>
            </w:r>
          </w:p>
        </w:tc>
        <w:tc>
          <w:tcPr>
            <w:tcW w:w="862" w:type="pct"/>
            <w:vAlign w:val="center"/>
          </w:tcPr>
          <w:p w14:paraId="65982135" w14:textId="77777777" w:rsidR="00F12AC7" w:rsidRDefault="00F12AC7" w:rsidP="00F12AC7">
            <w:pPr>
              <w:tabs>
                <w:tab w:val="left" w:pos="5580"/>
              </w:tabs>
              <w:jc w:val="center"/>
              <w:rPr>
                <w:rFonts w:ascii="宋体" w:hAnsi="宋体"/>
                <w:sz w:val="24"/>
              </w:rPr>
            </w:pPr>
            <w:r w:rsidRPr="00F12AC7">
              <w:rPr>
                <w:rFonts w:ascii="宋体" w:hAnsi="宋体" w:hint="eastAsia"/>
                <w:sz w:val="24"/>
              </w:rPr>
              <w:t>提供建筑面积（</w:t>
            </w:r>
            <w:r>
              <w:rPr>
                <w:rFonts w:ascii="宋体" w:hAnsi="宋体" w:hint="eastAsia"/>
                <w:sz w:val="24"/>
              </w:rPr>
              <w:t>㎡</w:t>
            </w:r>
            <w:r w:rsidRPr="00F12AC7">
              <w:rPr>
                <w:rFonts w:ascii="宋体" w:hAnsi="宋体" w:hint="eastAsia"/>
                <w:sz w:val="24"/>
              </w:rPr>
              <w:t>）</w:t>
            </w:r>
          </w:p>
        </w:tc>
        <w:tc>
          <w:tcPr>
            <w:tcW w:w="862" w:type="pct"/>
            <w:vAlign w:val="center"/>
          </w:tcPr>
          <w:p w14:paraId="183EE671" w14:textId="77777777" w:rsidR="00F12AC7" w:rsidRDefault="00F12AC7" w:rsidP="00F12AC7">
            <w:pPr>
              <w:tabs>
                <w:tab w:val="left" w:pos="5580"/>
              </w:tabs>
              <w:jc w:val="center"/>
              <w:rPr>
                <w:rFonts w:ascii="宋体" w:hAnsi="宋体"/>
                <w:sz w:val="24"/>
              </w:rPr>
            </w:pPr>
            <w:r>
              <w:rPr>
                <w:rFonts w:ascii="宋体" w:hAnsi="宋体" w:hint="eastAsia"/>
                <w:sz w:val="24"/>
              </w:rPr>
              <w:t>投标保证金(元)</w:t>
            </w:r>
          </w:p>
        </w:tc>
        <w:tc>
          <w:tcPr>
            <w:tcW w:w="859" w:type="pct"/>
            <w:vAlign w:val="center"/>
          </w:tcPr>
          <w:p w14:paraId="401B3E04" w14:textId="77777777" w:rsidR="00F12AC7" w:rsidRDefault="00F12AC7" w:rsidP="00F12AC7">
            <w:pPr>
              <w:tabs>
                <w:tab w:val="left" w:pos="5580"/>
              </w:tabs>
              <w:jc w:val="center"/>
              <w:rPr>
                <w:rFonts w:ascii="宋体" w:hAnsi="宋体"/>
                <w:sz w:val="24"/>
              </w:rPr>
            </w:pPr>
            <w:r>
              <w:rPr>
                <w:rFonts w:ascii="宋体" w:hAnsi="宋体" w:hint="eastAsia"/>
                <w:sz w:val="24"/>
              </w:rPr>
              <w:t>备注</w:t>
            </w:r>
          </w:p>
        </w:tc>
      </w:tr>
      <w:tr w:rsidR="00F12AC7" w14:paraId="51BD07D7" w14:textId="77777777" w:rsidTr="00F12AC7">
        <w:trPr>
          <w:cantSplit/>
          <w:trHeight w:val="896"/>
        </w:trPr>
        <w:tc>
          <w:tcPr>
            <w:tcW w:w="412" w:type="pct"/>
            <w:vAlign w:val="center"/>
          </w:tcPr>
          <w:p w14:paraId="1F3CC631" w14:textId="77777777" w:rsidR="00F12AC7" w:rsidRDefault="00F12AC7">
            <w:pPr>
              <w:tabs>
                <w:tab w:val="left" w:pos="5580"/>
              </w:tabs>
              <w:ind w:left="-697"/>
              <w:jc w:val="center"/>
              <w:rPr>
                <w:rFonts w:ascii="宋体" w:hAnsi="宋体"/>
                <w:sz w:val="24"/>
              </w:rPr>
            </w:pPr>
          </w:p>
        </w:tc>
        <w:tc>
          <w:tcPr>
            <w:tcW w:w="996" w:type="pct"/>
            <w:vAlign w:val="center"/>
          </w:tcPr>
          <w:p w14:paraId="798C0ACE" w14:textId="77777777" w:rsidR="00F12AC7" w:rsidRDefault="00F12AC7">
            <w:pPr>
              <w:tabs>
                <w:tab w:val="left" w:pos="5580"/>
              </w:tabs>
              <w:jc w:val="center"/>
              <w:rPr>
                <w:rFonts w:ascii="宋体" w:hAnsi="宋体"/>
                <w:sz w:val="24"/>
              </w:rPr>
            </w:pPr>
          </w:p>
        </w:tc>
        <w:tc>
          <w:tcPr>
            <w:tcW w:w="1009" w:type="pct"/>
            <w:vAlign w:val="center"/>
          </w:tcPr>
          <w:p w14:paraId="0C878C35" w14:textId="77777777" w:rsidR="00F12AC7" w:rsidRDefault="00F12AC7">
            <w:pPr>
              <w:tabs>
                <w:tab w:val="left" w:pos="5580"/>
              </w:tabs>
              <w:jc w:val="center"/>
              <w:rPr>
                <w:rFonts w:ascii="宋体" w:hAnsi="宋体"/>
                <w:sz w:val="24"/>
              </w:rPr>
            </w:pPr>
          </w:p>
        </w:tc>
        <w:tc>
          <w:tcPr>
            <w:tcW w:w="862" w:type="pct"/>
          </w:tcPr>
          <w:p w14:paraId="471A7B09" w14:textId="77777777" w:rsidR="00F12AC7" w:rsidRDefault="00F12AC7">
            <w:pPr>
              <w:tabs>
                <w:tab w:val="left" w:pos="5580"/>
              </w:tabs>
              <w:jc w:val="center"/>
              <w:rPr>
                <w:rFonts w:ascii="宋体" w:hAnsi="宋体"/>
                <w:sz w:val="24"/>
              </w:rPr>
            </w:pPr>
          </w:p>
        </w:tc>
        <w:tc>
          <w:tcPr>
            <w:tcW w:w="862" w:type="pct"/>
            <w:vAlign w:val="center"/>
          </w:tcPr>
          <w:p w14:paraId="5DEEE16F" w14:textId="77777777" w:rsidR="00F12AC7" w:rsidRDefault="00E3721F">
            <w:pPr>
              <w:tabs>
                <w:tab w:val="left" w:pos="5580"/>
              </w:tabs>
              <w:jc w:val="center"/>
              <w:rPr>
                <w:rFonts w:ascii="宋体" w:hAnsi="宋体"/>
                <w:sz w:val="24"/>
              </w:rPr>
            </w:pPr>
            <w:r w:rsidRPr="00E3721F">
              <w:rPr>
                <w:rFonts w:ascii="宋体" w:hAnsi="宋体" w:hint="eastAsia"/>
                <w:b/>
                <w:bCs/>
                <w:color w:val="000000"/>
                <w:sz w:val="24"/>
                <w:u w:val="single"/>
                <w:shd w:val="pct15" w:color="auto" w:fill="FFFFFF"/>
              </w:rPr>
              <w:t>【本项目不涉及】</w:t>
            </w:r>
          </w:p>
        </w:tc>
        <w:tc>
          <w:tcPr>
            <w:tcW w:w="859" w:type="pct"/>
            <w:vAlign w:val="center"/>
          </w:tcPr>
          <w:p w14:paraId="304B3F02" w14:textId="77777777" w:rsidR="00F12AC7" w:rsidRDefault="00F12AC7">
            <w:pPr>
              <w:tabs>
                <w:tab w:val="left" w:pos="5580"/>
              </w:tabs>
              <w:jc w:val="center"/>
              <w:rPr>
                <w:rFonts w:ascii="宋体" w:hAnsi="宋体"/>
                <w:sz w:val="24"/>
              </w:rPr>
            </w:pPr>
          </w:p>
        </w:tc>
      </w:tr>
    </w:tbl>
    <w:p w14:paraId="5BE2B452" w14:textId="77777777" w:rsidR="00430A59" w:rsidRDefault="00430A59">
      <w:pPr>
        <w:pStyle w:val="af0"/>
        <w:tabs>
          <w:tab w:val="left" w:pos="5580"/>
        </w:tabs>
        <w:spacing w:before="120" w:line="22" w:lineRule="atLeast"/>
        <w:rPr>
          <w:rFonts w:hAnsi="宋体"/>
          <w:color w:val="000000"/>
          <w:sz w:val="24"/>
        </w:rPr>
      </w:pPr>
    </w:p>
    <w:p w14:paraId="232C993D" w14:textId="77777777" w:rsidR="00430A59" w:rsidRDefault="00430A59">
      <w:pPr>
        <w:pStyle w:val="af0"/>
        <w:tabs>
          <w:tab w:val="left" w:pos="5580"/>
        </w:tabs>
        <w:spacing w:before="120" w:line="22" w:lineRule="atLeast"/>
        <w:rPr>
          <w:rFonts w:hAnsi="宋体"/>
          <w:color w:val="000000"/>
          <w:sz w:val="24"/>
        </w:rPr>
      </w:pPr>
      <w:r>
        <w:rPr>
          <w:rFonts w:hAnsi="宋体" w:hint="eastAsia"/>
          <w:color w:val="000000"/>
          <w:sz w:val="24"/>
        </w:rPr>
        <w:t>投标人名称（盖章）：</w:t>
      </w:r>
    </w:p>
    <w:p w14:paraId="00FF7EC6" w14:textId="77777777" w:rsidR="00430A59" w:rsidRDefault="00430A59">
      <w:pPr>
        <w:pStyle w:val="af0"/>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64AF1B97" w14:textId="77777777" w:rsidR="00430A59" w:rsidRDefault="00430A59">
      <w:pPr>
        <w:pStyle w:val="af0"/>
        <w:tabs>
          <w:tab w:val="left" w:pos="5580"/>
        </w:tabs>
        <w:spacing w:line="360" w:lineRule="auto"/>
        <w:rPr>
          <w:rFonts w:hAnsi="宋体"/>
          <w:sz w:val="24"/>
        </w:rPr>
      </w:pPr>
      <w:r>
        <w:rPr>
          <w:rFonts w:hAnsi="宋体" w:hint="eastAsia"/>
          <w:sz w:val="24"/>
        </w:rPr>
        <w:t>注:1、此表应按供应商须知的规定密封标记并单独递交。</w:t>
      </w:r>
    </w:p>
    <w:p w14:paraId="2CC24966" w14:textId="77777777" w:rsidR="00430A59" w:rsidRDefault="00430A59">
      <w:pPr>
        <w:pStyle w:val="af0"/>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34868F51" w14:textId="77777777" w:rsidR="00430A59" w:rsidRDefault="00430A59">
      <w:pPr>
        <w:pStyle w:val="af0"/>
        <w:tabs>
          <w:tab w:val="left" w:pos="5580"/>
        </w:tabs>
        <w:spacing w:before="120" w:line="22" w:lineRule="atLeast"/>
        <w:ind w:firstLine="360"/>
        <w:rPr>
          <w:rFonts w:hAnsi="宋体"/>
          <w:sz w:val="24"/>
          <w:szCs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2934F849" w14:textId="77777777" w:rsidR="00430A59" w:rsidRDefault="00830F1B" w:rsidP="007501D0">
      <w:pPr>
        <w:pStyle w:val="af0"/>
        <w:tabs>
          <w:tab w:val="left" w:pos="5580"/>
        </w:tabs>
        <w:spacing w:before="120" w:line="22" w:lineRule="atLeast"/>
        <w:ind w:firstLine="360"/>
        <w:rPr>
          <w:rFonts w:hAnsi="宋体"/>
          <w:b/>
          <w:bCs/>
          <w:sz w:val="24"/>
          <w:u w:val="single"/>
        </w:rPr>
      </w:pPr>
      <w:r>
        <w:rPr>
          <w:rFonts w:hAnsi="宋体" w:hint="eastAsia"/>
          <w:b/>
          <w:bCs/>
          <w:sz w:val="24"/>
          <w:u w:val="single"/>
        </w:rPr>
        <w:t>4</w:t>
      </w:r>
      <w:r w:rsidR="00430A59">
        <w:rPr>
          <w:rFonts w:hAnsi="宋体" w:hint="eastAsia"/>
          <w:b/>
          <w:bCs/>
          <w:sz w:val="24"/>
          <w:u w:val="single"/>
        </w:rPr>
        <w:t>、</w:t>
      </w:r>
      <w:r w:rsidR="00813C5D" w:rsidRPr="00813C5D">
        <w:rPr>
          <w:rFonts w:hAnsi="宋体" w:hint="eastAsia"/>
          <w:b/>
          <w:bCs/>
          <w:sz w:val="24"/>
          <w:u w:val="single"/>
        </w:rPr>
        <w:t>投标人</w:t>
      </w:r>
      <w:r w:rsidR="00430A59">
        <w:rPr>
          <w:rFonts w:hAnsi="宋体" w:hint="eastAsia"/>
          <w:b/>
          <w:bCs/>
          <w:sz w:val="24"/>
          <w:u w:val="single"/>
        </w:rPr>
        <w:t>的报价的最小单位只能到“分”，否则将视未实质性响应。</w:t>
      </w:r>
    </w:p>
    <w:p w14:paraId="7025C489" w14:textId="77777777" w:rsidR="00813C5D" w:rsidRDefault="00813C5D" w:rsidP="007501D0">
      <w:pPr>
        <w:pStyle w:val="af0"/>
        <w:tabs>
          <w:tab w:val="left" w:pos="5580"/>
        </w:tabs>
        <w:spacing w:before="120" w:line="22" w:lineRule="atLeast"/>
        <w:ind w:firstLine="360"/>
        <w:rPr>
          <w:rFonts w:hAnsi="宋体"/>
          <w:sz w:val="24"/>
        </w:rPr>
      </w:pPr>
      <w:r>
        <w:rPr>
          <w:rFonts w:hAnsi="宋体" w:hint="eastAsia"/>
          <w:b/>
          <w:bCs/>
          <w:sz w:val="24"/>
          <w:u w:val="single"/>
        </w:rPr>
        <w:t>5、</w:t>
      </w:r>
      <w:r w:rsidRPr="00813C5D">
        <w:rPr>
          <w:rFonts w:hAnsi="宋体" w:hint="eastAsia"/>
          <w:b/>
          <w:bCs/>
          <w:sz w:val="24"/>
          <w:u w:val="single"/>
        </w:rPr>
        <w:t>投标人提供</w:t>
      </w:r>
      <w:r>
        <w:rPr>
          <w:rFonts w:hAnsi="宋体" w:hint="eastAsia"/>
          <w:b/>
          <w:bCs/>
          <w:sz w:val="24"/>
          <w:u w:val="single"/>
        </w:rPr>
        <w:t>的</w:t>
      </w:r>
      <w:r w:rsidRPr="00813C5D">
        <w:rPr>
          <w:rFonts w:hAnsi="宋体" w:hint="eastAsia"/>
          <w:b/>
          <w:bCs/>
          <w:sz w:val="24"/>
          <w:u w:val="single"/>
        </w:rPr>
        <w:t>建筑面积</w:t>
      </w:r>
      <w:r>
        <w:rPr>
          <w:rFonts w:hAnsi="宋体" w:hint="eastAsia"/>
          <w:b/>
          <w:bCs/>
          <w:sz w:val="24"/>
          <w:u w:val="single"/>
        </w:rPr>
        <w:t>不能低于</w:t>
      </w:r>
      <w:r w:rsidRPr="00813C5D">
        <w:rPr>
          <w:rFonts w:hAnsi="宋体" w:hint="eastAsia"/>
          <w:b/>
          <w:bCs/>
          <w:sz w:val="24"/>
          <w:u w:val="single"/>
        </w:rPr>
        <w:t>1000㎡</w:t>
      </w:r>
      <w:r>
        <w:rPr>
          <w:rFonts w:hAnsi="宋体" w:hint="eastAsia"/>
          <w:b/>
          <w:bCs/>
          <w:sz w:val="24"/>
          <w:u w:val="single"/>
        </w:rPr>
        <w:t>，否则将视未实质性响应。</w:t>
      </w:r>
    </w:p>
    <w:p w14:paraId="73F1A890" w14:textId="77777777" w:rsidR="00430A59" w:rsidRDefault="00430A59">
      <w:pPr>
        <w:pStyle w:val="af0"/>
        <w:jc w:val="center"/>
        <w:rPr>
          <w:rFonts w:hAnsi="宋体"/>
          <w:color w:val="000000"/>
          <w:sz w:val="24"/>
        </w:rPr>
        <w:sectPr w:rsidR="00430A59" w:rsidSect="008004C7">
          <w:footerReference w:type="default" r:id="rId15"/>
          <w:pgSz w:w="16838" w:h="11906" w:orient="landscape"/>
          <w:pgMar w:top="1797" w:right="1440" w:bottom="1797" w:left="1440" w:header="851" w:footer="992" w:gutter="0"/>
          <w:cols w:space="720"/>
          <w:docGrid w:type="linesAndChars" w:linePitch="312"/>
        </w:sectPr>
      </w:pPr>
    </w:p>
    <w:p w14:paraId="18DC92A1" w14:textId="77777777" w:rsidR="00430A59" w:rsidRDefault="00430A59">
      <w:pPr>
        <w:pStyle w:val="2"/>
        <w:rPr>
          <w:rFonts w:ascii="宋体" w:eastAsia="宋体" w:hAnsi="宋体"/>
          <w:color w:val="000000"/>
          <w:sz w:val="24"/>
        </w:rPr>
      </w:pPr>
      <w:bookmarkStart w:id="185" w:name="_Toc163893455"/>
      <w:r>
        <w:rPr>
          <w:rFonts w:ascii="宋体" w:eastAsia="宋体" w:hAnsi="宋体" w:hint="eastAsia"/>
          <w:color w:val="000000"/>
          <w:sz w:val="24"/>
        </w:rPr>
        <w:lastRenderedPageBreak/>
        <w:t>附件</w:t>
      </w:r>
      <w:r w:rsidR="007501D0">
        <w:rPr>
          <w:rFonts w:ascii="宋体" w:eastAsia="宋体" w:hAnsi="宋体" w:hint="eastAsia"/>
          <w:color w:val="000000"/>
          <w:sz w:val="24"/>
        </w:rPr>
        <w:t>3</w:t>
      </w:r>
      <w:r>
        <w:rPr>
          <w:rFonts w:ascii="宋体" w:eastAsia="宋体" w:hAnsi="宋体" w:hint="eastAsia"/>
          <w:color w:val="000000"/>
          <w:sz w:val="24"/>
        </w:rPr>
        <w:t xml:space="preserve">　　　　项目偏离表</w:t>
      </w:r>
      <w:bookmarkEnd w:id="185"/>
    </w:p>
    <w:p w14:paraId="60F1D6C5" w14:textId="77777777" w:rsidR="00430A59" w:rsidRDefault="00430A59">
      <w:pPr>
        <w:pStyle w:val="af0"/>
        <w:rPr>
          <w:rFonts w:hAnsi="宋体"/>
          <w:color w:val="000000"/>
          <w:sz w:val="24"/>
        </w:rPr>
      </w:pPr>
    </w:p>
    <w:p w14:paraId="38C92AD1" w14:textId="77777777" w:rsidR="00430A59" w:rsidRDefault="00430A59">
      <w:pPr>
        <w:pStyle w:val="af0"/>
        <w:rPr>
          <w:rFonts w:hAnsi="宋体"/>
          <w:color w:val="000000"/>
          <w:sz w:val="24"/>
        </w:rPr>
      </w:pPr>
    </w:p>
    <w:p w14:paraId="187C794E" w14:textId="77777777" w:rsidR="00430A59" w:rsidRDefault="00430A59">
      <w:pPr>
        <w:pStyle w:val="af0"/>
        <w:rPr>
          <w:rFonts w:hAnsi="宋体"/>
          <w:color w:val="000000"/>
          <w:sz w:val="24"/>
        </w:rPr>
      </w:pPr>
      <w:r>
        <w:rPr>
          <w:rFonts w:hAnsi="宋体" w:hint="eastAsia"/>
          <w:color w:val="000000"/>
          <w:sz w:val="24"/>
        </w:rPr>
        <w:t xml:space="preserve">投标人名称:_____________ 招标编号:_____________ </w:t>
      </w:r>
    </w:p>
    <w:p w14:paraId="7A4675F5" w14:textId="77777777" w:rsidR="00430A59" w:rsidRDefault="00430A59">
      <w:pPr>
        <w:pStyle w:val="af0"/>
        <w:rPr>
          <w:rFonts w:hAnsi="宋体"/>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964"/>
        <w:gridCol w:w="1866"/>
        <w:gridCol w:w="1908"/>
        <w:gridCol w:w="1107"/>
        <w:gridCol w:w="1301"/>
      </w:tblGrid>
      <w:tr w:rsidR="00430A59" w14:paraId="2CF683D5" w14:textId="77777777">
        <w:trPr>
          <w:trHeight w:val="485"/>
        </w:trPr>
        <w:tc>
          <w:tcPr>
            <w:tcW w:w="504" w:type="pct"/>
            <w:vAlign w:val="center"/>
          </w:tcPr>
          <w:p w14:paraId="7C2822EC" w14:textId="77777777" w:rsidR="00430A59" w:rsidRDefault="00430A59">
            <w:pPr>
              <w:pStyle w:val="af0"/>
              <w:spacing w:before="156"/>
              <w:jc w:val="center"/>
              <w:rPr>
                <w:rFonts w:hAnsi="宋体"/>
                <w:color w:val="000000"/>
                <w:sz w:val="24"/>
                <w:szCs w:val="24"/>
              </w:rPr>
            </w:pPr>
            <w:r>
              <w:rPr>
                <w:rFonts w:hAnsi="宋体" w:hint="eastAsia"/>
                <w:color w:val="000000"/>
                <w:sz w:val="24"/>
                <w:szCs w:val="24"/>
              </w:rPr>
              <w:t>序号</w:t>
            </w:r>
          </w:p>
        </w:tc>
        <w:tc>
          <w:tcPr>
            <w:tcW w:w="1084" w:type="pct"/>
            <w:vAlign w:val="center"/>
          </w:tcPr>
          <w:p w14:paraId="2AD0BFBB" w14:textId="77777777" w:rsidR="00430A59" w:rsidRDefault="00430A59">
            <w:pPr>
              <w:pStyle w:val="af0"/>
              <w:spacing w:before="156"/>
              <w:jc w:val="center"/>
              <w:rPr>
                <w:rFonts w:hAnsi="宋体"/>
                <w:color w:val="000000"/>
                <w:sz w:val="24"/>
                <w:szCs w:val="24"/>
              </w:rPr>
            </w:pPr>
            <w:r>
              <w:rPr>
                <w:rFonts w:hAnsi="宋体" w:hint="eastAsia"/>
                <w:color w:val="000000"/>
                <w:sz w:val="24"/>
                <w:szCs w:val="24"/>
              </w:rPr>
              <w:t>招标文件章节及条款号</w:t>
            </w:r>
          </w:p>
        </w:tc>
        <w:tc>
          <w:tcPr>
            <w:tcW w:w="1030" w:type="pct"/>
            <w:vAlign w:val="center"/>
          </w:tcPr>
          <w:p w14:paraId="2558367D" w14:textId="77777777" w:rsidR="00430A59" w:rsidRDefault="00430A59">
            <w:pPr>
              <w:pStyle w:val="af0"/>
              <w:spacing w:before="156"/>
              <w:jc w:val="center"/>
              <w:rPr>
                <w:rFonts w:hAnsi="宋体"/>
                <w:color w:val="000000"/>
                <w:sz w:val="24"/>
                <w:szCs w:val="24"/>
              </w:rPr>
            </w:pPr>
            <w:r>
              <w:rPr>
                <w:rFonts w:hAnsi="宋体" w:hint="eastAsia"/>
                <w:color w:val="000000"/>
                <w:sz w:val="24"/>
                <w:szCs w:val="24"/>
              </w:rPr>
              <w:t>招标文件的条款</w:t>
            </w:r>
          </w:p>
        </w:tc>
        <w:tc>
          <w:tcPr>
            <w:tcW w:w="1053" w:type="pct"/>
            <w:vAlign w:val="center"/>
          </w:tcPr>
          <w:p w14:paraId="442F0CD0" w14:textId="77777777" w:rsidR="00430A59" w:rsidRDefault="00430A59">
            <w:pPr>
              <w:pStyle w:val="af0"/>
              <w:spacing w:before="156"/>
              <w:jc w:val="center"/>
              <w:rPr>
                <w:rFonts w:hAnsi="宋体"/>
                <w:color w:val="000000"/>
                <w:sz w:val="24"/>
                <w:szCs w:val="24"/>
              </w:rPr>
            </w:pPr>
            <w:r>
              <w:rPr>
                <w:rFonts w:hAnsi="宋体" w:hint="eastAsia"/>
                <w:color w:val="000000"/>
                <w:sz w:val="24"/>
                <w:szCs w:val="24"/>
              </w:rPr>
              <w:t>投标文件的响应</w:t>
            </w:r>
          </w:p>
        </w:tc>
        <w:tc>
          <w:tcPr>
            <w:tcW w:w="611" w:type="pct"/>
            <w:vAlign w:val="center"/>
          </w:tcPr>
          <w:p w14:paraId="5C0B5244" w14:textId="77777777" w:rsidR="00430A59" w:rsidRDefault="00430A59">
            <w:pPr>
              <w:pStyle w:val="af0"/>
              <w:spacing w:before="156"/>
              <w:jc w:val="center"/>
              <w:rPr>
                <w:rFonts w:hAnsi="宋体"/>
                <w:color w:val="000000"/>
                <w:sz w:val="24"/>
                <w:szCs w:val="24"/>
              </w:rPr>
            </w:pPr>
            <w:r>
              <w:rPr>
                <w:rFonts w:hAnsi="宋体" w:hint="eastAsia"/>
                <w:color w:val="000000"/>
                <w:sz w:val="24"/>
                <w:szCs w:val="24"/>
              </w:rPr>
              <w:t>说明</w:t>
            </w:r>
          </w:p>
        </w:tc>
        <w:tc>
          <w:tcPr>
            <w:tcW w:w="718" w:type="pct"/>
            <w:vAlign w:val="center"/>
          </w:tcPr>
          <w:p w14:paraId="395FD837" w14:textId="77777777" w:rsidR="00430A59" w:rsidRDefault="00430A59">
            <w:pPr>
              <w:pStyle w:val="af0"/>
              <w:spacing w:before="156"/>
              <w:jc w:val="center"/>
              <w:rPr>
                <w:rFonts w:hAnsi="宋体"/>
                <w:color w:val="000000"/>
                <w:sz w:val="24"/>
                <w:szCs w:val="24"/>
              </w:rPr>
            </w:pPr>
            <w:r>
              <w:rPr>
                <w:rFonts w:hAnsi="宋体" w:hint="eastAsia"/>
                <w:color w:val="000000"/>
                <w:sz w:val="24"/>
                <w:szCs w:val="24"/>
              </w:rPr>
              <w:t>证明材料页码</w:t>
            </w:r>
          </w:p>
        </w:tc>
      </w:tr>
      <w:tr w:rsidR="00430A59" w14:paraId="41C573AD" w14:textId="77777777">
        <w:trPr>
          <w:trHeight w:val="485"/>
        </w:trPr>
        <w:tc>
          <w:tcPr>
            <w:tcW w:w="504" w:type="pct"/>
            <w:vAlign w:val="center"/>
          </w:tcPr>
          <w:p w14:paraId="082C51A8" w14:textId="77777777" w:rsidR="00430A59" w:rsidRDefault="00430A59">
            <w:pPr>
              <w:pStyle w:val="af0"/>
              <w:rPr>
                <w:rFonts w:hAnsi="宋体"/>
                <w:color w:val="000000"/>
                <w:sz w:val="24"/>
                <w:szCs w:val="24"/>
              </w:rPr>
            </w:pPr>
          </w:p>
        </w:tc>
        <w:tc>
          <w:tcPr>
            <w:tcW w:w="1084" w:type="pct"/>
            <w:vAlign w:val="center"/>
          </w:tcPr>
          <w:p w14:paraId="27455441" w14:textId="77777777" w:rsidR="00430A59" w:rsidRDefault="00430A59">
            <w:pPr>
              <w:pStyle w:val="af0"/>
              <w:rPr>
                <w:rFonts w:hAnsi="宋体"/>
                <w:color w:val="000000"/>
                <w:sz w:val="24"/>
                <w:szCs w:val="24"/>
              </w:rPr>
            </w:pPr>
          </w:p>
        </w:tc>
        <w:tc>
          <w:tcPr>
            <w:tcW w:w="1030" w:type="pct"/>
            <w:vAlign w:val="center"/>
          </w:tcPr>
          <w:p w14:paraId="29BDFA43" w14:textId="77777777" w:rsidR="00430A59" w:rsidRDefault="00430A59">
            <w:pPr>
              <w:pStyle w:val="af0"/>
              <w:rPr>
                <w:rFonts w:hAnsi="宋体"/>
                <w:color w:val="000000"/>
                <w:sz w:val="24"/>
                <w:szCs w:val="24"/>
              </w:rPr>
            </w:pPr>
          </w:p>
        </w:tc>
        <w:tc>
          <w:tcPr>
            <w:tcW w:w="1053" w:type="pct"/>
            <w:vAlign w:val="center"/>
          </w:tcPr>
          <w:p w14:paraId="78369C1A" w14:textId="77777777" w:rsidR="00430A59" w:rsidRDefault="00430A59">
            <w:pPr>
              <w:pStyle w:val="af0"/>
              <w:rPr>
                <w:rFonts w:hAnsi="宋体"/>
                <w:color w:val="000000"/>
                <w:sz w:val="24"/>
                <w:szCs w:val="24"/>
              </w:rPr>
            </w:pPr>
          </w:p>
        </w:tc>
        <w:tc>
          <w:tcPr>
            <w:tcW w:w="611" w:type="pct"/>
            <w:vAlign w:val="center"/>
          </w:tcPr>
          <w:p w14:paraId="620F8163" w14:textId="77777777" w:rsidR="00430A59" w:rsidRDefault="00430A59">
            <w:pPr>
              <w:pStyle w:val="af0"/>
              <w:rPr>
                <w:rFonts w:hAnsi="宋体"/>
                <w:color w:val="000000"/>
                <w:sz w:val="24"/>
                <w:szCs w:val="24"/>
              </w:rPr>
            </w:pPr>
          </w:p>
        </w:tc>
        <w:tc>
          <w:tcPr>
            <w:tcW w:w="718" w:type="pct"/>
            <w:vAlign w:val="center"/>
          </w:tcPr>
          <w:p w14:paraId="07E39B32" w14:textId="77777777" w:rsidR="00430A59" w:rsidRDefault="00430A59">
            <w:pPr>
              <w:pStyle w:val="af0"/>
              <w:rPr>
                <w:rFonts w:hAnsi="宋体"/>
                <w:color w:val="000000"/>
                <w:sz w:val="24"/>
                <w:szCs w:val="24"/>
              </w:rPr>
            </w:pPr>
          </w:p>
        </w:tc>
      </w:tr>
      <w:tr w:rsidR="00430A59" w14:paraId="118ACB71" w14:textId="77777777">
        <w:trPr>
          <w:trHeight w:val="485"/>
        </w:trPr>
        <w:tc>
          <w:tcPr>
            <w:tcW w:w="504" w:type="pct"/>
            <w:vAlign w:val="center"/>
          </w:tcPr>
          <w:p w14:paraId="4EF39B9F" w14:textId="77777777" w:rsidR="00430A59" w:rsidRDefault="00430A59">
            <w:pPr>
              <w:pStyle w:val="af0"/>
              <w:rPr>
                <w:rFonts w:hAnsi="宋体"/>
                <w:color w:val="000000"/>
                <w:sz w:val="24"/>
                <w:szCs w:val="24"/>
              </w:rPr>
            </w:pPr>
          </w:p>
        </w:tc>
        <w:tc>
          <w:tcPr>
            <w:tcW w:w="1084" w:type="pct"/>
            <w:vAlign w:val="center"/>
          </w:tcPr>
          <w:p w14:paraId="72A6128D" w14:textId="77777777" w:rsidR="00430A59" w:rsidRDefault="00430A59">
            <w:pPr>
              <w:pStyle w:val="af0"/>
              <w:rPr>
                <w:rFonts w:hAnsi="宋体"/>
                <w:color w:val="000000"/>
                <w:sz w:val="24"/>
                <w:szCs w:val="24"/>
              </w:rPr>
            </w:pPr>
          </w:p>
        </w:tc>
        <w:tc>
          <w:tcPr>
            <w:tcW w:w="1030" w:type="pct"/>
            <w:vAlign w:val="center"/>
          </w:tcPr>
          <w:p w14:paraId="6822ABB9" w14:textId="77777777" w:rsidR="00430A59" w:rsidRDefault="00430A59">
            <w:pPr>
              <w:pStyle w:val="af0"/>
              <w:rPr>
                <w:rFonts w:hAnsi="宋体"/>
                <w:color w:val="000000"/>
                <w:sz w:val="24"/>
                <w:szCs w:val="24"/>
              </w:rPr>
            </w:pPr>
          </w:p>
        </w:tc>
        <w:tc>
          <w:tcPr>
            <w:tcW w:w="1053" w:type="pct"/>
            <w:vAlign w:val="center"/>
          </w:tcPr>
          <w:p w14:paraId="1522C5D4" w14:textId="77777777" w:rsidR="00430A59" w:rsidRDefault="00430A59">
            <w:pPr>
              <w:pStyle w:val="af0"/>
              <w:rPr>
                <w:rFonts w:hAnsi="宋体"/>
                <w:color w:val="000000"/>
                <w:sz w:val="24"/>
                <w:szCs w:val="24"/>
              </w:rPr>
            </w:pPr>
          </w:p>
        </w:tc>
        <w:tc>
          <w:tcPr>
            <w:tcW w:w="611" w:type="pct"/>
            <w:vAlign w:val="center"/>
          </w:tcPr>
          <w:p w14:paraId="720C25E3" w14:textId="77777777" w:rsidR="00430A59" w:rsidRDefault="00430A59">
            <w:pPr>
              <w:pStyle w:val="af0"/>
              <w:rPr>
                <w:rFonts w:hAnsi="宋体"/>
                <w:color w:val="000000"/>
                <w:sz w:val="24"/>
                <w:szCs w:val="24"/>
              </w:rPr>
            </w:pPr>
          </w:p>
        </w:tc>
        <w:tc>
          <w:tcPr>
            <w:tcW w:w="718" w:type="pct"/>
            <w:vAlign w:val="center"/>
          </w:tcPr>
          <w:p w14:paraId="5716676E" w14:textId="77777777" w:rsidR="00430A59" w:rsidRDefault="00430A59">
            <w:pPr>
              <w:pStyle w:val="af0"/>
              <w:rPr>
                <w:rFonts w:hAnsi="宋体"/>
                <w:color w:val="000000"/>
                <w:sz w:val="24"/>
                <w:szCs w:val="24"/>
              </w:rPr>
            </w:pPr>
          </w:p>
        </w:tc>
      </w:tr>
      <w:tr w:rsidR="00430A59" w14:paraId="68499631" w14:textId="77777777">
        <w:trPr>
          <w:trHeight w:val="485"/>
        </w:trPr>
        <w:tc>
          <w:tcPr>
            <w:tcW w:w="504" w:type="pct"/>
            <w:vAlign w:val="center"/>
          </w:tcPr>
          <w:p w14:paraId="14AB77C8" w14:textId="77777777" w:rsidR="00430A59" w:rsidRDefault="00430A59">
            <w:pPr>
              <w:pStyle w:val="af0"/>
              <w:rPr>
                <w:rFonts w:hAnsi="宋体"/>
                <w:color w:val="000000"/>
                <w:sz w:val="24"/>
                <w:szCs w:val="24"/>
              </w:rPr>
            </w:pPr>
          </w:p>
        </w:tc>
        <w:tc>
          <w:tcPr>
            <w:tcW w:w="1084" w:type="pct"/>
            <w:vAlign w:val="center"/>
          </w:tcPr>
          <w:p w14:paraId="111F034F" w14:textId="77777777" w:rsidR="00430A59" w:rsidRDefault="00430A59">
            <w:pPr>
              <w:pStyle w:val="af0"/>
              <w:rPr>
                <w:rFonts w:hAnsi="宋体"/>
                <w:color w:val="000000"/>
                <w:sz w:val="24"/>
                <w:szCs w:val="24"/>
              </w:rPr>
            </w:pPr>
          </w:p>
        </w:tc>
        <w:tc>
          <w:tcPr>
            <w:tcW w:w="1030" w:type="pct"/>
            <w:vAlign w:val="center"/>
          </w:tcPr>
          <w:p w14:paraId="6DCEA465" w14:textId="77777777" w:rsidR="00430A59" w:rsidRDefault="00430A59">
            <w:pPr>
              <w:pStyle w:val="af0"/>
              <w:rPr>
                <w:rFonts w:hAnsi="宋体"/>
                <w:color w:val="000000"/>
                <w:sz w:val="24"/>
                <w:szCs w:val="24"/>
              </w:rPr>
            </w:pPr>
          </w:p>
        </w:tc>
        <w:tc>
          <w:tcPr>
            <w:tcW w:w="1053" w:type="pct"/>
            <w:vAlign w:val="center"/>
          </w:tcPr>
          <w:p w14:paraId="2B85A776" w14:textId="77777777" w:rsidR="00430A59" w:rsidRDefault="00430A59">
            <w:pPr>
              <w:pStyle w:val="af0"/>
              <w:rPr>
                <w:rFonts w:hAnsi="宋体"/>
                <w:color w:val="000000"/>
                <w:sz w:val="24"/>
                <w:szCs w:val="24"/>
              </w:rPr>
            </w:pPr>
          </w:p>
        </w:tc>
        <w:tc>
          <w:tcPr>
            <w:tcW w:w="611" w:type="pct"/>
            <w:vAlign w:val="center"/>
          </w:tcPr>
          <w:p w14:paraId="41761B94" w14:textId="77777777" w:rsidR="00430A59" w:rsidRDefault="00430A59">
            <w:pPr>
              <w:pStyle w:val="af0"/>
              <w:rPr>
                <w:rFonts w:hAnsi="宋体"/>
                <w:color w:val="000000"/>
                <w:sz w:val="24"/>
                <w:szCs w:val="24"/>
              </w:rPr>
            </w:pPr>
          </w:p>
        </w:tc>
        <w:tc>
          <w:tcPr>
            <w:tcW w:w="718" w:type="pct"/>
            <w:vAlign w:val="center"/>
          </w:tcPr>
          <w:p w14:paraId="6B0CE211" w14:textId="77777777" w:rsidR="00430A59" w:rsidRDefault="00430A59">
            <w:pPr>
              <w:pStyle w:val="af0"/>
              <w:rPr>
                <w:rFonts w:hAnsi="宋体"/>
                <w:color w:val="000000"/>
                <w:sz w:val="24"/>
                <w:szCs w:val="24"/>
              </w:rPr>
            </w:pPr>
          </w:p>
        </w:tc>
      </w:tr>
      <w:tr w:rsidR="00430A59" w14:paraId="01AD9B22" w14:textId="77777777">
        <w:trPr>
          <w:trHeight w:val="485"/>
        </w:trPr>
        <w:tc>
          <w:tcPr>
            <w:tcW w:w="504" w:type="pct"/>
            <w:vAlign w:val="center"/>
          </w:tcPr>
          <w:p w14:paraId="6A13C4EB" w14:textId="77777777" w:rsidR="00430A59" w:rsidRDefault="00430A59">
            <w:pPr>
              <w:pStyle w:val="af0"/>
              <w:rPr>
                <w:rFonts w:hAnsi="宋体"/>
                <w:color w:val="000000"/>
                <w:sz w:val="24"/>
                <w:szCs w:val="24"/>
              </w:rPr>
            </w:pPr>
          </w:p>
        </w:tc>
        <w:tc>
          <w:tcPr>
            <w:tcW w:w="1084" w:type="pct"/>
            <w:vAlign w:val="center"/>
          </w:tcPr>
          <w:p w14:paraId="13765386" w14:textId="77777777" w:rsidR="00430A59" w:rsidRDefault="00430A59">
            <w:pPr>
              <w:pStyle w:val="af0"/>
              <w:rPr>
                <w:rFonts w:hAnsi="宋体"/>
                <w:color w:val="000000"/>
                <w:sz w:val="24"/>
                <w:szCs w:val="24"/>
              </w:rPr>
            </w:pPr>
          </w:p>
        </w:tc>
        <w:tc>
          <w:tcPr>
            <w:tcW w:w="1030" w:type="pct"/>
            <w:vAlign w:val="center"/>
          </w:tcPr>
          <w:p w14:paraId="3D6F0197" w14:textId="77777777" w:rsidR="00430A59" w:rsidRDefault="00430A59">
            <w:pPr>
              <w:pStyle w:val="af0"/>
              <w:rPr>
                <w:rFonts w:hAnsi="宋体"/>
                <w:color w:val="000000"/>
                <w:sz w:val="24"/>
                <w:szCs w:val="24"/>
              </w:rPr>
            </w:pPr>
          </w:p>
        </w:tc>
        <w:tc>
          <w:tcPr>
            <w:tcW w:w="1053" w:type="pct"/>
            <w:vAlign w:val="center"/>
          </w:tcPr>
          <w:p w14:paraId="669CC363" w14:textId="77777777" w:rsidR="00430A59" w:rsidRDefault="00430A59">
            <w:pPr>
              <w:pStyle w:val="af0"/>
              <w:rPr>
                <w:rFonts w:hAnsi="宋体"/>
                <w:color w:val="000000"/>
                <w:sz w:val="24"/>
                <w:szCs w:val="24"/>
              </w:rPr>
            </w:pPr>
          </w:p>
        </w:tc>
        <w:tc>
          <w:tcPr>
            <w:tcW w:w="611" w:type="pct"/>
            <w:vAlign w:val="center"/>
          </w:tcPr>
          <w:p w14:paraId="27009C63" w14:textId="77777777" w:rsidR="00430A59" w:rsidRDefault="00430A59">
            <w:pPr>
              <w:pStyle w:val="af0"/>
              <w:rPr>
                <w:rFonts w:hAnsi="宋体"/>
                <w:color w:val="000000"/>
                <w:sz w:val="24"/>
                <w:szCs w:val="24"/>
              </w:rPr>
            </w:pPr>
          </w:p>
        </w:tc>
        <w:tc>
          <w:tcPr>
            <w:tcW w:w="718" w:type="pct"/>
            <w:vAlign w:val="center"/>
          </w:tcPr>
          <w:p w14:paraId="5D7C3943" w14:textId="77777777" w:rsidR="00430A59" w:rsidRDefault="00430A59">
            <w:pPr>
              <w:pStyle w:val="af0"/>
              <w:rPr>
                <w:rFonts w:hAnsi="宋体"/>
                <w:color w:val="000000"/>
                <w:sz w:val="24"/>
                <w:szCs w:val="24"/>
              </w:rPr>
            </w:pPr>
          </w:p>
        </w:tc>
      </w:tr>
      <w:tr w:rsidR="00430A59" w14:paraId="16ECC677" w14:textId="77777777">
        <w:trPr>
          <w:trHeight w:val="485"/>
        </w:trPr>
        <w:tc>
          <w:tcPr>
            <w:tcW w:w="504" w:type="pct"/>
            <w:vAlign w:val="center"/>
          </w:tcPr>
          <w:p w14:paraId="7C250804" w14:textId="77777777" w:rsidR="00430A59" w:rsidRDefault="00430A59">
            <w:pPr>
              <w:pStyle w:val="af0"/>
              <w:rPr>
                <w:rFonts w:hAnsi="宋体"/>
                <w:color w:val="000000"/>
                <w:sz w:val="24"/>
                <w:szCs w:val="24"/>
              </w:rPr>
            </w:pPr>
          </w:p>
        </w:tc>
        <w:tc>
          <w:tcPr>
            <w:tcW w:w="1084" w:type="pct"/>
            <w:vAlign w:val="center"/>
          </w:tcPr>
          <w:p w14:paraId="33B18927" w14:textId="77777777" w:rsidR="00430A59" w:rsidRDefault="00430A59">
            <w:pPr>
              <w:pStyle w:val="af0"/>
              <w:rPr>
                <w:rFonts w:hAnsi="宋体"/>
                <w:color w:val="000000"/>
                <w:sz w:val="24"/>
                <w:szCs w:val="24"/>
              </w:rPr>
            </w:pPr>
          </w:p>
        </w:tc>
        <w:tc>
          <w:tcPr>
            <w:tcW w:w="1030" w:type="pct"/>
            <w:vAlign w:val="center"/>
          </w:tcPr>
          <w:p w14:paraId="3CE765C6" w14:textId="77777777" w:rsidR="00430A59" w:rsidRDefault="00430A59">
            <w:pPr>
              <w:pStyle w:val="af0"/>
              <w:rPr>
                <w:rFonts w:hAnsi="宋体"/>
                <w:color w:val="000000"/>
                <w:sz w:val="24"/>
                <w:szCs w:val="24"/>
              </w:rPr>
            </w:pPr>
          </w:p>
        </w:tc>
        <w:tc>
          <w:tcPr>
            <w:tcW w:w="1053" w:type="pct"/>
            <w:vAlign w:val="center"/>
          </w:tcPr>
          <w:p w14:paraId="14383725" w14:textId="77777777" w:rsidR="00430A59" w:rsidRDefault="00430A59">
            <w:pPr>
              <w:pStyle w:val="af0"/>
              <w:rPr>
                <w:rFonts w:hAnsi="宋体"/>
                <w:color w:val="000000"/>
                <w:sz w:val="24"/>
                <w:szCs w:val="24"/>
              </w:rPr>
            </w:pPr>
          </w:p>
        </w:tc>
        <w:tc>
          <w:tcPr>
            <w:tcW w:w="611" w:type="pct"/>
            <w:vAlign w:val="center"/>
          </w:tcPr>
          <w:p w14:paraId="4BA85497" w14:textId="77777777" w:rsidR="00430A59" w:rsidRDefault="00430A59">
            <w:pPr>
              <w:pStyle w:val="af0"/>
              <w:rPr>
                <w:rFonts w:hAnsi="宋体"/>
                <w:color w:val="000000"/>
                <w:sz w:val="24"/>
                <w:szCs w:val="24"/>
              </w:rPr>
            </w:pPr>
          </w:p>
        </w:tc>
        <w:tc>
          <w:tcPr>
            <w:tcW w:w="718" w:type="pct"/>
            <w:vAlign w:val="center"/>
          </w:tcPr>
          <w:p w14:paraId="13C21002" w14:textId="77777777" w:rsidR="00430A59" w:rsidRDefault="00430A59">
            <w:pPr>
              <w:pStyle w:val="af0"/>
              <w:rPr>
                <w:rFonts w:hAnsi="宋体"/>
                <w:color w:val="000000"/>
                <w:sz w:val="24"/>
                <w:szCs w:val="24"/>
              </w:rPr>
            </w:pPr>
          </w:p>
        </w:tc>
      </w:tr>
      <w:tr w:rsidR="00430A59" w14:paraId="1FA77DBF" w14:textId="77777777">
        <w:trPr>
          <w:trHeight w:val="485"/>
        </w:trPr>
        <w:tc>
          <w:tcPr>
            <w:tcW w:w="504" w:type="pct"/>
            <w:vAlign w:val="center"/>
          </w:tcPr>
          <w:p w14:paraId="14867D61" w14:textId="77777777" w:rsidR="00430A59" w:rsidRDefault="00430A59">
            <w:pPr>
              <w:pStyle w:val="af0"/>
              <w:rPr>
                <w:rFonts w:hAnsi="宋体"/>
                <w:color w:val="000000"/>
                <w:sz w:val="24"/>
                <w:szCs w:val="24"/>
              </w:rPr>
            </w:pPr>
          </w:p>
        </w:tc>
        <w:tc>
          <w:tcPr>
            <w:tcW w:w="1084" w:type="pct"/>
            <w:vAlign w:val="center"/>
          </w:tcPr>
          <w:p w14:paraId="0684A3EB" w14:textId="77777777" w:rsidR="00430A59" w:rsidRDefault="00430A59">
            <w:pPr>
              <w:pStyle w:val="af0"/>
              <w:rPr>
                <w:rFonts w:hAnsi="宋体"/>
                <w:color w:val="000000"/>
                <w:sz w:val="24"/>
                <w:szCs w:val="24"/>
              </w:rPr>
            </w:pPr>
          </w:p>
        </w:tc>
        <w:tc>
          <w:tcPr>
            <w:tcW w:w="1030" w:type="pct"/>
            <w:vAlign w:val="center"/>
          </w:tcPr>
          <w:p w14:paraId="29913242" w14:textId="77777777" w:rsidR="00430A59" w:rsidRDefault="00430A59">
            <w:pPr>
              <w:pStyle w:val="af0"/>
              <w:rPr>
                <w:rFonts w:hAnsi="宋体"/>
                <w:color w:val="000000"/>
                <w:sz w:val="24"/>
                <w:szCs w:val="24"/>
              </w:rPr>
            </w:pPr>
          </w:p>
        </w:tc>
        <w:tc>
          <w:tcPr>
            <w:tcW w:w="1053" w:type="pct"/>
            <w:vAlign w:val="center"/>
          </w:tcPr>
          <w:p w14:paraId="4241D72F" w14:textId="77777777" w:rsidR="00430A59" w:rsidRDefault="00430A59">
            <w:pPr>
              <w:pStyle w:val="af0"/>
              <w:rPr>
                <w:rFonts w:hAnsi="宋体"/>
                <w:color w:val="000000"/>
                <w:sz w:val="24"/>
                <w:szCs w:val="24"/>
              </w:rPr>
            </w:pPr>
          </w:p>
        </w:tc>
        <w:tc>
          <w:tcPr>
            <w:tcW w:w="611" w:type="pct"/>
            <w:vAlign w:val="center"/>
          </w:tcPr>
          <w:p w14:paraId="72E8EB4E" w14:textId="77777777" w:rsidR="00430A59" w:rsidRDefault="00430A59">
            <w:pPr>
              <w:pStyle w:val="af0"/>
              <w:rPr>
                <w:rFonts w:hAnsi="宋体"/>
                <w:color w:val="000000"/>
                <w:sz w:val="24"/>
                <w:szCs w:val="24"/>
              </w:rPr>
            </w:pPr>
          </w:p>
        </w:tc>
        <w:tc>
          <w:tcPr>
            <w:tcW w:w="718" w:type="pct"/>
            <w:vAlign w:val="center"/>
          </w:tcPr>
          <w:p w14:paraId="6C98093E" w14:textId="77777777" w:rsidR="00430A59" w:rsidRDefault="00430A59">
            <w:pPr>
              <w:pStyle w:val="af0"/>
              <w:rPr>
                <w:rFonts w:hAnsi="宋体"/>
                <w:color w:val="000000"/>
                <w:sz w:val="24"/>
                <w:szCs w:val="24"/>
              </w:rPr>
            </w:pPr>
          </w:p>
        </w:tc>
      </w:tr>
      <w:tr w:rsidR="00430A59" w14:paraId="78B08EE1" w14:textId="77777777">
        <w:trPr>
          <w:trHeight w:val="485"/>
        </w:trPr>
        <w:tc>
          <w:tcPr>
            <w:tcW w:w="504" w:type="pct"/>
            <w:vAlign w:val="center"/>
          </w:tcPr>
          <w:p w14:paraId="778FC35A" w14:textId="77777777" w:rsidR="00430A59" w:rsidRDefault="00430A59">
            <w:pPr>
              <w:pStyle w:val="af0"/>
              <w:rPr>
                <w:rFonts w:hAnsi="宋体"/>
                <w:color w:val="000000"/>
                <w:sz w:val="24"/>
                <w:szCs w:val="24"/>
              </w:rPr>
            </w:pPr>
          </w:p>
        </w:tc>
        <w:tc>
          <w:tcPr>
            <w:tcW w:w="1084" w:type="pct"/>
            <w:vAlign w:val="center"/>
          </w:tcPr>
          <w:p w14:paraId="61465206" w14:textId="77777777" w:rsidR="00430A59" w:rsidRDefault="00430A59">
            <w:pPr>
              <w:pStyle w:val="af0"/>
              <w:rPr>
                <w:rFonts w:hAnsi="宋体"/>
                <w:color w:val="000000"/>
                <w:sz w:val="24"/>
                <w:szCs w:val="24"/>
              </w:rPr>
            </w:pPr>
          </w:p>
        </w:tc>
        <w:tc>
          <w:tcPr>
            <w:tcW w:w="1030" w:type="pct"/>
            <w:vAlign w:val="center"/>
          </w:tcPr>
          <w:p w14:paraId="61C5939C" w14:textId="77777777" w:rsidR="00430A59" w:rsidRDefault="00430A59">
            <w:pPr>
              <w:pStyle w:val="af0"/>
              <w:rPr>
                <w:rFonts w:hAnsi="宋体"/>
                <w:color w:val="000000"/>
                <w:sz w:val="24"/>
                <w:szCs w:val="24"/>
              </w:rPr>
            </w:pPr>
          </w:p>
        </w:tc>
        <w:tc>
          <w:tcPr>
            <w:tcW w:w="1053" w:type="pct"/>
            <w:vAlign w:val="center"/>
          </w:tcPr>
          <w:p w14:paraId="73BCA2EF" w14:textId="77777777" w:rsidR="00430A59" w:rsidRDefault="00430A59">
            <w:pPr>
              <w:pStyle w:val="af0"/>
              <w:rPr>
                <w:rFonts w:hAnsi="宋体"/>
                <w:color w:val="000000"/>
                <w:sz w:val="24"/>
                <w:szCs w:val="24"/>
              </w:rPr>
            </w:pPr>
          </w:p>
        </w:tc>
        <w:tc>
          <w:tcPr>
            <w:tcW w:w="611" w:type="pct"/>
            <w:vAlign w:val="center"/>
          </w:tcPr>
          <w:p w14:paraId="26C38DCE" w14:textId="77777777" w:rsidR="00430A59" w:rsidRDefault="00430A59">
            <w:pPr>
              <w:pStyle w:val="af0"/>
              <w:rPr>
                <w:rFonts w:hAnsi="宋体"/>
                <w:color w:val="000000"/>
                <w:sz w:val="24"/>
                <w:szCs w:val="24"/>
              </w:rPr>
            </w:pPr>
          </w:p>
        </w:tc>
        <w:tc>
          <w:tcPr>
            <w:tcW w:w="718" w:type="pct"/>
            <w:vAlign w:val="center"/>
          </w:tcPr>
          <w:p w14:paraId="3723EFBA" w14:textId="77777777" w:rsidR="00430A59" w:rsidRDefault="00430A59">
            <w:pPr>
              <w:pStyle w:val="af0"/>
              <w:rPr>
                <w:rFonts w:hAnsi="宋体"/>
                <w:color w:val="000000"/>
                <w:sz w:val="24"/>
                <w:szCs w:val="24"/>
              </w:rPr>
            </w:pPr>
          </w:p>
        </w:tc>
      </w:tr>
      <w:tr w:rsidR="00430A59" w14:paraId="3D4446CB" w14:textId="77777777">
        <w:trPr>
          <w:trHeight w:val="485"/>
        </w:trPr>
        <w:tc>
          <w:tcPr>
            <w:tcW w:w="504" w:type="pct"/>
            <w:vAlign w:val="center"/>
          </w:tcPr>
          <w:p w14:paraId="2866458D" w14:textId="77777777" w:rsidR="00430A59" w:rsidRDefault="00430A59">
            <w:pPr>
              <w:pStyle w:val="af0"/>
              <w:rPr>
                <w:rFonts w:hAnsi="宋体"/>
                <w:color w:val="000000"/>
                <w:sz w:val="24"/>
                <w:szCs w:val="24"/>
              </w:rPr>
            </w:pPr>
          </w:p>
        </w:tc>
        <w:tc>
          <w:tcPr>
            <w:tcW w:w="1084" w:type="pct"/>
            <w:vAlign w:val="center"/>
          </w:tcPr>
          <w:p w14:paraId="7686F6C7" w14:textId="77777777" w:rsidR="00430A59" w:rsidRDefault="00430A59">
            <w:pPr>
              <w:pStyle w:val="af0"/>
              <w:rPr>
                <w:rFonts w:hAnsi="宋体"/>
                <w:color w:val="000000"/>
                <w:sz w:val="24"/>
                <w:szCs w:val="24"/>
              </w:rPr>
            </w:pPr>
          </w:p>
        </w:tc>
        <w:tc>
          <w:tcPr>
            <w:tcW w:w="1030" w:type="pct"/>
            <w:vAlign w:val="center"/>
          </w:tcPr>
          <w:p w14:paraId="32B63837" w14:textId="77777777" w:rsidR="00430A59" w:rsidRDefault="00430A59">
            <w:pPr>
              <w:pStyle w:val="af0"/>
              <w:rPr>
                <w:rFonts w:hAnsi="宋体"/>
                <w:color w:val="000000"/>
                <w:sz w:val="24"/>
                <w:szCs w:val="24"/>
              </w:rPr>
            </w:pPr>
          </w:p>
        </w:tc>
        <w:tc>
          <w:tcPr>
            <w:tcW w:w="1053" w:type="pct"/>
            <w:vAlign w:val="center"/>
          </w:tcPr>
          <w:p w14:paraId="13975CA4" w14:textId="77777777" w:rsidR="00430A59" w:rsidRDefault="00430A59">
            <w:pPr>
              <w:pStyle w:val="af0"/>
              <w:rPr>
                <w:rFonts w:hAnsi="宋体"/>
                <w:color w:val="000000"/>
                <w:sz w:val="24"/>
                <w:szCs w:val="24"/>
              </w:rPr>
            </w:pPr>
          </w:p>
        </w:tc>
        <w:tc>
          <w:tcPr>
            <w:tcW w:w="611" w:type="pct"/>
            <w:vAlign w:val="center"/>
          </w:tcPr>
          <w:p w14:paraId="30C9BE12" w14:textId="77777777" w:rsidR="00430A59" w:rsidRDefault="00430A59">
            <w:pPr>
              <w:pStyle w:val="af0"/>
              <w:rPr>
                <w:rFonts w:hAnsi="宋体"/>
                <w:color w:val="000000"/>
                <w:sz w:val="24"/>
                <w:szCs w:val="24"/>
              </w:rPr>
            </w:pPr>
          </w:p>
        </w:tc>
        <w:tc>
          <w:tcPr>
            <w:tcW w:w="718" w:type="pct"/>
            <w:vAlign w:val="center"/>
          </w:tcPr>
          <w:p w14:paraId="468D7EBF" w14:textId="77777777" w:rsidR="00430A59" w:rsidRDefault="00430A59">
            <w:pPr>
              <w:pStyle w:val="af0"/>
              <w:rPr>
                <w:rFonts w:hAnsi="宋体"/>
                <w:color w:val="000000"/>
                <w:sz w:val="24"/>
                <w:szCs w:val="24"/>
              </w:rPr>
            </w:pPr>
          </w:p>
        </w:tc>
      </w:tr>
      <w:tr w:rsidR="00430A59" w14:paraId="5E09FEEA" w14:textId="77777777">
        <w:trPr>
          <w:trHeight w:val="485"/>
        </w:trPr>
        <w:tc>
          <w:tcPr>
            <w:tcW w:w="504" w:type="pct"/>
            <w:vAlign w:val="center"/>
          </w:tcPr>
          <w:p w14:paraId="7F5CB8AD" w14:textId="77777777" w:rsidR="00430A59" w:rsidRDefault="00430A59">
            <w:pPr>
              <w:pStyle w:val="af0"/>
              <w:rPr>
                <w:rFonts w:hAnsi="宋体"/>
                <w:color w:val="000000"/>
                <w:sz w:val="24"/>
                <w:szCs w:val="24"/>
              </w:rPr>
            </w:pPr>
          </w:p>
        </w:tc>
        <w:tc>
          <w:tcPr>
            <w:tcW w:w="1084" w:type="pct"/>
            <w:vAlign w:val="center"/>
          </w:tcPr>
          <w:p w14:paraId="2325CA5F" w14:textId="77777777" w:rsidR="00430A59" w:rsidRDefault="00430A59">
            <w:pPr>
              <w:pStyle w:val="af0"/>
              <w:rPr>
                <w:rFonts w:hAnsi="宋体"/>
                <w:color w:val="000000"/>
                <w:sz w:val="24"/>
                <w:szCs w:val="24"/>
              </w:rPr>
            </w:pPr>
          </w:p>
        </w:tc>
        <w:tc>
          <w:tcPr>
            <w:tcW w:w="1030" w:type="pct"/>
            <w:vAlign w:val="center"/>
          </w:tcPr>
          <w:p w14:paraId="7BD16C5C" w14:textId="77777777" w:rsidR="00430A59" w:rsidRDefault="00430A59">
            <w:pPr>
              <w:pStyle w:val="af0"/>
              <w:rPr>
                <w:rFonts w:hAnsi="宋体"/>
                <w:color w:val="000000"/>
                <w:sz w:val="24"/>
                <w:szCs w:val="24"/>
              </w:rPr>
            </w:pPr>
          </w:p>
        </w:tc>
        <w:tc>
          <w:tcPr>
            <w:tcW w:w="1053" w:type="pct"/>
            <w:vAlign w:val="center"/>
          </w:tcPr>
          <w:p w14:paraId="2C36FB10" w14:textId="77777777" w:rsidR="00430A59" w:rsidRDefault="00430A59">
            <w:pPr>
              <w:pStyle w:val="af0"/>
              <w:rPr>
                <w:rFonts w:hAnsi="宋体"/>
                <w:color w:val="000000"/>
                <w:sz w:val="24"/>
                <w:szCs w:val="24"/>
              </w:rPr>
            </w:pPr>
          </w:p>
        </w:tc>
        <w:tc>
          <w:tcPr>
            <w:tcW w:w="611" w:type="pct"/>
            <w:vAlign w:val="center"/>
          </w:tcPr>
          <w:p w14:paraId="544A4F2E" w14:textId="77777777" w:rsidR="00430A59" w:rsidRDefault="00430A59">
            <w:pPr>
              <w:pStyle w:val="af0"/>
              <w:rPr>
                <w:rFonts w:hAnsi="宋体"/>
                <w:color w:val="000000"/>
                <w:sz w:val="24"/>
                <w:szCs w:val="24"/>
              </w:rPr>
            </w:pPr>
          </w:p>
        </w:tc>
        <w:tc>
          <w:tcPr>
            <w:tcW w:w="718" w:type="pct"/>
            <w:vAlign w:val="center"/>
          </w:tcPr>
          <w:p w14:paraId="41CC84A8" w14:textId="77777777" w:rsidR="00430A59" w:rsidRDefault="00430A59">
            <w:pPr>
              <w:pStyle w:val="af0"/>
              <w:rPr>
                <w:rFonts w:hAnsi="宋体"/>
                <w:color w:val="000000"/>
                <w:sz w:val="24"/>
                <w:szCs w:val="24"/>
              </w:rPr>
            </w:pPr>
          </w:p>
        </w:tc>
      </w:tr>
      <w:tr w:rsidR="00430A59" w14:paraId="20FB0C8C" w14:textId="77777777">
        <w:trPr>
          <w:trHeight w:val="485"/>
        </w:trPr>
        <w:tc>
          <w:tcPr>
            <w:tcW w:w="504" w:type="pct"/>
            <w:vAlign w:val="center"/>
          </w:tcPr>
          <w:p w14:paraId="408547B3" w14:textId="77777777" w:rsidR="00430A59" w:rsidRDefault="00430A59">
            <w:pPr>
              <w:pStyle w:val="af0"/>
              <w:rPr>
                <w:rFonts w:hAnsi="宋体"/>
                <w:color w:val="000000"/>
                <w:sz w:val="24"/>
                <w:szCs w:val="24"/>
              </w:rPr>
            </w:pPr>
          </w:p>
        </w:tc>
        <w:tc>
          <w:tcPr>
            <w:tcW w:w="1084" w:type="pct"/>
            <w:vAlign w:val="center"/>
          </w:tcPr>
          <w:p w14:paraId="541C7F0F" w14:textId="77777777" w:rsidR="00430A59" w:rsidRDefault="00430A59">
            <w:pPr>
              <w:pStyle w:val="af0"/>
              <w:rPr>
                <w:rFonts w:hAnsi="宋体"/>
                <w:color w:val="000000"/>
                <w:sz w:val="24"/>
                <w:szCs w:val="24"/>
              </w:rPr>
            </w:pPr>
          </w:p>
        </w:tc>
        <w:tc>
          <w:tcPr>
            <w:tcW w:w="1030" w:type="pct"/>
            <w:vAlign w:val="center"/>
          </w:tcPr>
          <w:p w14:paraId="644344E7" w14:textId="77777777" w:rsidR="00430A59" w:rsidRDefault="00430A59">
            <w:pPr>
              <w:pStyle w:val="af0"/>
              <w:rPr>
                <w:rFonts w:hAnsi="宋体"/>
                <w:color w:val="000000"/>
                <w:sz w:val="24"/>
                <w:szCs w:val="24"/>
              </w:rPr>
            </w:pPr>
          </w:p>
        </w:tc>
        <w:tc>
          <w:tcPr>
            <w:tcW w:w="1053" w:type="pct"/>
            <w:vAlign w:val="center"/>
          </w:tcPr>
          <w:p w14:paraId="03B745B0" w14:textId="77777777" w:rsidR="00430A59" w:rsidRDefault="00430A59">
            <w:pPr>
              <w:pStyle w:val="af0"/>
              <w:rPr>
                <w:rFonts w:hAnsi="宋体"/>
                <w:color w:val="000000"/>
                <w:sz w:val="24"/>
                <w:szCs w:val="24"/>
              </w:rPr>
            </w:pPr>
          </w:p>
        </w:tc>
        <w:tc>
          <w:tcPr>
            <w:tcW w:w="611" w:type="pct"/>
            <w:vAlign w:val="center"/>
          </w:tcPr>
          <w:p w14:paraId="28F91667" w14:textId="77777777" w:rsidR="00430A59" w:rsidRDefault="00430A59">
            <w:pPr>
              <w:pStyle w:val="af0"/>
              <w:rPr>
                <w:rFonts w:hAnsi="宋体"/>
                <w:color w:val="000000"/>
                <w:sz w:val="24"/>
                <w:szCs w:val="24"/>
              </w:rPr>
            </w:pPr>
          </w:p>
        </w:tc>
        <w:tc>
          <w:tcPr>
            <w:tcW w:w="718" w:type="pct"/>
            <w:vAlign w:val="center"/>
          </w:tcPr>
          <w:p w14:paraId="76DD405C" w14:textId="77777777" w:rsidR="00430A59" w:rsidRDefault="00430A59">
            <w:pPr>
              <w:pStyle w:val="af0"/>
              <w:rPr>
                <w:rFonts w:hAnsi="宋体"/>
                <w:color w:val="000000"/>
                <w:sz w:val="24"/>
                <w:szCs w:val="24"/>
              </w:rPr>
            </w:pPr>
          </w:p>
        </w:tc>
      </w:tr>
      <w:tr w:rsidR="00430A59" w14:paraId="5C0D2FD7" w14:textId="77777777">
        <w:trPr>
          <w:trHeight w:val="485"/>
        </w:trPr>
        <w:tc>
          <w:tcPr>
            <w:tcW w:w="504" w:type="pct"/>
            <w:vAlign w:val="center"/>
          </w:tcPr>
          <w:p w14:paraId="5A1D2BE7" w14:textId="77777777" w:rsidR="00430A59" w:rsidRDefault="00430A59">
            <w:pPr>
              <w:pStyle w:val="af0"/>
              <w:rPr>
                <w:rFonts w:hAnsi="宋体"/>
                <w:color w:val="000000"/>
                <w:sz w:val="24"/>
                <w:szCs w:val="24"/>
              </w:rPr>
            </w:pPr>
          </w:p>
        </w:tc>
        <w:tc>
          <w:tcPr>
            <w:tcW w:w="1084" w:type="pct"/>
            <w:vAlign w:val="center"/>
          </w:tcPr>
          <w:p w14:paraId="2C2A1CFA" w14:textId="77777777" w:rsidR="00430A59" w:rsidRDefault="00430A59">
            <w:pPr>
              <w:pStyle w:val="af0"/>
              <w:rPr>
                <w:rFonts w:hAnsi="宋体"/>
                <w:color w:val="000000"/>
                <w:sz w:val="24"/>
                <w:szCs w:val="24"/>
              </w:rPr>
            </w:pPr>
          </w:p>
        </w:tc>
        <w:tc>
          <w:tcPr>
            <w:tcW w:w="1030" w:type="pct"/>
            <w:vAlign w:val="center"/>
          </w:tcPr>
          <w:p w14:paraId="66A6776A" w14:textId="77777777" w:rsidR="00430A59" w:rsidRDefault="00430A59">
            <w:pPr>
              <w:pStyle w:val="af0"/>
              <w:rPr>
                <w:rFonts w:hAnsi="宋体"/>
                <w:color w:val="000000"/>
                <w:sz w:val="24"/>
                <w:szCs w:val="24"/>
              </w:rPr>
            </w:pPr>
          </w:p>
        </w:tc>
        <w:tc>
          <w:tcPr>
            <w:tcW w:w="1053" w:type="pct"/>
            <w:vAlign w:val="center"/>
          </w:tcPr>
          <w:p w14:paraId="1B3FFA1F" w14:textId="77777777" w:rsidR="00430A59" w:rsidRDefault="00430A59">
            <w:pPr>
              <w:pStyle w:val="af0"/>
              <w:rPr>
                <w:rFonts w:hAnsi="宋体"/>
                <w:color w:val="000000"/>
                <w:sz w:val="24"/>
                <w:szCs w:val="24"/>
              </w:rPr>
            </w:pPr>
          </w:p>
        </w:tc>
        <w:tc>
          <w:tcPr>
            <w:tcW w:w="611" w:type="pct"/>
            <w:vAlign w:val="center"/>
          </w:tcPr>
          <w:p w14:paraId="006B3E39" w14:textId="77777777" w:rsidR="00430A59" w:rsidRDefault="00430A59">
            <w:pPr>
              <w:pStyle w:val="af0"/>
              <w:rPr>
                <w:rFonts w:hAnsi="宋体"/>
                <w:color w:val="000000"/>
                <w:sz w:val="24"/>
                <w:szCs w:val="24"/>
              </w:rPr>
            </w:pPr>
          </w:p>
        </w:tc>
        <w:tc>
          <w:tcPr>
            <w:tcW w:w="718" w:type="pct"/>
            <w:vAlign w:val="center"/>
          </w:tcPr>
          <w:p w14:paraId="2D3EC4B5" w14:textId="77777777" w:rsidR="00430A59" w:rsidRDefault="00430A59">
            <w:pPr>
              <w:pStyle w:val="af0"/>
              <w:rPr>
                <w:rFonts w:hAnsi="宋体"/>
                <w:color w:val="000000"/>
                <w:sz w:val="24"/>
                <w:szCs w:val="24"/>
              </w:rPr>
            </w:pPr>
          </w:p>
        </w:tc>
      </w:tr>
      <w:tr w:rsidR="00430A59" w14:paraId="09471BDA" w14:textId="77777777">
        <w:trPr>
          <w:trHeight w:val="485"/>
        </w:trPr>
        <w:tc>
          <w:tcPr>
            <w:tcW w:w="504" w:type="pct"/>
            <w:vAlign w:val="center"/>
          </w:tcPr>
          <w:p w14:paraId="00F13984" w14:textId="77777777" w:rsidR="00430A59" w:rsidRDefault="00430A59">
            <w:pPr>
              <w:pStyle w:val="af0"/>
              <w:rPr>
                <w:rFonts w:hAnsi="宋体"/>
                <w:color w:val="000000"/>
                <w:sz w:val="24"/>
                <w:szCs w:val="24"/>
              </w:rPr>
            </w:pPr>
          </w:p>
        </w:tc>
        <w:tc>
          <w:tcPr>
            <w:tcW w:w="1084" w:type="pct"/>
            <w:vAlign w:val="center"/>
          </w:tcPr>
          <w:p w14:paraId="4138360C" w14:textId="77777777" w:rsidR="00430A59" w:rsidRDefault="00430A59">
            <w:pPr>
              <w:pStyle w:val="af0"/>
              <w:rPr>
                <w:rFonts w:hAnsi="宋体"/>
                <w:color w:val="000000"/>
                <w:sz w:val="24"/>
                <w:szCs w:val="24"/>
              </w:rPr>
            </w:pPr>
          </w:p>
        </w:tc>
        <w:tc>
          <w:tcPr>
            <w:tcW w:w="1030" w:type="pct"/>
            <w:vAlign w:val="center"/>
          </w:tcPr>
          <w:p w14:paraId="247E53F0" w14:textId="77777777" w:rsidR="00430A59" w:rsidRDefault="00430A59">
            <w:pPr>
              <w:pStyle w:val="af0"/>
              <w:rPr>
                <w:rFonts w:hAnsi="宋体"/>
                <w:color w:val="000000"/>
                <w:sz w:val="24"/>
                <w:szCs w:val="24"/>
              </w:rPr>
            </w:pPr>
          </w:p>
        </w:tc>
        <w:tc>
          <w:tcPr>
            <w:tcW w:w="1053" w:type="pct"/>
            <w:vAlign w:val="center"/>
          </w:tcPr>
          <w:p w14:paraId="1D66DA82" w14:textId="77777777" w:rsidR="00430A59" w:rsidRDefault="00430A59">
            <w:pPr>
              <w:pStyle w:val="af0"/>
              <w:rPr>
                <w:rFonts w:hAnsi="宋体"/>
                <w:color w:val="000000"/>
                <w:sz w:val="24"/>
                <w:szCs w:val="24"/>
              </w:rPr>
            </w:pPr>
          </w:p>
        </w:tc>
        <w:tc>
          <w:tcPr>
            <w:tcW w:w="611" w:type="pct"/>
            <w:vAlign w:val="center"/>
          </w:tcPr>
          <w:p w14:paraId="0DD9692C" w14:textId="77777777" w:rsidR="00430A59" w:rsidRDefault="00430A59">
            <w:pPr>
              <w:pStyle w:val="af0"/>
              <w:rPr>
                <w:rFonts w:hAnsi="宋体"/>
                <w:color w:val="000000"/>
                <w:sz w:val="24"/>
                <w:szCs w:val="24"/>
              </w:rPr>
            </w:pPr>
          </w:p>
        </w:tc>
        <w:tc>
          <w:tcPr>
            <w:tcW w:w="718" w:type="pct"/>
            <w:vAlign w:val="center"/>
          </w:tcPr>
          <w:p w14:paraId="68A47C72" w14:textId="77777777" w:rsidR="00430A59" w:rsidRDefault="00430A59">
            <w:pPr>
              <w:pStyle w:val="af0"/>
              <w:rPr>
                <w:rFonts w:hAnsi="宋体"/>
                <w:color w:val="000000"/>
                <w:sz w:val="24"/>
                <w:szCs w:val="24"/>
              </w:rPr>
            </w:pPr>
          </w:p>
        </w:tc>
      </w:tr>
      <w:tr w:rsidR="00430A59" w14:paraId="196EAE4A" w14:textId="77777777">
        <w:trPr>
          <w:trHeight w:val="485"/>
        </w:trPr>
        <w:tc>
          <w:tcPr>
            <w:tcW w:w="504" w:type="pct"/>
            <w:vAlign w:val="center"/>
          </w:tcPr>
          <w:p w14:paraId="08042608" w14:textId="77777777" w:rsidR="00430A59" w:rsidRDefault="00430A59">
            <w:pPr>
              <w:pStyle w:val="af0"/>
              <w:rPr>
                <w:rFonts w:hAnsi="宋体"/>
                <w:color w:val="000000"/>
                <w:sz w:val="24"/>
                <w:szCs w:val="24"/>
              </w:rPr>
            </w:pPr>
          </w:p>
        </w:tc>
        <w:tc>
          <w:tcPr>
            <w:tcW w:w="1084" w:type="pct"/>
            <w:vAlign w:val="center"/>
          </w:tcPr>
          <w:p w14:paraId="2233BE59" w14:textId="77777777" w:rsidR="00430A59" w:rsidRDefault="00430A59">
            <w:pPr>
              <w:pStyle w:val="af0"/>
              <w:rPr>
                <w:rFonts w:hAnsi="宋体"/>
                <w:color w:val="000000"/>
                <w:sz w:val="24"/>
                <w:szCs w:val="24"/>
              </w:rPr>
            </w:pPr>
          </w:p>
        </w:tc>
        <w:tc>
          <w:tcPr>
            <w:tcW w:w="1030" w:type="pct"/>
            <w:vAlign w:val="center"/>
          </w:tcPr>
          <w:p w14:paraId="361A3413" w14:textId="77777777" w:rsidR="00430A59" w:rsidRDefault="00430A59">
            <w:pPr>
              <w:pStyle w:val="af0"/>
              <w:rPr>
                <w:rFonts w:hAnsi="宋体"/>
                <w:color w:val="000000"/>
                <w:sz w:val="24"/>
                <w:szCs w:val="24"/>
              </w:rPr>
            </w:pPr>
          </w:p>
        </w:tc>
        <w:tc>
          <w:tcPr>
            <w:tcW w:w="1053" w:type="pct"/>
            <w:vAlign w:val="center"/>
          </w:tcPr>
          <w:p w14:paraId="264C8B47" w14:textId="77777777" w:rsidR="00430A59" w:rsidRDefault="00430A59">
            <w:pPr>
              <w:pStyle w:val="af0"/>
              <w:rPr>
                <w:rFonts w:hAnsi="宋体"/>
                <w:color w:val="000000"/>
                <w:sz w:val="24"/>
                <w:szCs w:val="24"/>
              </w:rPr>
            </w:pPr>
          </w:p>
        </w:tc>
        <w:tc>
          <w:tcPr>
            <w:tcW w:w="611" w:type="pct"/>
            <w:vAlign w:val="center"/>
          </w:tcPr>
          <w:p w14:paraId="6187FC7B" w14:textId="77777777" w:rsidR="00430A59" w:rsidRDefault="00430A59">
            <w:pPr>
              <w:pStyle w:val="af0"/>
              <w:rPr>
                <w:rFonts w:hAnsi="宋体"/>
                <w:color w:val="000000"/>
                <w:sz w:val="24"/>
                <w:szCs w:val="24"/>
              </w:rPr>
            </w:pPr>
          </w:p>
        </w:tc>
        <w:tc>
          <w:tcPr>
            <w:tcW w:w="718" w:type="pct"/>
            <w:vAlign w:val="center"/>
          </w:tcPr>
          <w:p w14:paraId="38EDE4C8" w14:textId="77777777" w:rsidR="00430A59" w:rsidRDefault="00430A59">
            <w:pPr>
              <w:pStyle w:val="af0"/>
              <w:rPr>
                <w:rFonts w:hAnsi="宋体"/>
                <w:color w:val="000000"/>
                <w:sz w:val="24"/>
                <w:szCs w:val="24"/>
              </w:rPr>
            </w:pPr>
          </w:p>
        </w:tc>
      </w:tr>
      <w:tr w:rsidR="00430A59" w14:paraId="2A4346E7" w14:textId="77777777">
        <w:trPr>
          <w:trHeight w:val="485"/>
        </w:trPr>
        <w:tc>
          <w:tcPr>
            <w:tcW w:w="504" w:type="pct"/>
            <w:vAlign w:val="center"/>
          </w:tcPr>
          <w:p w14:paraId="46211A5C" w14:textId="77777777" w:rsidR="00430A59" w:rsidRDefault="00430A59">
            <w:pPr>
              <w:pStyle w:val="af0"/>
              <w:rPr>
                <w:rFonts w:hAnsi="宋体"/>
                <w:color w:val="000000"/>
                <w:sz w:val="24"/>
                <w:szCs w:val="24"/>
              </w:rPr>
            </w:pPr>
          </w:p>
        </w:tc>
        <w:tc>
          <w:tcPr>
            <w:tcW w:w="1084" w:type="pct"/>
            <w:vAlign w:val="center"/>
          </w:tcPr>
          <w:p w14:paraId="7EFD0E37" w14:textId="77777777" w:rsidR="00430A59" w:rsidRDefault="00430A59">
            <w:pPr>
              <w:pStyle w:val="af0"/>
              <w:rPr>
                <w:rFonts w:hAnsi="宋体"/>
                <w:color w:val="000000"/>
                <w:sz w:val="24"/>
                <w:szCs w:val="24"/>
              </w:rPr>
            </w:pPr>
          </w:p>
        </w:tc>
        <w:tc>
          <w:tcPr>
            <w:tcW w:w="1030" w:type="pct"/>
            <w:vAlign w:val="center"/>
          </w:tcPr>
          <w:p w14:paraId="4D17492B" w14:textId="77777777" w:rsidR="00430A59" w:rsidRDefault="00430A59">
            <w:pPr>
              <w:pStyle w:val="af0"/>
              <w:rPr>
                <w:rFonts w:hAnsi="宋体"/>
                <w:color w:val="000000"/>
                <w:sz w:val="24"/>
                <w:szCs w:val="24"/>
              </w:rPr>
            </w:pPr>
          </w:p>
        </w:tc>
        <w:tc>
          <w:tcPr>
            <w:tcW w:w="1053" w:type="pct"/>
            <w:vAlign w:val="center"/>
          </w:tcPr>
          <w:p w14:paraId="115ED3C3" w14:textId="77777777" w:rsidR="00430A59" w:rsidRDefault="00430A59">
            <w:pPr>
              <w:pStyle w:val="af0"/>
              <w:rPr>
                <w:rFonts w:hAnsi="宋体"/>
                <w:color w:val="000000"/>
                <w:sz w:val="24"/>
                <w:szCs w:val="24"/>
              </w:rPr>
            </w:pPr>
          </w:p>
        </w:tc>
        <w:tc>
          <w:tcPr>
            <w:tcW w:w="611" w:type="pct"/>
            <w:vAlign w:val="center"/>
          </w:tcPr>
          <w:p w14:paraId="7DEE8AD8" w14:textId="77777777" w:rsidR="00430A59" w:rsidRDefault="00430A59">
            <w:pPr>
              <w:pStyle w:val="af0"/>
              <w:rPr>
                <w:rFonts w:hAnsi="宋体"/>
                <w:color w:val="000000"/>
                <w:sz w:val="24"/>
                <w:szCs w:val="24"/>
              </w:rPr>
            </w:pPr>
          </w:p>
        </w:tc>
        <w:tc>
          <w:tcPr>
            <w:tcW w:w="718" w:type="pct"/>
            <w:vAlign w:val="center"/>
          </w:tcPr>
          <w:p w14:paraId="43518AB6" w14:textId="77777777" w:rsidR="00430A59" w:rsidRDefault="00430A59">
            <w:pPr>
              <w:pStyle w:val="af0"/>
              <w:rPr>
                <w:rFonts w:hAnsi="宋体"/>
                <w:color w:val="000000"/>
                <w:sz w:val="24"/>
                <w:szCs w:val="24"/>
              </w:rPr>
            </w:pPr>
          </w:p>
        </w:tc>
      </w:tr>
      <w:tr w:rsidR="00430A59" w14:paraId="2AFA9DCD" w14:textId="77777777">
        <w:trPr>
          <w:trHeight w:val="485"/>
        </w:trPr>
        <w:tc>
          <w:tcPr>
            <w:tcW w:w="504" w:type="pct"/>
            <w:vAlign w:val="center"/>
          </w:tcPr>
          <w:p w14:paraId="7203DD23" w14:textId="77777777" w:rsidR="00430A59" w:rsidRDefault="00430A59">
            <w:pPr>
              <w:pStyle w:val="af0"/>
              <w:rPr>
                <w:rFonts w:hAnsi="宋体"/>
                <w:color w:val="000000"/>
                <w:sz w:val="24"/>
                <w:szCs w:val="24"/>
              </w:rPr>
            </w:pPr>
          </w:p>
        </w:tc>
        <w:tc>
          <w:tcPr>
            <w:tcW w:w="1084" w:type="pct"/>
            <w:vAlign w:val="center"/>
          </w:tcPr>
          <w:p w14:paraId="19478406" w14:textId="77777777" w:rsidR="00430A59" w:rsidRDefault="00430A59">
            <w:pPr>
              <w:pStyle w:val="af0"/>
              <w:rPr>
                <w:rFonts w:hAnsi="宋体"/>
                <w:color w:val="000000"/>
                <w:sz w:val="24"/>
                <w:szCs w:val="24"/>
              </w:rPr>
            </w:pPr>
          </w:p>
        </w:tc>
        <w:tc>
          <w:tcPr>
            <w:tcW w:w="1030" w:type="pct"/>
            <w:vAlign w:val="center"/>
          </w:tcPr>
          <w:p w14:paraId="67A09AD7" w14:textId="77777777" w:rsidR="00430A59" w:rsidRDefault="00430A59">
            <w:pPr>
              <w:pStyle w:val="af0"/>
              <w:rPr>
                <w:rFonts w:hAnsi="宋体"/>
                <w:color w:val="000000"/>
                <w:sz w:val="24"/>
                <w:szCs w:val="24"/>
              </w:rPr>
            </w:pPr>
          </w:p>
        </w:tc>
        <w:tc>
          <w:tcPr>
            <w:tcW w:w="1053" w:type="pct"/>
            <w:vAlign w:val="center"/>
          </w:tcPr>
          <w:p w14:paraId="176120F2" w14:textId="77777777" w:rsidR="00430A59" w:rsidRDefault="00430A59">
            <w:pPr>
              <w:pStyle w:val="af0"/>
              <w:rPr>
                <w:rFonts w:hAnsi="宋体"/>
                <w:color w:val="000000"/>
                <w:sz w:val="24"/>
                <w:szCs w:val="24"/>
              </w:rPr>
            </w:pPr>
          </w:p>
        </w:tc>
        <w:tc>
          <w:tcPr>
            <w:tcW w:w="611" w:type="pct"/>
            <w:vAlign w:val="center"/>
          </w:tcPr>
          <w:p w14:paraId="04399A8A" w14:textId="77777777" w:rsidR="00430A59" w:rsidRDefault="00430A59">
            <w:pPr>
              <w:pStyle w:val="af0"/>
              <w:rPr>
                <w:rFonts w:hAnsi="宋体"/>
                <w:color w:val="000000"/>
                <w:sz w:val="24"/>
                <w:szCs w:val="24"/>
              </w:rPr>
            </w:pPr>
          </w:p>
        </w:tc>
        <w:tc>
          <w:tcPr>
            <w:tcW w:w="718" w:type="pct"/>
            <w:vAlign w:val="center"/>
          </w:tcPr>
          <w:p w14:paraId="30EA6392" w14:textId="77777777" w:rsidR="00430A59" w:rsidRDefault="00430A59">
            <w:pPr>
              <w:pStyle w:val="af0"/>
              <w:rPr>
                <w:rFonts w:hAnsi="宋体"/>
                <w:color w:val="000000"/>
                <w:sz w:val="24"/>
                <w:szCs w:val="24"/>
              </w:rPr>
            </w:pPr>
          </w:p>
        </w:tc>
      </w:tr>
      <w:tr w:rsidR="00430A59" w14:paraId="291D03FE" w14:textId="77777777">
        <w:trPr>
          <w:trHeight w:val="485"/>
        </w:trPr>
        <w:tc>
          <w:tcPr>
            <w:tcW w:w="504" w:type="pct"/>
            <w:vAlign w:val="center"/>
          </w:tcPr>
          <w:p w14:paraId="6B847911" w14:textId="77777777" w:rsidR="00430A59" w:rsidRDefault="00430A59">
            <w:pPr>
              <w:pStyle w:val="af0"/>
              <w:rPr>
                <w:rFonts w:hAnsi="宋体"/>
                <w:color w:val="000000"/>
                <w:sz w:val="24"/>
                <w:szCs w:val="24"/>
              </w:rPr>
            </w:pPr>
          </w:p>
        </w:tc>
        <w:tc>
          <w:tcPr>
            <w:tcW w:w="1084" w:type="pct"/>
            <w:vAlign w:val="center"/>
          </w:tcPr>
          <w:p w14:paraId="542578D6" w14:textId="77777777" w:rsidR="00430A59" w:rsidRDefault="00430A59">
            <w:pPr>
              <w:pStyle w:val="af0"/>
              <w:rPr>
                <w:rFonts w:hAnsi="宋体"/>
                <w:color w:val="000000"/>
                <w:sz w:val="24"/>
                <w:szCs w:val="24"/>
              </w:rPr>
            </w:pPr>
          </w:p>
        </w:tc>
        <w:tc>
          <w:tcPr>
            <w:tcW w:w="1030" w:type="pct"/>
            <w:vAlign w:val="center"/>
          </w:tcPr>
          <w:p w14:paraId="3C9986BB" w14:textId="77777777" w:rsidR="00430A59" w:rsidRDefault="00430A59">
            <w:pPr>
              <w:pStyle w:val="af0"/>
              <w:rPr>
                <w:rFonts w:hAnsi="宋体"/>
                <w:color w:val="000000"/>
                <w:sz w:val="24"/>
                <w:szCs w:val="24"/>
              </w:rPr>
            </w:pPr>
          </w:p>
        </w:tc>
        <w:tc>
          <w:tcPr>
            <w:tcW w:w="1053" w:type="pct"/>
            <w:vAlign w:val="center"/>
          </w:tcPr>
          <w:p w14:paraId="68D2775E" w14:textId="77777777" w:rsidR="00430A59" w:rsidRDefault="00430A59">
            <w:pPr>
              <w:pStyle w:val="af0"/>
              <w:rPr>
                <w:rFonts w:hAnsi="宋体"/>
                <w:color w:val="000000"/>
                <w:sz w:val="24"/>
                <w:szCs w:val="24"/>
              </w:rPr>
            </w:pPr>
          </w:p>
        </w:tc>
        <w:tc>
          <w:tcPr>
            <w:tcW w:w="611" w:type="pct"/>
            <w:vAlign w:val="center"/>
          </w:tcPr>
          <w:p w14:paraId="6D3A3D44" w14:textId="77777777" w:rsidR="00430A59" w:rsidRDefault="00430A59">
            <w:pPr>
              <w:pStyle w:val="af0"/>
              <w:rPr>
                <w:rFonts w:hAnsi="宋体"/>
                <w:color w:val="000000"/>
                <w:sz w:val="24"/>
                <w:szCs w:val="24"/>
              </w:rPr>
            </w:pPr>
          </w:p>
        </w:tc>
        <w:tc>
          <w:tcPr>
            <w:tcW w:w="718" w:type="pct"/>
            <w:vAlign w:val="center"/>
          </w:tcPr>
          <w:p w14:paraId="6E4D5E06" w14:textId="77777777" w:rsidR="00430A59" w:rsidRDefault="00430A59">
            <w:pPr>
              <w:pStyle w:val="af0"/>
              <w:rPr>
                <w:rFonts w:hAnsi="宋体"/>
                <w:color w:val="000000"/>
                <w:sz w:val="24"/>
                <w:szCs w:val="24"/>
              </w:rPr>
            </w:pPr>
          </w:p>
        </w:tc>
      </w:tr>
      <w:tr w:rsidR="00430A59" w14:paraId="3AA9D86A" w14:textId="77777777">
        <w:trPr>
          <w:trHeight w:val="485"/>
        </w:trPr>
        <w:tc>
          <w:tcPr>
            <w:tcW w:w="504" w:type="pct"/>
            <w:vAlign w:val="center"/>
          </w:tcPr>
          <w:p w14:paraId="592EEBD5" w14:textId="77777777" w:rsidR="00430A59" w:rsidRDefault="00430A59">
            <w:pPr>
              <w:pStyle w:val="af0"/>
              <w:rPr>
                <w:rFonts w:hAnsi="宋体"/>
                <w:color w:val="000000"/>
                <w:sz w:val="24"/>
                <w:szCs w:val="24"/>
              </w:rPr>
            </w:pPr>
          </w:p>
        </w:tc>
        <w:tc>
          <w:tcPr>
            <w:tcW w:w="1084" w:type="pct"/>
            <w:vAlign w:val="center"/>
          </w:tcPr>
          <w:p w14:paraId="781A2BEF" w14:textId="77777777" w:rsidR="00430A59" w:rsidRDefault="00430A59">
            <w:pPr>
              <w:pStyle w:val="af0"/>
              <w:rPr>
                <w:rFonts w:hAnsi="宋体"/>
                <w:color w:val="000000"/>
                <w:sz w:val="24"/>
                <w:szCs w:val="24"/>
              </w:rPr>
            </w:pPr>
          </w:p>
        </w:tc>
        <w:tc>
          <w:tcPr>
            <w:tcW w:w="1030" w:type="pct"/>
            <w:vAlign w:val="center"/>
          </w:tcPr>
          <w:p w14:paraId="1F145CB3" w14:textId="77777777" w:rsidR="00430A59" w:rsidRDefault="00430A59">
            <w:pPr>
              <w:pStyle w:val="af0"/>
              <w:rPr>
                <w:rFonts w:hAnsi="宋体"/>
                <w:color w:val="000000"/>
                <w:sz w:val="24"/>
                <w:szCs w:val="24"/>
              </w:rPr>
            </w:pPr>
          </w:p>
        </w:tc>
        <w:tc>
          <w:tcPr>
            <w:tcW w:w="1053" w:type="pct"/>
            <w:vAlign w:val="center"/>
          </w:tcPr>
          <w:p w14:paraId="6B34EFA7" w14:textId="77777777" w:rsidR="00430A59" w:rsidRDefault="00430A59">
            <w:pPr>
              <w:pStyle w:val="af0"/>
              <w:rPr>
                <w:rFonts w:hAnsi="宋体"/>
                <w:color w:val="000000"/>
                <w:sz w:val="24"/>
                <w:szCs w:val="24"/>
              </w:rPr>
            </w:pPr>
          </w:p>
        </w:tc>
        <w:tc>
          <w:tcPr>
            <w:tcW w:w="611" w:type="pct"/>
            <w:vAlign w:val="center"/>
          </w:tcPr>
          <w:p w14:paraId="68DAD573" w14:textId="77777777" w:rsidR="00430A59" w:rsidRDefault="00430A59">
            <w:pPr>
              <w:pStyle w:val="af0"/>
              <w:rPr>
                <w:rFonts w:hAnsi="宋体"/>
                <w:color w:val="000000"/>
                <w:sz w:val="24"/>
                <w:szCs w:val="24"/>
              </w:rPr>
            </w:pPr>
          </w:p>
        </w:tc>
        <w:tc>
          <w:tcPr>
            <w:tcW w:w="718" w:type="pct"/>
            <w:vAlign w:val="center"/>
          </w:tcPr>
          <w:p w14:paraId="2E3B7951" w14:textId="77777777" w:rsidR="00430A59" w:rsidRDefault="00430A59">
            <w:pPr>
              <w:pStyle w:val="af0"/>
              <w:rPr>
                <w:rFonts w:hAnsi="宋体"/>
                <w:color w:val="000000"/>
                <w:sz w:val="24"/>
                <w:szCs w:val="24"/>
              </w:rPr>
            </w:pPr>
          </w:p>
        </w:tc>
      </w:tr>
    </w:tbl>
    <w:p w14:paraId="20E038FF" w14:textId="77777777" w:rsidR="00430A59" w:rsidRDefault="00430A59">
      <w:pPr>
        <w:pStyle w:val="af0"/>
        <w:rPr>
          <w:rFonts w:hAnsi="宋体"/>
          <w:color w:val="000000"/>
          <w:sz w:val="24"/>
        </w:rPr>
      </w:pPr>
      <w:r>
        <w:rPr>
          <w:rFonts w:hAnsi="宋体" w:hint="eastAsia"/>
          <w:b/>
          <w:bCs/>
          <w:sz w:val="24"/>
        </w:rPr>
        <w:t>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54F743FC" w14:textId="77777777" w:rsidR="00430A59" w:rsidRDefault="00430A59">
      <w:pPr>
        <w:pStyle w:val="af0"/>
        <w:rPr>
          <w:rFonts w:hAnsi="宋体"/>
          <w:color w:val="000000"/>
          <w:sz w:val="24"/>
        </w:rPr>
      </w:pPr>
    </w:p>
    <w:p w14:paraId="2CF800FA" w14:textId="77777777" w:rsidR="00430A59" w:rsidRDefault="00430A59">
      <w:pPr>
        <w:pStyle w:val="af0"/>
        <w:rPr>
          <w:rFonts w:hAnsi="宋体"/>
          <w:color w:val="000000"/>
          <w:sz w:val="24"/>
        </w:rPr>
      </w:pPr>
      <w:r>
        <w:rPr>
          <w:rFonts w:hAnsi="宋体" w:hint="eastAsia"/>
          <w:color w:val="000000"/>
          <w:sz w:val="24"/>
        </w:rPr>
        <w:t>投标人授权代表签字：____________________________</w:t>
      </w:r>
    </w:p>
    <w:p w14:paraId="414A35E9" w14:textId="77777777" w:rsidR="00430A59" w:rsidRDefault="00430A59">
      <w:pPr>
        <w:pStyle w:val="af0"/>
        <w:rPr>
          <w:rFonts w:hAnsi="宋体"/>
          <w:color w:val="000000"/>
          <w:sz w:val="24"/>
        </w:rPr>
      </w:pPr>
    </w:p>
    <w:p w14:paraId="5703033C" w14:textId="77777777" w:rsidR="00430A59" w:rsidRDefault="00430A59">
      <w:pPr>
        <w:pStyle w:val="af0"/>
        <w:rPr>
          <w:rFonts w:hAnsi="宋体"/>
          <w:color w:val="000000"/>
          <w:sz w:val="24"/>
        </w:rPr>
      </w:pPr>
      <w:r>
        <w:rPr>
          <w:rFonts w:hAnsi="宋体" w:hint="eastAsia"/>
          <w:color w:val="000000"/>
          <w:sz w:val="24"/>
        </w:rPr>
        <w:t xml:space="preserve">投标人(盖章):   </w:t>
      </w:r>
      <w:r>
        <w:rPr>
          <w:rFonts w:hAnsi="宋体"/>
          <w:color w:val="000000"/>
          <w:sz w:val="24"/>
          <w:u w:val="single"/>
        </w:rPr>
        <w:tab/>
      </w:r>
      <w:r>
        <w:rPr>
          <w:rFonts w:hAnsi="宋体"/>
          <w:color w:val="000000"/>
          <w:sz w:val="24"/>
          <w:u w:val="single"/>
        </w:rPr>
        <w:tab/>
      </w:r>
      <w:bookmarkStart w:id="186" w:name="_Toc480942355"/>
      <w:bookmarkStart w:id="187" w:name="_Ref467988543"/>
      <w:bookmarkStart w:id="188" w:name="_Toc520356224"/>
      <w:bookmarkStart w:id="189" w:name="_Toc163893456"/>
      <w:bookmarkStart w:id="190" w:name="_Toc163893457"/>
      <w:bookmarkStart w:id="191" w:name="_Toc135539136"/>
    </w:p>
    <w:p w14:paraId="299FFB9A" w14:textId="77777777" w:rsidR="00430A59" w:rsidRDefault="00430A59">
      <w:pPr>
        <w:pStyle w:val="2"/>
        <w:rPr>
          <w:rFonts w:ascii="宋体" w:eastAsia="宋体" w:hAnsi="宋体"/>
          <w:color w:val="000000"/>
          <w:sz w:val="24"/>
        </w:rPr>
      </w:pPr>
      <w:r>
        <w:rPr>
          <w:rFonts w:ascii="宋体" w:eastAsia="宋体" w:hAnsi="宋体"/>
          <w:color w:val="000000"/>
          <w:sz w:val="24"/>
        </w:rPr>
        <w:br w:type="page"/>
      </w:r>
      <w:r>
        <w:rPr>
          <w:rFonts w:ascii="宋体" w:eastAsia="宋体" w:hAnsi="宋体" w:hint="eastAsia"/>
          <w:color w:val="000000"/>
          <w:sz w:val="24"/>
        </w:rPr>
        <w:lastRenderedPageBreak/>
        <w:t>附件</w:t>
      </w:r>
      <w:r w:rsidR="007501D0">
        <w:rPr>
          <w:rFonts w:ascii="宋体" w:eastAsia="宋体" w:hAnsi="宋体" w:hint="eastAsia"/>
          <w:color w:val="000000"/>
          <w:sz w:val="24"/>
        </w:rPr>
        <w:t>4</w:t>
      </w:r>
      <w:r>
        <w:rPr>
          <w:rFonts w:ascii="宋体" w:eastAsia="宋体" w:hAnsi="宋体" w:hint="eastAsia"/>
          <w:color w:val="000000"/>
          <w:sz w:val="24"/>
        </w:rPr>
        <w:t xml:space="preserve">　　　　资格证明文件（格式</w:t>
      </w:r>
      <w:bookmarkEnd w:id="186"/>
      <w:bookmarkEnd w:id="187"/>
      <w:bookmarkEnd w:id="188"/>
      <w:r>
        <w:rPr>
          <w:rFonts w:ascii="宋体" w:eastAsia="宋体" w:hAnsi="宋体" w:hint="eastAsia"/>
          <w:color w:val="000000"/>
          <w:sz w:val="24"/>
        </w:rPr>
        <w:t>）</w:t>
      </w:r>
      <w:bookmarkEnd w:id="189"/>
      <w:bookmarkEnd w:id="190"/>
      <w:bookmarkEnd w:id="191"/>
      <w:r>
        <w:rPr>
          <w:rFonts w:ascii="宋体" w:eastAsia="宋体" w:hAnsi="宋体"/>
          <w:color w:val="000000"/>
          <w:sz w:val="24"/>
        </w:rPr>
        <w:cr/>
      </w:r>
    </w:p>
    <w:p w14:paraId="7983FE83" w14:textId="77777777" w:rsidR="00430A59" w:rsidRDefault="00430A59">
      <w:pPr>
        <w:pStyle w:val="af0"/>
        <w:tabs>
          <w:tab w:val="left" w:pos="5580"/>
        </w:tabs>
        <w:spacing w:line="360" w:lineRule="auto"/>
        <w:ind w:left="2405" w:hanging="1687"/>
        <w:rPr>
          <w:rFonts w:hAnsi="宋体"/>
          <w:b/>
          <w:color w:val="000000"/>
          <w:sz w:val="24"/>
        </w:rPr>
      </w:pPr>
    </w:p>
    <w:p w14:paraId="57C7D0F0" w14:textId="77777777" w:rsidR="00430A59" w:rsidRDefault="00430A59">
      <w:pPr>
        <w:pStyle w:val="af0"/>
        <w:tabs>
          <w:tab w:val="left" w:pos="5580"/>
        </w:tabs>
        <w:spacing w:line="360" w:lineRule="auto"/>
        <w:ind w:left="2820" w:firstLine="241"/>
        <w:rPr>
          <w:rFonts w:hAnsi="宋体"/>
          <w:color w:val="000000"/>
          <w:sz w:val="24"/>
        </w:rPr>
      </w:pPr>
      <w:r>
        <w:rPr>
          <w:rFonts w:hAnsi="宋体" w:hint="eastAsia"/>
          <w:color w:val="000000"/>
          <w:sz w:val="24"/>
        </w:rPr>
        <w:t>目     录</w:t>
      </w:r>
    </w:p>
    <w:p w14:paraId="27A77004" w14:textId="77777777" w:rsidR="00430A59" w:rsidRDefault="00430A59">
      <w:pPr>
        <w:pStyle w:val="af0"/>
        <w:tabs>
          <w:tab w:val="left" w:pos="5580"/>
        </w:tabs>
        <w:spacing w:line="360" w:lineRule="auto"/>
        <w:ind w:left="2820" w:firstLine="241"/>
        <w:rPr>
          <w:rFonts w:hAnsi="宋体"/>
          <w:color w:val="000000"/>
        </w:rPr>
      </w:pPr>
    </w:p>
    <w:p w14:paraId="5D810159" w14:textId="77777777" w:rsidR="00430A59" w:rsidRDefault="007501D0">
      <w:pPr>
        <w:tabs>
          <w:tab w:val="left" w:pos="5580"/>
        </w:tabs>
        <w:spacing w:before="120" w:line="360" w:lineRule="auto"/>
        <w:ind w:left="125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-1法人或其他组织的营业执照等证明文件</w:t>
      </w:r>
    </w:p>
    <w:p w14:paraId="391DA081" w14:textId="77777777" w:rsidR="00430A59" w:rsidRDefault="007501D0">
      <w:pPr>
        <w:tabs>
          <w:tab w:val="left" w:pos="5580"/>
        </w:tabs>
        <w:spacing w:before="120" w:line="360" w:lineRule="auto"/>
        <w:ind w:left="125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-2 纳税证明</w:t>
      </w:r>
    </w:p>
    <w:p w14:paraId="40A3414A" w14:textId="77777777" w:rsidR="00430A59" w:rsidRDefault="007501D0">
      <w:pPr>
        <w:tabs>
          <w:tab w:val="left" w:pos="5580"/>
        </w:tabs>
        <w:spacing w:before="120" w:line="360" w:lineRule="auto"/>
        <w:ind w:left="125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3投标人的</w:t>
      </w:r>
      <w:r w:rsidR="00430A59">
        <w:rPr>
          <w:rFonts w:ascii="宋体" w:hAnsi="宋体" w:hint="eastAsia"/>
          <w:color w:val="000000"/>
          <w:sz w:val="24"/>
        </w:rPr>
        <w:t>财务状况报告</w:t>
      </w:r>
    </w:p>
    <w:p w14:paraId="520C9836" w14:textId="77777777" w:rsidR="00430A59" w:rsidRDefault="007501D0">
      <w:pPr>
        <w:tabs>
          <w:tab w:val="left" w:pos="5580"/>
        </w:tabs>
        <w:spacing w:before="120" w:line="360" w:lineRule="auto"/>
        <w:ind w:left="125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4</w:t>
      </w:r>
      <w:r w:rsidR="00430A59">
        <w:rPr>
          <w:rFonts w:ascii="宋体" w:hAnsi="宋体" w:hint="eastAsia"/>
          <w:color w:val="000000"/>
          <w:sz w:val="24"/>
        </w:rPr>
        <w:t>社会保障资金缴纳记录</w:t>
      </w:r>
    </w:p>
    <w:p w14:paraId="483831C6" w14:textId="77777777" w:rsidR="00430A59" w:rsidRDefault="007501D0">
      <w:pPr>
        <w:tabs>
          <w:tab w:val="left" w:pos="5580"/>
        </w:tabs>
        <w:spacing w:before="120" w:line="360" w:lineRule="auto"/>
        <w:ind w:left="1258"/>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5</w:t>
      </w:r>
      <w:r w:rsidR="00430A59">
        <w:rPr>
          <w:rFonts w:ascii="宋体" w:hAnsi="宋体" w:hint="eastAsia"/>
          <w:color w:val="000000"/>
          <w:sz w:val="24"/>
        </w:rPr>
        <w:t>具有履行合同所必需的设备和专业技术能力的证明材料</w:t>
      </w:r>
    </w:p>
    <w:p w14:paraId="2EDA50D2" w14:textId="77777777" w:rsidR="00430A59" w:rsidRDefault="007501D0">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6</w:t>
      </w:r>
      <w:r w:rsidR="00430A59">
        <w:rPr>
          <w:rFonts w:ascii="宋体" w:hAnsi="宋体" w:hint="eastAsia"/>
          <w:color w:val="000000"/>
          <w:sz w:val="24"/>
        </w:rPr>
        <w:t>近三年经营活动中无重大违法记录声明</w:t>
      </w:r>
    </w:p>
    <w:p w14:paraId="085B649B" w14:textId="77777777" w:rsidR="00430A59" w:rsidRDefault="007501D0">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4</w:t>
      </w:r>
      <w:r w:rsidR="00430A59">
        <w:rPr>
          <w:rFonts w:ascii="宋体" w:hAnsi="宋体" w:hint="eastAsia"/>
          <w:color w:val="000000"/>
          <w:sz w:val="24"/>
        </w:rPr>
        <w:t>-</w:t>
      </w:r>
      <w:r w:rsidR="00430A59">
        <w:rPr>
          <w:rFonts w:ascii="宋体" w:hAnsi="宋体"/>
          <w:color w:val="000000"/>
          <w:sz w:val="24"/>
        </w:rPr>
        <w:t>7</w:t>
      </w:r>
      <w:r w:rsidR="00430A59">
        <w:rPr>
          <w:rFonts w:ascii="宋体" w:hAnsi="宋体" w:hint="eastAsia"/>
          <w:color w:val="000000"/>
          <w:sz w:val="24"/>
        </w:rPr>
        <w:t>招标文件要求的和投标人认为必要的其他资格证明文件</w:t>
      </w:r>
    </w:p>
    <w:p w14:paraId="352F3965" w14:textId="77777777" w:rsidR="00430A59" w:rsidRDefault="00430A59">
      <w:pPr>
        <w:pStyle w:val="af0"/>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sidR="00273140">
        <w:rPr>
          <w:rFonts w:hAnsi="宋体" w:hint="eastAsia"/>
          <w:b/>
          <w:color w:val="000000"/>
          <w:sz w:val="24"/>
        </w:rPr>
        <w:t>4</w:t>
      </w:r>
      <w:r>
        <w:rPr>
          <w:rFonts w:hAnsi="宋体" w:hint="eastAsia"/>
          <w:b/>
          <w:color w:val="000000"/>
          <w:sz w:val="24"/>
        </w:rPr>
        <w:t xml:space="preserve">-1    </w:t>
      </w:r>
      <w:bookmarkStart w:id="192" w:name="_Hlt520274911"/>
      <w:bookmarkEnd w:id="192"/>
      <w:r>
        <w:rPr>
          <w:rFonts w:hAnsi="宋体" w:hint="eastAsia"/>
          <w:b/>
          <w:color w:val="000000"/>
          <w:sz w:val="24"/>
        </w:rPr>
        <w:t>法人或其他组织的营业执照等证明文件</w:t>
      </w:r>
    </w:p>
    <w:p w14:paraId="6FB99C2C" w14:textId="77777777" w:rsidR="00430A59" w:rsidRDefault="00430A59">
      <w:pPr>
        <w:pStyle w:val="af0"/>
        <w:tabs>
          <w:tab w:val="left" w:pos="5580"/>
        </w:tabs>
        <w:jc w:val="center"/>
        <w:rPr>
          <w:rFonts w:hAnsi="宋体"/>
          <w:b/>
          <w:color w:val="000000"/>
          <w:sz w:val="24"/>
        </w:rPr>
      </w:pPr>
    </w:p>
    <w:p w14:paraId="3EA944F0" w14:textId="77777777" w:rsidR="00430A59" w:rsidRDefault="00430A59">
      <w:pPr>
        <w:pStyle w:val="af0"/>
        <w:tabs>
          <w:tab w:val="left" w:pos="5580"/>
        </w:tabs>
        <w:jc w:val="center"/>
        <w:rPr>
          <w:rFonts w:hAnsi="宋体"/>
          <w:b/>
          <w:color w:val="000000"/>
          <w:sz w:val="24"/>
        </w:rPr>
      </w:pPr>
    </w:p>
    <w:p w14:paraId="7EC675E3" w14:textId="77777777" w:rsidR="00430A59" w:rsidRDefault="00430A59">
      <w:pPr>
        <w:pStyle w:val="af0"/>
        <w:tabs>
          <w:tab w:val="left" w:pos="5580"/>
        </w:tabs>
        <w:jc w:val="center"/>
        <w:rPr>
          <w:rFonts w:hAnsi="宋体"/>
          <w:b/>
          <w:color w:val="000000"/>
          <w:sz w:val="24"/>
        </w:rPr>
      </w:pPr>
    </w:p>
    <w:p w14:paraId="1EA58957" w14:textId="77777777" w:rsidR="00430A59" w:rsidRDefault="00430A59">
      <w:pPr>
        <w:pStyle w:val="af0"/>
        <w:tabs>
          <w:tab w:val="left" w:pos="5580"/>
        </w:tabs>
        <w:jc w:val="left"/>
        <w:rPr>
          <w:rFonts w:hAnsi="宋体"/>
          <w:bCs/>
          <w:color w:val="000000"/>
          <w:sz w:val="24"/>
        </w:rPr>
      </w:pPr>
      <w:r>
        <w:rPr>
          <w:rFonts w:hAnsi="宋体" w:hint="eastAsia"/>
          <w:b/>
          <w:color w:val="000000"/>
          <w:sz w:val="24"/>
        </w:rPr>
        <w:t>1、提供营业执照</w:t>
      </w:r>
      <w:r>
        <w:rPr>
          <w:rFonts w:hAnsi="宋体" w:hint="eastAsia"/>
          <w:bCs/>
          <w:color w:val="000000"/>
          <w:sz w:val="24"/>
        </w:rPr>
        <w:t>（事业单位投标提供事业单位法人证书、非企业专业服务机构投标提供执业许可证、自然人投标提供身份证）复印件（须按国家有关规定年检合格），上述材料加盖本单位公章；</w:t>
      </w:r>
    </w:p>
    <w:p w14:paraId="4F929C75" w14:textId="77777777" w:rsidR="00430A59" w:rsidRDefault="00430A59">
      <w:pPr>
        <w:pStyle w:val="af0"/>
        <w:tabs>
          <w:tab w:val="left" w:pos="5580"/>
        </w:tabs>
        <w:jc w:val="center"/>
        <w:rPr>
          <w:rFonts w:hAnsi="宋体"/>
          <w:b/>
          <w:bCs/>
          <w:color w:val="000000"/>
          <w:sz w:val="24"/>
        </w:rPr>
      </w:pPr>
      <w:r>
        <w:rPr>
          <w:rFonts w:hAnsi="宋体"/>
          <w:bCs/>
          <w:color w:val="000000"/>
          <w:sz w:val="24"/>
        </w:rPr>
        <w:br w:type="page"/>
      </w:r>
      <w:bookmarkStart w:id="193" w:name="_Hlt520273973"/>
      <w:bookmarkStart w:id="194" w:name="_Hlt520350957"/>
      <w:bookmarkStart w:id="195" w:name="_Toc520356226"/>
      <w:bookmarkEnd w:id="193"/>
      <w:bookmarkEnd w:id="194"/>
      <w:r>
        <w:rPr>
          <w:rFonts w:hAnsi="宋体" w:hint="eastAsia"/>
          <w:b/>
          <w:bCs/>
          <w:color w:val="000000"/>
        </w:rPr>
        <w:lastRenderedPageBreak/>
        <w:t>附件</w:t>
      </w:r>
      <w:r w:rsidR="00273140">
        <w:rPr>
          <w:rFonts w:hAnsi="宋体" w:hint="eastAsia"/>
          <w:b/>
          <w:bCs/>
          <w:color w:val="000000"/>
        </w:rPr>
        <w:t>4</w:t>
      </w:r>
      <w:r>
        <w:rPr>
          <w:rFonts w:hAnsi="宋体" w:hint="eastAsia"/>
          <w:b/>
          <w:bCs/>
          <w:color w:val="000000"/>
        </w:rPr>
        <w:t xml:space="preserve">-2   </w:t>
      </w:r>
      <w:bookmarkEnd w:id="195"/>
      <w:r>
        <w:rPr>
          <w:rFonts w:hAnsi="宋体" w:hint="eastAsia"/>
          <w:b/>
          <w:bCs/>
          <w:color w:val="000000"/>
          <w:sz w:val="24"/>
        </w:rPr>
        <w:t>纳税证明</w:t>
      </w:r>
    </w:p>
    <w:p w14:paraId="468903C7" w14:textId="77777777" w:rsidR="00430A59" w:rsidRDefault="00430A59">
      <w:pPr>
        <w:jc w:val="center"/>
        <w:rPr>
          <w:rFonts w:ascii="宋体" w:hAnsi="宋体"/>
          <w:b/>
          <w:bCs/>
          <w:color w:val="000000"/>
          <w:sz w:val="24"/>
        </w:rPr>
      </w:pPr>
    </w:p>
    <w:p w14:paraId="1162C9E1" w14:textId="77777777" w:rsidR="00430A59" w:rsidRDefault="00430A59">
      <w:pPr>
        <w:jc w:val="center"/>
        <w:rPr>
          <w:rFonts w:ascii="宋体" w:hAnsi="宋体"/>
          <w:b/>
          <w:bCs/>
          <w:color w:val="000000"/>
          <w:sz w:val="24"/>
        </w:rPr>
      </w:pPr>
    </w:p>
    <w:p w14:paraId="15E77563" w14:textId="77777777" w:rsidR="00430A59" w:rsidRDefault="00430A59">
      <w:pPr>
        <w:jc w:val="center"/>
        <w:rPr>
          <w:rFonts w:ascii="宋体" w:hAnsi="宋体"/>
          <w:b/>
          <w:bCs/>
          <w:color w:val="000000"/>
          <w:sz w:val="24"/>
        </w:rPr>
      </w:pPr>
    </w:p>
    <w:p w14:paraId="6B8F16BA" w14:textId="77777777" w:rsidR="00430A59" w:rsidRDefault="00430A59">
      <w:pPr>
        <w:pStyle w:val="af0"/>
        <w:tabs>
          <w:tab w:val="left" w:pos="5580"/>
        </w:tabs>
        <w:jc w:val="left"/>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p>
    <w:p w14:paraId="6B67CD83" w14:textId="77777777" w:rsidR="00430A59" w:rsidRDefault="00430A59">
      <w:pPr>
        <w:jc w:val="center"/>
        <w:rPr>
          <w:b/>
          <w:color w:val="000000"/>
        </w:rPr>
      </w:pPr>
      <w:bookmarkStart w:id="196" w:name="_Hlt520274393"/>
      <w:bookmarkStart w:id="197" w:name="_Hlt520343392"/>
      <w:bookmarkStart w:id="198" w:name="_Hlt520273711"/>
      <w:bookmarkStart w:id="199" w:name="_Hlt520271212"/>
      <w:bookmarkStart w:id="200" w:name="_Hlt520274407"/>
      <w:bookmarkStart w:id="201" w:name="_Hlt520350918"/>
      <w:bookmarkStart w:id="202" w:name="_Hlt520274065"/>
      <w:bookmarkStart w:id="203" w:name="_Hlt520343000"/>
      <w:bookmarkStart w:id="204" w:name="_Ref467988479"/>
      <w:bookmarkStart w:id="205" w:name="_Ref467990101"/>
      <w:bookmarkStart w:id="206" w:name="_Toc520356228"/>
      <w:bookmarkStart w:id="207" w:name="_Toc480942358"/>
      <w:bookmarkStart w:id="208" w:name="_Toc520356229"/>
      <w:bookmarkStart w:id="209" w:name="_Toc520125061"/>
      <w:bookmarkStart w:id="210" w:name="_Toc520125062"/>
      <w:bookmarkStart w:id="211" w:name="_Ref467990100"/>
      <w:bookmarkStart w:id="212" w:name="_Ref467988485"/>
      <w:bookmarkStart w:id="213" w:name="_Toc480942357"/>
      <w:bookmarkStart w:id="214" w:name="_Ref467990058"/>
      <w:bookmarkStart w:id="215" w:name="_Ref467988471"/>
      <w:bookmarkStart w:id="216" w:name="_Ref467990064"/>
      <w:bookmarkEnd w:id="196"/>
      <w:bookmarkEnd w:id="197"/>
      <w:bookmarkEnd w:id="198"/>
      <w:bookmarkEnd w:id="199"/>
      <w:bookmarkEnd w:id="200"/>
      <w:bookmarkEnd w:id="201"/>
      <w:bookmarkEnd w:id="202"/>
      <w:bookmarkEnd w:id="203"/>
      <w:r>
        <w:rPr>
          <w:rFonts w:ascii="宋体" w:hAnsi="宋体"/>
          <w:color w:val="000000"/>
          <w:sz w:val="24"/>
        </w:rPr>
        <w:br w:type="page"/>
      </w:r>
      <w:r>
        <w:rPr>
          <w:rFonts w:hint="eastAsia"/>
          <w:b/>
          <w:color w:val="000000"/>
          <w:sz w:val="24"/>
        </w:rPr>
        <w:lastRenderedPageBreak/>
        <w:t>附件</w:t>
      </w:r>
      <w:r w:rsidR="00273140">
        <w:rPr>
          <w:rFonts w:hint="eastAsia"/>
          <w:b/>
          <w:color w:val="000000"/>
          <w:sz w:val="24"/>
        </w:rPr>
        <w:t>4</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084402D2" w14:textId="77777777" w:rsidR="00430A59" w:rsidRDefault="00430A59">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342CD8E1" w14:textId="77777777" w:rsidR="00430A59" w:rsidRDefault="00430A59">
      <w:pPr>
        <w:tabs>
          <w:tab w:val="left" w:pos="3060"/>
          <w:tab w:val="left" w:pos="5580"/>
        </w:tabs>
        <w:spacing w:before="120" w:line="360" w:lineRule="auto"/>
        <w:ind w:left="3057" w:hanging="1619"/>
        <w:rPr>
          <w:rFonts w:ascii="宋体" w:hAnsi="宋体"/>
          <w:b/>
          <w:color w:val="000000"/>
          <w:sz w:val="24"/>
        </w:rPr>
      </w:pPr>
    </w:p>
    <w:p w14:paraId="3788F81F" w14:textId="77777777" w:rsidR="00430A59" w:rsidRDefault="00430A59">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1CA38293" w14:textId="77777777" w:rsidR="00430A59" w:rsidRDefault="00430A59">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022</w:t>
      </w:r>
      <w:r>
        <w:rPr>
          <w:rFonts w:ascii="宋体" w:hAnsi="宋体" w:hint="eastAsia"/>
          <w:color w:val="000000"/>
          <w:sz w:val="24"/>
        </w:rPr>
        <w:t>或2023年度财务审计报告复印件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47D4F58D" w14:textId="77777777" w:rsidR="00430A59" w:rsidRDefault="00430A59">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招标采购单位保留审核原件的权利）</w:t>
      </w:r>
    </w:p>
    <w:p w14:paraId="4FDD0C3F" w14:textId="77777777" w:rsidR="00430A59" w:rsidRDefault="00430A59">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04"/>
    <w:bookmarkEnd w:id="205"/>
    <w:bookmarkEnd w:id="206"/>
    <w:bookmarkEnd w:id="207"/>
    <w:bookmarkEnd w:id="208"/>
    <w:bookmarkEnd w:id="209"/>
    <w:bookmarkEnd w:id="210"/>
    <w:bookmarkEnd w:id="211"/>
    <w:bookmarkEnd w:id="212"/>
    <w:bookmarkEnd w:id="213"/>
    <w:bookmarkEnd w:id="214"/>
    <w:bookmarkEnd w:id="215"/>
    <w:bookmarkEnd w:id="216"/>
    <w:p w14:paraId="6E2BA78C" w14:textId="77777777" w:rsidR="00430A59" w:rsidRDefault="00430A59">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sidR="00273140">
        <w:rPr>
          <w:rFonts w:ascii="宋体" w:hAnsi="宋体" w:hint="eastAsia"/>
          <w:b/>
          <w:color w:val="000000"/>
          <w:sz w:val="24"/>
        </w:rPr>
        <w:t>4</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1BC79DD2" w14:textId="77777777" w:rsidR="00430A59" w:rsidRDefault="00430A59">
      <w:bookmarkStart w:id="217" w:name="_Toc163893458"/>
      <w:bookmarkStart w:id="218" w:name="_Toc135539137"/>
      <w:bookmarkStart w:id="219" w:name="_Toc135537949"/>
    </w:p>
    <w:p w14:paraId="53FE53C9" w14:textId="77777777" w:rsidR="00430A59" w:rsidRDefault="00430A59">
      <w:pPr>
        <w:pStyle w:val="af0"/>
        <w:tabs>
          <w:tab w:val="left" w:pos="5580"/>
        </w:tabs>
        <w:jc w:val="left"/>
        <w:rPr>
          <w:rFonts w:hAnsi="宋体"/>
          <w:b/>
          <w:color w:val="000000"/>
          <w:sz w:val="24"/>
        </w:rPr>
      </w:pPr>
      <w:r>
        <w:rPr>
          <w:rFonts w:hAnsi="宋体" w:hint="eastAsia"/>
          <w:b/>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17"/>
      <w:bookmarkEnd w:id="218"/>
      <w:bookmarkEnd w:id="219"/>
      <w:r>
        <w:rPr>
          <w:rFonts w:hAnsi="宋体" w:hint="eastAsia"/>
          <w:b/>
          <w:color w:val="000000"/>
          <w:sz w:val="24"/>
        </w:rPr>
        <w:t>】</w:t>
      </w:r>
    </w:p>
    <w:p w14:paraId="5EE11F55" w14:textId="77777777" w:rsidR="00430A59" w:rsidRDefault="00430A59">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sidR="00273140">
        <w:rPr>
          <w:rFonts w:ascii="宋体" w:hAnsi="宋体" w:hint="eastAsia"/>
          <w:b/>
          <w:color w:val="000000"/>
          <w:sz w:val="24"/>
        </w:rPr>
        <w:t>4</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7D7BED7F" w14:textId="77777777" w:rsidR="00430A59" w:rsidRDefault="00430A59">
      <w:pPr>
        <w:spacing w:line="360" w:lineRule="auto"/>
        <w:jc w:val="center"/>
        <w:rPr>
          <w:rFonts w:ascii="宋体" w:hAnsi="宋体"/>
          <w:b/>
          <w:color w:val="000000"/>
          <w:sz w:val="24"/>
        </w:rPr>
      </w:pPr>
    </w:p>
    <w:p w14:paraId="16531760" w14:textId="77777777" w:rsidR="00430A59" w:rsidRDefault="00430A59">
      <w:pPr>
        <w:spacing w:line="360" w:lineRule="auto"/>
        <w:jc w:val="center"/>
        <w:rPr>
          <w:rFonts w:ascii="宋体" w:hAnsi="宋体"/>
          <w:bCs/>
          <w:color w:val="000000"/>
          <w:sz w:val="24"/>
        </w:rPr>
      </w:pPr>
      <w:r>
        <w:rPr>
          <w:rFonts w:ascii="宋体" w:hAnsi="宋体" w:hint="eastAsia"/>
          <w:bCs/>
          <w:color w:val="000000"/>
          <w:sz w:val="24"/>
        </w:rPr>
        <w:t>（如招标文件第七章对设备和专业技术能力提出了实质性要求，则投标人须按要求提供相关证明材料）</w:t>
      </w:r>
    </w:p>
    <w:p w14:paraId="0CB489A2" w14:textId="77777777" w:rsidR="00430A59" w:rsidRDefault="00430A59">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sidR="00273140">
        <w:rPr>
          <w:rFonts w:ascii="宋体" w:hAnsi="宋体" w:hint="eastAsia"/>
          <w:b/>
          <w:color w:val="000000"/>
          <w:sz w:val="24"/>
        </w:rPr>
        <w:t>4</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0510B178" w14:textId="77777777" w:rsidR="00430A59" w:rsidRDefault="00430A59">
      <w:pPr>
        <w:spacing w:line="360" w:lineRule="auto"/>
        <w:jc w:val="center"/>
        <w:rPr>
          <w:rFonts w:ascii="宋体" w:hAnsi="宋体"/>
          <w:color w:val="000000"/>
          <w:sz w:val="24"/>
        </w:rPr>
      </w:pPr>
    </w:p>
    <w:p w14:paraId="6C75031C" w14:textId="77777777" w:rsidR="00430A59" w:rsidRDefault="00430A59">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6005440D" w14:textId="77777777" w:rsidR="00430A59" w:rsidRDefault="00430A59">
      <w:pPr>
        <w:spacing w:line="360" w:lineRule="auto"/>
        <w:jc w:val="center"/>
        <w:rPr>
          <w:rFonts w:ascii="宋体" w:hAnsi="宋体"/>
          <w:b/>
          <w:color w:val="000000"/>
          <w:kern w:val="0"/>
          <w:sz w:val="24"/>
        </w:rPr>
      </w:pPr>
    </w:p>
    <w:p w14:paraId="4510A2BB" w14:textId="77777777" w:rsidR="00430A59" w:rsidRDefault="00430A59">
      <w:pPr>
        <w:spacing w:line="360" w:lineRule="auto"/>
        <w:jc w:val="center"/>
        <w:rPr>
          <w:rFonts w:ascii="宋体" w:hAnsi="宋体"/>
          <w:b/>
          <w:color w:val="000000"/>
          <w:kern w:val="0"/>
          <w:sz w:val="24"/>
        </w:rPr>
      </w:pPr>
    </w:p>
    <w:p w14:paraId="2A3FAB03" w14:textId="77777777" w:rsidR="00430A59" w:rsidRDefault="00430A59">
      <w:pPr>
        <w:pStyle w:val="af0"/>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67906C14" w14:textId="77777777" w:rsidR="00430A59" w:rsidRDefault="00430A59">
      <w:pPr>
        <w:spacing w:line="360" w:lineRule="auto"/>
        <w:rPr>
          <w:rFonts w:ascii="宋体" w:hAnsi="宋体"/>
          <w:color w:val="000000"/>
          <w:sz w:val="24"/>
        </w:rPr>
      </w:pPr>
    </w:p>
    <w:p w14:paraId="2A8F1AE0" w14:textId="77777777" w:rsidR="00430A59" w:rsidRDefault="00430A59">
      <w:pPr>
        <w:spacing w:line="360" w:lineRule="auto"/>
        <w:rPr>
          <w:rFonts w:ascii="宋体" w:hAnsi="宋体"/>
          <w:color w:val="000000"/>
          <w:sz w:val="24"/>
        </w:rPr>
      </w:pPr>
      <w:r>
        <w:rPr>
          <w:rFonts w:ascii="宋体" w:hAnsi="宋体" w:hint="eastAsia"/>
          <w:color w:val="000000"/>
          <w:sz w:val="24"/>
        </w:rPr>
        <w:t>投标人(盖章):</w:t>
      </w:r>
    </w:p>
    <w:p w14:paraId="4F06D486" w14:textId="77777777" w:rsidR="00430A59" w:rsidRDefault="00430A59">
      <w:pPr>
        <w:jc w:val="center"/>
        <w:rPr>
          <w:rFonts w:ascii="宋体" w:hAnsi="宋体"/>
          <w:color w:val="000000"/>
          <w:sz w:val="24"/>
        </w:rPr>
      </w:pPr>
    </w:p>
    <w:p w14:paraId="5413E7A7" w14:textId="77777777" w:rsidR="00430A59" w:rsidRDefault="00430A59">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sidR="00273140">
        <w:rPr>
          <w:rFonts w:ascii="宋体" w:hAnsi="宋体" w:hint="eastAsia"/>
          <w:b/>
          <w:color w:val="000000"/>
          <w:sz w:val="24"/>
        </w:rPr>
        <w:t>4</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1AAADCBE" w14:textId="77777777" w:rsidR="00430A59" w:rsidRDefault="00430A59">
      <w:pPr>
        <w:spacing w:line="360" w:lineRule="auto"/>
        <w:jc w:val="left"/>
      </w:pPr>
    </w:p>
    <w:p w14:paraId="27E32E28" w14:textId="77777777" w:rsidR="00430A59" w:rsidRDefault="00430A59">
      <w:pPr>
        <w:spacing w:line="360" w:lineRule="auto"/>
        <w:jc w:val="center"/>
        <w:rPr>
          <w:rFonts w:ascii="宋体" w:hAnsi="宋体"/>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p>
    <w:p w14:paraId="516E72CC" w14:textId="77777777" w:rsidR="00430A59" w:rsidRDefault="00430A59">
      <w:pPr>
        <w:pStyle w:val="2"/>
        <w:rPr>
          <w:rFonts w:ascii="宋体" w:eastAsia="宋体" w:hAnsi="宋体"/>
          <w:color w:val="000000"/>
          <w:sz w:val="24"/>
        </w:rPr>
      </w:pPr>
      <w:r>
        <w:rPr>
          <w:rFonts w:ascii="宋体" w:hAnsi="宋体"/>
          <w:b w:val="0"/>
          <w:bCs/>
          <w:color w:val="000000"/>
          <w:sz w:val="24"/>
        </w:rPr>
        <w:br w:type="page"/>
      </w:r>
      <w:r>
        <w:rPr>
          <w:rFonts w:ascii="宋体" w:eastAsia="宋体" w:hAnsi="宋体" w:hint="eastAsia"/>
          <w:color w:val="000000"/>
          <w:sz w:val="24"/>
        </w:rPr>
        <w:lastRenderedPageBreak/>
        <w:t>附件</w:t>
      </w:r>
      <w:r w:rsidR="007501D0">
        <w:rPr>
          <w:rFonts w:ascii="宋体" w:eastAsia="宋体" w:hAnsi="宋体" w:hint="eastAsia"/>
          <w:color w:val="000000"/>
          <w:sz w:val="24"/>
        </w:rPr>
        <w:t>5</w:t>
      </w:r>
      <w:r>
        <w:rPr>
          <w:rFonts w:ascii="宋体" w:eastAsia="宋体" w:hAnsi="宋体" w:hint="eastAsia"/>
          <w:color w:val="000000"/>
          <w:sz w:val="24"/>
        </w:rPr>
        <w:t xml:space="preserve">    法定代表人授权书</w:t>
      </w:r>
      <w:r>
        <w:rPr>
          <w:rFonts w:ascii="宋体" w:eastAsia="宋体" w:hAnsi="宋体"/>
          <w:color w:val="000000"/>
          <w:sz w:val="24"/>
        </w:rPr>
        <w:t>(</w:t>
      </w:r>
      <w:r>
        <w:rPr>
          <w:rFonts w:ascii="宋体" w:eastAsia="宋体" w:hAnsi="宋体" w:hint="eastAsia"/>
          <w:color w:val="000000"/>
          <w:sz w:val="24"/>
        </w:rPr>
        <w:t>格式</w:t>
      </w:r>
      <w:r>
        <w:rPr>
          <w:rFonts w:ascii="宋体" w:eastAsia="宋体" w:hAnsi="宋体"/>
          <w:color w:val="000000"/>
          <w:sz w:val="24"/>
        </w:rPr>
        <w:t>)</w:t>
      </w:r>
    </w:p>
    <w:p w14:paraId="1536D3C7" w14:textId="77777777" w:rsidR="00430A59" w:rsidRDefault="00430A59">
      <w:pPr>
        <w:pStyle w:val="af0"/>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736740B2" w14:textId="77777777" w:rsidR="00430A59" w:rsidRDefault="00430A59">
      <w:pPr>
        <w:pStyle w:val="af0"/>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5B29F0D6" w14:textId="77777777" w:rsidR="00430A59" w:rsidRDefault="00430A59">
      <w:pPr>
        <w:pStyle w:val="af0"/>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73092B77"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41D55962"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cr/>
        <w:t xml:space="preserve">公司盖章：                                 </w:t>
      </w:r>
    </w:p>
    <w:p w14:paraId="30D2E6D5" w14:textId="77777777" w:rsidR="00430A59" w:rsidRDefault="00430A59">
      <w:pPr>
        <w:pStyle w:val="af0"/>
        <w:tabs>
          <w:tab w:val="left" w:pos="5580"/>
        </w:tabs>
        <w:spacing w:line="360" w:lineRule="auto"/>
        <w:rPr>
          <w:rFonts w:hAnsi="宋体"/>
          <w:color w:val="000000"/>
          <w:sz w:val="24"/>
        </w:rPr>
      </w:pPr>
    </w:p>
    <w:p w14:paraId="25EE583D" w14:textId="77777777" w:rsidR="00430A59" w:rsidRDefault="00430A59">
      <w:pPr>
        <w:pStyle w:val="af0"/>
        <w:tabs>
          <w:tab w:val="left" w:pos="5580"/>
        </w:tabs>
        <w:spacing w:line="360" w:lineRule="auto"/>
        <w:rPr>
          <w:rFonts w:hAnsi="宋体"/>
          <w:color w:val="000000"/>
          <w:sz w:val="24"/>
        </w:rPr>
      </w:pPr>
    </w:p>
    <w:p w14:paraId="43BBF45A"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t>附：</w:t>
      </w:r>
    </w:p>
    <w:p w14:paraId="1C99F285"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t>被授权人姓名：</w:t>
      </w:r>
    </w:p>
    <w:p w14:paraId="58F99947"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t>身份证号（身份证复印件附后）：</w:t>
      </w:r>
    </w:p>
    <w:p w14:paraId="7A7A2523"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t>职　　　　务：</w:t>
      </w:r>
    </w:p>
    <w:p w14:paraId="3AEFA295"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t>详细通讯地址：</w:t>
      </w:r>
    </w:p>
    <w:p w14:paraId="163CF324"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t>邮政编码　　：</w:t>
      </w:r>
    </w:p>
    <w:p w14:paraId="3B486AB8"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t>传　　　　真：</w:t>
      </w:r>
    </w:p>
    <w:p w14:paraId="6432E8FD" w14:textId="77777777" w:rsidR="00430A59" w:rsidRDefault="00430A59">
      <w:pPr>
        <w:pStyle w:val="af0"/>
        <w:tabs>
          <w:tab w:val="left" w:pos="5580"/>
        </w:tabs>
        <w:spacing w:line="360" w:lineRule="auto"/>
        <w:rPr>
          <w:rFonts w:hAnsi="宋体"/>
          <w:color w:val="000000"/>
          <w:sz w:val="24"/>
        </w:rPr>
      </w:pPr>
      <w:r>
        <w:rPr>
          <w:rFonts w:hAnsi="宋体" w:hint="eastAsia"/>
          <w:color w:val="000000"/>
          <w:sz w:val="24"/>
        </w:rPr>
        <w:t>电　　　　话：</w:t>
      </w:r>
    </w:p>
    <w:p w14:paraId="10210B14" w14:textId="77777777" w:rsidR="00430A59" w:rsidRDefault="00430A59">
      <w:pPr>
        <w:jc w:val="center"/>
        <w:rPr>
          <w:rFonts w:ascii="宋体" w:hAnsi="宋体"/>
          <w:b/>
          <w:bCs/>
          <w:color w:val="000000"/>
          <w:sz w:val="24"/>
        </w:rPr>
      </w:pPr>
    </w:p>
    <w:p w14:paraId="5EB2B796" w14:textId="77777777" w:rsidR="00430A59" w:rsidRDefault="00430A59">
      <w:pPr>
        <w:jc w:val="center"/>
        <w:rPr>
          <w:rFonts w:ascii="宋体" w:hAnsi="宋体"/>
          <w:b/>
          <w:bCs/>
          <w:color w:val="000000"/>
          <w:sz w:val="24"/>
        </w:rPr>
      </w:pPr>
    </w:p>
    <w:p w14:paraId="0939CD9D" w14:textId="77777777" w:rsidR="00430A59" w:rsidRDefault="00430A59">
      <w:pPr>
        <w:pStyle w:val="2"/>
        <w:rPr>
          <w:rFonts w:ascii="宋体" w:eastAsia="宋体" w:hAnsi="宋体"/>
          <w:color w:val="000000"/>
          <w:sz w:val="24"/>
        </w:rPr>
      </w:pPr>
      <w:r>
        <w:rPr>
          <w:b w:val="0"/>
          <w:color w:val="000000"/>
        </w:rPr>
        <w:br w:type="page"/>
      </w:r>
      <w:r>
        <w:rPr>
          <w:rFonts w:ascii="宋体" w:eastAsia="宋体" w:hAnsi="宋体" w:hint="eastAsia"/>
          <w:color w:val="000000"/>
          <w:sz w:val="24"/>
        </w:rPr>
        <w:lastRenderedPageBreak/>
        <w:t>附件</w:t>
      </w:r>
      <w:r w:rsidR="007501D0">
        <w:rPr>
          <w:rFonts w:ascii="宋体" w:eastAsia="宋体" w:hAnsi="宋体" w:hint="eastAsia"/>
          <w:color w:val="000000"/>
          <w:sz w:val="24"/>
        </w:rPr>
        <w:t>6</w:t>
      </w:r>
      <w:r>
        <w:rPr>
          <w:rFonts w:ascii="宋体" w:eastAsia="宋体" w:hAnsi="宋体" w:hint="eastAsia"/>
          <w:color w:val="000000"/>
          <w:sz w:val="24"/>
        </w:rPr>
        <w:t xml:space="preserve"> 业绩证明材料</w:t>
      </w:r>
    </w:p>
    <w:p w14:paraId="0991A487" w14:textId="77777777" w:rsidR="00430A59" w:rsidRDefault="00430A59">
      <w:pPr>
        <w:pStyle w:val="af0"/>
        <w:spacing w:line="360" w:lineRule="auto"/>
        <w:rPr>
          <w:rFonts w:hAnsi="Times New Roman"/>
          <w:b/>
          <w:bCs/>
          <w:color w:val="000000"/>
          <w:sz w:val="24"/>
          <w:szCs w:val="24"/>
        </w:rPr>
      </w:pPr>
    </w:p>
    <w:p w14:paraId="33619421" w14:textId="77777777" w:rsidR="00430A59" w:rsidRDefault="00430A59">
      <w:pPr>
        <w:pStyle w:val="af0"/>
        <w:spacing w:line="360" w:lineRule="auto"/>
        <w:rPr>
          <w:b/>
          <w:color w:val="000000"/>
        </w:rPr>
      </w:pPr>
      <w:r w:rsidRPr="00F65E02">
        <w:rPr>
          <w:rFonts w:hAnsi="宋体" w:cs="宋体" w:hint="eastAsia"/>
          <w:color w:val="000000"/>
          <w:sz w:val="24"/>
          <w:szCs w:val="24"/>
        </w:rPr>
        <w:t>（列表描述，包括但不限于项目名称、采购服务名称和数量、签订日期、合同金额、采购人联系方式等，须附合同复印件并加盖公章）</w:t>
      </w:r>
    </w:p>
    <w:p w14:paraId="417C7B99" w14:textId="77777777" w:rsidR="00430A59" w:rsidRDefault="00430A59">
      <w:pPr>
        <w:pStyle w:val="2"/>
        <w:rPr>
          <w:rFonts w:ascii="宋体" w:eastAsia="宋体" w:hAnsi="宋体"/>
          <w:sz w:val="24"/>
        </w:rPr>
      </w:pPr>
      <w:r>
        <w:rPr>
          <w:b w:val="0"/>
          <w:color w:val="000000"/>
        </w:rPr>
        <w:br w:type="page"/>
      </w:r>
      <w:bookmarkStart w:id="220" w:name="_Toc317168872"/>
      <w:bookmarkStart w:id="221" w:name="_Toc23167371"/>
      <w:bookmarkStart w:id="222" w:name="_Toc42674757"/>
      <w:bookmarkStart w:id="223" w:name="_Toc46311020"/>
      <w:bookmarkStart w:id="224" w:name="_Toc8735006"/>
      <w:bookmarkStart w:id="225" w:name="_Toc8747958"/>
      <w:bookmarkStart w:id="226" w:name="_Toc70689411"/>
      <w:r>
        <w:rPr>
          <w:rFonts w:ascii="宋体" w:eastAsia="宋体" w:hAnsi="宋体" w:hint="eastAsia"/>
          <w:sz w:val="24"/>
        </w:rPr>
        <w:lastRenderedPageBreak/>
        <w:t>附件</w:t>
      </w:r>
      <w:r w:rsidR="007501D0">
        <w:rPr>
          <w:rFonts w:ascii="宋体" w:eastAsia="宋体" w:hAnsi="宋体" w:hint="eastAsia"/>
          <w:sz w:val="24"/>
        </w:rPr>
        <w:t>7</w:t>
      </w:r>
      <w:r>
        <w:rPr>
          <w:rFonts w:ascii="宋体" w:eastAsia="宋体" w:hAnsi="宋体" w:hint="eastAsia"/>
          <w:sz w:val="24"/>
        </w:rPr>
        <w:t xml:space="preserve">　　　　中小企业声明函</w:t>
      </w:r>
      <w:bookmarkEnd w:id="220"/>
      <w:r>
        <w:rPr>
          <w:rFonts w:ascii="宋体" w:eastAsia="宋体" w:hAnsi="宋体" w:hint="eastAsia"/>
          <w:sz w:val="24"/>
        </w:rPr>
        <w:t>、残疾人福利性单位声明函</w:t>
      </w:r>
      <w:bookmarkEnd w:id="221"/>
      <w:bookmarkEnd w:id="222"/>
      <w:bookmarkEnd w:id="223"/>
      <w:bookmarkEnd w:id="224"/>
      <w:bookmarkEnd w:id="225"/>
      <w:bookmarkEnd w:id="226"/>
    </w:p>
    <w:p w14:paraId="5F9E6C9B" w14:textId="77777777" w:rsidR="00430A59" w:rsidRDefault="00430A59">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5BB94FD9" w14:textId="77777777" w:rsidR="00430A59" w:rsidRDefault="00430A59">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6F3913FE" w14:textId="77777777" w:rsidR="00430A59" w:rsidRDefault="00430A5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BC0E125" w14:textId="77777777" w:rsidR="00430A59" w:rsidRDefault="00430A5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hint="eastAsia"/>
          <w:i/>
          <w:iCs/>
          <w:kern w:val="0"/>
          <w:sz w:val="24"/>
          <w:u w:val="single"/>
        </w:rPr>
        <w:t>（标的名称）</w:t>
      </w:r>
      <w:r>
        <w:rPr>
          <w:rFonts w:ascii="宋体" w:hAnsi="宋体" w:cs="仿宋" w:hint="eastAsia"/>
          <w:kern w:val="0"/>
          <w:sz w:val="24"/>
        </w:rPr>
        <w:t>，属于</w:t>
      </w:r>
      <w:r>
        <w:rPr>
          <w:rFonts w:ascii="宋体" w:hAnsi="宋体" w:cs="仿宋" w:hint="eastAsia"/>
          <w:i/>
          <w:iCs/>
          <w:kern w:val="0"/>
          <w:sz w:val="24"/>
          <w:u w:val="single"/>
        </w:rPr>
        <w:t>（房地产开发经营）</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，从业人员人，营业收入为万元，资产总额为万元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318A3B9B" w14:textId="77777777" w:rsidR="00430A59" w:rsidRDefault="00430A5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hint="eastAsia"/>
          <w:i/>
          <w:iCs/>
          <w:kern w:val="0"/>
          <w:sz w:val="24"/>
          <w:u w:val="single"/>
        </w:rPr>
        <w:t>（标的名称）</w:t>
      </w:r>
      <w:r>
        <w:rPr>
          <w:rFonts w:ascii="宋体" w:hAnsi="宋体" w:cs="仿宋" w:hint="eastAsia"/>
          <w:kern w:val="0"/>
          <w:sz w:val="24"/>
        </w:rPr>
        <w:t>，属于</w:t>
      </w:r>
      <w:r>
        <w:rPr>
          <w:rFonts w:ascii="宋体" w:hAnsi="宋体" w:cs="仿宋" w:hint="eastAsia"/>
          <w:i/>
          <w:iCs/>
          <w:kern w:val="0"/>
          <w:sz w:val="24"/>
          <w:u w:val="single"/>
        </w:rPr>
        <w:t>（房地产开发经营）</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，从业人员人，营业收入为万元，资产总额为万元，属于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F1D8A31" w14:textId="77777777" w:rsidR="00430A59" w:rsidRDefault="00430A5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4B4B4E52" w14:textId="77777777" w:rsidR="00430A59" w:rsidRDefault="00430A5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2308756F" w14:textId="77777777" w:rsidR="00430A59" w:rsidRDefault="00430A5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68DEE68" w14:textId="77777777" w:rsidR="00430A59" w:rsidRDefault="00430A59">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5DFFBF68" w14:textId="77777777" w:rsidR="00430A59" w:rsidRDefault="00430A59">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375ED864" w14:textId="77777777" w:rsidR="00430A59" w:rsidRDefault="00430A59">
      <w:pPr>
        <w:autoSpaceDE w:val="0"/>
        <w:autoSpaceDN w:val="0"/>
        <w:adjustRightInd w:val="0"/>
        <w:spacing w:line="360" w:lineRule="auto"/>
        <w:ind w:firstLineChars="1949" w:firstLine="4678"/>
        <w:jc w:val="left"/>
        <w:rPr>
          <w:rFonts w:ascii="宋体" w:hAnsi="宋体" w:cs="仿宋"/>
          <w:kern w:val="0"/>
          <w:sz w:val="24"/>
        </w:rPr>
      </w:pPr>
    </w:p>
    <w:p w14:paraId="4CA0457A" w14:textId="77777777" w:rsidR="00430A59" w:rsidRDefault="00430A59">
      <w:pPr>
        <w:autoSpaceDE w:val="0"/>
        <w:autoSpaceDN w:val="0"/>
        <w:adjustRightInd w:val="0"/>
        <w:spacing w:line="360" w:lineRule="auto"/>
        <w:ind w:firstLineChars="1949" w:firstLine="4678"/>
        <w:jc w:val="left"/>
        <w:rPr>
          <w:rFonts w:ascii="宋体" w:hAnsi="宋体" w:cs="仿宋"/>
          <w:kern w:val="0"/>
          <w:sz w:val="24"/>
        </w:rPr>
      </w:pPr>
    </w:p>
    <w:p w14:paraId="3B96284C" w14:textId="77777777" w:rsidR="00430A59" w:rsidRDefault="00430A59">
      <w:pPr>
        <w:widowControl/>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A94B052" w14:textId="77777777" w:rsidR="00430A59" w:rsidRDefault="00430A59">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27" w:name="_Toc70689412"/>
      <w:r>
        <w:rPr>
          <w:rFonts w:ascii="宋体" w:hAnsi="宋体" w:cs="宋体"/>
          <w:b/>
          <w:bCs/>
          <w:kern w:val="0"/>
          <w:sz w:val="24"/>
        </w:rPr>
        <w:lastRenderedPageBreak/>
        <w:t>残疾人福利性单位声明函</w:t>
      </w:r>
      <w:bookmarkEnd w:id="227"/>
    </w:p>
    <w:p w14:paraId="053D02EC" w14:textId="77777777" w:rsidR="00430A59" w:rsidRDefault="00430A59">
      <w:pPr>
        <w:spacing w:line="588" w:lineRule="exact"/>
        <w:ind w:firstLineChars="200" w:firstLine="492"/>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A5D601" w14:textId="77777777" w:rsidR="00430A59" w:rsidRDefault="00430A59">
      <w:pPr>
        <w:spacing w:line="588" w:lineRule="exact"/>
        <w:ind w:firstLineChars="200" w:firstLine="492"/>
        <w:rPr>
          <w:rFonts w:ascii="宋体" w:hAnsi="宋体"/>
          <w:spacing w:val="6"/>
          <w:sz w:val="24"/>
        </w:rPr>
      </w:pPr>
      <w:r>
        <w:rPr>
          <w:rFonts w:ascii="宋体" w:hAnsi="宋体" w:hint="eastAsia"/>
          <w:spacing w:val="6"/>
          <w:sz w:val="24"/>
        </w:rPr>
        <w:t>本单位对上述声明的真实性负责。如有虚假，将依法承担相应责任。</w:t>
      </w:r>
    </w:p>
    <w:p w14:paraId="450F95AB" w14:textId="77777777" w:rsidR="00430A59" w:rsidRDefault="00430A59">
      <w:pPr>
        <w:spacing w:line="588" w:lineRule="exact"/>
        <w:ind w:firstLineChars="200" w:firstLine="492"/>
        <w:rPr>
          <w:rFonts w:ascii="宋体" w:hAnsi="宋体"/>
          <w:spacing w:val="6"/>
          <w:sz w:val="24"/>
        </w:rPr>
      </w:pPr>
    </w:p>
    <w:p w14:paraId="01ED8888" w14:textId="77777777" w:rsidR="00430A59" w:rsidRDefault="00430A59">
      <w:pPr>
        <w:tabs>
          <w:tab w:val="left" w:pos="4860"/>
        </w:tabs>
        <w:spacing w:line="588" w:lineRule="exact"/>
        <w:ind w:right="1560" w:firstLineChars="200" w:firstLine="492"/>
        <w:jc w:val="right"/>
        <w:rPr>
          <w:rFonts w:ascii="宋体" w:hAnsi="宋体"/>
          <w:spacing w:val="6"/>
          <w:sz w:val="24"/>
        </w:rPr>
      </w:pPr>
      <w:r>
        <w:rPr>
          <w:rFonts w:ascii="宋体" w:hAnsi="宋体" w:hint="eastAsia"/>
          <w:spacing w:val="6"/>
          <w:sz w:val="24"/>
        </w:rPr>
        <w:t>单位名称（盖章）：</w:t>
      </w:r>
    </w:p>
    <w:p w14:paraId="109B80DB" w14:textId="77777777" w:rsidR="00430A59" w:rsidRDefault="00430A59">
      <w:pPr>
        <w:tabs>
          <w:tab w:val="left" w:pos="4860"/>
        </w:tabs>
        <w:spacing w:line="588" w:lineRule="exact"/>
        <w:ind w:right="1560" w:firstLineChars="200" w:firstLine="492"/>
        <w:jc w:val="right"/>
        <w:rPr>
          <w:rFonts w:ascii="宋体" w:hAnsi="宋体" w:cs="宋体"/>
          <w:kern w:val="0"/>
          <w:sz w:val="24"/>
        </w:rPr>
      </w:pPr>
      <w:r>
        <w:rPr>
          <w:rFonts w:ascii="宋体" w:hAnsi="宋体" w:hint="eastAsia"/>
          <w:spacing w:val="6"/>
          <w:sz w:val="24"/>
        </w:rPr>
        <w:t>日  期：</w:t>
      </w:r>
    </w:p>
    <w:p w14:paraId="38AB14EC" w14:textId="77777777" w:rsidR="00430A59" w:rsidRPr="005D51DF" w:rsidRDefault="00430A59">
      <w:pPr>
        <w:tabs>
          <w:tab w:val="left" w:pos="5580"/>
        </w:tabs>
        <w:spacing w:line="360" w:lineRule="auto"/>
        <w:jc w:val="center"/>
        <w:rPr>
          <w:rFonts w:ascii="宋体" w:hAnsi="宋体" w:cs="宋体"/>
          <w:b/>
          <w:bCs/>
          <w:color w:val="000000"/>
          <w:sz w:val="24"/>
        </w:rPr>
      </w:pPr>
      <w:r>
        <w:rPr>
          <w:rFonts w:hAnsi="宋体" w:cs="宋体"/>
          <w:b/>
          <w:bCs/>
          <w:color w:val="000000"/>
          <w:sz w:val="24"/>
        </w:rPr>
        <w:br w:type="page"/>
      </w:r>
      <w:r w:rsidRPr="005D51DF">
        <w:rPr>
          <w:rFonts w:ascii="宋体" w:hAnsi="宋体" w:cs="宋体" w:hint="eastAsia"/>
          <w:b/>
          <w:bCs/>
          <w:color w:val="000000"/>
          <w:sz w:val="24"/>
        </w:rPr>
        <w:lastRenderedPageBreak/>
        <w:t>附件</w:t>
      </w:r>
      <w:r w:rsidR="007501D0" w:rsidRPr="005D51DF">
        <w:rPr>
          <w:rFonts w:ascii="宋体" w:hAnsi="宋体" w:cs="宋体" w:hint="eastAsia"/>
          <w:b/>
          <w:bCs/>
          <w:color w:val="000000"/>
          <w:sz w:val="24"/>
        </w:rPr>
        <w:t>8</w:t>
      </w:r>
      <w:r w:rsidRPr="005D51DF">
        <w:rPr>
          <w:rFonts w:ascii="宋体" w:hAnsi="宋体" w:cs="宋体" w:hint="eastAsia"/>
          <w:b/>
          <w:bCs/>
          <w:color w:val="000000"/>
          <w:sz w:val="24"/>
        </w:rPr>
        <w:t xml:space="preserve">   招标文件要求的和投标人认为必要的其它文件</w:t>
      </w:r>
    </w:p>
    <w:p w14:paraId="164E7788" w14:textId="3C404514" w:rsidR="00430A59" w:rsidRDefault="007501D0">
      <w:pPr>
        <w:pStyle w:val="af0"/>
        <w:spacing w:line="360" w:lineRule="auto"/>
        <w:rPr>
          <w:rFonts w:hAnsi="宋体" w:cs="宋体"/>
          <w:color w:val="000000"/>
          <w:sz w:val="24"/>
          <w:szCs w:val="24"/>
        </w:rPr>
      </w:pPr>
      <w:bookmarkStart w:id="228" w:name="_Toc493159798"/>
      <w:r w:rsidRPr="005D51DF">
        <w:rPr>
          <w:rFonts w:hAnsi="宋体" w:cs="宋体" w:hint="eastAsia"/>
          <w:color w:val="000000"/>
          <w:sz w:val="24"/>
          <w:szCs w:val="24"/>
        </w:rPr>
        <w:t>8</w:t>
      </w:r>
      <w:r w:rsidR="00430A59" w:rsidRPr="005D51DF">
        <w:rPr>
          <w:rFonts w:hAnsi="宋体" w:cs="宋体"/>
          <w:color w:val="000000"/>
          <w:sz w:val="24"/>
          <w:szCs w:val="24"/>
        </w:rPr>
        <w:t>—1</w:t>
      </w:r>
      <w:r w:rsidR="00430A59" w:rsidRPr="005D51DF">
        <w:rPr>
          <w:rFonts w:hAnsi="宋体" w:cs="宋体" w:hint="eastAsia"/>
          <w:color w:val="000000"/>
          <w:sz w:val="24"/>
          <w:szCs w:val="24"/>
        </w:rPr>
        <w:t>各岗位人员配置一览表</w:t>
      </w:r>
      <w:bookmarkEnd w:id="228"/>
      <w:r w:rsidR="005D51DF" w:rsidRPr="005D51DF">
        <w:rPr>
          <w:rFonts w:hAnsi="宋体" w:cs="宋体" w:hint="eastAsia"/>
          <w:b/>
          <w:bCs/>
          <w:color w:val="000000"/>
          <w:sz w:val="24"/>
          <w:szCs w:val="24"/>
          <w:u w:val="single"/>
        </w:rPr>
        <w:t>（需包括项目负责人、物业服务负责人、维修管理负责人，安全负责人及其他满足本项目的服务人员等）</w:t>
      </w:r>
    </w:p>
    <w:p w14:paraId="5B4C4F0E" w14:textId="77777777" w:rsidR="00430A59" w:rsidRPr="005D51DF" w:rsidRDefault="00430A59">
      <w:pPr>
        <w:rPr>
          <w:rFonts w:ascii="宋体" w:hAnsi="宋体"/>
          <w:color w:val="000000"/>
          <w:sz w:val="24"/>
        </w:rPr>
      </w:pPr>
    </w:p>
    <w:p w14:paraId="1981C433" w14:textId="77777777" w:rsidR="00430A59" w:rsidRDefault="00430A59">
      <w:pPr>
        <w:rPr>
          <w:rFonts w:ascii="宋体" w:hAnsi="宋体"/>
          <w:color w:val="000000"/>
          <w:sz w:val="24"/>
          <w:u w:val="single"/>
        </w:rPr>
      </w:pPr>
      <w:r>
        <w:rPr>
          <w:rFonts w:ascii="宋体" w:hAnsi="宋体" w:hint="eastAsia"/>
          <w:color w:val="000000"/>
          <w:sz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1162"/>
        <w:gridCol w:w="689"/>
        <w:gridCol w:w="689"/>
        <w:gridCol w:w="689"/>
        <w:gridCol w:w="1162"/>
        <w:gridCol w:w="1162"/>
        <w:gridCol w:w="2818"/>
      </w:tblGrid>
      <w:tr w:rsidR="005D51DF" w14:paraId="1F696F99" w14:textId="77777777" w:rsidTr="005D51DF">
        <w:trPr>
          <w:jc w:val="center"/>
        </w:trPr>
        <w:tc>
          <w:tcPr>
            <w:tcW w:w="448" w:type="pct"/>
            <w:noWrap/>
            <w:vAlign w:val="center"/>
          </w:tcPr>
          <w:p w14:paraId="22509286" w14:textId="77777777" w:rsidR="005D51DF" w:rsidRPr="005D51DF" w:rsidRDefault="005D51DF" w:rsidP="003869D9">
            <w:pPr>
              <w:spacing w:line="360" w:lineRule="auto"/>
              <w:jc w:val="center"/>
              <w:rPr>
                <w:rFonts w:ascii="宋体" w:hAnsi="宋体"/>
                <w:color w:val="000000"/>
                <w:sz w:val="24"/>
              </w:rPr>
            </w:pPr>
            <w:r w:rsidRPr="005D51DF">
              <w:rPr>
                <w:rFonts w:ascii="宋体" w:hAnsi="宋体" w:hint="eastAsia"/>
                <w:color w:val="000000"/>
                <w:sz w:val="24"/>
              </w:rPr>
              <w:t>姓名</w:t>
            </w:r>
          </w:p>
        </w:tc>
        <w:tc>
          <w:tcPr>
            <w:tcW w:w="808" w:type="pct"/>
            <w:noWrap/>
            <w:vAlign w:val="center"/>
          </w:tcPr>
          <w:p w14:paraId="04C0B2E2" w14:textId="77777777" w:rsidR="005D51DF" w:rsidRDefault="005D51DF" w:rsidP="003869D9">
            <w:pPr>
              <w:spacing w:line="360" w:lineRule="auto"/>
              <w:jc w:val="center"/>
              <w:rPr>
                <w:rFonts w:ascii="宋体" w:hAnsi="宋体"/>
                <w:color w:val="000000"/>
                <w:sz w:val="24"/>
              </w:rPr>
            </w:pPr>
            <w:r w:rsidRPr="005D51DF">
              <w:rPr>
                <w:rFonts w:ascii="宋体" w:hAnsi="宋体" w:hint="eastAsia"/>
                <w:color w:val="000000"/>
                <w:sz w:val="24"/>
              </w:rPr>
              <w:t>本项目</w:t>
            </w:r>
          </w:p>
          <w:p w14:paraId="0811E8CA" w14:textId="08A6DEDE" w:rsidR="005D51DF" w:rsidRPr="005D51DF" w:rsidRDefault="005D51DF" w:rsidP="003869D9">
            <w:pPr>
              <w:spacing w:line="360" w:lineRule="auto"/>
              <w:jc w:val="center"/>
              <w:rPr>
                <w:rFonts w:ascii="宋体" w:hAnsi="宋体"/>
                <w:color w:val="000000"/>
                <w:sz w:val="24"/>
              </w:rPr>
            </w:pPr>
            <w:r w:rsidRPr="005D51DF">
              <w:rPr>
                <w:rFonts w:ascii="宋体" w:hAnsi="宋体" w:hint="eastAsia"/>
                <w:color w:val="000000"/>
                <w:sz w:val="24"/>
              </w:rPr>
              <w:t>拟任岗位</w:t>
            </w:r>
          </w:p>
        </w:tc>
        <w:tc>
          <w:tcPr>
            <w:tcW w:w="359" w:type="pct"/>
            <w:noWrap/>
            <w:vAlign w:val="center"/>
          </w:tcPr>
          <w:p w14:paraId="321C3326" w14:textId="77777777" w:rsidR="005D51DF" w:rsidRPr="005D51DF" w:rsidRDefault="005D51DF" w:rsidP="003869D9">
            <w:pPr>
              <w:spacing w:line="360" w:lineRule="auto"/>
              <w:jc w:val="center"/>
              <w:rPr>
                <w:rFonts w:ascii="宋体" w:hAnsi="宋体"/>
                <w:color w:val="000000"/>
                <w:sz w:val="24"/>
              </w:rPr>
            </w:pPr>
            <w:r w:rsidRPr="005D51DF">
              <w:rPr>
                <w:rFonts w:ascii="宋体" w:hAnsi="宋体" w:hint="eastAsia"/>
                <w:color w:val="000000"/>
                <w:sz w:val="24"/>
              </w:rPr>
              <w:t>年龄</w:t>
            </w:r>
          </w:p>
        </w:tc>
        <w:tc>
          <w:tcPr>
            <w:tcW w:w="359" w:type="pct"/>
            <w:noWrap/>
            <w:vAlign w:val="center"/>
          </w:tcPr>
          <w:p w14:paraId="7EE30142" w14:textId="77777777" w:rsidR="005D51DF" w:rsidRPr="005D51DF" w:rsidRDefault="005D51DF" w:rsidP="003869D9">
            <w:pPr>
              <w:spacing w:line="360" w:lineRule="auto"/>
              <w:jc w:val="center"/>
              <w:rPr>
                <w:rFonts w:ascii="宋体" w:hAnsi="宋体"/>
                <w:color w:val="000000"/>
                <w:sz w:val="24"/>
              </w:rPr>
            </w:pPr>
            <w:r w:rsidRPr="005D51DF">
              <w:rPr>
                <w:rFonts w:ascii="宋体" w:hAnsi="宋体" w:hint="eastAsia"/>
                <w:color w:val="000000"/>
                <w:sz w:val="24"/>
              </w:rPr>
              <w:t>性别</w:t>
            </w:r>
          </w:p>
        </w:tc>
        <w:tc>
          <w:tcPr>
            <w:tcW w:w="538" w:type="pct"/>
            <w:noWrap/>
            <w:vAlign w:val="center"/>
          </w:tcPr>
          <w:p w14:paraId="4D2D0AF1" w14:textId="77777777" w:rsidR="005D51DF" w:rsidRPr="005D51DF" w:rsidRDefault="005D51DF" w:rsidP="003869D9">
            <w:pPr>
              <w:spacing w:line="360" w:lineRule="auto"/>
              <w:jc w:val="center"/>
              <w:rPr>
                <w:rFonts w:ascii="宋体" w:hAnsi="宋体"/>
                <w:color w:val="000000"/>
                <w:sz w:val="24"/>
              </w:rPr>
            </w:pPr>
            <w:r w:rsidRPr="005D51DF">
              <w:rPr>
                <w:rFonts w:ascii="宋体" w:hAnsi="宋体" w:hint="eastAsia"/>
                <w:color w:val="000000"/>
                <w:sz w:val="24"/>
              </w:rPr>
              <w:t>学历</w:t>
            </w:r>
          </w:p>
        </w:tc>
        <w:tc>
          <w:tcPr>
            <w:tcW w:w="449" w:type="pct"/>
            <w:noWrap/>
            <w:vAlign w:val="center"/>
          </w:tcPr>
          <w:p w14:paraId="54099185" w14:textId="77777777" w:rsidR="005D51DF" w:rsidRPr="005D51DF" w:rsidRDefault="005D51DF" w:rsidP="003869D9">
            <w:pPr>
              <w:spacing w:line="360" w:lineRule="auto"/>
              <w:jc w:val="center"/>
              <w:rPr>
                <w:rFonts w:ascii="宋体" w:hAnsi="宋体"/>
                <w:color w:val="000000"/>
                <w:sz w:val="24"/>
              </w:rPr>
            </w:pPr>
            <w:r w:rsidRPr="005D51DF">
              <w:rPr>
                <w:rFonts w:ascii="宋体" w:hAnsi="宋体" w:hint="eastAsia"/>
                <w:color w:val="000000"/>
                <w:sz w:val="24"/>
              </w:rPr>
              <w:t>工作年限</w:t>
            </w:r>
          </w:p>
        </w:tc>
        <w:tc>
          <w:tcPr>
            <w:tcW w:w="807" w:type="pct"/>
            <w:noWrap/>
            <w:vAlign w:val="center"/>
          </w:tcPr>
          <w:p w14:paraId="0E209095" w14:textId="6ECF971F" w:rsidR="005D51DF" w:rsidRPr="005D51DF" w:rsidRDefault="005D51DF" w:rsidP="003869D9">
            <w:pPr>
              <w:spacing w:line="360" w:lineRule="auto"/>
              <w:jc w:val="center"/>
              <w:rPr>
                <w:rFonts w:ascii="宋体" w:hAnsi="宋体"/>
                <w:color w:val="000000"/>
                <w:sz w:val="24"/>
              </w:rPr>
            </w:pPr>
            <w:r w:rsidRPr="005D51DF">
              <w:rPr>
                <w:rFonts w:ascii="宋体" w:hAnsi="宋体" w:hint="eastAsia"/>
                <w:color w:val="000000"/>
                <w:sz w:val="24"/>
              </w:rPr>
              <w:t>专业证书</w:t>
            </w:r>
          </w:p>
        </w:tc>
        <w:tc>
          <w:tcPr>
            <w:tcW w:w="1233" w:type="pct"/>
            <w:noWrap/>
            <w:vAlign w:val="center"/>
          </w:tcPr>
          <w:p w14:paraId="3D527543" w14:textId="157218BE" w:rsidR="005D51DF" w:rsidRPr="000A35A7" w:rsidRDefault="005D51DF" w:rsidP="003869D9">
            <w:pPr>
              <w:spacing w:line="360" w:lineRule="auto"/>
              <w:jc w:val="center"/>
              <w:rPr>
                <w:rFonts w:ascii="宋体" w:hAnsi="宋体"/>
                <w:color w:val="000000"/>
                <w:sz w:val="24"/>
                <w:highlight w:val="cyan"/>
              </w:rPr>
            </w:pPr>
            <w:r w:rsidRPr="003869D9">
              <w:rPr>
                <w:rFonts w:ascii="宋体" w:hAnsi="宋体" w:hint="eastAsia"/>
                <w:color w:val="000000"/>
                <w:sz w:val="24"/>
              </w:rPr>
              <w:t>以往服务经历及经验介绍</w:t>
            </w:r>
          </w:p>
        </w:tc>
      </w:tr>
      <w:tr w:rsidR="005D51DF" w14:paraId="76603272" w14:textId="77777777" w:rsidTr="005D51DF">
        <w:trPr>
          <w:jc w:val="center"/>
        </w:trPr>
        <w:tc>
          <w:tcPr>
            <w:tcW w:w="448" w:type="pct"/>
            <w:noWrap/>
          </w:tcPr>
          <w:p w14:paraId="2AEAF568" w14:textId="77777777" w:rsidR="005D51DF" w:rsidRDefault="005D51DF">
            <w:pPr>
              <w:spacing w:line="360" w:lineRule="auto"/>
              <w:rPr>
                <w:rFonts w:ascii="宋体" w:hAnsi="宋体"/>
                <w:color w:val="000000"/>
                <w:sz w:val="24"/>
              </w:rPr>
            </w:pPr>
          </w:p>
        </w:tc>
        <w:tc>
          <w:tcPr>
            <w:tcW w:w="808" w:type="pct"/>
            <w:noWrap/>
          </w:tcPr>
          <w:p w14:paraId="12D572CC" w14:textId="77777777" w:rsidR="005D51DF" w:rsidRDefault="005D51DF">
            <w:pPr>
              <w:spacing w:line="360" w:lineRule="auto"/>
              <w:rPr>
                <w:rFonts w:ascii="宋体" w:hAnsi="宋体"/>
                <w:color w:val="000000"/>
                <w:sz w:val="24"/>
              </w:rPr>
            </w:pPr>
          </w:p>
        </w:tc>
        <w:tc>
          <w:tcPr>
            <w:tcW w:w="359" w:type="pct"/>
            <w:noWrap/>
          </w:tcPr>
          <w:p w14:paraId="21A1B1AF" w14:textId="77777777" w:rsidR="005D51DF" w:rsidRDefault="005D51DF">
            <w:pPr>
              <w:spacing w:line="360" w:lineRule="auto"/>
              <w:rPr>
                <w:rFonts w:ascii="宋体" w:hAnsi="宋体"/>
                <w:color w:val="000000"/>
                <w:sz w:val="24"/>
              </w:rPr>
            </w:pPr>
          </w:p>
        </w:tc>
        <w:tc>
          <w:tcPr>
            <w:tcW w:w="359" w:type="pct"/>
            <w:noWrap/>
          </w:tcPr>
          <w:p w14:paraId="532A5B8B" w14:textId="77777777" w:rsidR="005D51DF" w:rsidRDefault="005D51DF">
            <w:pPr>
              <w:spacing w:line="360" w:lineRule="auto"/>
              <w:rPr>
                <w:rFonts w:ascii="宋体" w:hAnsi="宋体"/>
                <w:color w:val="000000"/>
                <w:sz w:val="24"/>
              </w:rPr>
            </w:pPr>
          </w:p>
        </w:tc>
        <w:tc>
          <w:tcPr>
            <w:tcW w:w="538" w:type="pct"/>
            <w:noWrap/>
          </w:tcPr>
          <w:p w14:paraId="1B06BC97" w14:textId="77777777" w:rsidR="005D51DF" w:rsidRDefault="005D51DF">
            <w:pPr>
              <w:spacing w:line="360" w:lineRule="auto"/>
              <w:rPr>
                <w:rFonts w:ascii="宋体" w:hAnsi="宋体"/>
                <w:color w:val="000000"/>
                <w:sz w:val="24"/>
              </w:rPr>
            </w:pPr>
          </w:p>
        </w:tc>
        <w:tc>
          <w:tcPr>
            <w:tcW w:w="449" w:type="pct"/>
            <w:noWrap/>
          </w:tcPr>
          <w:p w14:paraId="6C7D9F34" w14:textId="77777777" w:rsidR="005D51DF" w:rsidRDefault="005D51DF">
            <w:pPr>
              <w:spacing w:line="360" w:lineRule="auto"/>
              <w:rPr>
                <w:rFonts w:ascii="宋体" w:hAnsi="宋体"/>
                <w:color w:val="000000"/>
                <w:sz w:val="24"/>
              </w:rPr>
            </w:pPr>
          </w:p>
        </w:tc>
        <w:tc>
          <w:tcPr>
            <w:tcW w:w="807" w:type="pct"/>
            <w:noWrap/>
          </w:tcPr>
          <w:p w14:paraId="2A51907E" w14:textId="77777777" w:rsidR="005D51DF" w:rsidRDefault="005D51DF">
            <w:pPr>
              <w:spacing w:line="360" w:lineRule="auto"/>
              <w:rPr>
                <w:rFonts w:ascii="宋体" w:hAnsi="宋体"/>
                <w:color w:val="000000"/>
                <w:sz w:val="24"/>
              </w:rPr>
            </w:pPr>
          </w:p>
        </w:tc>
        <w:tc>
          <w:tcPr>
            <w:tcW w:w="1233" w:type="pct"/>
            <w:noWrap/>
          </w:tcPr>
          <w:p w14:paraId="0A7CF218" w14:textId="77777777" w:rsidR="005D51DF" w:rsidRDefault="005D51DF">
            <w:pPr>
              <w:spacing w:line="360" w:lineRule="auto"/>
              <w:rPr>
                <w:rFonts w:ascii="宋体" w:hAnsi="宋体"/>
                <w:color w:val="000000"/>
                <w:sz w:val="24"/>
              </w:rPr>
            </w:pPr>
          </w:p>
        </w:tc>
      </w:tr>
      <w:tr w:rsidR="005D51DF" w14:paraId="3603040C" w14:textId="77777777" w:rsidTr="005D51DF">
        <w:trPr>
          <w:jc w:val="center"/>
        </w:trPr>
        <w:tc>
          <w:tcPr>
            <w:tcW w:w="448" w:type="pct"/>
            <w:noWrap/>
          </w:tcPr>
          <w:p w14:paraId="637C344D" w14:textId="77777777" w:rsidR="005D51DF" w:rsidRDefault="005D51DF">
            <w:pPr>
              <w:spacing w:line="360" w:lineRule="auto"/>
              <w:rPr>
                <w:rFonts w:ascii="宋体" w:hAnsi="宋体"/>
                <w:color w:val="000000"/>
                <w:sz w:val="24"/>
              </w:rPr>
            </w:pPr>
          </w:p>
        </w:tc>
        <w:tc>
          <w:tcPr>
            <w:tcW w:w="808" w:type="pct"/>
            <w:noWrap/>
          </w:tcPr>
          <w:p w14:paraId="2EEF559A" w14:textId="77777777" w:rsidR="005D51DF" w:rsidRDefault="005D51DF">
            <w:pPr>
              <w:spacing w:line="360" w:lineRule="auto"/>
              <w:rPr>
                <w:rFonts w:ascii="宋体" w:hAnsi="宋体"/>
                <w:color w:val="000000"/>
                <w:sz w:val="24"/>
              </w:rPr>
            </w:pPr>
          </w:p>
        </w:tc>
        <w:tc>
          <w:tcPr>
            <w:tcW w:w="359" w:type="pct"/>
            <w:noWrap/>
          </w:tcPr>
          <w:p w14:paraId="2EB3B071" w14:textId="77777777" w:rsidR="005D51DF" w:rsidRDefault="005D51DF">
            <w:pPr>
              <w:spacing w:line="360" w:lineRule="auto"/>
              <w:rPr>
                <w:rFonts w:ascii="宋体" w:hAnsi="宋体"/>
                <w:color w:val="000000"/>
                <w:sz w:val="24"/>
              </w:rPr>
            </w:pPr>
          </w:p>
        </w:tc>
        <w:tc>
          <w:tcPr>
            <w:tcW w:w="359" w:type="pct"/>
            <w:noWrap/>
          </w:tcPr>
          <w:p w14:paraId="3E849B12" w14:textId="77777777" w:rsidR="005D51DF" w:rsidRDefault="005D51DF">
            <w:pPr>
              <w:spacing w:line="360" w:lineRule="auto"/>
              <w:rPr>
                <w:rFonts w:ascii="宋体" w:hAnsi="宋体"/>
                <w:color w:val="000000"/>
                <w:sz w:val="24"/>
              </w:rPr>
            </w:pPr>
          </w:p>
        </w:tc>
        <w:tc>
          <w:tcPr>
            <w:tcW w:w="538" w:type="pct"/>
            <w:noWrap/>
          </w:tcPr>
          <w:p w14:paraId="003DC7FA" w14:textId="77777777" w:rsidR="005D51DF" w:rsidRDefault="005D51DF">
            <w:pPr>
              <w:spacing w:line="360" w:lineRule="auto"/>
              <w:rPr>
                <w:rFonts w:ascii="宋体" w:hAnsi="宋体"/>
                <w:color w:val="000000"/>
                <w:sz w:val="24"/>
              </w:rPr>
            </w:pPr>
          </w:p>
        </w:tc>
        <w:tc>
          <w:tcPr>
            <w:tcW w:w="449" w:type="pct"/>
            <w:noWrap/>
          </w:tcPr>
          <w:p w14:paraId="5D2D6B67" w14:textId="77777777" w:rsidR="005D51DF" w:rsidRDefault="005D51DF">
            <w:pPr>
              <w:spacing w:line="360" w:lineRule="auto"/>
              <w:rPr>
                <w:rFonts w:ascii="宋体" w:hAnsi="宋体"/>
                <w:color w:val="000000"/>
                <w:sz w:val="24"/>
              </w:rPr>
            </w:pPr>
          </w:p>
        </w:tc>
        <w:tc>
          <w:tcPr>
            <w:tcW w:w="807" w:type="pct"/>
            <w:noWrap/>
          </w:tcPr>
          <w:p w14:paraId="327E475B" w14:textId="77777777" w:rsidR="005D51DF" w:rsidRDefault="005D51DF">
            <w:pPr>
              <w:spacing w:line="360" w:lineRule="auto"/>
              <w:rPr>
                <w:rFonts w:ascii="宋体" w:hAnsi="宋体"/>
                <w:color w:val="000000"/>
                <w:sz w:val="24"/>
              </w:rPr>
            </w:pPr>
          </w:p>
        </w:tc>
        <w:tc>
          <w:tcPr>
            <w:tcW w:w="1233" w:type="pct"/>
            <w:noWrap/>
          </w:tcPr>
          <w:p w14:paraId="3826727D" w14:textId="77777777" w:rsidR="005D51DF" w:rsidRDefault="005D51DF">
            <w:pPr>
              <w:spacing w:line="360" w:lineRule="auto"/>
              <w:rPr>
                <w:rFonts w:ascii="宋体" w:hAnsi="宋体"/>
                <w:color w:val="000000"/>
                <w:sz w:val="24"/>
              </w:rPr>
            </w:pPr>
          </w:p>
        </w:tc>
      </w:tr>
      <w:tr w:rsidR="005D51DF" w14:paraId="3F643F63" w14:textId="77777777" w:rsidTr="005D51DF">
        <w:trPr>
          <w:jc w:val="center"/>
        </w:trPr>
        <w:tc>
          <w:tcPr>
            <w:tcW w:w="448" w:type="pct"/>
            <w:noWrap/>
          </w:tcPr>
          <w:p w14:paraId="2CBF03A6" w14:textId="77777777" w:rsidR="005D51DF" w:rsidRDefault="005D51DF">
            <w:pPr>
              <w:spacing w:line="360" w:lineRule="auto"/>
              <w:rPr>
                <w:rFonts w:ascii="宋体" w:hAnsi="宋体"/>
                <w:color w:val="000000"/>
                <w:sz w:val="24"/>
              </w:rPr>
            </w:pPr>
          </w:p>
        </w:tc>
        <w:tc>
          <w:tcPr>
            <w:tcW w:w="808" w:type="pct"/>
            <w:noWrap/>
          </w:tcPr>
          <w:p w14:paraId="36FBAF21" w14:textId="77777777" w:rsidR="005D51DF" w:rsidRDefault="005D51DF">
            <w:pPr>
              <w:spacing w:line="360" w:lineRule="auto"/>
              <w:rPr>
                <w:rFonts w:ascii="宋体" w:hAnsi="宋体"/>
                <w:color w:val="000000"/>
                <w:sz w:val="24"/>
              </w:rPr>
            </w:pPr>
          </w:p>
        </w:tc>
        <w:tc>
          <w:tcPr>
            <w:tcW w:w="359" w:type="pct"/>
            <w:noWrap/>
          </w:tcPr>
          <w:p w14:paraId="707A44D3" w14:textId="77777777" w:rsidR="005D51DF" w:rsidRDefault="005D51DF">
            <w:pPr>
              <w:spacing w:line="360" w:lineRule="auto"/>
              <w:rPr>
                <w:rFonts w:ascii="宋体" w:hAnsi="宋体"/>
                <w:color w:val="000000"/>
                <w:sz w:val="24"/>
              </w:rPr>
            </w:pPr>
          </w:p>
        </w:tc>
        <w:tc>
          <w:tcPr>
            <w:tcW w:w="359" w:type="pct"/>
            <w:noWrap/>
          </w:tcPr>
          <w:p w14:paraId="1DAF4991" w14:textId="77777777" w:rsidR="005D51DF" w:rsidRDefault="005D51DF">
            <w:pPr>
              <w:spacing w:line="360" w:lineRule="auto"/>
              <w:rPr>
                <w:rFonts w:ascii="宋体" w:hAnsi="宋体"/>
                <w:color w:val="000000"/>
                <w:sz w:val="24"/>
              </w:rPr>
            </w:pPr>
          </w:p>
        </w:tc>
        <w:tc>
          <w:tcPr>
            <w:tcW w:w="538" w:type="pct"/>
            <w:noWrap/>
          </w:tcPr>
          <w:p w14:paraId="68A5FD57" w14:textId="77777777" w:rsidR="005D51DF" w:rsidRDefault="005D51DF">
            <w:pPr>
              <w:spacing w:line="360" w:lineRule="auto"/>
              <w:rPr>
                <w:rFonts w:ascii="宋体" w:hAnsi="宋体"/>
                <w:color w:val="000000"/>
                <w:sz w:val="24"/>
              </w:rPr>
            </w:pPr>
          </w:p>
        </w:tc>
        <w:tc>
          <w:tcPr>
            <w:tcW w:w="449" w:type="pct"/>
            <w:noWrap/>
          </w:tcPr>
          <w:p w14:paraId="42F4DF40" w14:textId="77777777" w:rsidR="005D51DF" w:rsidRDefault="005D51DF">
            <w:pPr>
              <w:spacing w:line="360" w:lineRule="auto"/>
              <w:rPr>
                <w:rFonts w:ascii="宋体" w:hAnsi="宋体"/>
                <w:color w:val="000000"/>
                <w:sz w:val="24"/>
              </w:rPr>
            </w:pPr>
          </w:p>
        </w:tc>
        <w:tc>
          <w:tcPr>
            <w:tcW w:w="807" w:type="pct"/>
            <w:noWrap/>
          </w:tcPr>
          <w:p w14:paraId="472582A0" w14:textId="77777777" w:rsidR="005D51DF" w:rsidRDefault="005D51DF">
            <w:pPr>
              <w:spacing w:line="360" w:lineRule="auto"/>
              <w:rPr>
                <w:rFonts w:ascii="宋体" w:hAnsi="宋体"/>
                <w:color w:val="000000"/>
                <w:sz w:val="24"/>
              </w:rPr>
            </w:pPr>
          </w:p>
        </w:tc>
        <w:tc>
          <w:tcPr>
            <w:tcW w:w="1233" w:type="pct"/>
            <w:noWrap/>
          </w:tcPr>
          <w:p w14:paraId="7A76ECB8" w14:textId="77777777" w:rsidR="005D51DF" w:rsidRDefault="005D51DF">
            <w:pPr>
              <w:spacing w:line="360" w:lineRule="auto"/>
              <w:rPr>
                <w:rFonts w:ascii="宋体" w:hAnsi="宋体"/>
                <w:color w:val="000000"/>
                <w:sz w:val="24"/>
              </w:rPr>
            </w:pPr>
          </w:p>
        </w:tc>
      </w:tr>
      <w:tr w:rsidR="005D51DF" w14:paraId="6454A9D4" w14:textId="77777777" w:rsidTr="005D51DF">
        <w:trPr>
          <w:jc w:val="center"/>
        </w:trPr>
        <w:tc>
          <w:tcPr>
            <w:tcW w:w="448" w:type="pct"/>
            <w:noWrap/>
          </w:tcPr>
          <w:p w14:paraId="03E08C37" w14:textId="77777777" w:rsidR="005D51DF" w:rsidRDefault="005D51DF">
            <w:pPr>
              <w:spacing w:line="360" w:lineRule="auto"/>
              <w:rPr>
                <w:rFonts w:ascii="宋体" w:hAnsi="宋体"/>
                <w:color w:val="000000"/>
                <w:sz w:val="24"/>
              </w:rPr>
            </w:pPr>
          </w:p>
        </w:tc>
        <w:tc>
          <w:tcPr>
            <w:tcW w:w="808" w:type="pct"/>
            <w:noWrap/>
          </w:tcPr>
          <w:p w14:paraId="586FC5E3" w14:textId="77777777" w:rsidR="005D51DF" w:rsidRDefault="005D51DF">
            <w:pPr>
              <w:spacing w:line="360" w:lineRule="auto"/>
              <w:rPr>
                <w:rFonts w:ascii="宋体" w:hAnsi="宋体"/>
                <w:color w:val="000000"/>
                <w:sz w:val="24"/>
              </w:rPr>
            </w:pPr>
          </w:p>
        </w:tc>
        <w:tc>
          <w:tcPr>
            <w:tcW w:w="359" w:type="pct"/>
            <w:noWrap/>
          </w:tcPr>
          <w:p w14:paraId="5307803D" w14:textId="77777777" w:rsidR="005D51DF" w:rsidRDefault="005D51DF">
            <w:pPr>
              <w:spacing w:line="360" w:lineRule="auto"/>
              <w:rPr>
                <w:rFonts w:ascii="宋体" w:hAnsi="宋体"/>
                <w:color w:val="000000"/>
                <w:sz w:val="24"/>
              </w:rPr>
            </w:pPr>
          </w:p>
        </w:tc>
        <w:tc>
          <w:tcPr>
            <w:tcW w:w="359" w:type="pct"/>
            <w:noWrap/>
          </w:tcPr>
          <w:p w14:paraId="61CF77C7" w14:textId="77777777" w:rsidR="005D51DF" w:rsidRDefault="005D51DF">
            <w:pPr>
              <w:spacing w:line="360" w:lineRule="auto"/>
              <w:rPr>
                <w:rFonts w:ascii="宋体" w:hAnsi="宋体"/>
                <w:color w:val="000000"/>
                <w:sz w:val="24"/>
              </w:rPr>
            </w:pPr>
          </w:p>
        </w:tc>
        <w:tc>
          <w:tcPr>
            <w:tcW w:w="538" w:type="pct"/>
            <w:noWrap/>
          </w:tcPr>
          <w:p w14:paraId="6F330267" w14:textId="77777777" w:rsidR="005D51DF" w:rsidRDefault="005D51DF">
            <w:pPr>
              <w:spacing w:line="360" w:lineRule="auto"/>
              <w:rPr>
                <w:rFonts w:ascii="宋体" w:hAnsi="宋体"/>
                <w:color w:val="000000"/>
                <w:sz w:val="24"/>
              </w:rPr>
            </w:pPr>
          </w:p>
        </w:tc>
        <w:tc>
          <w:tcPr>
            <w:tcW w:w="449" w:type="pct"/>
            <w:noWrap/>
          </w:tcPr>
          <w:p w14:paraId="12F025F4" w14:textId="77777777" w:rsidR="005D51DF" w:rsidRDefault="005D51DF">
            <w:pPr>
              <w:spacing w:line="360" w:lineRule="auto"/>
              <w:rPr>
                <w:rFonts w:ascii="宋体" w:hAnsi="宋体"/>
                <w:color w:val="000000"/>
                <w:sz w:val="24"/>
              </w:rPr>
            </w:pPr>
          </w:p>
        </w:tc>
        <w:tc>
          <w:tcPr>
            <w:tcW w:w="807" w:type="pct"/>
            <w:noWrap/>
          </w:tcPr>
          <w:p w14:paraId="21ECB0EC" w14:textId="77777777" w:rsidR="005D51DF" w:rsidRDefault="005D51DF">
            <w:pPr>
              <w:spacing w:line="360" w:lineRule="auto"/>
              <w:rPr>
                <w:rFonts w:ascii="宋体" w:hAnsi="宋体"/>
                <w:color w:val="000000"/>
                <w:sz w:val="24"/>
              </w:rPr>
            </w:pPr>
          </w:p>
        </w:tc>
        <w:tc>
          <w:tcPr>
            <w:tcW w:w="1233" w:type="pct"/>
            <w:noWrap/>
          </w:tcPr>
          <w:p w14:paraId="5260BD8D" w14:textId="77777777" w:rsidR="005D51DF" w:rsidRDefault="005D51DF">
            <w:pPr>
              <w:spacing w:line="360" w:lineRule="auto"/>
              <w:rPr>
                <w:rFonts w:ascii="宋体" w:hAnsi="宋体"/>
                <w:color w:val="000000"/>
                <w:sz w:val="24"/>
              </w:rPr>
            </w:pPr>
          </w:p>
        </w:tc>
      </w:tr>
      <w:tr w:rsidR="005D51DF" w14:paraId="7A1C4B06" w14:textId="77777777" w:rsidTr="005D51DF">
        <w:trPr>
          <w:jc w:val="center"/>
        </w:trPr>
        <w:tc>
          <w:tcPr>
            <w:tcW w:w="448" w:type="pct"/>
            <w:noWrap/>
          </w:tcPr>
          <w:p w14:paraId="1F042187" w14:textId="77777777" w:rsidR="005D51DF" w:rsidRDefault="005D51DF">
            <w:pPr>
              <w:spacing w:line="360" w:lineRule="auto"/>
              <w:rPr>
                <w:rFonts w:ascii="宋体" w:hAnsi="宋体"/>
                <w:color w:val="000000"/>
                <w:sz w:val="24"/>
              </w:rPr>
            </w:pPr>
          </w:p>
        </w:tc>
        <w:tc>
          <w:tcPr>
            <w:tcW w:w="808" w:type="pct"/>
            <w:noWrap/>
          </w:tcPr>
          <w:p w14:paraId="7C870704" w14:textId="77777777" w:rsidR="005D51DF" w:rsidRDefault="005D51DF">
            <w:pPr>
              <w:spacing w:line="360" w:lineRule="auto"/>
              <w:rPr>
                <w:rFonts w:ascii="宋体" w:hAnsi="宋体"/>
                <w:color w:val="000000"/>
                <w:sz w:val="24"/>
              </w:rPr>
            </w:pPr>
          </w:p>
        </w:tc>
        <w:tc>
          <w:tcPr>
            <w:tcW w:w="359" w:type="pct"/>
            <w:noWrap/>
          </w:tcPr>
          <w:p w14:paraId="63250F86" w14:textId="77777777" w:rsidR="005D51DF" w:rsidRDefault="005D51DF">
            <w:pPr>
              <w:spacing w:line="360" w:lineRule="auto"/>
              <w:rPr>
                <w:rFonts w:ascii="宋体" w:hAnsi="宋体"/>
                <w:color w:val="000000"/>
                <w:sz w:val="24"/>
              </w:rPr>
            </w:pPr>
          </w:p>
        </w:tc>
        <w:tc>
          <w:tcPr>
            <w:tcW w:w="359" w:type="pct"/>
            <w:noWrap/>
          </w:tcPr>
          <w:p w14:paraId="1FD17740" w14:textId="77777777" w:rsidR="005D51DF" w:rsidRDefault="005D51DF">
            <w:pPr>
              <w:spacing w:line="360" w:lineRule="auto"/>
              <w:rPr>
                <w:rFonts w:ascii="宋体" w:hAnsi="宋体"/>
                <w:color w:val="000000"/>
                <w:sz w:val="24"/>
              </w:rPr>
            </w:pPr>
          </w:p>
        </w:tc>
        <w:tc>
          <w:tcPr>
            <w:tcW w:w="538" w:type="pct"/>
            <w:noWrap/>
          </w:tcPr>
          <w:p w14:paraId="41D8977C" w14:textId="77777777" w:rsidR="005D51DF" w:rsidRDefault="005D51DF">
            <w:pPr>
              <w:spacing w:line="360" w:lineRule="auto"/>
              <w:rPr>
                <w:rFonts w:ascii="宋体" w:hAnsi="宋体"/>
                <w:color w:val="000000"/>
                <w:sz w:val="24"/>
              </w:rPr>
            </w:pPr>
          </w:p>
        </w:tc>
        <w:tc>
          <w:tcPr>
            <w:tcW w:w="449" w:type="pct"/>
            <w:noWrap/>
          </w:tcPr>
          <w:p w14:paraId="2D384398" w14:textId="77777777" w:rsidR="005D51DF" w:rsidRDefault="005D51DF">
            <w:pPr>
              <w:spacing w:line="360" w:lineRule="auto"/>
              <w:rPr>
                <w:rFonts w:ascii="宋体" w:hAnsi="宋体"/>
                <w:color w:val="000000"/>
                <w:sz w:val="24"/>
              </w:rPr>
            </w:pPr>
          </w:p>
        </w:tc>
        <w:tc>
          <w:tcPr>
            <w:tcW w:w="807" w:type="pct"/>
            <w:noWrap/>
          </w:tcPr>
          <w:p w14:paraId="6285E600" w14:textId="77777777" w:rsidR="005D51DF" w:rsidRDefault="005D51DF">
            <w:pPr>
              <w:spacing w:line="360" w:lineRule="auto"/>
              <w:rPr>
                <w:rFonts w:ascii="宋体" w:hAnsi="宋体"/>
                <w:color w:val="000000"/>
                <w:sz w:val="24"/>
              </w:rPr>
            </w:pPr>
          </w:p>
        </w:tc>
        <w:tc>
          <w:tcPr>
            <w:tcW w:w="1233" w:type="pct"/>
            <w:noWrap/>
          </w:tcPr>
          <w:p w14:paraId="270EB401" w14:textId="77777777" w:rsidR="005D51DF" w:rsidRDefault="005D51DF">
            <w:pPr>
              <w:spacing w:line="360" w:lineRule="auto"/>
              <w:rPr>
                <w:rFonts w:ascii="宋体" w:hAnsi="宋体"/>
                <w:color w:val="000000"/>
                <w:sz w:val="24"/>
              </w:rPr>
            </w:pPr>
          </w:p>
        </w:tc>
      </w:tr>
      <w:tr w:rsidR="005D51DF" w14:paraId="4D9AB9B2" w14:textId="77777777" w:rsidTr="005D51DF">
        <w:trPr>
          <w:jc w:val="center"/>
        </w:trPr>
        <w:tc>
          <w:tcPr>
            <w:tcW w:w="448" w:type="pct"/>
            <w:noWrap/>
          </w:tcPr>
          <w:p w14:paraId="2A771C05" w14:textId="77777777" w:rsidR="005D51DF" w:rsidRDefault="005D51DF">
            <w:pPr>
              <w:spacing w:line="360" w:lineRule="auto"/>
              <w:rPr>
                <w:rFonts w:ascii="宋体" w:hAnsi="宋体"/>
                <w:color w:val="000000"/>
                <w:sz w:val="24"/>
              </w:rPr>
            </w:pPr>
          </w:p>
        </w:tc>
        <w:tc>
          <w:tcPr>
            <w:tcW w:w="808" w:type="pct"/>
            <w:noWrap/>
          </w:tcPr>
          <w:p w14:paraId="367AA297" w14:textId="77777777" w:rsidR="005D51DF" w:rsidRDefault="005D51DF">
            <w:pPr>
              <w:spacing w:line="360" w:lineRule="auto"/>
              <w:rPr>
                <w:rFonts w:ascii="宋体" w:hAnsi="宋体"/>
                <w:color w:val="000000"/>
                <w:sz w:val="24"/>
              </w:rPr>
            </w:pPr>
          </w:p>
        </w:tc>
        <w:tc>
          <w:tcPr>
            <w:tcW w:w="359" w:type="pct"/>
            <w:noWrap/>
          </w:tcPr>
          <w:p w14:paraId="19BC4C3B" w14:textId="77777777" w:rsidR="005D51DF" w:rsidRDefault="005D51DF">
            <w:pPr>
              <w:spacing w:line="360" w:lineRule="auto"/>
              <w:rPr>
                <w:rFonts w:ascii="宋体" w:hAnsi="宋体"/>
                <w:color w:val="000000"/>
                <w:sz w:val="24"/>
              </w:rPr>
            </w:pPr>
          </w:p>
        </w:tc>
        <w:tc>
          <w:tcPr>
            <w:tcW w:w="359" w:type="pct"/>
            <w:noWrap/>
          </w:tcPr>
          <w:p w14:paraId="67C530F3" w14:textId="77777777" w:rsidR="005D51DF" w:rsidRDefault="005D51DF">
            <w:pPr>
              <w:spacing w:line="360" w:lineRule="auto"/>
              <w:rPr>
                <w:rFonts w:ascii="宋体" w:hAnsi="宋体"/>
                <w:color w:val="000000"/>
                <w:sz w:val="24"/>
              </w:rPr>
            </w:pPr>
          </w:p>
        </w:tc>
        <w:tc>
          <w:tcPr>
            <w:tcW w:w="538" w:type="pct"/>
            <w:noWrap/>
          </w:tcPr>
          <w:p w14:paraId="12F3B8FD" w14:textId="77777777" w:rsidR="005D51DF" w:rsidRDefault="005D51DF">
            <w:pPr>
              <w:spacing w:line="360" w:lineRule="auto"/>
              <w:rPr>
                <w:rFonts w:ascii="宋体" w:hAnsi="宋体"/>
                <w:color w:val="000000"/>
                <w:sz w:val="24"/>
              </w:rPr>
            </w:pPr>
          </w:p>
        </w:tc>
        <w:tc>
          <w:tcPr>
            <w:tcW w:w="449" w:type="pct"/>
            <w:noWrap/>
          </w:tcPr>
          <w:p w14:paraId="2B0C8C2A" w14:textId="77777777" w:rsidR="005D51DF" w:rsidRDefault="005D51DF">
            <w:pPr>
              <w:spacing w:line="360" w:lineRule="auto"/>
              <w:rPr>
                <w:rFonts w:ascii="宋体" w:hAnsi="宋体"/>
                <w:color w:val="000000"/>
                <w:sz w:val="24"/>
              </w:rPr>
            </w:pPr>
          </w:p>
        </w:tc>
        <w:tc>
          <w:tcPr>
            <w:tcW w:w="807" w:type="pct"/>
            <w:noWrap/>
          </w:tcPr>
          <w:p w14:paraId="1B6A0153" w14:textId="77777777" w:rsidR="005D51DF" w:rsidRDefault="005D51DF">
            <w:pPr>
              <w:spacing w:line="360" w:lineRule="auto"/>
              <w:rPr>
                <w:rFonts w:ascii="宋体" w:hAnsi="宋体"/>
                <w:color w:val="000000"/>
                <w:sz w:val="24"/>
              </w:rPr>
            </w:pPr>
          </w:p>
        </w:tc>
        <w:tc>
          <w:tcPr>
            <w:tcW w:w="1233" w:type="pct"/>
            <w:noWrap/>
          </w:tcPr>
          <w:p w14:paraId="38591C2D" w14:textId="77777777" w:rsidR="005D51DF" w:rsidRDefault="005D51DF">
            <w:pPr>
              <w:spacing w:line="360" w:lineRule="auto"/>
              <w:rPr>
                <w:rFonts w:ascii="宋体" w:hAnsi="宋体"/>
                <w:color w:val="000000"/>
                <w:sz w:val="24"/>
              </w:rPr>
            </w:pPr>
          </w:p>
        </w:tc>
      </w:tr>
      <w:tr w:rsidR="005D51DF" w14:paraId="75C2A5A9" w14:textId="77777777" w:rsidTr="005D51DF">
        <w:trPr>
          <w:jc w:val="center"/>
        </w:trPr>
        <w:tc>
          <w:tcPr>
            <w:tcW w:w="448" w:type="pct"/>
            <w:noWrap/>
          </w:tcPr>
          <w:p w14:paraId="43D2C937" w14:textId="77777777" w:rsidR="005D51DF" w:rsidRDefault="005D51DF">
            <w:pPr>
              <w:spacing w:line="360" w:lineRule="auto"/>
              <w:rPr>
                <w:rFonts w:ascii="宋体" w:hAnsi="宋体"/>
                <w:color w:val="000000"/>
                <w:sz w:val="24"/>
              </w:rPr>
            </w:pPr>
          </w:p>
        </w:tc>
        <w:tc>
          <w:tcPr>
            <w:tcW w:w="808" w:type="pct"/>
            <w:noWrap/>
          </w:tcPr>
          <w:p w14:paraId="087E1DDF" w14:textId="77777777" w:rsidR="005D51DF" w:rsidRDefault="005D51DF">
            <w:pPr>
              <w:spacing w:line="360" w:lineRule="auto"/>
              <w:rPr>
                <w:rFonts w:ascii="宋体" w:hAnsi="宋体"/>
                <w:color w:val="000000"/>
                <w:sz w:val="24"/>
              </w:rPr>
            </w:pPr>
          </w:p>
        </w:tc>
        <w:tc>
          <w:tcPr>
            <w:tcW w:w="359" w:type="pct"/>
            <w:noWrap/>
          </w:tcPr>
          <w:p w14:paraId="694CB426" w14:textId="77777777" w:rsidR="005D51DF" w:rsidRDefault="005D51DF">
            <w:pPr>
              <w:spacing w:line="360" w:lineRule="auto"/>
              <w:rPr>
                <w:rFonts w:ascii="宋体" w:hAnsi="宋体"/>
                <w:color w:val="000000"/>
                <w:sz w:val="24"/>
              </w:rPr>
            </w:pPr>
          </w:p>
        </w:tc>
        <w:tc>
          <w:tcPr>
            <w:tcW w:w="359" w:type="pct"/>
            <w:noWrap/>
          </w:tcPr>
          <w:p w14:paraId="3EA8023A" w14:textId="77777777" w:rsidR="005D51DF" w:rsidRDefault="005D51DF">
            <w:pPr>
              <w:spacing w:line="360" w:lineRule="auto"/>
              <w:rPr>
                <w:rFonts w:ascii="宋体" w:hAnsi="宋体"/>
                <w:color w:val="000000"/>
                <w:sz w:val="24"/>
              </w:rPr>
            </w:pPr>
          </w:p>
        </w:tc>
        <w:tc>
          <w:tcPr>
            <w:tcW w:w="538" w:type="pct"/>
            <w:noWrap/>
          </w:tcPr>
          <w:p w14:paraId="4E6A3E8A" w14:textId="77777777" w:rsidR="005D51DF" w:rsidRDefault="005D51DF">
            <w:pPr>
              <w:spacing w:line="360" w:lineRule="auto"/>
              <w:rPr>
                <w:rFonts w:ascii="宋体" w:hAnsi="宋体"/>
                <w:color w:val="000000"/>
                <w:sz w:val="24"/>
              </w:rPr>
            </w:pPr>
          </w:p>
        </w:tc>
        <w:tc>
          <w:tcPr>
            <w:tcW w:w="449" w:type="pct"/>
            <w:noWrap/>
          </w:tcPr>
          <w:p w14:paraId="5CEE1B4F" w14:textId="77777777" w:rsidR="005D51DF" w:rsidRDefault="005D51DF">
            <w:pPr>
              <w:spacing w:line="360" w:lineRule="auto"/>
              <w:rPr>
                <w:rFonts w:ascii="宋体" w:hAnsi="宋体"/>
                <w:color w:val="000000"/>
                <w:sz w:val="24"/>
              </w:rPr>
            </w:pPr>
          </w:p>
        </w:tc>
        <w:tc>
          <w:tcPr>
            <w:tcW w:w="807" w:type="pct"/>
            <w:noWrap/>
          </w:tcPr>
          <w:p w14:paraId="359A841C" w14:textId="77777777" w:rsidR="005D51DF" w:rsidRDefault="005D51DF">
            <w:pPr>
              <w:spacing w:line="360" w:lineRule="auto"/>
              <w:rPr>
                <w:rFonts w:ascii="宋体" w:hAnsi="宋体"/>
                <w:color w:val="000000"/>
                <w:sz w:val="24"/>
              </w:rPr>
            </w:pPr>
          </w:p>
        </w:tc>
        <w:tc>
          <w:tcPr>
            <w:tcW w:w="1233" w:type="pct"/>
            <w:noWrap/>
          </w:tcPr>
          <w:p w14:paraId="1D08CD8F" w14:textId="77777777" w:rsidR="005D51DF" w:rsidRDefault="005D51DF">
            <w:pPr>
              <w:spacing w:line="360" w:lineRule="auto"/>
              <w:rPr>
                <w:rFonts w:ascii="宋体" w:hAnsi="宋体"/>
                <w:color w:val="000000"/>
                <w:sz w:val="24"/>
              </w:rPr>
            </w:pPr>
          </w:p>
        </w:tc>
      </w:tr>
    </w:tbl>
    <w:p w14:paraId="475A45DF" w14:textId="77777777" w:rsidR="00430A59" w:rsidRDefault="00430A59">
      <w:pPr>
        <w:autoSpaceDE w:val="0"/>
        <w:autoSpaceDN w:val="0"/>
        <w:adjustRightInd w:val="0"/>
        <w:spacing w:line="360" w:lineRule="auto"/>
        <w:rPr>
          <w:rFonts w:ascii="宋体" w:hAnsi="宋体"/>
          <w:b/>
          <w:color w:val="000000"/>
          <w:sz w:val="24"/>
        </w:rPr>
      </w:pPr>
    </w:p>
    <w:p w14:paraId="6D37510E" w14:textId="1DC4BAEA" w:rsidR="00430A59" w:rsidRDefault="00430A59">
      <w:pPr>
        <w:pStyle w:val="af0"/>
        <w:spacing w:line="360" w:lineRule="auto"/>
        <w:jc w:val="left"/>
        <w:rPr>
          <w:rFonts w:hAnsi="宋体"/>
          <w:color w:val="000000"/>
          <w:sz w:val="24"/>
          <w:szCs w:val="24"/>
        </w:rPr>
      </w:pPr>
      <w:r>
        <w:rPr>
          <w:rFonts w:hAnsi="宋体" w:hint="eastAsia"/>
          <w:color w:val="000000"/>
          <w:sz w:val="24"/>
          <w:szCs w:val="24"/>
        </w:rPr>
        <w:t>表格格式可</w:t>
      </w:r>
      <w:r w:rsidR="005D51DF" w:rsidRPr="005D51DF">
        <w:rPr>
          <w:rFonts w:hAnsi="宋体" w:hint="eastAsia"/>
          <w:color w:val="000000"/>
          <w:sz w:val="24"/>
          <w:szCs w:val="24"/>
        </w:rPr>
        <w:t>依据实际情况拓展</w:t>
      </w:r>
      <w:r>
        <w:rPr>
          <w:rFonts w:hAnsi="宋体" w:hint="eastAsia"/>
          <w:color w:val="000000"/>
          <w:sz w:val="24"/>
          <w:szCs w:val="24"/>
        </w:rPr>
        <w:t>，需按招标文件要求提供相关人员证书复印件；</w:t>
      </w:r>
    </w:p>
    <w:p w14:paraId="7E2D6624" w14:textId="77777777" w:rsidR="00430A59" w:rsidRDefault="00430A59">
      <w:pPr>
        <w:autoSpaceDE w:val="0"/>
        <w:autoSpaceDN w:val="0"/>
        <w:adjustRightInd w:val="0"/>
        <w:spacing w:line="360" w:lineRule="auto"/>
        <w:rPr>
          <w:rFonts w:ascii="宋体" w:hAnsi="宋体"/>
          <w:b/>
          <w:color w:val="000000"/>
          <w:sz w:val="24"/>
          <w:lang w:val="zh-CN"/>
        </w:rPr>
      </w:pPr>
    </w:p>
    <w:p w14:paraId="2EB46E30" w14:textId="77777777" w:rsidR="00430A59" w:rsidRDefault="00430A59">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1.</w:t>
      </w:r>
      <w:r>
        <w:rPr>
          <w:rFonts w:ascii="宋体" w:hAnsi="宋体" w:hint="eastAsia"/>
          <w:b/>
          <w:color w:val="000000"/>
          <w:sz w:val="24"/>
          <w:lang w:val="zh-CN"/>
        </w:rPr>
        <w:t>人员配置各单位自行评估确定。</w:t>
      </w:r>
    </w:p>
    <w:p w14:paraId="5AF3EBB2" w14:textId="77777777" w:rsidR="00430A59" w:rsidRDefault="00430A59">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2.</w:t>
      </w:r>
      <w:r>
        <w:rPr>
          <w:rFonts w:ascii="宋体" w:hAnsi="宋体" w:hint="eastAsia"/>
          <w:b/>
          <w:color w:val="000000"/>
          <w:sz w:val="24"/>
          <w:lang w:val="zh-CN"/>
        </w:rPr>
        <w:t>表格依据实际情况拓展。</w:t>
      </w:r>
    </w:p>
    <w:p w14:paraId="5AA5F7B6" w14:textId="77777777" w:rsidR="00430A59" w:rsidRDefault="00430A59">
      <w:pPr>
        <w:spacing w:line="360" w:lineRule="auto"/>
        <w:rPr>
          <w:rFonts w:ascii="宋体" w:hAnsi="宋体"/>
          <w:b/>
          <w:color w:val="000000"/>
          <w:sz w:val="24"/>
        </w:rPr>
      </w:pPr>
    </w:p>
    <w:p w14:paraId="2C1CD81C" w14:textId="77777777" w:rsidR="00430A59" w:rsidRDefault="00430A59">
      <w:pPr>
        <w:spacing w:line="480" w:lineRule="auto"/>
        <w:rPr>
          <w:rFonts w:ascii="宋体" w:hAnsi="宋体"/>
          <w:b/>
          <w:color w:val="000000"/>
          <w:sz w:val="24"/>
        </w:rPr>
      </w:pPr>
    </w:p>
    <w:p w14:paraId="699B7F97" w14:textId="77777777" w:rsidR="00430A59" w:rsidRDefault="00430A59">
      <w:pPr>
        <w:autoSpaceDE w:val="0"/>
        <w:autoSpaceDN w:val="0"/>
        <w:adjustRightInd w:val="0"/>
        <w:spacing w:line="480" w:lineRule="auto"/>
        <w:rPr>
          <w:rFonts w:ascii="宋体" w:hAnsi="宋体"/>
          <w:color w:val="000000"/>
          <w:sz w:val="24"/>
        </w:rPr>
      </w:pPr>
      <w:r>
        <w:rPr>
          <w:rFonts w:ascii="宋体" w:hAnsi="宋体"/>
          <w:color w:val="000000"/>
          <w:sz w:val="24"/>
        </w:rPr>
        <w:t>法定代表人或</w:t>
      </w:r>
      <w:r>
        <w:rPr>
          <w:rFonts w:ascii="宋体" w:hAnsi="宋体" w:hint="eastAsia"/>
          <w:color w:val="000000"/>
          <w:sz w:val="24"/>
        </w:rPr>
        <w:t>被授权人</w:t>
      </w:r>
      <w:r>
        <w:rPr>
          <w:rFonts w:ascii="宋体" w:hAnsi="宋体"/>
          <w:color w:val="000000"/>
          <w:sz w:val="24"/>
        </w:rPr>
        <w:t>(签字或盖章)：_______________</w:t>
      </w:r>
    </w:p>
    <w:p w14:paraId="0D7AA065" w14:textId="77777777" w:rsidR="00430A59" w:rsidRDefault="00430A59">
      <w:pPr>
        <w:autoSpaceDE w:val="0"/>
        <w:autoSpaceDN w:val="0"/>
        <w:adjustRightInd w:val="0"/>
        <w:spacing w:line="480" w:lineRule="auto"/>
        <w:rPr>
          <w:rFonts w:ascii="宋体" w:hAnsi="宋体"/>
          <w:color w:val="000000"/>
          <w:sz w:val="24"/>
          <w:u w:val="single"/>
        </w:rPr>
      </w:pPr>
      <w:r>
        <w:rPr>
          <w:rFonts w:ascii="宋体" w:hAnsi="宋体" w:hint="eastAsia"/>
          <w:color w:val="000000"/>
          <w:sz w:val="24"/>
        </w:rPr>
        <w:t>投标人</w:t>
      </w:r>
      <w:r>
        <w:rPr>
          <w:rFonts w:ascii="宋体" w:hAnsi="宋体"/>
          <w:color w:val="000000"/>
          <w:sz w:val="24"/>
        </w:rPr>
        <w:t>名称(盖章): ______________________</w:t>
      </w:r>
    </w:p>
    <w:p w14:paraId="346802AE" w14:textId="77777777" w:rsidR="00430A59" w:rsidRDefault="00430A59">
      <w:pPr>
        <w:autoSpaceDE w:val="0"/>
        <w:autoSpaceDN w:val="0"/>
        <w:adjustRightInd w:val="0"/>
        <w:spacing w:line="480" w:lineRule="auto"/>
        <w:ind w:firstLineChars="1900" w:firstLine="4560"/>
        <w:jc w:val="right"/>
        <w:rPr>
          <w:rFonts w:ascii="宋体" w:hAnsi="宋体"/>
          <w:color w:val="000000"/>
          <w:sz w:val="24"/>
        </w:rPr>
      </w:pPr>
      <w:bookmarkStart w:id="229" w:name="_Toc405285957"/>
      <w:r>
        <w:rPr>
          <w:rFonts w:ascii="宋体" w:hAnsi="宋体" w:hint="eastAsia"/>
          <w:color w:val="000000"/>
          <w:sz w:val="24"/>
        </w:rPr>
        <w:t>年   月    日</w:t>
      </w:r>
      <w:bookmarkEnd w:id="229"/>
    </w:p>
    <w:p w14:paraId="153BABB3" w14:textId="77777777" w:rsidR="00430A59" w:rsidRDefault="00430A59">
      <w:pPr>
        <w:pStyle w:val="1"/>
        <w:spacing w:line="360" w:lineRule="auto"/>
        <w:ind w:firstLine="2570"/>
        <w:jc w:val="both"/>
        <w:rPr>
          <w:rFonts w:hAnsi="宋体"/>
          <w:b w:val="0"/>
          <w:color w:val="000000"/>
        </w:rPr>
      </w:pPr>
      <w:r>
        <w:rPr>
          <w:rFonts w:hAnsi="宋体"/>
          <w:b w:val="0"/>
          <w:bCs/>
          <w:color w:val="000000"/>
          <w:sz w:val="24"/>
        </w:rPr>
        <w:br w:type="page"/>
      </w:r>
      <w:bookmarkStart w:id="230" w:name="_Toc163893459"/>
      <w:r>
        <w:rPr>
          <w:rFonts w:hAnsi="宋体" w:hint="eastAsia"/>
          <w:color w:val="000000"/>
        </w:rPr>
        <w:lastRenderedPageBreak/>
        <w:t xml:space="preserve">第四章    </w:t>
      </w:r>
      <w:bookmarkEnd w:id="230"/>
      <w:r>
        <w:rPr>
          <w:rFonts w:hAnsi="宋体" w:hint="eastAsia"/>
          <w:color w:val="000000"/>
        </w:rPr>
        <w:t>招标公告（投标邀请）</w:t>
      </w:r>
    </w:p>
    <w:p w14:paraId="2D36A761" w14:textId="77777777" w:rsidR="00430A59" w:rsidRDefault="00430A59">
      <w:pPr>
        <w:spacing w:line="360" w:lineRule="auto"/>
        <w:rPr>
          <w:rFonts w:ascii="宋体" w:hAnsi="宋体"/>
          <w:color w:val="000000"/>
          <w:sz w:val="24"/>
        </w:rPr>
      </w:pPr>
      <w:r>
        <w:rPr>
          <w:rFonts w:ascii="宋体" w:hAnsi="宋体" w:hint="eastAsia"/>
          <w:color w:val="000000"/>
          <w:sz w:val="24"/>
        </w:rPr>
        <w:t>北京明德致信咨询有限公司受北京科技大学的委托，对下述项目进行招标，欢迎合格的投标人前来投标。</w:t>
      </w:r>
    </w:p>
    <w:p w14:paraId="24BFF44E" w14:textId="77777777" w:rsidR="00430A59" w:rsidRDefault="00430A59">
      <w:pPr>
        <w:tabs>
          <w:tab w:val="left" w:pos="600"/>
        </w:tabs>
        <w:spacing w:line="360" w:lineRule="auto"/>
        <w:ind w:left="600" w:hanging="600"/>
        <w:rPr>
          <w:rFonts w:ascii="宋体" w:hAnsi="宋体"/>
          <w:color w:val="000000"/>
          <w:sz w:val="24"/>
        </w:rPr>
      </w:pPr>
      <w:r>
        <w:rPr>
          <w:rFonts w:ascii="宋体" w:hAnsi="宋体"/>
          <w:color w:val="000000"/>
          <w:sz w:val="24"/>
        </w:rPr>
        <w:t>1.</w:t>
      </w:r>
      <w:r>
        <w:rPr>
          <w:rFonts w:ascii="宋体" w:hAnsi="宋体"/>
          <w:color w:val="000000"/>
          <w:sz w:val="24"/>
        </w:rPr>
        <w:tab/>
      </w:r>
      <w:r>
        <w:rPr>
          <w:rFonts w:ascii="宋体" w:hAnsi="宋体" w:hint="eastAsia"/>
          <w:color w:val="000000"/>
          <w:sz w:val="24"/>
        </w:rPr>
        <w:t>项目名称：</w:t>
      </w:r>
      <w:r w:rsidR="0041319A" w:rsidRPr="0041319A">
        <w:rPr>
          <w:rFonts w:ascii="宋体" w:hAnsi="宋体" w:hint="eastAsia"/>
          <w:color w:val="000000"/>
          <w:sz w:val="24"/>
        </w:rPr>
        <w:t>北京科技大学雄安校区建设项目指挥部临时办公区租用服务项目</w:t>
      </w:r>
    </w:p>
    <w:p w14:paraId="730C136C" w14:textId="77777777" w:rsidR="00430A59" w:rsidRDefault="00430A59">
      <w:pPr>
        <w:tabs>
          <w:tab w:val="left" w:pos="600"/>
        </w:tabs>
        <w:spacing w:line="360" w:lineRule="auto"/>
        <w:ind w:left="600" w:hanging="600"/>
        <w:rPr>
          <w:rFonts w:ascii="宋体" w:hAnsi="宋体"/>
          <w:color w:val="000000"/>
          <w:sz w:val="24"/>
        </w:rPr>
      </w:pPr>
      <w:r>
        <w:rPr>
          <w:rFonts w:ascii="宋体" w:hAnsi="宋体"/>
          <w:color w:val="000000"/>
          <w:sz w:val="24"/>
        </w:rPr>
        <w:t>2.</w:t>
      </w:r>
      <w:r>
        <w:rPr>
          <w:rFonts w:ascii="宋体" w:hAnsi="宋体"/>
          <w:color w:val="000000"/>
          <w:sz w:val="24"/>
        </w:rPr>
        <w:tab/>
      </w:r>
      <w:r>
        <w:rPr>
          <w:rFonts w:ascii="宋体" w:hAnsi="宋体" w:hint="eastAsia"/>
          <w:color w:val="000000"/>
          <w:sz w:val="24"/>
        </w:rPr>
        <w:t>招标编号：</w:t>
      </w:r>
      <w:r>
        <w:rPr>
          <w:rFonts w:ascii="宋体" w:hAnsi="宋体"/>
          <w:color w:val="000000"/>
          <w:sz w:val="24"/>
        </w:rPr>
        <w:t>BMCC-ZC24-0</w:t>
      </w:r>
      <w:r w:rsidR="0041319A">
        <w:rPr>
          <w:rFonts w:ascii="宋体" w:hAnsi="宋体" w:hint="eastAsia"/>
          <w:color w:val="000000"/>
          <w:sz w:val="24"/>
        </w:rPr>
        <w:t>397</w:t>
      </w:r>
    </w:p>
    <w:p w14:paraId="31521431" w14:textId="3926BB83" w:rsidR="00430A59" w:rsidRDefault="00430A59">
      <w:pPr>
        <w:tabs>
          <w:tab w:val="left" w:pos="600"/>
        </w:tabs>
        <w:spacing w:line="360" w:lineRule="auto"/>
        <w:ind w:left="600" w:hanging="600"/>
        <w:rPr>
          <w:rFonts w:ascii="宋体" w:hAnsi="宋体"/>
          <w:color w:val="000000"/>
          <w:sz w:val="24"/>
        </w:rPr>
      </w:pPr>
      <w:r>
        <w:rPr>
          <w:rFonts w:ascii="宋体" w:hAnsi="宋体"/>
          <w:color w:val="000000"/>
          <w:sz w:val="24"/>
        </w:rPr>
        <w:t>3.</w:t>
      </w:r>
      <w:r>
        <w:rPr>
          <w:rFonts w:ascii="宋体" w:hAnsi="宋体"/>
          <w:color w:val="000000"/>
          <w:sz w:val="24"/>
        </w:rPr>
        <w:tab/>
      </w:r>
      <w:r>
        <w:rPr>
          <w:rFonts w:ascii="宋体" w:hAnsi="宋体" w:hint="eastAsia"/>
          <w:color w:val="000000"/>
          <w:sz w:val="24"/>
        </w:rPr>
        <w:t>项目概况：见第七章“</w:t>
      </w:r>
      <w:r w:rsidR="005D51DF" w:rsidRPr="005D51DF">
        <w:rPr>
          <w:rFonts w:ascii="宋体" w:hAnsi="宋体" w:hint="eastAsia"/>
          <w:color w:val="000000"/>
          <w:sz w:val="24"/>
        </w:rPr>
        <w:t>服务需求一览表及项目要求</w:t>
      </w:r>
      <w:r>
        <w:rPr>
          <w:rFonts w:ascii="宋体" w:hAnsi="宋体" w:hint="eastAsia"/>
          <w:color w:val="000000"/>
          <w:sz w:val="24"/>
        </w:rPr>
        <w:t>”。</w:t>
      </w:r>
    </w:p>
    <w:p w14:paraId="34DD5C51" w14:textId="77777777" w:rsidR="00430A59" w:rsidRDefault="00430A59">
      <w:pPr>
        <w:spacing w:line="360" w:lineRule="auto"/>
        <w:ind w:left="600" w:hanging="60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color w:val="000000"/>
          <w:sz w:val="24"/>
        </w:rPr>
        <w:tab/>
      </w:r>
      <w:r>
        <w:rPr>
          <w:rFonts w:ascii="宋体" w:hAnsi="宋体" w:hint="eastAsia"/>
          <w:color w:val="000000"/>
          <w:sz w:val="24"/>
        </w:rPr>
        <w:t>合格投标人：见第一章“投标人须知”的1.2条。</w:t>
      </w:r>
    </w:p>
    <w:p w14:paraId="2B2B51F7" w14:textId="77777777" w:rsidR="00430A59" w:rsidRDefault="00430A59">
      <w:pPr>
        <w:spacing w:line="360" w:lineRule="auto"/>
        <w:ind w:left="600" w:hanging="600"/>
        <w:rPr>
          <w:rFonts w:ascii="宋体" w:hAnsi="宋体"/>
          <w:color w:val="000000"/>
          <w:sz w:val="24"/>
        </w:rPr>
      </w:pPr>
      <w:r>
        <w:rPr>
          <w:rFonts w:ascii="宋体" w:hAnsi="宋体" w:hint="eastAsia"/>
          <w:color w:val="000000"/>
          <w:sz w:val="24"/>
        </w:rPr>
        <w:t>5.   获取招标文件：</w:t>
      </w:r>
    </w:p>
    <w:p w14:paraId="37F42F99" w14:textId="4C0D4043" w:rsidR="00430A59" w:rsidRDefault="00430A59">
      <w:pPr>
        <w:spacing w:line="360" w:lineRule="auto"/>
        <w:rPr>
          <w:rFonts w:ascii="宋体" w:hAnsi="宋体"/>
          <w:sz w:val="24"/>
        </w:rPr>
      </w:pPr>
      <w:bookmarkStart w:id="231" w:name="_Hlk123832543"/>
      <w:r>
        <w:rPr>
          <w:rFonts w:ascii="宋体" w:hAnsi="宋体" w:hint="eastAsia"/>
          <w:sz w:val="24"/>
        </w:rPr>
        <w:t>（</w:t>
      </w:r>
      <w:bookmarkStart w:id="232"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w:t>
      </w:r>
      <w:r>
        <w:rPr>
          <w:rFonts w:ascii="宋体" w:hAnsi="宋体" w:hint="eastAsia"/>
          <w:b/>
          <w:bCs/>
          <w:sz w:val="24"/>
          <w:u w:val="single"/>
        </w:rPr>
        <w:t>4年</w:t>
      </w:r>
      <w:r w:rsidR="005D51DF">
        <w:rPr>
          <w:rFonts w:ascii="宋体" w:hAnsi="宋体" w:hint="eastAsia"/>
          <w:b/>
          <w:bCs/>
          <w:sz w:val="24"/>
          <w:u w:val="single"/>
        </w:rPr>
        <w:t>6</w:t>
      </w:r>
      <w:r>
        <w:rPr>
          <w:rFonts w:ascii="宋体" w:hAnsi="宋体" w:hint="eastAsia"/>
          <w:b/>
          <w:bCs/>
          <w:sz w:val="24"/>
          <w:u w:val="single"/>
        </w:rPr>
        <w:t>月</w:t>
      </w:r>
      <w:r w:rsidR="00DB7A4D">
        <w:rPr>
          <w:rFonts w:ascii="宋体" w:hAnsi="宋体" w:hint="eastAsia"/>
          <w:b/>
          <w:bCs/>
          <w:sz w:val="24"/>
          <w:u w:val="single"/>
        </w:rPr>
        <w:t>21</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：0</w:t>
      </w:r>
      <w:r>
        <w:rPr>
          <w:rFonts w:ascii="宋体" w:hAnsi="宋体"/>
          <w:b/>
          <w:bCs/>
          <w:sz w:val="24"/>
          <w:u w:val="single"/>
        </w:rPr>
        <w:t>0</w:t>
      </w:r>
      <w:r>
        <w:rPr>
          <w:rFonts w:ascii="宋体" w:hAnsi="宋体" w:hint="eastAsia"/>
          <w:b/>
          <w:bCs/>
          <w:sz w:val="24"/>
          <w:u w:val="single"/>
        </w:rPr>
        <w:t>止</w:t>
      </w:r>
      <w:r>
        <w:rPr>
          <w:rFonts w:ascii="宋体" w:hAnsi="宋体" w:hint="eastAsia"/>
          <w:sz w:val="24"/>
        </w:rPr>
        <w:t>（北京时间，法定节假日除外）。</w:t>
      </w:r>
    </w:p>
    <w:p w14:paraId="2DD2C345" w14:textId="77777777" w:rsidR="00430A59" w:rsidRDefault="00430A59">
      <w:pPr>
        <w:spacing w:line="360" w:lineRule="auto"/>
        <w:rPr>
          <w:rFonts w:ascii="宋体" w:hAnsi="宋体"/>
          <w:sz w:val="24"/>
        </w:rPr>
      </w:pPr>
      <w:r>
        <w:rPr>
          <w:rFonts w:ascii="宋体" w:hAnsi="宋体" w:hint="eastAsia"/>
          <w:sz w:val="24"/>
        </w:rPr>
        <w:t>（2）地点：北京明德致信咨询有限公司官网（http://www.zbbmcc.com）。</w:t>
      </w:r>
    </w:p>
    <w:p w14:paraId="0999FADF" w14:textId="77777777" w:rsidR="00430A59" w:rsidRDefault="00430A59">
      <w:pPr>
        <w:spacing w:line="360" w:lineRule="auto"/>
        <w:rPr>
          <w:rFonts w:ascii="宋体" w:hAnsi="宋体"/>
          <w:b/>
          <w:bCs/>
          <w:sz w:val="24"/>
        </w:rPr>
      </w:pPr>
      <w:r>
        <w:rPr>
          <w:rFonts w:ascii="宋体" w:hAnsi="宋体" w:hint="eastAsia"/>
          <w:sz w:val="24"/>
        </w:rPr>
        <w:t>（3）获取方式及售价：</w:t>
      </w:r>
      <w:bookmarkEnd w:id="232"/>
      <w:r>
        <w:rPr>
          <w:rFonts w:ascii="宋体" w:hAnsi="宋体" w:hint="eastAsia"/>
          <w:sz w:val="24"/>
        </w:rPr>
        <w:t>本项目只接受汇款获取招标文件。</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BMCC-ZC24-0</w:t>
      </w:r>
      <w:r w:rsidR="0041319A">
        <w:rPr>
          <w:rFonts w:ascii="宋体" w:hAnsi="宋体" w:hint="eastAsia"/>
          <w:b/>
          <w:bCs/>
          <w:sz w:val="24"/>
          <w:u w:val="single"/>
        </w:rPr>
        <w:t>397</w:t>
      </w:r>
      <w:r>
        <w:rPr>
          <w:rFonts w:ascii="宋体" w:hAnsi="宋体" w:hint="eastAsia"/>
          <w:b/>
          <w:bCs/>
          <w:sz w:val="24"/>
        </w:rPr>
        <w:t>报名费，电汇或网银须于“获取招标文件截止时间”前到账）</w:t>
      </w:r>
    </w:p>
    <w:p w14:paraId="7339F774" w14:textId="77777777" w:rsidR="00430A59" w:rsidRDefault="00430A59">
      <w:pPr>
        <w:spacing w:line="360" w:lineRule="auto"/>
        <w:ind w:firstLineChars="200" w:firstLine="480"/>
        <w:rPr>
          <w:rFonts w:ascii="宋体" w:hAnsi="宋体"/>
          <w:sz w:val="24"/>
        </w:rPr>
      </w:pPr>
      <w:r>
        <w:rPr>
          <w:rFonts w:ascii="宋体" w:hAnsi="宋体" w:hint="eastAsia"/>
          <w:sz w:val="24"/>
        </w:rPr>
        <w:t>公司名称：北京明德致信咨询有限公司</w:t>
      </w:r>
    </w:p>
    <w:p w14:paraId="11D7110F" w14:textId="77777777" w:rsidR="00430A59" w:rsidRDefault="00430A59">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02B61FEE" w14:textId="77777777" w:rsidR="00430A59" w:rsidRDefault="00430A59">
      <w:pPr>
        <w:spacing w:line="360" w:lineRule="auto"/>
        <w:ind w:firstLineChars="200" w:firstLine="480"/>
        <w:rPr>
          <w:rFonts w:ascii="宋体" w:hAnsi="宋体"/>
          <w:sz w:val="24"/>
        </w:rPr>
      </w:pPr>
      <w:r>
        <w:rPr>
          <w:rFonts w:ascii="宋体" w:hAnsi="宋体" w:hint="eastAsia"/>
          <w:sz w:val="24"/>
        </w:rPr>
        <w:t>帐 号：0200 0062 1920 0492 968。</w:t>
      </w:r>
    </w:p>
    <w:p w14:paraId="1FF398C6" w14:textId="5988A3F1" w:rsidR="00430A59" w:rsidRDefault="00430A59">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BMCC-ZC24-0</w:t>
      </w:r>
      <w:r w:rsidR="0041319A">
        <w:rPr>
          <w:rFonts w:ascii="宋体" w:hAnsi="宋体" w:hint="eastAsia"/>
          <w:b/>
          <w:bCs/>
          <w:sz w:val="24"/>
          <w:u w:val="single"/>
        </w:rPr>
        <w:t>397</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2024年</w:t>
      </w:r>
      <w:r w:rsidR="005D51DF">
        <w:rPr>
          <w:rFonts w:ascii="宋体" w:hAnsi="宋体" w:hint="eastAsia"/>
          <w:b/>
          <w:bCs/>
          <w:sz w:val="24"/>
          <w:u w:val="single"/>
        </w:rPr>
        <w:t>6</w:t>
      </w:r>
      <w:r>
        <w:rPr>
          <w:rFonts w:ascii="宋体" w:hAnsi="宋体" w:hint="eastAsia"/>
          <w:b/>
          <w:bCs/>
          <w:sz w:val="24"/>
          <w:u w:val="single"/>
        </w:rPr>
        <w:t>月</w:t>
      </w:r>
      <w:r w:rsidR="00DB7A4D">
        <w:rPr>
          <w:rFonts w:ascii="宋体" w:hAnsi="宋体" w:hint="eastAsia"/>
          <w:b/>
          <w:bCs/>
          <w:sz w:val="24"/>
          <w:u w:val="single"/>
        </w:rPr>
        <w:t>21</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：0</w:t>
      </w:r>
      <w:r>
        <w:rPr>
          <w:rFonts w:ascii="宋体" w:hAnsi="宋体"/>
          <w:b/>
          <w:bCs/>
          <w:sz w:val="24"/>
          <w:u w:val="single"/>
        </w:rPr>
        <w:t>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F3896F5" w14:textId="77777777" w:rsidR="00430A59" w:rsidRDefault="00430A59">
      <w:pPr>
        <w:spacing w:line="360" w:lineRule="auto"/>
        <w:ind w:firstLineChars="200" w:firstLine="480"/>
        <w:rPr>
          <w:rFonts w:ascii="宋体" w:hAnsi="宋体"/>
          <w:sz w:val="24"/>
        </w:rPr>
      </w:pPr>
      <w:r>
        <w:rPr>
          <w:rFonts w:ascii="宋体" w:hAnsi="宋体" w:hint="eastAsia"/>
          <w:sz w:val="24"/>
        </w:rPr>
        <w:t>电子版招标文件下载，请点击：http://www.zbbmcc.com/node/119，无需注册。按项目名称或编号查找对应项目，点击标题下红色“下载”按钮即可。</w:t>
      </w:r>
    </w:p>
    <w:bookmarkEnd w:id="231"/>
    <w:p w14:paraId="19041A3C" w14:textId="77777777" w:rsidR="00430A59" w:rsidRDefault="00430A59">
      <w:pPr>
        <w:spacing w:line="360" w:lineRule="auto"/>
        <w:ind w:left="600" w:hanging="60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color w:val="000000"/>
          <w:sz w:val="24"/>
        </w:rPr>
        <w:tab/>
      </w:r>
      <w:r>
        <w:rPr>
          <w:rFonts w:ascii="宋体" w:hAnsi="宋体" w:hint="eastAsia"/>
          <w:color w:val="000000"/>
          <w:sz w:val="24"/>
        </w:rPr>
        <w:t>投标截止时间及开标时间、地点：</w:t>
      </w:r>
    </w:p>
    <w:p w14:paraId="4D6F327C" w14:textId="1974F737" w:rsidR="00430A59" w:rsidRDefault="00430A59">
      <w:pPr>
        <w:spacing w:line="360" w:lineRule="auto"/>
        <w:ind w:leftChars="285" w:left="1078" w:hangingChars="200" w:hanging="480"/>
        <w:rPr>
          <w:rFonts w:ascii="宋体" w:hAnsi="宋体"/>
          <w:color w:val="000000"/>
          <w:sz w:val="24"/>
        </w:rPr>
      </w:pPr>
      <w:r>
        <w:rPr>
          <w:rFonts w:ascii="宋体" w:hAnsi="宋体" w:hint="eastAsia"/>
          <w:color w:val="000000"/>
          <w:sz w:val="24"/>
        </w:rPr>
        <w:t>时间：2024年</w:t>
      </w:r>
      <w:r w:rsidR="00DB7A4D">
        <w:rPr>
          <w:rFonts w:ascii="宋体" w:hAnsi="宋体" w:hint="eastAsia"/>
          <w:color w:val="000000"/>
          <w:sz w:val="24"/>
        </w:rPr>
        <w:t>7</w:t>
      </w:r>
      <w:r>
        <w:rPr>
          <w:rFonts w:ascii="宋体" w:hAnsi="宋体" w:hint="eastAsia"/>
          <w:color w:val="000000"/>
          <w:sz w:val="24"/>
        </w:rPr>
        <w:t>月</w:t>
      </w:r>
      <w:r w:rsidR="00DB7A4D">
        <w:rPr>
          <w:rFonts w:ascii="宋体" w:hAnsi="宋体" w:hint="eastAsia"/>
          <w:color w:val="000000"/>
          <w:sz w:val="24"/>
        </w:rPr>
        <w:t>9</w:t>
      </w:r>
      <w:r>
        <w:rPr>
          <w:rFonts w:ascii="宋体" w:hAnsi="宋体" w:hint="eastAsia"/>
          <w:color w:val="000000"/>
          <w:sz w:val="24"/>
        </w:rPr>
        <w:t>日</w:t>
      </w:r>
      <w:r>
        <w:rPr>
          <w:rFonts w:ascii="宋体" w:hAnsi="宋体"/>
          <w:color w:val="000000"/>
          <w:sz w:val="24"/>
        </w:rPr>
        <w:t>9</w:t>
      </w:r>
      <w:r>
        <w:rPr>
          <w:rFonts w:ascii="宋体" w:hAnsi="宋体" w:hint="eastAsia"/>
          <w:color w:val="000000"/>
          <w:sz w:val="24"/>
        </w:rPr>
        <w:t>点</w:t>
      </w:r>
      <w:r>
        <w:rPr>
          <w:rFonts w:ascii="宋体" w:hAnsi="宋体"/>
          <w:color w:val="000000"/>
          <w:sz w:val="24"/>
        </w:rPr>
        <w:t>30</w:t>
      </w:r>
      <w:r>
        <w:rPr>
          <w:rFonts w:ascii="宋体" w:hAnsi="宋体" w:hint="eastAsia"/>
          <w:color w:val="000000"/>
          <w:sz w:val="24"/>
        </w:rPr>
        <w:t>分（北京时间）。</w:t>
      </w:r>
    </w:p>
    <w:p w14:paraId="3DF08BD9" w14:textId="2608B055" w:rsidR="00430A59" w:rsidRDefault="00430A59">
      <w:pPr>
        <w:spacing w:line="360" w:lineRule="auto"/>
        <w:ind w:leftChars="285" w:left="1078" w:hangingChars="200" w:hanging="480"/>
        <w:rPr>
          <w:rFonts w:ascii="宋体" w:hAnsi="宋体"/>
          <w:color w:val="000000"/>
          <w:sz w:val="24"/>
        </w:rPr>
      </w:pPr>
      <w:r>
        <w:rPr>
          <w:rFonts w:ascii="宋体" w:hAnsi="宋体" w:hint="eastAsia"/>
          <w:color w:val="000000"/>
          <w:sz w:val="24"/>
        </w:rPr>
        <w:t>地点：</w:t>
      </w:r>
      <w:bookmarkStart w:id="233" w:name="_Hlk115273927"/>
      <w:bookmarkStart w:id="234" w:name="_Hlk123832588"/>
      <w:r>
        <w:rPr>
          <w:rFonts w:ascii="宋体" w:hAnsi="宋体" w:hint="eastAsia"/>
          <w:color w:val="000000"/>
          <w:sz w:val="24"/>
        </w:rPr>
        <w:t>北京市海淀区学院路30号科大天工大厦</w:t>
      </w:r>
      <w:r w:rsidR="00DB7A4D">
        <w:rPr>
          <w:rFonts w:ascii="宋体" w:hAnsi="宋体" w:hint="eastAsia"/>
          <w:color w:val="000000"/>
          <w:sz w:val="24"/>
        </w:rPr>
        <w:t>A</w:t>
      </w:r>
      <w:r>
        <w:rPr>
          <w:rFonts w:ascii="宋体" w:hAnsi="宋体" w:hint="eastAsia"/>
          <w:color w:val="000000"/>
          <w:sz w:val="24"/>
        </w:rPr>
        <w:t>座</w:t>
      </w:r>
      <w:r w:rsidR="00DB7A4D">
        <w:rPr>
          <w:rFonts w:ascii="宋体" w:hAnsi="宋体" w:hint="eastAsia"/>
          <w:color w:val="000000"/>
          <w:sz w:val="24"/>
        </w:rPr>
        <w:t>6</w:t>
      </w:r>
      <w:r>
        <w:rPr>
          <w:rFonts w:ascii="宋体" w:hAnsi="宋体" w:hint="eastAsia"/>
          <w:color w:val="000000"/>
          <w:sz w:val="24"/>
        </w:rPr>
        <w:t>层第</w:t>
      </w:r>
      <w:r w:rsidR="00DB7A4D">
        <w:rPr>
          <w:rFonts w:ascii="宋体" w:hAnsi="宋体" w:hint="eastAsia"/>
          <w:color w:val="000000"/>
          <w:sz w:val="24"/>
        </w:rPr>
        <w:t>一</w:t>
      </w:r>
      <w:r>
        <w:rPr>
          <w:rFonts w:ascii="宋体" w:hAnsi="宋体" w:hint="eastAsia"/>
          <w:color w:val="000000"/>
          <w:sz w:val="24"/>
        </w:rPr>
        <w:t>会议室</w:t>
      </w:r>
      <w:bookmarkEnd w:id="233"/>
      <w:r>
        <w:rPr>
          <w:rFonts w:ascii="宋体" w:hAnsi="宋体" w:hint="eastAsia"/>
          <w:color w:val="000000"/>
          <w:sz w:val="24"/>
        </w:rPr>
        <w:t>。</w:t>
      </w:r>
      <w:bookmarkEnd w:id="234"/>
    </w:p>
    <w:p w14:paraId="5031E4A4" w14:textId="77777777" w:rsidR="00430A59" w:rsidRDefault="00430A59">
      <w:pPr>
        <w:spacing w:line="360" w:lineRule="auto"/>
        <w:ind w:left="600" w:hangingChars="250" w:hanging="600"/>
        <w:rPr>
          <w:rFonts w:ascii="宋体" w:hAnsi="宋体"/>
          <w:i/>
          <w:color w:val="000000"/>
          <w:sz w:val="24"/>
        </w:rPr>
      </w:pPr>
      <w:r>
        <w:rPr>
          <w:rFonts w:ascii="宋体" w:hAnsi="宋体" w:hint="eastAsia"/>
          <w:color w:val="000000"/>
          <w:sz w:val="24"/>
        </w:rPr>
        <w:t>7.   需要落实的政府采购政策：如促进中小企业、监狱企业、</w:t>
      </w:r>
      <w:r>
        <w:rPr>
          <w:rFonts w:ascii="宋体" w:hAnsi="宋体"/>
          <w:color w:val="000000"/>
          <w:sz w:val="24"/>
        </w:rPr>
        <w:t>残疾人福利性单位</w:t>
      </w:r>
      <w:r>
        <w:rPr>
          <w:rFonts w:ascii="宋体" w:hAnsi="宋体" w:hint="eastAsia"/>
          <w:color w:val="000000"/>
          <w:sz w:val="24"/>
        </w:rPr>
        <w:t>发展</w:t>
      </w:r>
      <w:r>
        <w:rPr>
          <w:rFonts w:ascii="宋体" w:hAnsi="宋体" w:hint="eastAsia"/>
          <w:color w:val="000000"/>
          <w:sz w:val="24"/>
        </w:rPr>
        <w:lastRenderedPageBreak/>
        <w:t>等。</w:t>
      </w:r>
    </w:p>
    <w:p w14:paraId="251D3522" w14:textId="77777777" w:rsidR="00430A59" w:rsidRDefault="00430A59">
      <w:pPr>
        <w:spacing w:line="360" w:lineRule="auto"/>
        <w:ind w:left="600" w:hangingChars="250" w:hanging="600"/>
        <w:rPr>
          <w:rFonts w:ascii="宋体" w:hAnsi="宋体"/>
          <w:i/>
          <w:color w:val="000000"/>
          <w:sz w:val="24"/>
        </w:rPr>
      </w:pPr>
      <w:r>
        <w:rPr>
          <w:rFonts w:ascii="宋体" w:hAnsi="宋体"/>
          <w:color w:val="000000"/>
          <w:sz w:val="24"/>
        </w:rPr>
        <w:t>8</w:t>
      </w:r>
      <w:r>
        <w:rPr>
          <w:rFonts w:ascii="宋体" w:hAnsi="宋体" w:hint="eastAsia"/>
          <w:color w:val="000000"/>
          <w:sz w:val="24"/>
        </w:rPr>
        <w:t>.   其他：</w:t>
      </w:r>
    </w:p>
    <w:p w14:paraId="6C8C0CC0" w14:textId="77777777" w:rsidR="00430A59" w:rsidRDefault="00430A59">
      <w:pPr>
        <w:spacing w:line="360" w:lineRule="auto"/>
        <w:ind w:leftChars="285" w:left="1078" w:hangingChars="200" w:hanging="480"/>
        <w:rPr>
          <w:rFonts w:ascii="宋体" w:hAnsi="宋体"/>
          <w:color w:val="000000"/>
          <w:sz w:val="24"/>
        </w:rPr>
      </w:pPr>
      <w:r>
        <w:rPr>
          <w:rFonts w:ascii="宋体" w:hAnsi="宋体" w:hint="eastAsia"/>
          <w:color w:val="000000"/>
          <w:sz w:val="24"/>
        </w:rPr>
        <w:t>1） 投标文件请于投标当日（投标截止时间之前）递交至投标地点，逾期递交的文件恕不接受。</w:t>
      </w:r>
    </w:p>
    <w:p w14:paraId="53D212D1" w14:textId="77777777" w:rsidR="00430A59" w:rsidRDefault="00430A59">
      <w:pPr>
        <w:spacing w:line="360" w:lineRule="auto"/>
        <w:ind w:firstLineChars="274" w:firstLine="658"/>
        <w:rPr>
          <w:rFonts w:ascii="宋体" w:hAnsi="宋体"/>
          <w:color w:val="000000"/>
          <w:sz w:val="24"/>
        </w:rPr>
      </w:pPr>
      <w:r>
        <w:rPr>
          <w:rFonts w:ascii="宋体" w:hAnsi="宋体" w:hint="eastAsia"/>
          <w:color w:val="000000"/>
          <w:sz w:val="24"/>
        </w:rPr>
        <w:t>2） 届时请投标人派代表参加开标仪式。</w:t>
      </w:r>
    </w:p>
    <w:p w14:paraId="3D28B983" w14:textId="77777777" w:rsidR="00430A59" w:rsidRDefault="00430A59">
      <w:pPr>
        <w:spacing w:line="360" w:lineRule="auto"/>
        <w:ind w:left="600" w:hanging="600"/>
        <w:rPr>
          <w:rFonts w:ascii="宋体" w:hAnsi="宋体"/>
          <w:color w:val="000000"/>
          <w:sz w:val="24"/>
        </w:rPr>
      </w:pPr>
      <w:r>
        <w:rPr>
          <w:rFonts w:ascii="宋体" w:hAnsi="宋体"/>
          <w:color w:val="000000"/>
          <w:sz w:val="24"/>
        </w:rPr>
        <w:t>9</w:t>
      </w:r>
      <w:r>
        <w:rPr>
          <w:rFonts w:ascii="宋体" w:hAnsi="宋体" w:hint="eastAsia"/>
          <w:color w:val="000000"/>
          <w:sz w:val="24"/>
        </w:rPr>
        <w:t>.  公告期限：发布公告之日起</w:t>
      </w:r>
      <w:r>
        <w:rPr>
          <w:rFonts w:ascii="宋体" w:hAnsi="宋体"/>
          <w:color w:val="000000"/>
          <w:sz w:val="24"/>
        </w:rPr>
        <w:t>5</w:t>
      </w:r>
      <w:r>
        <w:rPr>
          <w:rFonts w:ascii="宋体" w:hAnsi="宋体" w:hint="eastAsia"/>
          <w:color w:val="000000"/>
          <w:sz w:val="24"/>
        </w:rPr>
        <w:t>个工作日</w:t>
      </w:r>
      <w:r>
        <w:rPr>
          <w:rFonts w:ascii="宋体" w:hAnsi="宋体"/>
          <w:color w:val="000000"/>
          <w:sz w:val="24"/>
        </w:rPr>
        <w:t>。</w:t>
      </w:r>
    </w:p>
    <w:p w14:paraId="5E61AB68" w14:textId="77777777" w:rsidR="00430A59" w:rsidRDefault="00430A59">
      <w:pPr>
        <w:spacing w:line="360" w:lineRule="auto"/>
        <w:ind w:firstLineChars="250" w:firstLine="602"/>
        <w:rPr>
          <w:rFonts w:ascii="宋体" w:hAnsi="宋体"/>
          <w:b/>
          <w:color w:val="000000"/>
          <w:sz w:val="24"/>
        </w:rPr>
      </w:pPr>
      <w:r>
        <w:rPr>
          <w:rFonts w:ascii="宋体" w:hAnsi="宋体" w:hint="eastAsia"/>
          <w:b/>
          <w:color w:val="000000"/>
          <w:sz w:val="24"/>
        </w:rPr>
        <w:t>采购人：北京科技大学</w:t>
      </w:r>
    </w:p>
    <w:p w14:paraId="63F9A64C"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地址：北京市海淀区学院路30号</w:t>
      </w:r>
    </w:p>
    <w:p w14:paraId="7B6D9290"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联系人和联系方式：</w:t>
      </w:r>
      <w:r w:rsidR="00FA06A6" w:rsidRPr="00FA06A6">
        <w:rPr>
          <w:rFonts w:ascii="宋体" w:hAnsi="宋体" w:hint="eastAsia"/>
          <w:color w:val="000000"/>
          <w:sz w:val="24"/>
        </w:rPr>
        <w:t>王老师、牛老师</w:t>
      </w:r>
      <w:r>
        <w:rPr>
          <w:rFonts w:ascii="宋体" w:hAnsi="宋体" w:hint="eastAsia"/>
          <w:color w:val="000000"/>
          <w:sz w:val="24"/>
        </w:rPr>
        <w:t>，</w:t>
      </w:r>
      <w:r w:rsidR="00FA06A6" w:rsidRPr="00FA06A6">
        <w:rPr>
          <w:rFonts w:ascii="宋体" w:hAnsi="宋体"/>
          <w:color w:val="000000"/>
          <w:sz w:val="24"/>
        </w:rPr>
        <w:t>010-62334627</w:t>
      </w:r>
    </w:p>
    <w:p w14:paraId="359CA02A" w14:textId="77777777" w:rsidR="00430A59" w:rsidRDefault="00430A59">
      <w:pPr>
        <w:spacing w:line="360" w:lineRule="auto"/>
        <w:ind w:firstLineChars="250" w:firstLine="602"/>
        <w:rPr>
          <w:rFonts w:ascii="宋体" w:hAnsi="宋体"/>
          <w:b/>
          <w:color w:val="000000"/>
          <w:sz w:val="24"/>
        </w:rPr>
      </w:pPr>
      <w:r>
        <w:rPr>
          <w:rFonts w:ascii="宋体" w:hAnsi="宋体" w:hint="eastAsia"/>
          <w:b/>
          <w:color w:val="000000"/>
          <w:sz w:val="24"/>
        </w:rPr>
        <w:t>采购代理机构：北京明德致信咨询有限公司</w:t>
      </w:r>
    </w:p>
    <w:p w14:paraId="54B93CDB"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地址：</w:t>
      </w:r>
      <w:bookmarkStart w:id="235" w:name="_Hlk113462537"/>
      <w:r>
        <w:rPr>
          <w:rFonts w:ascii="宋体" w:hAnsi="宋体" w:hint="eastAsia"/>
          <w:color w:val="000000"/>
          <w:sz w:val="24"/>
        </w:rPr>
        <w:t>北京市海淀区学院路30号科大天工大厦B座17层1709室</w:t>
      </w:r>
      <w:bookmarkEnd w:id="235"/>
    </w:p>
    <w:p w14:paraId="61606FFA"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邮编：100083</w:t>
      </w:r>
    </w:p>
    <w:p w14:paraId="4BB4C288"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开户银行：中国工商银行股份有限公司北京东升路支行</w:t>
      </w:r>
    </w:p>
    <w:p w14:paraId="7097A6C8"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帐  号：</w:t>
      </w:r>
      <w:r>
        <w:rPr>
          <w:rFonts w:ascii="宋体" w:hAnsi="宋体"/>
          <w:color w:val="000000"/>
          <w:sz w:val="24"/>
        </w:rPr>
        <w:t>0200 0062 1920 0492 968</w:t>
      </w:r>
    </w:p>
    <w:p w14:paraId="04E63C86"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联系部门：招标事业部</w:t>
      </w:r>
    </w:p>
    <w:p w14:paraId="0FAC8985"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联系人：</w:t>
      </w:r>
      <w:r w:rsidR="00FA06A6" w:rsidRPr="00FA06A6">
        <w:rPr>
          <w:rFonts w:ascii="宋体" w:hAnsi="宋体" w:hint="eastAsia"/>
          <w:color w:val="000000"/>
          <w:sz w:val="24"/>
        </w:rPr>
        <w:t>韩伯阳、杜畅、王希、吕绍山</w:t>
      </w:r>
    </w:p>
    <w:p w14:paraId="69246691"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联系方式：</w:t>
      </w:r>
      <w:bookmarkStart w:id="236" w:name="_Hlk85468537"/>
      <w:bookmarkStart w:id="237" w:name="_Hlk163576907"/>
      <w:r>
        <w:rPr>
          <w:rFonts w:ascii="宋体" w:hAnsi="宋体" w:hint="eastAsia"/>
          <w:color w:val="000000"/>
          <w:sz w:val="24"/>
        </w:rPr>
        <w:t>010</w:t>
      </w:r>
      <w:bookmarkEnd w:id="236"/>
      <w:r>
        <w:rPr>
          <w:rFonts w:ascii="宋体" w:hAnsi="宋体" w:hint="eastAsia"/>
        </w:rPr>
        <w:t>-</w:t>
      </w:r>
      <w:r>
        <w:rPr>
          <w:rFonts w:ascii="宋体" w:hAnsi="宋体"/>
          <w:color w:val="000000"/>
          <w:sz w:val="24"/>
        </w:rPr>
        <w:t>61192278</w:t>
      </w:r>
      <w:bookmarkEnd w:id="237"/>
    </w:p>
    <w:p w14:paraId="347FABCF" w14:textId="77777777" w:rsidR="00430A59" w:rsidRDefault="00430A59">
      <w:pPr>
        <w:spacing w:line="360" w:lineRule="auto"/>
        <w:ind w:firstLineChars="250" w:firstLine="600"/>
        <w:rPr>
          <w:rFonts w:ascii="宋体" w:hAnsi="宋体"/>
          <w:color w:val="000000"/>
          <w:sz w:val="24"/>
        </w:rPr>
      </w:pPr>
      <w:r>
        <w:rPr>
          <w:rFonts w:ascii="宋体" w:hAnsi="宋体" w:hint="eastAsia"/>
          <w:color w:val="000000"/>
          <w:sz w:val="24"/>
        </w:rPr>
        <w:t>电子邮件：</w:t>
      </w:r>
      <w:r>
        <w:rPr>
          <w:rFonts w:ascii="宋体" w:hAnsi="宋体"/>
          <w:color w:val="000000"/>
          <w:sz w:val="24"/>
        </w:rPr>
        <w:t>bjmdzx@vip.163.com</w:t>
      </w:r>
    </w:p>
    <w:p w14:paraId="20EEE397" w14:textId="77777777" w:rsidR="00430A59" w:rsidRDefault="00430A59">
      <w:pPr>
        <w:pStyle w:val="1"/>
        <w:spacing w:line="360" w:lineRule="auto"/>
        <w:ind w:firstLine="2570"/>
        <w:jc w:val="both"/>
        <w:rPr>
          <w:rFonts w:hAnsi="宋体"/>
          <w:b w:val="0"/>
          <w:color w:val="000000"/>
        </w:rPr>
      </w:pPr>
      <w:bookmarkStart w:id="238" w:name="_Toc163893460"/>
      <w:bookmarkStart w:id="239" w:name="_Toc512937850"/>
      <w:r>
        <w:rPr>
          <w:rFonts w:hAnsi="宋体"/>
          <w:color w:val="000000"/>
        </w:rPr>
        <w:br w:type="page"/>
      </w:r>
      <w:r>
        <w:rPr>
          <w:rFonts w:hAnsi="宋体" w:hint="eastAsia"/>
          <w:color w:val="000000"/>
        </w:rPr>
        <w:lastRenderedPageBreak/>
        <w:t>第五章   投标人须知资料表</w:t>
      </w:r>
      <w:bookmarkEnd w:id="238"/>
      <w:bookmarkEnd w:id="239"/>
    </w:p>
    <w:p w14:paraId="079DE4F6" w14:textId="77777777" w:rsidR="00430A59" w:rsidRDefault="00430A59">
      <w:pPr>
        <w:spacing w:line="360" w:lineRule="auto"/>
        <w:rPr>
          <w:rFonts w:ascii="宋体" w:hAnsi="宋体"/>
          <w:color w:val="000000"/>
          <w:sz w:val="24"/>
        </w:rPr>
      </w:pP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430A59" w14:paraId="3E1EC19B" w14:textId="77777777">
        <w:tc>
          <w:tcPr>
            <w:tcW w:w="1648" w:type="dxa"/>
            <w:vAlign w:val="center"/>
          </w:tcPr>
          <w:p w14:paraId="4F656152" w14:textId="77777777" w:rsidR="00430A59" w:rsidRDefault="00430A59">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14:paraId="7F536A37" w14:textId="77777777" w:rsidR="00430A59" w:rsidRDefault="00430A59">
            <w:pPr>
              <w:spacing w:line="360" w:lineRule="auto"/>
              <w:jc w:val="center"/>
              <w:rPr>
                <w:rFonts w:ascii="宋体" w:hAnsi="宋体"/>
                <w:b/>
                <w:color w:val="000000"/>
                <w:sz w:val="24"/>
              </w:rPr>
            </w:pPr>
            <w:r>
              <w:rPr>
                <w:rFonts w:ascii="宋体" w:hAnsi="宋体" w:hint="eastAsia"/>
                <w:b/>
                <w:color w:val="000000"/>
                <w:sz w:val="24"/>
              </w:rPr>
              <w:t>内容</w:t>
            </w:r>
          </w:p>
        </w:tc>
      </w:tr>
      <w:tr w:rsidR="00430A59" w14:paraId="38BBC595" w14:textId="77777777">
        <w:tc>
          <w:tcPr>
            <w:tcW w:w="1648" w:type="dxa"/>
            <w:vAlign w:val="center"/>
          </w:tcPr>
          <w:p w14:paraId="3CF63A70" w14:textId="77777777" w:rsidR="00430A59" w:rsidRDefault="00430A59">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14:paraId="4D2CC071" w14:textId="77777777" w:rsidR="00430A59" w:rsidRDefault="00430A59">
            <w:pPr>
              <w:spacing w:line="360" w:lineRule="auto"/>
              <w:jc w:val="left"/>
              <w:rPr>
                <w:rFonts w:ascii="宋体" w:hAnsi="宋体"/>
                <w:color w:val="000000"/>
                <w:sz w:val="24"/>
                <w:u w:val="single"/>
              </w:rPr>
            </w:pPr>
            <w:r>
              <w:rPr>
                <w:rFonts w:ascii="宋体" w:hAnsi="宋体" w:hint="eastAsia"/>
                <w:color w:val="000000"/>
                <w:sz w:val="24"/>
              </w:rPr>
              <w:t>采购人：</w:t>
            </w:r>
            <w:r>
              <w:rPr>
                <w:rFonts w:ascii="宋体" w:hAnsi="宋体" w:hint="eastAsia"/>
                <w:color w:val="000000"/>
                <w:sz w:val="24"/>
                <w:u w:val="single"/>
              </w:rPr>
              <w:t>北京科技大学</w:t>
            </w:r>
          </w:p>
          <w:p w14:paraId="48DF7C27" w14:textId="77777777" w:rsidR="00430A59" w:rsidRDefault="00430A59">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olor w:val="000000"/>
                <w:sz w:val="24"/>
              </w:rPr>
              <w:t>010-</w:t>
            </w:r>
            <w:r>
              <w:rPr>
                <w:rFonts w:ascii="宋体" w:hAnsi="宋体" w:cs="宋体"/>
                <w:color w:val="000000"/>
                <w:kern w:val="0"/>
                <w:sz w:val="24"/>
                <w:u w:val="single"/>
              </w:rPr>
              <w:t>62332135</w:t>
            </w:r>
          </w:p>
          <w:p w14:paraId="40AABA7C" w14:textId="77777777" w:rsidR="00430A59" w:rsidRDefault="00430A59">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70C10A79" w14:textId="77777777" w:rsidR="00430A59" w:rsidRDefault="00430A59">
            <w:pPr>
              <w:spacing w:line="360" w:lineRule="auto"/>
              <w:jc w:val="left"/>
              <w:rPr>
                <w:rFonts w:ascii="宋体" w:hAnsi="宋体"/>
                <w:color w:val="000000"/>
                <w:sz w:val="24"/>
                <w:u w:val="single"/>
              </w:rPr>
            </w:pPr>
            <w:r>
              <w:rPr>
                <w:rFonts w:ascii="宋体" w:hAnsi="宋体" w:hint="eastAsia"/>
                <w:color w:val="000000"/>
                <w:sz w:val="24"/>
              </w:rPr>
              <w:t>联系方式：</w:t>
            </w:r>
            <w:r>
              <w:rPr>
                <w:rFonts w:ascii="宋体" w:hAnsi="宋体"/>
                <w:color w:val="000000"/>
                <w:sz w:val="24"/>
                <w:u w:val="single"/>
              </w:rPr>
              <w:t>010-61192278</w:t>
            </w:r>
          </w:p>
        </w:tc>
      </w:tr>
      <w:tr w:rsidR="00430A59" w14:paraId="5819E009" w14:textId="77777777">
        <w:tc>
          <w:tcPr>
            <w:tcW w:w="1648" w:type="dxa"/>
            <w:vAlign w:val="center"/>
          </w:tcPr>
          <w:p w14:paraId="1697C843" w14:textId="77777777" w:rsidR="00430A59" w:rsidRDefault="00430A59">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14:paraId="57EA71BA" w14:textId="77777777" w:rsidR="00430A59" w:rsidRDefault="00430A59">
            <w:pPr>
              <w:spacing w:line="360" w:lineRule="auto"/>
              <w:jc w:val="left"/>
              <w:rPr>
                <w:rFonts w:ascii="宋体" w:hAnsi="宋体"/>
                <w:color w:val="000000"/>
                <w:sz w:val="24"/>
              </w:rPr>
            </w:pPr>
            <w:r>
              <w:rPr>
                <w:rFonts w:ascii="宋体" w:hAnsi="宋体" w:hint="eastAsia"/>
                <w:color w:val="000000"/>
                <w:sz w:val="24"/>
              </w:rPr>
              <w:t>投标保证金：</w:t>
            </w:r>
            <w:r w:rsidR="00E3721F" w:rsidRPr="00E3721F">
              <w:rPr>
                <w:rFonts w:ascii="宋体" w:hAnsi="宋体" w:hint="eastAsia"/>
                <w:b/>
                <w:bCs/>
                <w:color w:val="000000"/>
                <w:sz w:val="24"/>
                <w:u w:val="single"/>
                <w:shd w:val="pct15" w:color="auto" w:fill="FFFFFF"/>
              </w:rPr>
              <w:t>【本项目不涉及】</w:t>
            </w:r>
          </w:p>
        </w:tc>
      </w:tr>
      <w:tr w:rsidR="00430A59" w14:paraId="0E2E4913" w14:textId="77777777">
        <w:tc>
          <w:tcPr>
            <w:tcW w:w="1648" w:type="dxa"/>
            <w:vAlign w:val="center"/>
          </w:tcPr>
          <w:p w14:paraId="73B48F96" w14:textId="77777777" w:rsidR="00430A59" w:rsidRDefault="00430A59">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70F550EB" w14:textId="77777777" w:rsidR="00430A59" w:rsidRDefault="00430A59">
            <w:pPr>
              <w:spacing w:line="360" w:lineRule="auto"/>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厅关于招标代理服务收费有关问题的通知》（发改办价格[2003]857号）执行，按中标金额差额定率累进法计算，按包由中标人支付。</w:t>
            </w:r>
            <w:r>
              <w:rPr>
                <w:rFonts w:ascii="宋体" w:hAnsi="宋体" w:hint="eastAsia"/>
                <w:b/>
                <w:bCs/>
                <w:color w:val="000000"/>
                <w:sz w:val="24"/>
                <w:highlight w:val="lightGray"/>
                <w:u w:val="single"/>
              </w:rPr>
              <w:t>（中标服务费如超过5万元，按照5万元收取）</w:t>
            </w:r>
          </w:p>
        </w:tc>
      </w:tr>
      <w:tr w:rsidR="00430A59" w14:paraId="5765276B" w14:textId="77777777">
        <w:tc>
          <w:tcPr>
            <w:tcW w:w="1648" w:type="dxa"/>
            <w:vAlign w:val="center"/>
          </w:tcPr>
          <w:p w14:paraId="20B62191" w14:textId="77777777" w:rsidR="00430A59" w:rsidRDefault="00430A59">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14:paraId="06326BFB" w14:textId="77777777" w:rsidR="00430A59" w:rsidRDefault="00430A59">
            <w:pPr>
              <w:spacing w:line="360" w:lineRule="auto"/>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430A59" w14:paraId="78A0AC14" w14:textId="77777777">
        <w:tc>
          <w:tcPr>
            <w:tcW w:w="1648" w:type="dxa"/>
            <w:vAlign w:val="center"/>
          </w:tcPr>
          <w:p w14:paraId="5EA6064A" w14:textId="77777777" w:rsidR="00430A59" w:rsidRDefault="00430A59">
            <w:pPr>
              <w:spacing w:line="360" w:lineRule="auto"/>
              <w:jc w:val="center"/>
              <w:rPr>
                <w:rFonts w:ascii="宋体" w:hAnsi="宋体"/>
                <w:color w:val="000000"/>
                <w:sz w:val="24"/>
              </w:rPr>
            </w:pPr>
            <w:r>
              <w:rPr>
                <w:rFonts w:ascii="宋体" w:hAnsi="宋体" w:hint="eastAsia"/>
                <w:color w:val="000000"/>
                <w:sz w:val="24"/>
              </w:rPr>
              <w:t>13.1</w:t>
            </w:r>
          </w:p>
        </w:tc>
        <w:tc>
          <w:tcPr>
            <w:tcW w:w="6660" w:type="dxa"/>
          </w:tcPr>
          <w:p w14:paraId="224C3D98" w14:textId="77777777" w:rsidR="00430A59" w:rsidRDefault="00430A59">
            <w:pPr>
              <w:spacing w:line="360" w:lineRule="auto"/>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w:t>
            </w:r>
            <w:r w:rsidR="00FA06A6">
              <w:rPr>
                <w:rFonts w:ascii="宋体" w:hAnsi="宋体" w:hint="eastAsia"/>
                <w:color w:val="000000"/>
                <w:sz w:val="24"/>
                <w:u w:val="single"/>
              </w:rPr>
              <w:t>6</w:t>
            </w:r>
            <w:r>
              <w:rPr>
                <w:rFonts w:ascii="宋体" w:hAnsi="宋体" w:hint="eastAsia"/>
                <w:color w:val="000000"/>
                <w:sz w:val="24"/>
                <w:u w:val="single"/>
              </w:rPr>
              <w:t xml:space="preserve">　</w:t>
            </w:r>
            <w:r>
              <w:rPr>
                <w:rFonts w:ascii="宋体" w:hAnsi="宋体" w:hint="eastAsia"/>
                <w:color w:val="000000"/>
                <w:sz w:val="24"/>
              </w:rPr>
              <w:t>份；</w:t>
            </w:r>
          </w:p>
          <w:p w14:paraId="61E3BB98" w14:textId="77777777" w:rsidR="00430A59" w:rsidRDefault="00430A59">
            <w:pPr>
              <w:spacing w:line="360" w:lineRule="auto"/>
              <w:jc w:val="left"/>
              <w:rPr>
                <w:rFonts w:ascii="宋体" w:hAnsi="宋体"/>
                <w:color w:val="000000"/>
                <w:sz w:val="24"/>
                <w:u w:val="single"/>
              </w:rPr>
            </w:pPr>
            <w:r>
              <w:rPr>
                <w:rFonts w:ascii="宋体" w:hAnsi="宋体" w:hint="eastAsia"/>
                <w:color w:val="000000"/>
                <w:sz w:val="24"/>
              </w:rPr>
              <w:t xml:space="preserve">          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（需包含有签字盖章的正本PDF版扫描件及可编辑的WORD版投标文件各一份）</w:t>
            </w:r>
          </w:p>
        </w:tc>
      </w:tr>
      <w:tr w:rsidR="00430A59" w14:paraId="63B5EFBA" w14:textId="77777777">
        <w:tc>
          <w:tcPr>
            <w:tcW w:w="1648" w:type="dxa"/>
            <w:vAlign w:val="center"/>
          </w:tcPr>
          <w:p w14:paraId="46F670C1" w14:textId="77777777" w:rsidR="00430A59" w:rsidRDefault="00430A59">
            <w:pPr>
              <w:spacing w:line="360" w:lineRule="auto"/>
              <w:jc w:val="center"/>
              <w:rPr>
                <w:rFonts w:ascii="宋体" w:hAnsi="宋体"/>
                <w:color w:val="000000"/>
                <w:sz w:val="24"/>
              </w:rPr>
            </w:pPr>
            <w:r>
              <w:rPr>
                <w:rFonts w:ascii="宋体" w:hAnsi="宋体" w:hint="eastAsia"/>
                <w:color w:val="000000"/>
                <w:sz w:val="24"/>
              </w:rPr>
              <w:t>15.1</w:t>
            </w:r>
          </w:p>
        </w:tc>
        <w:tc>
          <w:tcPr>
            <w:tcW w:w="6660" w:type="dxa"/>
            <w:vAlign w:val="center"/>
          </w:tcPr>
          <w:p w14:paraId="77506EC2" w14:textId="4087A2F1" w:rsidR="00430A59" w:rsidRDefault="00430A59">
            <w:pPr>
              <w:spacing w:line="360" w:lineRule="auto"/>
              <w:rPr>
                <w:rFonts w:ascii="宋体" w:hAnsi="宋体"/>
                <w:sz w:val="24"/>
              </w:rPr>
            </w:pPr>
            <w:r>
              <w:rPr>
                <w:rFonts w:ascii="宋体" w:hAnsi="宋体" w:hint="eastAsia"/>
                <w:sz w:val="24"/>
              </w:rPr>
              <w:t>投标截止期：</w:t>
            </w:r>
            <w:r>
              <w:rPr>
                <w:rFonts w:ascii="宋体" w:hAnsi="宋体" w:hint="eastAsia"/>
                <w:sz w:val="24"/>
                <w:u w:val="single"/>
              </w:rPr>
              <w:t>2024年</w:t>
            </w:r>
            <w:r w:rsidR="00DB7A4D">
              <w:rPr>
                <w:rFonts w:ascii="宋体" w:hAnsi="宋体" w:hint="eastAsia"/>
                <w:sz w:val="24"/>
                <w:u w:val="single"/>
              </w:rPr>
              <w:t>7</w:t>
            </w:r>
            <w:r>
              <w:rPr>
                <w:rFonts w:ascii="宋体" w:hAnsi="宋体" w:hint="eastAsia"/>
                <w:sz w:val="24"/>
                <w:u w:val="single"/>
              </w:rPr>
              <w:t>月</w:t>
            </w:r>
            <w:r w:rsidR="00DB7A4D">
              <w:rPr>
                <w:rFonts w:ascii="宋体" w:hAnsi="宋体" w:hint="eastAsia"/>
                <w:sz w:val="24"/>
                <w:u w:val="single"/>
              </w:rPr>
              <w:t>9</w:t>
            </w:r>
            <w:r>
              <w:rPr>
                <w:rFonts w:ascii="宋体" w:hAnsi="宋体" w:hint="eastAsia"/>
                <w:sz w:val="24"/>
                <w:u w:val="single"/>
              </w:rPr>
              <w:t>日</w:t>
            </w:r>
            <w:r>
              <w:rPr>
                <w:rFonts w:ascii="宋体" w:hAnsi="宋体"/>
                <w:sz w:val="24"/>
                <w:u w:val="single"/>
              </w:rPr>
              <w:t>9:30</w:t>
            </w:r>
            <w:r>
              <w:rPr>
                <w:rFonts w:ascii="宋体" w:hAnsi="宋体" w:hint="eastAsia"/>
                <w:sz w:val="24"/>
                <w:u w:val="single"/>
              </w:rPr>
              <w:t xml:space="preserve">　（北京时间）</w:t>
            </w:r>
          </w:p>
        </w:tc>
      </w:tr>
      <w:tr w:rsidR="00430A59" w14:paraId="698FE15B" w14:textId="77777777">
        <w:tc>
          <w:tcPr>
            <w:tcW w:w="1648" w:type="dxa"/>
            <w:vAlign w:val="center"/>
          </w:tcPr>
          <w:p w14:paraId="55BA9819" w14:textId="77777777" w:rsidR="00430A59" w:rsidRDefault="00430A59">
            <w:pPr>
              <w:spacing w:line="360" w:lineRule="auto"/>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7269D5A4" w14:textId="2A4C3F0D" w:rsidR="00430A59" w:rsidRDefault="00430A59">
            <w:pPr>
              <w:spacing w:line="360" w:lineRule="auto"/>
              <w:rPr>
                <w:rFonts w:ascii="宋体" w:hAnsi="宋体"/>
                <w:sz w:val="24"/>
              </w:rPr>
            </w:pPr>
            <w:r>
              <w:rPr>
                <w:rFonts w:ascii="宋体" w:hAnsi="宋体" w:hint="eastAsia"/>
                <w:sz w:val="24"/>
              </w:rPr>
              <w:t>开标时间：</w:t>
            </w:r>
            <w:r>
              <w:rPr>
                <w:rFonts w:ascii="宋体" w:hAnsi="宋体" w:hint="eastAsia"/>
                <w:sz w:val="24"/>
                <w:u w:val="single"/>
              </w:rPr>
              <w:t>2024年</w:t>
            </w:r>
            <w:r w:rsidR="00DB7A4D">
              <w:rPr>
                <w:rFonts w:ascii="宋体" w:hAnsi="宋体" w:hint="eastAsia"/>
                <w:sz w:val="24"/>
                <w:u w:val="single"/>
              </w:rPr>
              <w:t>7</w:t>
            </w:r>
            <w:r>
              <w:rPr>
                <w:rFonts w:ascii="宋体" w:hAnsi="宋体" w:hint="eastAsia"/>
                <w:sz w:val="24"/>
                <w:u w:val="single"/>
              </w:rPr>
              <w:t>月</w:t>
            </w:r>
            <w:r w:rsidR="00DB7A4D">
              <w:rPr>
                <w:rFonts w:ascii="宋体" w:hAnsi="宋体" w:hint="eastAsia"/>
                <w:sz w:val="24"/>
                <w:u w:val="single"/>
              </w:rPr>
              <w:t>9</w:t>
            </w:r>
            <w:r>
              <w:rPr>
                <w:rFonts w:ascii="宋体" w:hAnsi="宋体" w:hint="eastAsia"/>
                <w:sz w:val="24"/>
                <w:u w:val="single"/>
              </w:rPr>
              <w:t>日</w:t>
            </w:r>
            <w:r>
              <w:rPr>
                <w:rFonts w:ascii="宋体" w:hAnsi="宋体"/>
                <w:sz w:val="24"/>
                <w:u w:val="single"/>
              </w:rPr>
              <w:t>9:30</w:t>
            </w:r>
            <w:r>
              <w:rPr>
                <w:rFonts w:ascii="宋体" w:hAnsi="宋体" w:hint="eastAsia"/>
                <w:sz w:val="24"/>
                <w:u w:val="single"/>
              </w:rPr>
              <w:t xml:space="preserve">　（北京时间）</w:t>
            </w:r>
            <w:r>
              <w:rPr>
                <w:rFonts w:ascii="宋体" w:hAnsi="宋体" w:hint="eastAsia"/>
                <w:sz w:val="24"/>
              </w:rPr>
              <w:t xml:space="preserve">　　　　　　　</w:t>
            </w:r>
          </w:p>
          <w:p w14:paraId="6135D742" w14:textId="0B62769A" w:rsidR="00430A59" w:rsidRDefault="00430A59">
            <w:pPr>
              <w:spacing w:line="360" w:lineRule="auto"/>
              <w:ind w:left="1200" w:hangingChars="500" w:hanging="1200"/>
              <w:rPr>
                <w:rFonts w:ascii="宋体" w:hAnsi="宋体"/>
                <w:sz w:val="24"/>
              </w:rPr>
            </w:pPr>
            <w:r>
              <w:rPr>
                <w:rFonts w:ascii="宋体" w:hAnsi="宋体" w:hint="eastAsia"/>
                <w:sz w:val="24"/>
              </w:rPr>
              <w:t>投标、开标地点：</w:t>
            </w:r>
            <w:bookmarkStart w:id="240" w:name="_Hlk113462497"/>
            <w:r w:rsidR="00DB7A4D">
              <w:rPr>
                <w:rFonts w:ascii="宋体" w:hAnsi="宋体" w:hint="eastAsia"/>
                <w:color w:val="000000"/>
                <w:sz w:val="24"/>
              </w:rPr>
              <w:t>北京市海淀区学院路30号科大天工大厦A座6层第一会议室</w:t>
            </w:r>
            <w:r>
              <w:rPr>
                <w:rFonts w:ascii="宋体" w:hAnsi="宋体" w:hint="eastAsia"/>
                <w:sz w:val="24"/>
                <w:szCs w:val="21"/>
              </w:rPr>
              <w:t>。</w:t>
            </w:r>
            <w:bookmarkEnd w:id="240"/>
          </w:p>
        </w:tc>
      </w:tr>
      <w:tr w:rsidR="00430A59" w14:paraId="3F9E76CC" w14:textId="77777777">
        <w:tc>
          <w:tcPr>
            <w:tcW w:w="1648" w:type="dxa"/>
            <w:vAlign w:val="center"/>
          </w:tcPr>
          <w:p w14:paraId="4FC54CDB" w14:textId="77777777" w:rsidR="00430A59" w:rsidRDefault="00430A59">
            <w:pPr>
              <w:spacing w:line="360" w:lineRule="auto"/>
              <w:jc w:val="center"/>
              <w:rPr>
                <w:rFonts w:ascii="宋体" w:hAnsi="宋体"/>
                <w:color w:val="000000"/>
                <w:sz w:val="24"/>
              </w:rPr>
            </w:pPr>
            <w:r>
              <w:rPr>
                <w:rFonts w:ascii="宋体" w:hAnsi="宋体" w:hint="eastAsia"/>
                <w:color w:val="000000"/>
                <w:sz w:val="24"/>
              </w:rPr>
              <w:t>21.3</w:t>
            </w:r>
          </w:p>
        </w:tc>
        <w:tc>
          <w:tcPr>
            <w:tcW w:w="6660" w:type="dxa"/>
            <w:vAlign w:val="center"/>
          </w:tcPr>
          <w:p w14:paraId="5F223D81" w14:textId="77777777" w:rsidR="00430A59" w:rsidRDefault="00430A59">
            <w:pPr>
              <w:spacing w:line="360" w:lineRule="auto"/>
              <w:rPr>
                <w:rFonts w:ascii="宋体" w:hAnsi="宋体"/>
                <w:color w:val="000000"/>
                <w:sz w:val="24"/>
              </w:rPr>
            </w:pPr>
            <w:r>
              <w:rPr>
                <w:rFonts w:ascii="宋体" w:hAnsi="宋体" w:hint="eastAsia"/>
                <w:color w:val="000000"/>
                <w:sz w:val="24"/>
              </w:rPr>
              <w:t>评标方法：综合评分法。</w:t>
            </w:r>
          </w:p>
        </w:tc>
      </w:tr>
      <w:tr w:rsidR="00430A59" w14:paraId="5ADB9643" w14:textId="77777777">
        <w:tc>
          <w:tcPr>
            <w:tcW w:w="1648" w:type="dxa"/>
            <w:vAlign w:val="center"/>
          </w:tcPr>
          <w:p w14:paraId="3D405065" w14:textId="77777777" w:rsidR="00430A59" w:rsidRDefault="00430A59">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14:paraId="6758F5D3" w14:textId="77777777" w:rsidR="00430A59" w:rsidRDefault="00430A59">
            <w:pPr>
              <w:spacing w:line="360" w:lineRule="auto"/>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430A59" w14:paraId="3979CCD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352076C9" w14:textId="77777777" w:rsidR="00430A59" w:rsidRDefault="00430A59">
            <w:pPr>
              <w:spacing w:line="360" w:lineRule="auto"/>
              <w:jc w:val="center"/>
              <w:rPr>
                <w:rFonts w:ascii="宋体" w:hAnsi="宋体"/>
                <w:color w:val="000000"/>
                <w:sz w:val="24"/>
              </w:rPr>
            </w:pPr>
            <w:r>
              <w:rPr>
                <w:rFonts w:ascii="宋体" w:hAnsi="宋体" w:hint="eastAsia"/>
                <w:color w:val="000000"/>
                <w:sz w:val="24"/>
              </w:rPr>
              <w:t>适用于本投标人须知的额外增加的变动：</w:t>
            </w:r>
          </w:p>
        </w:tc>
      </w:tr>
      <w:tr w:rsidR="00430A59" w14:paraId="52CC52BA" w14:textId="77777777">
        <w:tc>
          <w:tcPr>
            <w:tcW w:w="1648" w:type="dxa"/>
            <w:vAlign w:val="center"/>
          </w:tcPr>
          <w:p w14:paraId="10B358ED" w14:textId="77777777" w:rsidR="00430A59" w:rsidRDefault="00430A59">
            <w:pPr>
              <w:spacing w:line="360" w:lineRule="auto"/>
              <w:jc w:val="center"/>
              <w:rPr>
                <w:rFonts w:ascii="宋体" w:hAnsi="宋体"/>
                <w:color w:val="000000"/>
                <w:sz w:val="24"/>
              </w:rPr>
            </w:pPr>
          </w:p>
        </w:tc>
        <w:tc>
          <w:tcPr>
            <w:tcW w:w="6660" w:type="dxa"/>
            <w:vAlign w:val="center"/>
          </w:tcPr>
          <w:p w14:paraId="4B673E42" w14:textId="77777777" w:rsidR="00430A59" w:rsidRDefault="00430A59">
            <w:pPr>
              <w:spacing w:line="360" w:lineRule="auto"/>
              <w:rPr>
                <w:rFonts w:ascii="宋体" w:hAnsi="宋体"/>
                <w:color w:val="000000"/>
                <w:sz w:val="24"/>
              </w:rPr>
            </w:pPr>
            <w:r>
              <w:rPr>
                <w:rFonts w:ascii="宋体" w:hAnsi="宋体" w:hint="eastAsia"/>
                <w:color w:val="000000"/>
                <w:sz w:val="24"/>
              </w:rPr>
              <w:t>数量增加变更：不超过10％</w:t>
            </w:r>
          </w:p>
        </w:tc>
      </w:tr>
    </w:tbl>
    <w:p w14:paraId="038E80DE" w14:textId="77777777" w:rsidR="00430A59" w:rsidRDefault="00430A59">
      <w:pPr>
        <w:pStyle w:val="1"/>
        <w:ind w:firstLine="2570"/>
        <w:jc w:val="left"/>
        <w:rPr>
          <w:rFonts w:hAnsi="宋体"/>
          <w:color w:val="000000"/>
        </w:rPr>
      </w:pPr>
      <w:bookmarkStart w:id="241" w:name="_Toc163893461"/>
      <w:r>
        <w:rPr>
          <w:rFonts w:hAnsi="宋体"/>
          <w:color w:val="000000"/>
        </w:rPr>
        <w:br w:type="page"/>
      </w:r>
      <w:r>
        <w:rPr>
          <w:rFonts w:hAnsi="宋体" w:hint="eastAsia"/>
          <w:color w:val="000000"/>
        </w:rPr>
        <w:lastRenderedPageBreak/>
        <w:t>第六章　 合同特殊条款</w:t>
      </w:r>
      <w:bookmarkEnd w:id="241"/>
    </w:p>
    <w:p w14:paraId="0CF26938" w14:textId="77777777" w:rsidR="00430A59" w:rsidRDefault="00430A59">
      <w:pPr>
        <w:spacing w:before="120" w:line="420" w:lineRule="atLeast"/>
        <w:ind w:firstLine="454"/>
        <w:rPr>
          <w:rFonts w:ascii="宋体" w:hAnsi="宋体"/>
          <w:color w:val="000000"/>
          <w:sz w:val="24"/>
        </w:rPr>
      </w:pPr>
      <w:r>
        <w:rPr>
          <w:rFonts w:ascii="宋体" w:hAnsi="宋体" w:hint="eastAsia"/>
          <w:color w:val="000000"/>
          <w:sz w:val="24"/>
        </w:rPr>
        <w:t>合同特殊条款是合同条款的补充和修改。如果两者之间有抵触，应以特殊条款为准。</w:t>
      </w:r>
    </w:p>
    <w:p w14:paraId="4ABB2F08" w14:textId="77777777" w:rsidR="00430A59" w:rsidRDefault="00430A59">
      <w:pPr>
        <w:tabs>
          <w:tab w:val="left" w:pos="360"/>
        </w:tabs>
        <w:spacing w:before="120" w:line="420" w:lineRule="atLeast"/>
        <w:ind w:left="360" w:hanging="360"/>
        <w:rPr>
          <w:rFonts w:ascii="宋体" w:hAnsi="宋体"/>
          <w:color w:val="000000"/>
          <w:sz w:val="24"/>
        </w:rPr>
      </w:pPr>
      <w:r>
        <w:rPr>
          <w:rFonts w:ascii="宋体" w:hAnsi="宋体" w:hint="eastAsia"/>
          <w:color w:val="000000"/>
          <w:sz w:val="24"/>
        </w:rPr>
        <w:t>1、</w:t>
      </w:r>
      <w:r>
        <w:rPr>
          <w:rFonts w:ascii="宋体" w:hAnsi="宋体" w:hint="eastAsia"/>
          <w:color w:val="000000"/>
          <w:sz w:val="24"/>
        </w:rPr>
        <w:tab/>
        <w:t>定义</w:t>
      </w:r>
    </w:p>
    <w:p w14:paraId="0A082DC3" w14:textId="77777777" w:rsidR="00430A59" w:rsidRDefault="00430A59">
      <w:pPr>
        <w:spacing w:before="120" w:line="420" w:lineRule="atLeast"/>
        <w:rPr>
          <w:rFonts w:ascii="宋体" w:hAnsi="宋体"/>
          <w:color w:val="000000"/>
          <w:sz w:val="24"/>
        </w:rPr>
      </w:pPr>
      <w:r>
        <w:rPr>
          <w:rFonts w:ascii="宋体" w:hAnsi="宋体" w:hint="eastAsia"/>
          <w:color w:val="000000"/>
          <w:sz w:val="24"/>
        </w:rPr>
        <w:t>1.1 买方：本合同买方系指：</w:t>
      </w:r>
      <w:r>
        <w:rPr>
          <w:rFonts w:ascii="宋体" w:hAnsi="宋体" w:hint="eastAsia"/>
          <w:color w:val="000000"/>
          <w:sz w:val="24"/>
          <w:u w:val="single"/>
        </w:rPr>
        <w:t xml:space="preserve">　北京科技大学 </w:t>
      </w:r>
      <w:r>
        <w:rPr>
          <w:rFonts w:ascii="宋体" w:hAnsi="宋体" w:hint="eastAsia"/>
          <w:color w:val="000000"/>
          <w:sz w:val="24"/>
        </w:rPr>
        <w:t>。</w:t>
      </w:r>
    </w:p>
    <w:p w14:paraId="76D03BDF" w14:textId="77777777" w:rsidR="00430A59" w:rsidRDefault="00430A59">
      <w:pPr>
        <w:spacing w:before="120" w:line="420" w:lineRule="atLeast"/>
        <w:rPr>
          <w:rFonts w:ascii="宋体" w:hAnsi="宋体"/>
          <w:color w:val="000000"/>
          <w:sz w:val="24"/>
        </w:rPr>
      </w:pPr>
      <w:r>
        <w:rPr>
          <w:rFonts w:ascii="宋体" w:hAnsi="宋体" w:hint="eastAsia"/>
          <w:color w:val="000000"/>
          <w:sz w:val="24"/>
        </w:rPr>
        <w:t>1.2 卖方：本合同卖方系指：</w:t>
      </w:r>
      <w:r>
        <w:rPr>
          <w:rFonts w:ascii="宋体" w:hAnsi="宋体" w:hint="eastAsia"/>
          <w:color w:val="000000"/>
          <w:sz w:val="24"/>
          <w:u w:val="single"/>
        </w:rPr>
        <w:t xml:space="preserve">　　　　　　　　　　　　　　　　　　　　　</w:t>
      </w:r>
      <w:r>
        <w:rPr>
          <w:rFonts w:ascii="宋体" w:hAnsi="宋体" w:hint="eastAsia"/>
          <w:color w:val="000000"/>
          <w:sz w:val="24"/>
        </w:rPr>
        <w:t>。</w:t>
      </w:r>
    </w:p>
    <w:p w14:paraId="2D95D665" w14:textId="77777777" w:rsidR="00430A59" w:rsidRDefault="00430A59">
      <w:pPr>
        <w:spacing w:before="120" w:line="420" w:lineRule="atLeast"/>
        <w:rPr>
          <w:rFonts w:ascii="宋体" w:hAnsi="宋体"/>
          <w:color w:val="000000"/>
          <w:sz w:val="24"/>
        </w:rPr>
      </w:pPr>
      <w:r>
        <w:rPr>
          <w:rFonts w:ascii="宋体" w:hAnsi="宋体" w:hint="eastAsia"/>
          <w:color w:val="000000"/>
          <w:sz w:val="24"/>
        </w:rPr>
        <w:t>1.3 现场：本合同项下的服务地点位于：</w:t>
      </w:r>
      <w:r>
        <w:rPr>
          <w:rFonts w:ascii="宋体" w:hAnsi="宋体" w:hint="eastAsia"/>
          <w:color w:val="000000"/>
          <w:sz w:val="24"/>
          <w:u w:val="single"/>
        </w:rPr>
        <w:t xml:space="preserve">北京科技大学 </w:t>
      </w:r>
      <w:r>
        <w:rPr>
          <w:rFonts w:ascii="宋体" w:hAnsi="宋体" w:hint="eastAsia"/>
          <w:color w:val="000000"/>
          <w:sz w:val="24"/>
        </w:rPr>
        <w:t>。</w:t>
      </w:r>
    </w:p>
    <w:p w14:paraId="684EA83F" w14:textId="77777777" w:rsidR="00430A59" w:rsidRDefault="00430A59">
      <w:pPr>
        <w:spacing w:line="360" w:lineRule="auto"/>
        <w:rPr>
          <w:rFonts w:ascii="宋体" w:hAnsi="宋体"/>
          <w:color w:val="000000"/>
          <w:sz w:val="24"/>
        </w:rPr>
      </w:pPr>
      <w:r>
        <w:rPr>
          <w:rFonts w:ascii="宋体" w:hAnsi="宋体" w:hint="eastAsia"/>
          <w:color w:val="000000"/>
          <w:sz w:val="24"/>
        </w:rPr>
        <w:t>2、服务方式</w:t>
      </w:r>
    </w:p>
    <w:p w14:paraId="2C9964A3" w14:textId="77777777" w:rsidR="00430A59" w:rsidRDefault="00430A59">
      <w:pPr>
        <w:spacing w:line="360" w:lineRule="auto"/>
        <w:rPr>
          <w:rFonts w:ascii="宋体" w:hAnsi="宋体"/>
          <w:color w:val="000000"/>
          <w:sz w:val="24"/>
        </w:rPr>
      </w:pPr>
      <w:r>
        <w:rPr>
          <w:rFonts w:ascii="宋体" w:hAnsi="宋体" w:hint="eastAsia"/>
          <w:color w:val="000000"/>
          <w:sz w:val="24"/>
        </w:rPr>
        <w:t>2.1　本合同项下的服务方式为：</w:t>
      </w:r>
      <w:r>
        <w:rPr>
          <w:rFonts w:ascii="宋体" w:hAnsi="宋体" w:hint="eastAsia"/>
          <w:color w:val="000000"/>
          <w:sz w:val="24"/>
          <w:u w:val="single"/>
        </w:rPr>
        <w:t xml:space="preserve">　按采购人要求完成　　　　　　　　　</w:t>
      </w:r>
      <w:r>
        <w:rPr>
          <w:rFonts w:ascii="宋体" w:hAnsi="宋体" w:hint="eastAsia"/>
          <w:color w:val="000000"/>
          <w:sz w:val="24"/>
        </w:rPr>
        <w:t>。</w:t>
      </w:r>
    </w:p>
    <w:p w14:paraId="13B67C56" w14:textId="77777777" w:rsidR="00430A59" w:rsidRDefault="00430A59">
      <w:pPr>
        <w:spacing w:line="360" w:lineRule="auto"/>
        <w:rPr>
          <w:rFonts w:ascii="宋体" w:hAnsi="宋体"/>
          <w:color w:val="000000"/>
          <w:sz w:val="24"/>
        </w:rPr>
      </w:pPr>
      <w:r>
        <w:rPr>
          <w:rFonts w:ascii="宋体" w:hAnsi="宋体" w:hint="eastAsia"/>
          <w:color w:val="000000"/>
          <w:sz w:val="24"/>
        </w:rPr>
        <w:t>2.2  本合同项下的完成期为：</w:t>
      </w:r>
      <w:r>
        <w:rPr>
          <w:rFonts w:ascii="宋体" w:hAnsi="宋体" w:hint="eastAsia"/>
          <w:color w:val="000000"/>
          <w:sz w:val="24"/>
          <w:u w:val="single"/>
        </w:rPr>
        <w:t xml:space="preserve">       按采购人要求       </w:t>
      </w:r>
      <w:r>
        <w:rPr>
          <w:rFonts w:ascii="宋体" w:hAnsi="宋体" w:hint="eastAsia"/>
          <w:color w:val="000000"/>
          <w:sz w:val="24"/>
        </w:rPr>
        <w:t>。</w:t>
      </w:r>
    </w:p>
    <w:p w14:paraId="5ACCAEC8" w14:textId="77777777" w:rsidR="00430A59" w:rsidRDefault="00430A59">
      <w:pPr>
        <w:spacing w:line="360" w:lineRule="auto"/>
        <w:rPr>
          <w:rFonts w:ascii="宋体" w:hAnsi="宋体"/>
          <w:color w:val="000000"/>
          <w:sz w:val="24"/>
        </w:rPr>
      </w:pPr>
      <w:r>
        <w:rPr>
          <w:rFonts w:ascii="宋体" w:hAnsi="宋体" w:hint="eastAsia"/>
          <w:color w:val="000000"/>
          <w:sz w:val="24"/>
        </w:rPr>
        <w:t>3、 技术资料：</w:t>
      </w:r>
      <w:r>
        <w:rPr>
          <w:rFonts w:ascii="宋体" w:hAnsi="宋体" w:hint="eastAsia"/>
          <w:color w:val="000000"/>
          <w:sz w:val="24"/>
          <w:u w:val="single"/>
        </w:rPr>
        <w:t xml:space="preserve">　按合同约定　　　　　　　　　　　　　　　　　　　　</w:t>
      </w:r>
      <w:r>
        <w:rPr>
          <w:rFonts w:ascii="宋体" w:hAnsi="宋体" w:hint="eastAsia"/>
          <w:color w:val="000000"/>
          <w:sz w:val="24"/>
        </w:rPr>
        <w:t>。</w:t>
      </w:r>
    </w:p>
    <w:p w14:paraId="795A09B1" w14:textId="77777777" w:rsidR="00430A59" w:rsidRDefault="00430A59" w:rsidP="0030051B">
      <w:pPr>
        <w:spacing w:beforeLines="50" w:before="156" w:line="360" w:lineRule="auto"/>
        <w:rPr>
          <w:rFonts w:ascii="宋体" w:hAnsi="宋体"/>
          <w:color w:val="000000"/>
          <w:sz w:val="24"/>
        </w:rPr>
      </w:pPr>
    </w:p>
    <w:p w14:paraId="0E32BFBE" w14:textId="1B516ADC" w:rsidR="00430A59" w:rsidRDefault="00430A59">
      <w:pPr>
        <w:spacing w:before="120" w:line="360" w:lineRule="auto"/>
        <w:ind w:left="600" w:hangingChars="250" w:hanging="600"/>
        <w:rPr>
          <w:rFonts w:ascii="宋体" w:hAnsi="宋体"/>
          <w:sz w:val="24"/>
        </w:rPr>
      </w:pPr>
      <w:bookmarkStart w:id="242" w:name="_Toc512937852"/>
      <w:bookmarkStart w:id="243" w:name="_Toc163893462"/>
      <w:r>
        <w:rPr>
          <w:rFonts w:ascii="宋体" w:hAnsi="宋体" w:hint="eastAsia"/>
          <w:sz w:val="24"/>
        </w:rPr>
        <w:t>注：本条款内容若和招标文件第七章“</w:t>
      </w:r>
      <w:r w:rsidR="005D51DF" w:rsidRPr="005D51DF">
        <w:rPr>
          <w:rFonts w:ascii="宋体" w:hAnsi="宋体" w:hint="eastAsia"/>
          <w:color w:val="000000"/>
          <w:sz w:val="24"/>
        </w:rPr>
        <w:t>服务需求一览表及项目要求</w:t>
      </w:r>
      <w:r>
        <w:rPr>
          <w:rFonts w:ascii="宋体" w:hAnsi="宋体" w:hint="eastAsia"/>
          <w:sz w:val="24"/>
        </w:rPr>
        <w:t>”中相关规定不一致，以第七章“</w:t>
      </w:r>
      <w:r w:rsidR="005D51DF" w:rsidRPr="005D51DF">
        <w:rPr>
          <w:rFonts w:ascii="宋体" w:hAnsi="宋体" w:hint="eastAsia"/>
          <w:color w:val="000000"/>
          <w:sz w:val="24"/>
        </w:rPr>
        <w:t>服务需求一览表及项目要求</w:t>
      </w:r>
      <w:r>
        <w:rPr>
          <w:rFonts w:ascii="宋体" w:hAnsi="宋体" w:hint="eastAsia"/>
          <w:sz w:val="24"/>
        </w:rPr>
        <w:t>”中的相关规定为准。</w:t>
      </w:r>
    </w:p>
    <w:p w14:paraId="4BF299FD" w14:textId="0CF4BA81" w:rsidR="00430A59" w:rsidRDefault="00430A59">
      <w:pPr>
        <w:pStyle w:val="1"/>
        <w:spacing w:line="360" w:lineRule="auto"/>
        <w:rPr>
          <w:rFonts w:hAnsi="宋体"/>
          <w:color w:val="000000"/>
        </w:rPr>
      </w:pPr>
      <w:r>
        <w:rPr>
          <w:rFonts w:hAnsi="宋体"/>
          <w:color w:val="000000"/>
        </w:rPr>
        <w:br w:type="page"/>
      </w:r>
      <w:bookmarkStart w:id="244" w:name="_Hlk166683148"/>
      <w:r>
        <w:rPr>
          <w:rFonts w:hAnsi="宋体" w:hint="eastAsia"/>
          <w:color w:val="000000"/>
        </w:rPr>
        <w:lastRenderedPageBreak/>
        <w:t xml:space="preserve">第七章    </w:t>
      </w:r>
      <w:bookmarkEnd w:id="242"/>
      <w:bookmarkEnd w:id="243"/>
      <w:r w:rsidR="005D51DF" w:rsidRPr="005D51DF">
        <w:rPr>
          <w:rFonts w:hint="eastAsia"/>
        </w:rPr>
        <w:t>服务需求一览表及项目要求</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7"/>
        <w:gridCol w:w="968"/>
        <w:gridCol w:w="1799"/>
        <w:gridCol w:w="2351"/>
      </w:tblGrid>
      <w:tr w:rsidR="00430A59" w14:paraId="3BB10437" w14:textId="77777777" w:rsidTr="00567632">
        <w:trPr>
          <w:trHeight w:val="602"/>
        </w:trPr>
        <w:tc>
          <w:tcPr>
            <w:tcW w:w="384" w:type="pct"/>
            <w:vAlign w:val="center"/>
          </w:tcPr>
          <w:p w14:paraId="350A6111" w14:textId="77777777" w:rsidR="00430A59" w:rsidRDefault="00430A59">
            <w:pPr>
              <w:jc w:val="center"/>
              <w:rPr>
                <w:rFonts w:ascii="宋体" w:hAnsi="宋体"/>
                <w:b/>
                <w:bCs/>
                <w:sz w:val="24"/>
              </w:rPr>
            </w:pPr>
            <w:r>
              <w:rPr>
                <w:rFonts w:ascii="宋体" w:hAnsi="宋体" w:hint="eastAsia"/>
                <w:b/>
                <w:bCs/>
                <w:sz w:val="24"/>
              </w:rPr>
              <w:t>包号</w:t>
            </w:r>
          </w:p>
        </w:tc>
        <w:tc>
          <w:tcPr>
            <w:tcW w:w="1845" w:type="pct"/>
            <w:vAlign w:val="center"/>
          </w:tcPr>
          <w:p w14:paraId="6A3AA110" w14:textId="77777777" w:rsidR="00430A59" w:rsidRDefault="00430A59">
            <w:pPr>
              <w:jc w:val="center"/>
              <w:rPr>
                <w:rFonts w:ascii="宋体" w:hAnsi="宋体"/>
                <w:b/>
                <w:bCs/>
                <w:sz w:val="24"/>
              </w:rPr>
            </w:pPr>
            <w:r>
              <w:rPr>
                <w:rFonts w:ascii="宋体" w:hAnsi="宋体" w:hint="eastAsia"/>
                <w:b/>
                <w:bCs/>
                <w:sz w:val="24"/>
              </w:rPr>
              <w:t>分包名称</w:t>
            </w:r>
          </w:p>
        </w:tc>
        <w:tc>
          <w:tcPr>
            <w:tcW w:w="524" w:type="pct"/>
            <w:vAlign w:val="center"/>
          </w:tcPr>
          <w:p w14:paraId="6641E57C" w14:textId="77777777" w:rsidR="00430A59" w:rsidRDefault="00430A59">
            <w:pPr>
              <w:jc w:val="center"/>
              <w:rPr>
                <w:rFonts w:ascii="宋体" w:hAnsi="宋体" w:cs="宋体"/>
                <w:b/>
                <w:bCs/>
                <w:kern w:val="0"/>
                <w:sz w:val="24"/>
              </w:rPr>
            </w:pPr>
            <w:r>
              <w:rPr>
                <w:rFonts w:ascii="宋体" w:hAnsi="宋体" w:cs="宋体" w:hint="eastAsia"/>
                <w:b/>
                <w:bCs/>
                <w:kern w:val="0"/>
                <w:sz w:val="24"/>
              </w:rPr>
              <w:t>数量</w:t>
            </w:r>
          </w:p>
        </w:tc>
        <w:tc>
          <w:tcPr>
            <w:tcW w:w="974" w:type="pct"/>
            <w:vAlign w:val="center"/>
          </w:tcPr>
          <w:p w14:paraId="090DBDDC" w14:textId="77777777" w:rsidR="00430A59" w:rsidRDefault="00430A59">
            <w:pPr>
              <w:jc w:val="center"/>
              <w:rPr>
                <w:rFonts w:ascii="宋体" w:hAnsi="宋体"/>
                <w:b/>
                <w:bCs/>
                <w:sz w:val="24"/>
              </w:rPr>
            </w:pPr>
            <w:r>
              <w:rPr>
                <w:rFonts w:ascii="宋体" w:hAnsi="宋体" w:cs="宋体" w:hint="eastAsia"/>
                <w:b/>
                <w:bCs/>
                <w:kern w:val="0"/>
                <w:sz w:val="24"/>
              </w:rPr>
              <w:t>服务期</w:t>
            </w:r>
          </w:p>
        </w:tc>
        <w:tc>
          <w:tcPr>
            <w:tcW w:w="1273" w:type="pct"/>
            <w:vAlign w:val="center"/>
          </w:tcPr>
          <w:p w14:paraId="6F396567" w14:textId="77777777" w:rsidR="00567632" w:rsidRDefault="00430A59" w:rsidP="00567632">
            <w:pPr>
              <w:jc w:val="center"/>
              <w:rPr>
                <w:rFonts w:ascii="宋体" w:hAnsi="宋体"/>
                <w:b/>
                <w:bCs/>
                <w:sz w:val="24"/>
              </w:rPr>
            </w:pPr>
            <w:r>
              <w:rPr>
                <w:rFonts w:ascii="宋体" w:hAnsi="宋体" w:hint="eastAsia"/>
                <w:b/>
                <w:bCs/>
                <w:sz w:val="24"/>
              </w:rPr>
              <w:t>项目预算总金额</w:t>
            </w:r>
          </w:p>
          <w:p w14:paraId="07F42160" w14:textId="77777777" w:rsidR="00430A59" w:rsidRDefault="00430A59" w:rsidP="00567632">
            <w:pPr>
              <w:jc w:val="center"/>
              <w:rPr>
                <w:rFonts w:ascii="宋体" w:hAnsi="宋体"/>
                <w:b/>
                <w:bCs/>
                <w:sz w:val="24"/>
              </w:rPr>
            </w:pPr>
            <w:r>
              <w:rPr>
                <w:rFonts w:ascii="宋体" w:hAnsi="宋体" w:hint="eastAsia"/>
                <w:b/>
                <w:bCs/>
                <w:sz w:val="24"/>
              </w:rPr>
              <w:t>（万元）</w:t>
            </w:r>
          </w:p>
        </w:tc>
      </w:tr>
      <w:tr w:rsidR="00430A59" w14:paraId="07396CD7" w14:textId="77777777" w:rsidTr="00567632">
        <w:trPr>
          <w:trHeight w:val="889"/>
        </w:trPr>
        <w:tc>
          <w:tcPr>
            <w:tcW w:w="384" w:type="pct"/>
            <w:vAlign w:val="center"/>
          </w:tcPr>
          <w:p w14:paraId="10FB8F7F" w14:textId="77777777" w:rsidR="00430A59" w:rsidRDefault="00430A59">
            <w:pPr>
              <w:jc w:val="center"/>
              <w:rPr>
                <w:rFonts w:ascii="宋体" w:hAnsi="宋体"/>
                <w:sz w:val="24"/>
              </w:rPr>
            </w:pPr>
            <w:r>
              <w:rPr>
                <w:rFonts w:ascii="宋体" w:hAnsi="宋体" w:hint="eastAsia"/>
                <w:sz w:val="24"/>
              </w:rPr>
              <w:t>01</w:t>
            </w:r>
          </w:p>
        </w:tc>
        <w:tc>
          <w:tcPr>
            <w:tcW w:w="1845" w:type="pct"/>
            <w:vAlign w:val="center"/>
          </w:tcPr>
          <w:p w14:paraId="1DBCA2A0" w14:textId="77777777" w:rsidR="00430A59" w:rsidRDefault="00430A59">
            <w:pPr>
              <w:jc w:val="center"/>
              <w:rPr>
                <w:rFonts w:ascii="宋体" w:hAnsi="宋体"/>
                <w:sz w:val="24"/>
              </w:rPr>
            </w:pPr>
            <w:r>
              <w:rPr>
                <w:rFonts w:ascii="宋体" w:hAnsi="宋体" w:hint="eastAsia"/>
                <w:sz w:val="24"/>
              </w:rPr>
              <w:t>北京科技大学</w:t>
            </w:r>
            <w:r w:rsidR="00FA06A6" w:rsidRPr="00FA06A6">
              <w:rPr>
                <w:rFonts w:ascii="宋体" w:hAnsi="宋体" w:hint="eastAsia"/>
                <w:sz w:val="24"/>
              </w:rPr>
              <w:t>雄安校区建设项目指挥部临时办公区租用服务</w:t>
            </w:r>
          </w:p>
        </w:tc>
        <w:tc>
          <w:tcPr>
            <w:tcW w:w="524" w:type="pct"/>
            <w:vAlign w:val="center"/>
          </w:tcPr>
          <w:p w14:paraId="68B7A366" w14:textId="77777777" w:rsidR="00430A59" w:rsidRDefault="00430A59">
            <w:pPr>
              <w:jc w:val="center"/>
              <w:rPr>
                <w:rFonts w:ascii="宋体" w:hAnsi="宋体" w:cs="宋体"/>
                <w:kern w:val="0"/>
                <w:sz w:val="24"/>
              </w:rPr>
            </w:pPr>
            <w:r>
              <w:rPr>
                <w:rFonts w:ascii="宋体" w:hAnsi="宋体" w:cs="宋体" w:hint="eastAsia"/>
                <w:kern w:val="0"/>
                <w:sz w:val="24"/>
              </w:rPr>
              <w:t>1项</w:t>
            </w:r>
          </w:p>
        </w:tc>
        <w:tc>
          <w:tcPr>
            <w:tcW w:w="974" w:type="pct"/>
            <w:vAlign w:val="center"/>
          </w:tcPr>
          <w:p w14:paraId="680460A3" w14:textId="77777777" w:rsidR="00430A59" w:rsidRDefault="00567632">
            <w:pPr>
              <w:jc w:val="center"/>
              <w:rPr>
                <w:rFonts w:ascii="宋体" w:hAnsi="宋体"/>
                <w:sz w:val="24"/>
              </w:rPr>
            </w:pPr>
            <w:r w:rsidRPr="00567632">
              <w:rPr>
                <w:rFonts w:ascii="宋体" w:hAnsi="宋体" w:cs="宋体" w:hint="eastAsia"/>
                <w:kern w:val="0"/>
                <w:sz w:val="24"/>
              </w:rPr>
              <w:t>2</w:t>
            </w:r>
            <w:r w:rsidR="00430A59" w:rsidRPr="00567632">
              <w:rPr>
                <w:rFonts w:ascii="宋体" w:hAnsi="宋体" w:cs="宋体" w:hint="eastAsia"/>
                <w:kern w:val="0"/>
                <w:sz w:val="24"/>
              </w:rPr>
              <w:t>年</w:t>
            </w:r>
          </w:p>
        </w:tc>
        <w:tc>
          <w:tcPr>
            <w:tcW w:w="1273" w:type="pct"/>
            <w:vAlign w:val="center"/>
          </w:tcPr>
          <w:p w14:paraId="0AFC2C3A" w14:textId="77777777" w:rsidR="00430A59" w:rsidRDefault="00567632" w:rsidP="004D1762">
            <w:pPr>
              <w:jc w:val="center"/>
              <w:rPr>
                <w:rFonts w:ascii="宋体" w:hAnsi="宋体"/>
                <w:sz w:val="24"/>
              </w:rPr>
            </w:pPr>
            <w:r>
              <w:rPr>
                <w:rFonts w:ascii="宋体" w:hAnsi="宋体" w:hint="eastAsia"/>
                <w:sz w:val="24"/>
              </w:rPr>
              <w:t>300</w:t>
            </w:r>
          </w:p>
        </w:tc>
      </w:tr>
    </w:tbl>
    <w:p w14:paraId="41111752" w14:textId="77777777" w:rsidR="00430A59" w:rsidRPr="001C76D5" w:rsidRDefault="00430A59">
      <w:pPr>
        <w:spacing w:line="360" w:lineRule="auto"/>
        <w:jc w:val="left"/>
        <w:rPr>
          <w:rFonts w:ascii="宋体" w:hAnsi="宋体" w:cs="Tahoma"/>
          <w:kern w:val="0"/>
          <w:sz w:val="24"/>
          <w:szCs w:val="20"/>
        </w:rPr>
      </w:pPr>
      <w:r w:rsidRPr="001C76D5">
        <w:rPr>
          <w:rFonts w:ascii="宋体" w:hAnsi="宋体" w:cs="Tahoma"/>
          <w:kern w:val="0"/>
          <w:sz w:val="24"/>
          <w:szCs w:val="20"/>
        </w:rPr>
        <w:t>1</w:t>
      </w:r>
      <w:r w:rsidRPr="001C76D5">
        <w:rPr>
          <w:rFonts w:ascii="宋体" w:hAnsi="宋体" w:cs="Tahoma" w:hint="eastAsia"/>
          <w:kern w:val="0"/>
          <w:sz w:val="24"/>
          <w:szCs w:val="20"/>
        </w:rPr>
        <w:t>、如所投服务应按人民币价格报价（报价必须包含完成本项目的全部费用</w:t>
      </w:r>
      <w:r w:rsidR="002E2DAE" w:rsidRPr="001C76D5">
        <w:rPr>
          <w:rFonts w:ascii="宋体" w:hAnsi="宋体" w:cs="Tahoma" w:hint="eastAsia"/>
          <w:kern w:val="0"/>
          <w:sz w:val="24"/>
          <w:szCs w:val="20"/>
        </w:rPr>
        <w:t>，含税</w:t>
      </w:r>
      <w:r w:rsidRPr="001C76D5">
        <w:rPr>
          <w:rFonts w:ascii="宋体" w:hAnsi="宋体" w:cs="Tahoma" w:hint="eastAsia"/>
          <w:kern w:val="0"/>
          <w:sz w:val="24"/>
          <w:szCs w:val="20"/>
        </w:rPr>
        <w:t>），否则视为对招标文件的非实质性响应。</w:t>
      </w:r>
    </w:p>
    <w:p w14:paraId="47B88CDD" w14:textId="77777777" w:rsidR="00430A59" w:rsidRPr="001C76D5" w:rsidRDefault="00430A59">
      <w:pPr>
        <w:spacing w:line="360" w:lineRule="auto"/>
        <w:jc w:val="left"/>
        <w:rPr>
          <w:rFonts w:ascii="宋体" w:hAnsi="宋体" w:cs="Tahoma"/>
          <w:kern w:val="0"/>
          <w:sz w:val="24"/>
          <w:szCs w:val="20"/>
        </w:rPr>
      </w:pPr>
      <w:r w:rsidRPr="001C76D5">
        <w:rPr>
          <w:rFonts w:ascii="宋体" w:hAnsi="宋体" w:cs="Tahoma"/>
          <w:kern w:val="0"/>
          <w:sz w:val="24"/>
          <w:szCs w:val="20"/>
        </w:rPr>
        <w:t>2、</w:t>
      </w:r>
      <w:r w:rsidRPr="001C76D5">
        <w:rPr>
          <w:rFonts w:ascii="宋体" w:hAnsi="宋体" w:cs="Tahoma" w:hint="eastAsia"/>
          <w:kern w:val="0"/>
          <w:sz w:val="24"/>
          <w:szCs w:val="20"/>
        </w:rPr>
        <w:t>每年签订租赁合同，以当年实际租赁面积据实计算当年合同额。</w:t>
      </w:r>
    </w:p>
    <w:p w14:paraId="0E00DF97" w14:textId="77777777" w:rsidR="00430A59" w:rsidRPr="001C76D5" w:rsidRDefault="00430A59">
      <w:pPr>
        <w:spacing w:line="360" w:lineRule="auto"/>
        <w:jc w:val="left"/>
        <w:rPr>
          <w:rFonts w:ascii="宋体" w:hAnsi="宋体"/>
          <w:sz w:val="24"/>
        </w:rPr>
      </w:pPr>
      <w:r w:rsidRPr="001C76D5">
        <w:rPr>
          <w:rFonts w:ascii="宋体" w:hAnsi="宋体" w:cs="Tahoma" w:hint="eastAsia"/>
          <w:kern w:val="0"/>
          <w:sz w:val="24"/>
          <w:szCs w:val="20"/>
        </w:rPr>
        <w:t>3、</w:t>
      </w:r>
      <w:r w:rsidRPr="001C76D5">
        <w:rPr>
          <w:rFonts w:ascii="宋体" w:hAnsi="宋体" w:hint="eastAsia"/>
          <w:sz w:val="24"/>
        </w:rPr>
        <w:t>由北京科技大学组织最终验收：合同双方依据强制性的国家技术质量规范和合同约定，确认合同项下的服务符合合同规定的活动。</w:t>
      </w:r>
    </w:p>
    <w:p w14:paraId="528E6D82" w14:textId="77777777" w:rsidR="00886C04" w:rsidRPr="001C76D5" w:rsidRDefault="00886C04" w:rsidP="00886C04">
      <w:pPr>
        <w:spacing w:line="360" w:lineRule="auto"/>
        <w:ind w:firstLineChars="200" w:firstLine="482"/>
        <w:jc w:val="left"/>
        <w:rPr>
          <w:rFonts w:ascii="宋体" w:hAnsi="宋体" w:cs="仿宋"/>
          <w:sz w:val="24"/>
        </w:rPr>
      </w:pPr>
      <w:r w:rsidRPr="001C76D5">
        <w:rPr>
          <w:rFonts w:ascii="宋体" w:hAnsi="宋体" w:cs="仿宋" w:hint="eastAsia"/>
          <w:b/>
          <w:bCs/>
          <w:sz w:val="24"/>
        </w:rPr>
        <w:t>一、项目名称：</w:t>
      </w:r>
      <w:r w:rsidRPr="001C76D5">
        <w:rPr>
          <w:rFonts w:ascii="宋体" w:hAnsi="宋体" w:cs="仿宋" w:hint="eastAsia"/>
          <w:sz w:val="24"/>
        </w:rPr>
        <w:t>北京科技大学雄安校区建设项目指挥部临时办公区租用服务采购</w:t>
      </w:r>
    </w:p>
    <w:p w14:paraId="3D0C0345" w14:textId="77777777" w:rsidR="00886C04" w:rsidRPr="001C76D5" w:rsidRDefault="00886C04" w:rsidP="00886C04">
      <w:pPr>
        <w:spacing w:line="360" w:lineRule="auto"/>
        <w:ind w:firstLineChars="200" w:firstLine="482"/>
        <w:jc w:val="left"/>
        <w:rPr>
          <w:rFonts w:ascii="宋体" w:hAnsi="宋体" w:cs="仿宋"/>
          <w:sz w:val="24"/>
        </w:rPr>
      </w:pPr>
      <w:r w:rsidRPr="001C76D5">
        <w:rPr>
          <w:rFonts w:ascii="宋体" w:hAnsi="宋体" w:cs="仿宋" w:hint="eastAsia"/>
          <w:b/>
          <w:bCs/>
          <w:sz w:val="24"/>
        </w:rPr>
        <w:t>二、项目需求：</w:t>
      </w:r>
      <w:r w:rsidRPr="001C76D5">
        <w:rPr>
          <w:rFonts w:ascii="宋体" w:hAnsi="宋体" w:cs="仿宋" w:hint="eastAsia"/>
          <w:sz w:val="24"/>
        </w:rPr>
        <w:t>为确保雄安校区建设项目指挥部正常办公需求，保障雄安校区规划建设工作有序推进，本次拟租赁的办公区主要指标需满足：</w:t>
      </w:r>
    </w:p>
    <w:p w14:paraId="10E64F40" w14:textId="77777777" w:rsidR="00886C04" w:rsidRPr="001C76D5" w:rsidRDefault="00886C04" w:rsidP="00886C04">
      <w:pPr>
        <w:spacing w:line="360" w:lineRule="auto"/>
        <w:ind w:firstLineChars="200" w:firstLine="480"/>
        <w:jc w:val="left"/>
        <w:rPr>
          <w:rFonts w:ascii="宋体" w:hAnsi="宋体" w:cs="仿宋"/>
          <w:sz w:val="24"/>
        </w:rPr>
      </w:pPr>
      <w:r w:rsidRPr="001C76D5">
        <w:rPr>
          <w:rFonts w:ascii="宋体" w:hAnsi="宋体" w:cs="仿宋" w:hint="eastAsia"/>
          <w:sz w:val="24"/>
        </w:rPr>
        <w:t>校外办公区租赁服务（含</w:t>
      </w:r>
      <w:r w:rsidR="008B5EC8" w:rsidRPr="001C76D5">
        <w:rPr>
          <w:rFonts w:ascii="宋体" w:hAnsi="宋体" w:cs="仿宋" w:hint="eastAsia"/>
          <w:sz w:val="24"/>
        </w:rPr>
        <w:t>物业服务、供暖、网络和自来水</w:t>
      </w:r>
      <w:r w:rsidRPr="001C76D5">
        <w:rPr>
          <w:rFonts w:ascii="宋体" w:hAnsi="宋体" w:cs="仿宋" w:hint="eastAsia"/>
          <w:sz w:val="24"/>
        </w:rPr>
        <w:t>服务），要求地理位置交通便利，租赁区域设施完善，房屋结构合理、环境安全、方便管理。校方仅负责日常办公安全管理工作，投标方需配合校方开展楼内公共区域保洁服务、日常设备维修、综合维修巡视、安全保障及维稳服务、共同管理及其它服务。相关要求如下：</w:t>
      </w:r>
    </w:p>
    <w:p w14:paraId="6E7B1447" w14:textId="77777777" w:rsidR="00886C04" w:rsidRPr="001C76D5" w:rsidRDefault="00886C04" w:rsidP="00886C04">
      <w:pPr>
        <w:spacing w:line="360" w:lineRule="auto"/>
        <w:ind w:firstLine="562"/>
        <w:jc w:val="left"/>
        <w:rPr>
          <w:rFonts w:ascii="宋体" w:hAnsi="宋体" w:cs="仿宋"/>
          <w:b/>
          <w:bCs/>
          <w:sz w:val="24"/>
        </w:rPr>
      </w:pPr>
      <w:r w:rsidRPr="001C76D5">
        <w:rPr>
          <w:rFonts w:ascii="宋体" w:hAnsi="宋体" w:cs="仿宋" w:hint="eastAsia"/>
          <w:b/>
          <w:bCs/>
          <w:sz w:val="24"/>
        </w:rPr>
        <w:t>（一）租赁场地建筑要求</w:t>
      </w:r>
    </w:p>
    <w:p w14:paraId="02C5D352" w14:textId="77777777" w:rsidR="00886C04" w:rsidRPr="001C76D5" w:rsidRDefault="00886C04" w:rsidP="00886C04">
      <w:pPr>
        <w:spacing w:line="360" w:lineRule="auto"/>
        <w:ind w:firstLine="560"/>
        <w:jc w:val="left"/>
        <w:rPr>
          <w:rFonts w:ascii="宋体" w:hAnsi="宋体" w:cs="仿宋"/>
          <w:b/>
          <w:bCs/>
          <w:sz w:val="24"/>
          <w:u w:val="single"/>
        </w:rPr>
      </w:pPr>
      <w:r w:rsidRPr="001C76D5">
        <w:rPr>
          <w:rFonts w:ascii="宋体" w:hAnsi="宋体" w:cs="仿宋" w:hint="eastAsia"/>
          <w:b/>
          <w:bCs/>
          <w:sz w:val="24"/>
          <w:u w:val="single"/>
        </w:rPr>
        <w:t>#</w:t>
      </w:r>
      <w:r w:rsidRPr="001C76D5">
        <w:rPr>
          <w:rFonts w:ascii="宋体" w:hAnsi="宋体" w:cs="仿宋"/>
          <w:b/>
          <w:bCs/>
          <w:sz w:val="24"/>
          <w:u w:val="single"/>
        </w:rPr>
        <w:t>1、</w:t>
      </w:r>
      <w:r w:rsidRPr="001C76D5">
        <w:rPr>
          <w:rFonts w:ascii="宋体" w:hAnsi="宋体" w:cs="仿宋" w:hint="eastAsia"/>
          <w:b/>
          <w:bCs/>
          <w:sz w:val="24"/>
          <w:u w:val="single"/>
        </w:rPr>
        <w:t>项目用地及相关建筑手续，产权清晰，保证在中标时无任何债权、债务纠纷，具备合法有效的权属证明（提供承诺函，格式自拟）。</w:t>
      </w:r>
    </w:p>
    <w:p w14:paraId="7A489713" w14:textId="77777777" w:rsidR="00886C04" w:rsidRPr="001C76D5" w:rsidRDefault="00886C04" w:rsidP="00886C04">
      <w:pPr>
        <w:spacing w:line="360" w:lineRule="auto"/>
        <w:ind w:firstLine="560"/>
        <w:jc w:val="left"/>
        <w:rPr>
          <w:rFonts w:ascii="宋体" w:hAnsi="宋体" w:cs="仿宋"/>
          <w:b/>
          <w:bCs/>
          <w:sz w:val="24"/>
          <w:u w:val="single"/>
        </w:rPr>
      </w:pPr>
      <w:r w:rsidRPr="001C76D5">
        <w:rPr>
          <w:rFonts w:ascii="宋体" w:hAnsi="宋体" w:cs="仿宋" w:hint="eastAsia"/>
          <w:b/>
          <w:bCs/>
          <w:sz w:val="24"/>
          <w:u w:val="single"/>
        </w:rPr>
        <w:t>#</w:t>
      </w:r>
      <w:r w:rsidRPr="001C76D5">
        <w:rPr>
          <w:rFonts w:ascii="宋体" w:hAnsi="宋体" w:cs="仿宋"/>
          <w:b/>
          <w:bCs/>
          <w:sz w:val="24"/>
          <w:u w:val="single"/>
        </w:rPr>
        <w:t>2、</w:t>
      </w:r>
      <w:r w:rsidRPr="001C76D5">
        <w:rPr>
          <w:rFonts w:ascii="宋体" w:hAnsi="宋体" w:cs="仿宋" w:hint="eastAsia"/>
          <w:b/>
          <w:bCs/>
          <w:sz w:val="24"/>
          <w:u w:val="single"/>
        </w:rPr>
        <w:t>项目须提供有效产权证书或与产权人租赁关系的相关证明文件，租赁有效期至少覆盖采购人拟租赁期</w:t>
      </w:r>
      <w:r w:rsidR="004B22AB" w:rsidRPr="001C76D5">
        <w:rPr>
          <w:rFonts w:ascii="宋体" w:hAnsi="宋体" w:cs="仿宋" w:hint="eastAsia"/>
          <w:b/>
          <w:bCs/>
          <w:sz w:val="24"/>
          <w:u w:val="single"/>
        </w:rPr>
        <w:t>一</w:t>
      </w:r>
      <w:r w:rsidRPr="001C76D5">
        <w:rPr>
          <w:rFonts w:ascii="宋体" w:hAnsi="宋体" w:cs="仿宋" w:hint="eastAsia"/>
          <w:b/>
          <w:bCs/>
          <w:sz w:val="24"/>
          <w:u w:val="single"/>
        </w:rPr>
        <w:t>年以上（提供相关证明文件）。</w:t>
      </w:r>
    </w:p>
    <w:p w14:paraId="4DD8AD23"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3、</w:t>
      </w:r>
      <w:r w:rsidRPr="001C76D5">
        <w:rPr>
          <w:rFonts w:ascii="宋体" w:hAnsi="宋体" w:cs="仿宋" w:hint="eastAsia"/>
          <w:sz w:val="24"/>
        </w:rPr>
        <w:t>每年提供租赁面积不得低于采购方最低需求。</w:t>
      </w:r>
    </w:p>
    <w:p w14:paraId="0C770497"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4、</w:t>
      </w:r>
      <w:r w:rsidRPr="001C76D5">
        <w:rPr>
          <w:rFonts w:ascii="宋体" w:hAnsi="宋体" w:cs="仿宋" w:hint="eastAsia"/>
          <w:sz w:val="24"/>
        </w:rPr>
        <w:t>需具备食堂、运动场等场所，电梯、水电等配套设施设备完善，可供学校直接使用。</w:t>
      </w:r>
    </w:p>
    <w:p w14:paraId="4CF7C569" w14:textId="77777777" w:rsidR="00886C04" w:rsidRPr="001C76D5" w:rsidRDefault="00886C04" w:rsidP="00886C04">
      <w:pPr>
        <w:spacing w:line="360" w:lineRule="auto"/>
        <w:ind w:firstLine="562"/>
        <w:jc w:val="left"/>
        <w:rPr>
          <w:rFonts w:ascii="宋体" w:hAnsi="宋体" w:cs="仿宋"/>
          <w:b/>
          <w:bCs/>
          <w:sz w:val="24"/>
        </w:rPr>
      </w:pPr>
      <w:r w:rsidRPr="001C76D5">
        <w:rPr>
          <w:rFonts w:ascii="宋体" w:hAnsi="宋体" w:cs="仿宋" w:hint="eastAsia"/>
          <w:b/>
          <w:bCs/>
          <w:sz w:val="24"/>
        </w:rPr>
        <w:t>（二）租赁房屋配置要求</w:t>
      </w:r>
    </w:p>
    <w:p w14:paraId="585D1B98" w14:textId="77777777" w:rsidR="00886C04" w:rsidRPr="001C76D5" w:rsidRDefault="00886C04" w:rsidP="00886C04">
      <w:pPr>
        <w:spacing w:line="360" w:lineRule="auto"/>
        <w:ind w:firstLine="562"/>
        <w:jc w:val="left"/>
        <w:rPr>
          <w:rFonts w:ascii="宋体" w:hAnsi="宋体" w:cs="仿宋"/>
          <w:sz w:val="24"/>
        </w:rPr>
      </w:pPr>
      <w:r w:rsidRPr="001C76D5">
        <w:rPr>
          <w:rFonts w:ascii="宋体" w:hAnsi="宋体" w:cs="仿宋"/>
          <w:sz w:val="24"/>
        </w:rPr>
        <w:t>1、</w:t>
      </w:r>
      <w:r w:rsidR="004B22AB" w:rsidRPr="001C76D5">
        <w:rPr>
          <w:rFonts w:ascii="宋体" w:hAnsi="宋体" w:cs="仿宋" w:hint="eastAsia"/>
          <w:b/>
          <w:bCs/>
          <w:sz w:val="24"/>
        </w:rPr>
        <w:t>办公</w:t>
      </w:r>
      <w:r w:rsidRPr="001C76D5">
        <w:rPr>
          <w:rFonts w:ascii="宋体" w:hAnsi="宋体" w:cs="仿宋" w:hint="eastAsia"/>
          <w:b/>
          <w:bCs/>
          <w:sz w:val="24"/>
        </w:rPr>
        <w:t>标准</w:t>
      </w:r>
    </w:p>
    <w:p w14:paraId="06F876E1"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（1）</w:t>
      </w:r>
      <w:r w:rsidR="001D344C" w:rsidRPr="001C76D5">
        <w:rPr>
          <w:rFonts w:ascii="宋体" w:hAnsi="宋体" w:cs="仿宋" w:hint="eastAsia"/>
          <w:sz w:val="24"/>
        </w:rPr>
        <w:t>建筑面积1000㎡以上</w:t>
      </w:r>
      <w:r w:rsidR="00B87158" w:rsidRPr="001C76D5">
        <w:rPr>
          <w:rFonts w:ascii="宋体" w:hAnsi="宋体" w:cs="仿宋" w:hint="eastAsia"/>
          <w:sz w:val="24"/>
        </w:rPr>
        <w:t>，需满足60人日常办公需求</w:t>
      </w:r>
      <w:r w:rsidR="00C60386" w:rsidRPr="001C76D5">
        <w:rPr>
          <w:rFonts w:ascii="宋体" w:hAnsi="宋体" w:cs="仿宋" w:hint="eastAsia"/>
          <w:sz w:val="24"/>
        </w:rPr>
        <w:t>，包括工位、会议室等。配套网络、空调、新风等</w:t>
      </w:r>
      <w:r w:rsidRPr="001C76D5">
        <w:rPr>
          <w:rFonts w:ascii="宋体" w:hAnsi="宋体" w:cs="仿宋" w:hint="eastAsia"/>
          <w:sz w:val="24"/>
        </w:rPr>
        <w:t>基础设施</w:t>
      </w:r>
      <w:r w:rsidR="00C60386" w:rsidRPr="001C76D5">
        <w:rPr>
          <w:rFonts w:ascii="宋体" w:hAnsi="宋体" w:cs="仿宋" w:hint="eastAsia"/>
          <w:sz w:val="24"/>
        </w:rPr>
        <w:t>，网络提供有线、无线两种链接方式</w:t>
      </w:r>
      <w:r w:rsidRPr="001C76D5">
        <w:rPr>
          <w:rFonts w:ascii="宋体" w:hAnsi="宋体" w:cs="仿宋" w:hint="eastAsia"/>
          <w:sz w:val="24"/>
        </w:rPr>
        <w:t>。</w:t>
      </w:r>
    </w:p>
    <w:p w14:paraId="04F5555B" w14:textId="77777777" w:rsidR="00886C04" w:rsidRPr="001C76D5" w:rsidRDefault="00886C04" w:rsidP="00C60386">
      <w:pPr>
        <w:spacing w:line="360" w:lineRule="auto"/>
        <w:ind w:firstLine="560"/>
        <w:jc w:val="left"/>
        <w:rPr>
          <w:rFonts w:ascii="宋体" w:hAnsi="宋体" w:cs="仿宋"/>
          <w:sz w:val="24"/>
        </w:rPr>
      </w:pPr>
      <w:r w:rsidRPr="001C76D5">
        <w:rPr>
          <w:rFonts w:ascii="宋体" w:hAnsi="宋体" w:cs="仿宋"/>
          <w:sz w:val="24"/>
        </w:rPr>
        <w:t>（2）</w:t>
      </w:r>
      <w:r w:rsidR="00C60386" w:rsidRPr="001C76D5">
        <w:rPr>
          <w:rFonts w:ascii="宋体" w:hAnsi="宋体" w:cs="仿宋" w:hint="eastAsia"/>
          <w:sz w:val="24"/>
        </w:rPr>
        <w:t>工位需有</w:t>
      </w:r>
      <w:r w:rsidR="000E443F" w:rsidRPr="001C76D5">
        <w:rPr>
          <w:rFonts w:ascii="宋体" w:hAnsi="宋体" w:cs="仿宋" w:hint="eastAsia"/>
          <w:sz w:val="24"/>
        </w:rPr>
        <w:t>独立</w:t>
      </w:r>
      <w:r w:rsidR="00C60386" w:rsidRPr="001C76D5">
        <w:rPr>
          <w:rFonts w:ascii="宋体" w:hAnsi="宋体" w:cs="仿宋" w:hint="eastAsia"/>
          <w:sz w:val="24"/>
        </w:rPr>
        <w:t>电源插座、网络及固话接口</w:t>
      </w:r>
      <w:r w:rsidRPr="001C76D5">
        <w:rPr>
          <w:rFonts w:ascii="宋体" w:hAnsi="宋体" w:cs="仿宋" w:hint="eastAsia"/>
          <w:sz w:val="24"/>
        </w:rPr>
        <w:t>。</w:t>
      </w:r>
    </w:p>
    <w:p w14:paraId="52D83FB3"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lastRenderedPageBreak/>
        <w:t>（3）</w:t>
      </w:r>
      <w:r w:rsidRPr="001C76D5">
        <w:rPr>
          <w:rFonts w:ascii="宋体" w:hAnsi="宋体" w:cs="仿宋" w:hint="eastAsia"/>
          <w:sz w:val="24"/>
        </w:rPr>
        <w:t>有独立电计量装置，用电实行计量，带大功率电器限电功能。</w:t>
      </w:r>
    </w:p>
    <w:p w14:paraId="4D10A658" w14:textId="77777777" w:rsidR="00886C04" w:rsidRPr="001C76D5" w:rsidRDefault="00886C04" w:rsidP="000E443F">
      <w:pPr>
        <w:spacing w:line="360" w:lineRule="auto"/>
        <w:ind w:firstLine="560"/>
        <w:jc w:val="left"/>
        <w:rPr>
          <w:rFonts w:ascii="宋体" w:hAnsi="宋体" w:cs="仿宋"/>
          <w:sz w:val="24"/>
        </w:rPr>
      </w:pPr>
      <w:r w:rsidRPr="001C76D5">
        <w:rPr>
          <w:rFonts w:ascii="宋体" w:hAnsi="宋体" w:cs="仿宋" w:hint="eastAsia"/>
          <w:sz w:val="24"/>
        </w:rPr>
        <w:t>（4）</w:t>
      </w:r>
      <w:r w:rsidR="000E443F" w:rsidRPr="001C76D5">
        <w:rPr>
          <w:rFonts w:ascii="宋体" w:hAnsi="宋体" w:cs="仿宋" w:hint="eastAsia"/>
          <w:sz w:val="24"/>
        </w:rPr>
        <w:t>区域内设置足够的储物空间，满足日常办公用品及档案等物品存放。</w:t>
      </w:r>
    </w:p>
    <w:p w14:paraId="12CA6287" w14:textId="77777777" w:rsidR="00886C04" w:rsidRPr="001C76D5" w:rsidRDefault="004B22AB" w:rsidP="00886C04">
      <w:pPr>
        <w:spacing w:line="360" w:lineRule="auto"/>
        <w:ind w:firstLine="562"/>
        <w:jc w:val="left"/>
        <w:rPr>
          <w:rFonts w:ascii="宋体" w:hAnsi="宋体" w:cs="仿宋"/>
          <w:b/>
          <w:bCs/>
          <w:sz w:val="24"/>
        </w:rPr>
      </w:pPr>
      <w:r w:rsidRPr="001C76D5">
        <w:rPr>
          <w:rFonts w:ascii="宋体" w:hAnsi="宋体" w:cs="仿宋" w:hint="eastAsia"/>
          <w:b/>
          <w:bCs/>
          <w:sz w:val="24"/>
        </w:rPr>
        <w:t>2</w:t>
      </w:r>
      <w:r w:rsidR="00886C04" w:rsidRPr="001C76D5">
        <w:rPr>
          <w:rFonts w:ascii="宋体" w:hAnsi="宋体" w:cs="仿宋"/>
          <w:b/>
          <w:bCs/>
          <w:sz w:val="24"/>
        </w:rPr>
        <w:t>、</w:t>
      </w:r>
      <w:r w:rsidR="00886C04" w:rsidRPr="001C76D5">
        <w:rPr>
          <w:rFonts w:ascii="宋体" w:hAnsi="宋体" w:cs="仿宋" w:hint="eastAsia"/>
          <w:b/>
          <w:bCs/>
          <w:sz w:val="24"/>
        </w:rPr>
        <w:t>公共设施</w:t>
      </w:r>
    </w:p>
    <w:p w14:paraId="79327F60"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（1）</w:t>
      </w:r>
      <w:r w:rsidR="000E443F" w:rsidRPr="001C76D5">
        <w:rPr>
          <w:rFonts w:ascii="宋体" w:hAnsi="宋体" w:cs="仿宋" w:hint="eastAsia"/>
          <w:sz w:val="24"/>
        </w:rPr>
        <w:t>设有垃圾集中投放处，按照垃圾分类要求，配置足够数量的分类垃圾桶（箱）。</w:t>
      </w:r>
    </w:p>
    <w:p w14:paraId="214D77C5"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（2）</w:t>
      </w:r>
      <w:r w:rsidR="000E443F" w:rsidRPr="001C76D5">
        <w:rPr>
          <w:rFonts w:ascii="宋体" w:hAnsi="宋体" w:cs="仿宋" w:hint="eastAsia"/>
          <w:sz w:val="24"/>
        </w:rPr>
        <w:t>各类指示牌、标识齐全，位置安放正确醒目。安全标识规范清晰，形象直观。</w:t>
      </w:r>
    </w:p>
    <w:p w14:paraId="33F877A4"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（3）</w:t>
      </w:r>
      <w:r w:rsidR="000E443F" w:rsidRPr="001C76D5">
        <w:rPr>
          <w:rFonts w:ascii="宋体" w:hAnsi="宋体" w:cs="仿宋" w:hint="eastAsia"/>
          <w:sz w:val="24"/>
        </w:rPr>
        <w:t>周期性全面检修办公区门、窗、电及公共设施。</w:t>
      </w:r>
    </w:p>
    <w:p w14:paraId="5E129575" w14:textId="77777777" w:rsidR="00716E44" w:rsidRPr="001C76D5" w:rsidRDefault="00716E44" w:rsidP="00886C04">
      <w:pPr>
        <w:spacing w:line="360" w:lineRule="auto"/>
        <w:ind w:firstLine="560"/>
        <w:jc w:val="left"/>
        <w:rPr>
          <w:rFonts w:ascii="宋体" w:hAnsi="宋体" w:cs="仿宋"/>
          <w:sz w:val="24"/>
        </w:rPr>
      </w:pPr>
      <w:r w:rsidRPr="001C76D5">
        <w:rPr>
          <w:rFonts w:ascii="宋体" w:hAnsi="宋体" w:cs="仿宋" w:hint="eastAsia"/>
          <w:sz w:val="24"/>
        </w:rPr>
        <w:t>（4）设有免费停车位若干。</w:t>
      </w:r>
    </w:p>
    <w:p w14:paraId="09FCA344" w14:textId="77777777" w:rsidR="00886C04" w:rsidRPr="001C76D5" w:rsidRDefault="004B22AB" w:rsidP="00886C04">
      <w:pPr>
        <w:spacing w:line="360" w:lineRule="auto"/>
        <w:ind w:firstLine="562"/>
        <w:jc w:val="left"/>
        <w:rPr>
          <w:rFonts w:ascii="宋体" w:hAnsi="宋体" w:cs="仿宋"/>
          <w:b/>
          <w:bCs/>
          <w:sz w:val="24"/>
        </w:rPr>
      </w:pPr>
      <w:r w:rsidRPr="001C76D5">
        <w:rPr>
          <w:rFonts w:ascii="宋体" w:hAnsi="宋体" w:cs="仿宋" w:hint="eastAsia"/>
          <w:b/>
          <w:bCs/>
          <w:sz w:val="24"/>
        </w:rPr>
        <w:t>3</w:t>
      </w:r>
      <w:r w:rsidR="00886C04" w:rsidRPr="001C76D5">
        <w:rPr>
          <w:rFonts w:ascii="宋体" w:hAnsi="宋体" w:cs="仿宋"/>
          <w:b/>
          <w:bCs/>
          <w:sz w:val="24"/>
        </w:rPr>
        <w:t>、</w:t>
      </w:r>
      <w:r w:rsidR="00886C04" w:rsidRPr="001C76D5">
        <w:rPr>
          <w:rFonts w:ascii="宋体" w:hAnsi="宋体" w:cs="仿宋" w:hint="eastAsia"/>
          <w:b/>
          <w:bCs/>
          <w:sz w:val="24"/>
        </w:rPr>
        <w:t>安全设施</w:t>
      </w:r>
    </w:p>
    <w:p w14:paraId="3C10218C"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（1）</w:t>
      </w:r>
      <w:r w:rsidRPr="001C76D5">
        <w:rPr>
          <w:rFonts w:ascii="宋体" w:hAnsi="宋体" w:cs="仿宋" w:hint="eastAsia"/>
          <w:sz w:val="24"/>
        </w:rPr>
        <w:t>公共区域监控全覆盖，防火防盗等实施齐全，安全通道畅通。建筑物若需设隔断分区管理的，所设隔断须符合消防应急疏散要求。</w:t>
      </w:r>
    </w:p>
    <w:p w14:paraId="51E3DA64"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（2）</w:t>
      </w:r>
      <w:r w:rsidRPr="001C76D5">
        <w:rPr>
          <w:rFonts w:ascii="宋体" w:hAnsi="宋体" w:cs="仿宋" w:hint="eastAsia"/>
          <w:sz w:val="24"/>
        </w:rPr>
        <w:t>消防设施、器材配置齐全完好有效，摆放到位，设置消防安全和应急疏散指示标识，消防安全应符合《</w:t>
      </w:r>
      <w:r w:rsidR="004B22AB" w:rsidRPr="001C76D5">
        <w:rPr>
          <w:rFonts w:ascii="宋体" w:hAnsi="宋体" w:cs="仿宋" w:hint="eastAsia"/>
          <w:sz w:val="24"/>
        </w:rPr>
        <w:t>河北省消防条例</w:t>
      </w:r>
      <w:r w:rsidRPr="001C76D5">
        <w:rPr>
          <w:rFonts w:ascii="宋体" w:hAnsi="宋体" w:cs="仿宋" w:hint="eastAsia"/>
          <w:sz w:val="24"/>
        </w:rPr>
        <w:t>》、《高等学校消防安全管理规定》、《建筑消防设施的维护管理》GB25201等规范要求。火灾自动报警系统、火灾事故广播系统、消防供水系统、消火栓系统、防排烟系统、防火卷帘、防火门、应急照明等消防相关系统运行正常。消防器材、安防设备等应及时配备、保养、维修和更新，各类消防设施每年至少进行一次全面检测，检测记录应当完整准确，有档备查。各类消防警示标识要齐全、位置要正确醒目，符合《消防安全标志设置要求》GB15630要求。</w:t>
      </w:r>
    </w:p>
    <w:p w14:paraId="2D3E02B3"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（3）</w:t>
      </w:r>
      <w:r w:rsidRPr="001C76D5">
        <w:rPr>
          <w:rFonts w:ascii="宋体" w:hAnsi="宋体" w:cs="仿宋" w:hint="eastAsia"/>
          <w:sz w:val="24"/>
        </w:rPr>
        <w:t>高层相关部位安装有防止人员坠楼的安全防护设施。</w:t>
      </w:r>
    </w:p>
    <w:p w14:paraId="3EFA54BC" w14:textId="77777777" w:rsidR="00886C04" w:rsidRPr="001C76D5" w:rsidRDefault="00886C04" w:rsidP="00886C04">
      <w:pPr>
        <w:spacing w:line="360" w:lineRule="auto"/>
        <w:ind w:firstLine="562"/>
        <w:jc w:val="left"/>
        <w:rPr>
          <w:rFonts w:ascii="宋体" w:hAnsi="宋体" w:cs="仿宋"/>
          <w:sz w:val="24"/>
        </w:rPr>
      </w:pPr>
      <w:r w:rsidRPr="001C76D5">
        <w:rPr>
          <w:rFonts w:ascii="宋体" w:hAnsi="宋体" w:cs="仿宋" w:hint="eastAsia"/>
          <w:sz w:val="24"/>
        </w:rPr>
        <w:t>三、</w:t>
      </w:r>
      <w:r w:rsidRPr="001C76D5">
        <w:rPr>
          <w:rFonts w:ascii="宋体" w:hAnsi="宋体" w:cs="仿宋" w:hint="eastAsia"/>
          <w:b/>
          <w:bCs/>
          <w:sz w:val="24"/>
        </w:rPr>
        <w:t>租赁管理服务及其他</w:t>
      </w:r>
    </w:p>
    <w:p w14:paraId="2491839E"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1、</w:t>
      </w:r>
      <w:r w:rsidRPr="001C76D5">
        <w:rPr>
          <w:rFonts w:ascii="宋体" w:hAnsi="宋体" w:cs="仿宋" w:hint="eastAsia"/>
          <w:sz w:val="24"/>
        </w:rPr>
        <w:t>投标方做好公共区域</w:t>
      </w:r>
      <w:r w:rsidR="00716E44" w:rsidRPr="001C76D5">
        <w:rPr>
          <w:rFonts w:ascii="宋体" w:hAnsi="宋体" w:cs="仿宋" w:hint="eastAsia"/>
          <w:sz w:val="24"/>
        </w:rPr>
        <w:t>及办公区域的</w:t>
      </w:r>
      <w:r w:rsidRPr="001C76D5">
        <w:rPr>
          <w:rFonts w:ascii="宋体" w:hAnsi="宋体" w:cs="仿宋" w:hint="eastAsia"/>
          <w:sz w:val="24"/>
        </w:rPr>
        <w:t>日常清洁服务、房间及所有公共设施（含消防设施、电梯等）的维修管理工作，投标人需对水、电、冷、暖、电梯、消防等所有设施的安全负责。</w:t>
      </w:r>
    </w:p>
    <w:p w14:paraId="7D731DA2"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2、</w:t>
      </w:r>
      <w:r w:rsidRPr="001C76D5">
        <w:rPr>
          <w:rFonts w:ascii="宋体" w:hAnsi="宋体" w:cs="仿宋" w:hint="eastAsia"/>
          <w:sz w:val="24"/>
        </w:rPr>
        <w:t>投标人须为校方配备专项工作负责人，对接日常管理工作。</w:t>
      </w:r>
    </w:p>
    <w:p w14:paraId="4444DCDE" w14:textId="77777777" w:rsidR="00886C04" w:rsidRPr="001C76D5" w:rsidRDefault="00886C04" w:rsidP="00886C04">
      <w:pPr>
        <w:spacing w:line="360" w:lineRule="auto"/>
        <w:ind w:firstLine="560"/>
        <w:jc w:val="left"/>
        <w:rPr>
          <w:rFonts w:ascii="宋体" w:hAnsi="宋体" w:cs="仿宋"/>
          <w:sz w:val="24"/>
        </w:rPr>
      </w:pPr>
      <w:r w:rsidRPr="001C76D5">
        <w:rPr>
          <w:rFonts w:ascii="宋体" w:hAnsi="宋体" w:cs="仿宋"/>
          <w:sz w:val="24"/>
        </w:rPr>
        <w:t>3、</w:t>
      </w:r>
      <w:r w:rsidRPr="001C76D5">
        <w:rPr>
          <w:rFonts w:ascii="宋体" w:hAnsi="宋体" w:cs="仿宋" w:hint="eastAsia"/>
          <w:sz w:val="24"/>
        </w:rPr>
        <w:t>由校方负责</w:t>
      </w:r>
      <w:r w:rsidR="004B22AB" w:rsidRPr="001C76D5">
        <w:rPr>
          <w:rFonts w:ascii="宋体" w:hAnsi="宋体" w:cs="仿宋" w:hint="eastAsia"/>
          <w:sz w:val="24"/>
        </w:rPr>
        <w:t>日常办公管理</w:t>
      </w:r>
      <w:r w:rsidRPr="001C76D5">
        <w:rPr>
          <w:rFonts w:ascii="宋体" w:hAnsi="宋体" w:cs="仿宋" w:hint="eastAsia"/>
          <w:sz w:val="24"/>
        </w:rPr>
        <w:t>等工作。</w:t>
      </w:r>
    </w:p>
    <w:p w14:paraId="20DA04CC" w14:textId="77777777" w:rsidR="00886C04" w:rsidRPr="001C76D5" w:rsidRDefault="004B22AB" w:rsidP="00886C04">
      <w:pPr>
        <w:spacing w:line="360" w:lineRule="auto"/>
        <w:ind w:firstLine="560"/>
        <w:jc w:val="left"/>
        <w:rPr>
          <w:rFonts w:ascii="宋体" w:hAnsi="宋体" w:cs="仿宋"/>
          <w:sz w:val="24"/>
        </w:rPr>
      </w:pPr>
      <w:r w:rsidRPr="001C76D5">
        <w:rPr>
          <w:rFonts w:ascii="宋体" w:hAnsi="宋体" w:cs="仿宋" w:hint="eastAsia"/>
          <w:sz w:val="24"/>
        </w:rPr>
        <w:t>4</w:t>
      </w:r>
      <w:r w:rsidR="00886C04" w:rsidRPr="001C76D5">
        <w:rPr>
          <w:rFonts w:ascii="宋体" w:hAnsi="宋体" w:cs="仿宋"/>
          <w:sz w:val="24"/>
        </w:rPr>
        <w:t>、</w:t>
      </w:r>
      <w:r w:rsidR="00886C04" w:rsidRPr="001C76D5">
        <w:rPr>
          <w:rFonts w:ascii="宋体" w:hAnsi="宋体" w:cs="仿宋" w:hint="eastAsia"/>
          <w:sz w:val="24"/>
        </w:rPr>
        <w:t>项目场所由投标人负责完成房屋装修、家具家电配备（招标需求提出的）、开荒清洁等工作，符合拎包入住标准，可按采购人需求时间投入使用。</w:t>
      </w:r>
    </w:p>
    <w:p w14:paraId="66F6B8E9" w14:textId="77777777" w:rsidR="00886C04" w:rsidRPr="001C76D5" w:rsidRDefault="00886C04" w:rsidP="00886C04">
      <w:pPr>
        <w:spacing w:line="360" w:lineRule="auto"/>
        <w:ind w:firstLineChars="200" w:firstLine="482"/>
        <w:jc w:val="left"/>
        <w:rPr>
          <w:rFonts w:ascii="宋体" w:hAnsi="宋体" w:cs="仿宋"/>
          <w:b/>
          <w:bCs/>
          <w:sz w:val="24"/>
        </w:rPr>
      </w:pPr>
      <w:bookmarkStart w:id="245" w:name="_Hlk163487369"/>
      <w:r w:rsidRPr="001C76D5">
        <w:rPr>
          <w:rFonts w:ascii="宋体" w:hAnsi="宋体" w:cs="仿宋" w:hint="eastAsia"/>
          <w:b/>
          <w:bCs/>
          <w:sz w:val="24"/>
        </w:rPr>
        <w:t>四、预算金额及租赁期限：</w:t>
      </w:r>
    </w:p>
    <w:p w14:paraId="2220A255" w14:textId="77777777" w:rsidR="00886C04" w:rsidRPr="001C76D5" w:rsidRDefault="00886C04" w:rsidP="00886C04">
      <w:pPr>
        <w:spacing w:line="360" w:lineRule="auto"/>
        <w:ind w:firstLineChars="200" w:firstLine="480"/>
        <w:jc w:val="left"/>
        <w:rPr>
          <w:rFonts w:ascii="宋体" w:hAnsi="宋体" w:cs="仿宋"/>
          <w:sz w:val="24"/>
        </w:rPr>
      </w:pPr>
      <w:r w:rsidRPr="001C76D5">
        <w:rPr>
          <w:rFonts w:ascii="宋体" w:hAnsi="宋体" w:cs="仿宋" w:hint="eastAsia"/>
          <w:sz w:val="24"/>
        </w:rPr>
        <w:t>1、该项目采购</w:t>
      </w:r>
      <w:r w:rsidR="004B22AB" w:rsidRPr="001C76D5">
        <w:rPr>
          <w:rFonts w:ascii="宋体" w:hAnsi="宋体" w:cs="仿宋" w:hint="eastAsia"/>
          <w:sz w:val="24"/>
        </w:rPr>
        <w:t>一</w:t>
      </w:r>
      <w:r w:rsidRPr="001C76D5">
        <w:rPr>
          <w:rFonts w:ascii="宋体" w:hAnsi="宋体" w:cs="仿宋" w:hint="eastAsia"/>
          <w:sz w:val="24"/>
        </w:rPr>
        <w:t>年预算金额人民币</w:t>
      </w:r>
      <w:r w:rsidR="00567632" w:rsidRPr="001C76D5">
        <w:rPr>
          <w:rFonts w:ascii="宋体" w:hAnsi="宋体" w:cs="仿宋" w:hint="eastAsia"/>
          <w:sz w:val="24"/>
        </w:rPr>
        <w:t>150</w:t>
      </w:r>
      <w:r w:rsidRPr="001C76D5">
        <w:rPr>
          <w:rFonts w:ascii="宋体" w:hAnsi="宋体" w:cs="仿宋" w:hint="eastAsia"/>
          <w:sz w:val="24"/>
        </w:rPr>
        <w:t>万元</w:t>
      </w:r>
      <w:r w:rsidR="00567632" w:rsidRPr="001C76D5">
        <w:rPr>
          <w:rFonts w:ascii="宋体" w:hAnsi="宋体" w:cs="仿宋" w:hint="eastAsia"/>
          <w:sz w:val="24"/>
        </w:rPr>
        <w:t>，两年总预算金额人民币300万元</w:t>
      </w:r>
      <w:r w:rsidRPr="001C76D5">
        <w:rPr>
          <w:rFonts w:ascii="宋体" w:hAnsi="宋体" w:cs="仿宋" w:hint="eastAsia"/>
          <w:sz w:val="24"/>
        </w:rPr>
        <w:t>，</w:t>
      </w:r>
      <w:r w:rsidRPr="001C76D5">
        <w:rPr>
          <w:rFonts w:ascii="宋体" w:hAnsi="宋体" w:cs="仿宋" w:hint="eastAsia"/>
          <w:sz w:val="24"/>
        </w:rPr>
        <w:lastRenderedPageBreak/>
        <w:t>包含房租、税费、物业服务费</w:t>
      </w:r>
      <w:r w:rsidR="008B5EC8" w:rsidRPr="001C76D5">
        <w:rPr>
          <w:rFonts w:ascii="宋体" w:hAnsi="宋体" w:cs="仿宋" w:hint="eastAsia"/>
          <w:sz w:val="24"/>
        </w:rPr>
        <w:t>、</w:t>
      </w:r>
      <w:r w:rsidRPr="001C76D5">
        <w:rPr>
          <w:rFonts w:ascii="宋体" w:hAnsi="宋体" w:cs="仿宋" w:hint="eastAsia"/>
          <w:sz w:val="24"/>
        </w:rPr>
        <w:t>供暖费</w:t>
      </w:r>
      <w:r w:rsidR="008B5EC8" w:rsidRPr="001C76D5">
        <w:rPr>
          <w:rFonts w:ascii="宋体" w:hAnsi="宋体" w:cs="仿宋" w:hint="eastAsia"/>
          <w:sz w:val="24"/>
        </w:rPr>
        <w:t>、网络费</w:t>
      </w:r>
      <w:r w:rsidR="006D5690" w:rsidRPr="001C76D5">
        <w:rPr>
          <w:rFonts w:ascii="宋体" w:hAnsi="宋体" w:cs="仿宋" w:hint="eastAsia"/>
          <w:sz w:val="24"/>
        </w:rPr>
        <w:t>和水费</w:t>
      </w:r>
      <w:r w:rsidRPr="001C76D5">
        <w:rPr>
          <w:rFonts w:ascii="宋体" w:hAnsi="宋体" w:cs="仿宋" w:hint="eastAsia"/>
          <w:sz w:val="24"/>
        </w:rPr>
        <w:t>。电费据实支付。</w:t>
      </w:r>
    </w:p>
    <w:bookmarkEnd w:id="245"/>
    <w:p w14:paraId="590048A1" w14:textId="77777777" w:rsidR="009373B9" w:rsidRPr="001C76D5" w:rsidRDefault="00886C04" w:rsidP="00E07EDA">
      <w:pPr>
        <w:widowControl/>
        <w:spacing w:after="84" w:line="360" w:lineRule="auto"/>
        <w:ind w:firstLineChars="200" w:firstLine="480"/>
        <w:rPr>
          <w:rFonts w:ascii="宋体" w:hAnsi="宋体"/>
          <w:sz w:val="24"/>
        </w:rPr>
      </w:pPr>
      <w:r w:rsidRPr="001C76D5">
        <w:rPr>
          <w:rFonts w:ascii="宋体" w:hAnsi="宋体" w:hint="eastAsia"/>
          <w:sz w:val="24"/>
        </w:rPr>
        <w:t>2、租赁期限：2024年8月1日-</w:t>
      </w:r>
      <w:r w:rsidR="00567632" w:rsidRPr="001C76D5">
        <w:rPr>
          <w:rFonts w:ascii="宋体" w:hAnsi="宋体" w:hint="eastAsia"/>
          <w:sz w:val="24"/>
        </w:rPr>
        <w:t>2026</w:t>
      </w:r>
      <w:r w:rsidRPr="001C76D5">
        <w:rPr>
          <w:rFonts w:ascii="宋体" w:hAnsi="宋体" w:hint="eastAsia"/>
          <w:sz w:val="24"/>
        </w:rPr>
        <w:t>年7月31日。</w:t>
      </w:r>
      <w:bookmarkEnd w:id="244"/>
    </w:p>
    <w:p w14:paraId="7AEF39B4" w14:textId="77777777" w:rsidR="00CC389F" w:rsidRPr="001C76D5" w:rsidRDefault="00CC389F" w:rsidP="00E07EDA">
      <w:pPr>
        <w:widowControl/>
        <w:spacing w:after="84" w:line="360" w:lineRule="auto"/>
        <w:ind w:firstLineChars="200" w:firstLine="482"/>
        <w:rPr>
          <w:rFonts w:ascii="宋体" w:hAnsi="宋体"/>
          <w:sz w:val="24"/>
        </w:rPr>
      </w:pPr>
      <w:r w:rsidRPr="001C76D5">
        <w:rPr>
          <w:rFonts w:ascii="宋体" w:hAnsi="宋体" w:cs="仿宋" w:hint="eastAsia"/>
          <w:b/>
          <w:bCs/>
          <w:sz w:val="24"/>
        </w:rPr>
        <w:t>五、付款方式：</w:t>
      </w:r>
    </w:p>
    <w:p w14:paraId="468599D6" w14:textId="77777777" w:rsidR="00CC389F" w:rsidRPr="005D1B7C" w:rsidRDefault="00CC389F" w:rsidP="00E07EDA">
      <w:pPr>
        <w:widowControl/>
        <w:spacing w:after="84" w:line="360" w:lineRule="auto"/>
        <w:ind w:firstLineChars="200" w:firstLine="480"/>
        <w:rPr>
          <w:rFonts w:ascii="宋体" w:hAnsi="宋体"/>
          <w:sz w:val="24"/>
        </w:rPr>
      </w:pPr>
      <w:r w:rsidRPr="001C76D5">
        <w:rPr>
          <w:rStyle w:val="aff5"/>
          <w:rFonts w:ascii="宋体" w:hAnsi="宋体" w:hint="eastAsia"/>
          <w:sz w:val="24"/>
          <w:szCs w:val="24"/>
        </w:rPr>
        <w:t>付款方式：租金按照每</w:t>
      </w:r>
      <w:r w:rsidR="00E3721F" w:rsidRPr="001C76D5">
        <w:rPr>
          <w:rStyle w:val="aff5"/>
          <w:rFonts w:ascii="宋体" w:hAnsi="宋体" w:hint="eastAsia"/>
          <w:sz w:val="24"/>
          <w:szCs w:val="24"/>
        </w:rPr>
        <w:t>年</w:t>
      </w:r>
      <w:r w:rsidRPr="001C76D5">
        <w:rPr>
          <w:rStyle w:val="aff5"/>
          <w:rFonts w:ascii="宋体" w:hAnsi="宋体" w:hint="eastAsia"/>
          <w:sz w:val="24"/>
          <w:szCs w:val="24"/>
        </w:rPr>
        <w:t>度付一次</w:t>
      </w:r>
      <w:r w:rsidRPr="001C76D5">
        <w:rPr>
          <w:rFonts w:ascii="宋体" w:hAnsi="宋体" w:hint="eastAsia"/>
          <w:sz w:val="24"/>
        </w:rPr>
        <w:t>。</w:t>
      </w:r>
    </w:p>
    <w:sectPr w:rsidR="00CC389F" w:rsidRPr="005D1B7C" w:rsidSect="00187D77">
      <w:footerReference w:type="even" r:id="rId16"/>
      <w:footerReference w:type="default" r:id="rId17"/>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CD2E5" w14:textId="77777777" w:rsidR="0050793C" w:rsidRDefault="0050793C">
      <w:r>
        <w:separator/>
      </w:r>
    </w:p>
  </w:endnote>
  <w:endnote w:type="continuationSeparator" w:id="0">
    <w:p w14:paraId="766AABDB" w14:textId="77777777" w:rsidR="0050793C" w:rsidRDefault="0050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9AF16" w14:textId="77777777" w:rsidR="0030051B" w:rsidRDefault="0030051B">
    <w:pPr>
      <w:pStyle w:val="af5"/>
      <w:jc w:val="center"/>
    </w:pPr>
  </w:p>
  <w:p w14:paraId="669E95EA" w14:textId="77777777" w:rsidR="0030051B" w:rsidRDefault="0030051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2C10" w14:textId="77777777" w:rsidR="0030051B" w:rsidRDefault="0030051B">
    <w:pPr>
      <w:pStyle w:val="af5"/>
      <w:framePr w:wrap="around" w:vAnchor="text" w:hAnchor="margin" w:xAlign="center" w:y="1"/>
      <w:rPr>
        <w:rStyle w:val="aff1"/>
      </w:rPr>
    </w:pPr>
    <w:r>
      <w:fldChar w:fldCharType="begin"/>
    </w:r>
    <w:r>
      <w:rPr>
        <w:rStyle w:val="aff1"/>
      </w:rPr>
      <w:instrText xml:space="preserve">PAGE  </w:instrText>
    </w:r>
    <w:r>
      <w:fldChar w:fldCharType="separate"/>
    </w:r>
    <w:r>
      <w:rPr>
        <w:rStyle w:val="aff1"/>
      </w:rPr>
      <w:t>31</w:t>
    </w:r>
    <w:r>
      <w:fldChar w:fldCharType="end"/>
    </w:r>
  </w:p>
  <w:p w14:paraId="2A524159" w14:textId="77777777" w:rsidR="0030051B" w:rsidRDefault="0030051B">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01DAF" w14:textId="77777777" w:rsidR="0030051B" w:rsidRDefault="0030051B">
    <w:pPr>
      <w:pStyle w:val="af5"/>
      <w:framePr w:wrap="around" w:vAnchor="text" w:hAnchor="margin" w:xAlign="center" w:y="1"/>
      <w:rPr>
        <w:rStyle w:val="aff1"/>
      </w:rPr>
    </w:pPr>
    <w:r>
      <w:fldChar w:fldCharType="begin"/>
    </w:r>
    <w:r>
      <w:rPr>
        <w:rStyle w:val="aff1"/>
      </w:rPr>
      <w:instrText xml:space="preserve">PAGE  </w:instrText>
    </w:r>
    <w:r>
      <w:fldChar w:fldCharType="separate"/>
    </w:r>
    <w:r w:rsidR="001E0EF2">
      <w:rPr>
        <w:rStyle w:val="aff1"/>
        <w:noProof/>
      </w:rPr>
      <w:t>5</w:t>
    </w:r>
    <w:r>
      <w:fldChar w:fldCharType="end"/>
    </w:r>
  </w:p>
  <w:p w14:paraId="61AFAD45" w14:textId="77777777" w:rsidR="0030051B" w:rsidRDefault="0030051B">
    <w:pPr>
      <w:pStyle w:val="af5"/>
      <w:framePr w:wrap="around" w:vAnchor="text" w:hAnchor="margin" w:y="1"/>
      <w:ind w:right="360"/>
      <w:rPr>
        <w:rStyle w:val="aff1"/>
      </w:rPr>
    </w:pPr>
  </w:p>
  <w:p w14:paraId="2B972315" w14:textId="77777777" w:rsidR="0030051B" w:rsidRDefault="0030051B">
    <w:pPr>
      <w:pStyle w:val="af5"/>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E974B" w14:textId="77777777" w:rsidR="0030051B" w:rsidRDefault="0030051B">
    <w:pPr>
      <w:pStyle w:val="af5"/>
      <w:jc w:val="center"/>
    </w:pPr>
    <w:r>
      <w:fldChar w:fldCharType="begin"/>
    </w:r>
    <w:r>
      <w:instrText>PAGE   \* MERGEFORMAT</w:instrText>
    </w:r>
    <w:r>
      <w:fldChar w:fldCharType="separate"/>
    </w:r>
    <w:r w:rsidR="001E0EF2" w:rsidRPr="001E0EF2">
      <w:rPr>
        <w:noProof/>
        <w:lang w:val="zh-CN"/>
      </w:rPr>
      <w:t>3</w:t>
    </w:r>
    <w:r>
      <w:fldChar w:fldCharType="end"/>
    </w:r>
  </w:p>
  <w:p w14:paraId="0E3EF144" w14:textId="77777777" w:rsidR="0030051B" w:rsidRDefault="0030051B">
    <w:pPr>
      <w:pStyle w:val="af5"/>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E5159" w14:textId="77777777" w:rsidR="0030051B" w:rsidRDefault="0030051B">
    <w:pPr>
      <w:pStyle w:val="af5"/>
      <w:framePr w:wrap="around" w:vAnchor="text" w:hAnchor="margin" w:xAlign="center" w:y="1"/>
      <w:rPr>
        <w:rStyle w:val="aff1"/>
      </w:rPr>
    </w:pPr>
    <w:r>
      <w:fldChar w:fldCharType="begin"/>
    </w:r>
    <w:r>
      <w:rPr>
        <w:rStyle w:val="aff1"/>
      </w:rPr>
      <w:instrText xml:space="preserve">PAGE  </w:instrText>
    </w:r>
    <w:r>
      <w:fldChar w:fldCharType="separate"/>
    </w:r>
    <w:r w:rsidR="001E0EF2">
      <w:rPr>
        <w:rStyle w:val="aff1"/>
        <w:noProof/>
      </w:rPr>
      <w:t>47</w:t>
    </w:r>
    <w:r>
      <w:fldChar w:fldCharType="end"/>
    </w:r>
  </w:p>
  <w:p w14:paraId="3663B3CD" w14:textId="77777777" w:rsidR="0030051B" w:rsidRDefault="0030051B">
    <w:pPr>
      <w:pStyle w:val="af5"/>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5B67" w14:textId="77777777" w:rsidR="0030051B" w:rsidRDefault="0030051B">
    <w:pPr>
      <w:pStyle w:val="af5"/>
      <w:framePr w:wrap="around" w:vAnchor="text" w:hAnchor="margin" w:xAlign="right" w:y="1"/>
      <w:rPr>
        <w:rStyle w:val="aff1"/>
      </w:rPr>
    </w:pPr>
    <w:r>
      <w:fldChar w:fldCharType="begin"/>
    </w:r>
    <w:r>
      <w:rPr>
        <w:rStyle w:val="aff1"/>
      </w:rPr>
      <w:instrText xml:space="preserve">PAGE  </w:instrText>
    </w:r>
    <w:r>
      <w:fldChar w:fldCharType="end"/>
    </w:r>
  </w:p>
  <w:p w14:paraId="38344AB2" w14:textId="77777777" w:rsidR="0030051B" w:rsidRDefault="0030051B">
    <w:pPr>
      <w:pStyle w:val="af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B47C" w14:textId="77777777" w:rsidR="0030051B" w:rsidRDefault="0030051B">
    <w:pPr>
      <w:pStyle w:val="af5"/>
      <w:jc w:val="center"/>
    </w:pPr>
    <w:r>
      <w:fldChar w:fldCharType="begin"/>
    </w:r>
    <w:r>
      <w:instrText>PAGE   \* MERGEFORMAT</w:instrText>
    </w:r>
    <w:r>
      <w:fldChar w:fldCharType="separate"/>
    </w:r>
    <w:r w:rsidR="001E0EF2" w:rsidRPr="001E0EF2">
      <w:rPr>
        <w:noProof/>
        <w:lang w:val="zh-CN"/>
      </w:rPr>
      <w:t>48</w:t>
    </w:r>
    <w:r>
      <w:fldChar w:fldCharType="end"/>
    </w:r>
  </w:p>
  <w:p w14:paraId="5597D030" w14:textId="77777777" w:rsidR="0030051B" w:rsidRDefault="0030051B">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2E777" w14:textId="77777777" w:rsidR="0050793C" w:rsidRDefault="0050793C">
      <w:r>
        <w:separator/>
      </w:r>
    </w:p>
  </w:footnote>
  <w:footnote w:type="continuationSeparator" w:id="0">
    <w:p w14:paraId="17E2CA3E" w14:textId="77777777" w:rsidR="0050793C" w:rsidRDefault="00507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E04F53B"/>
    <w:multiLevelType w:val="singleLevel"/>
    <w:tmpl w:val="FE04F53B"/>
    <w:lvl w:ilvl="0">
      <w:start w:val="1"/>
      <w:numFmt w:val="decimal"/>
      <w:suff w:val="nothing"/>
      <w:lvlText w:val="%1、"/>
      <w:lvlJc w:val="left"/>
    </w:lvl>
  </w:abstractNum>
  <w:abstractNum w:abstractNumId="1" w15:restartNumberingAfterBreak="0">
    <w:nsid w:val="056C41B9"/>
    <w:multiLevelType w:val="multilevel"/>
    <w:tmpl w:val="056C41B9"/>
    <w:lvl w:ilvl="0">
      <w:start w:val="1"/>
      <w:numFmt w:val="decimal"/>
      <w:pStyle w:val="a"/>
      <w:lvlText w:val="图 %1."/>
      <w:lvlJc w:val="center"/>
      <w:pPr>
        <w:tabs>
          <w:tab w:val="num" w:pos="648"/>
        </w:tabs>
        <w:ind w:left="170" w:firstLine="11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7A70CCB"/>
    <w:multiLevelType w:val="multilevel"/>
    <w:tmpl w:val="17A70CCB"/>
    <w:lvl w:ilvl="0">
      <w:start w:val="1"/>
      <w:numFmt w:val="bullet"/>
      <w:pStyle w:val="5"/>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4" w15:restartNumberingAfterBreak="0">
    <w:nsid w:val="5495164A"/>
    <w:multiLevelType w:val="multilevel"/>
    <w:tmpl w:val="5495164A"/>
    <w:lvl w:ilvl="0">
      <w:start w:val="1"/>
      <w:numFmt w:val="bullet"/>
      <w:pStyle w:val="7"/>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56176FDB"/>
    <w:multiLevelType w:val="hybridMultilevel"/>
    <w:tmpl w:val="CB181654"/>
    <w:lvl w:ilvl="0" w:tplc="C23275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21D3DF3"/>
    <w:multiLevelType w:val="multilevel"/>
    <w:tmpl w:val="621D3DF3"/>
    <w:lvl w:ilvl="0">
      <w:start w:val="1"/>
      <w:numFmt w:val="bullet"/>
      <w:pStyle w:val="6"/>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66797217"/>
    <w:multiLevelType w:val="multilevel"/>
    <w:tmpl w:val="66797217"/>
    <w:lvl w:ilvl="0">
      <w:start w:val="1"/>
      <w:numFmt w:val="decimal"/>
      <w:pStyle w:val="a0"/>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232349247">
    <w:abstractNumId w:val="2"/>
  </w:num>
  <w:num w:numId="2" w16cid:durableId="667439892">
    <w:abstractNumId w:val="1"/>
  </w:num>
  <w:num w:numId="3" w16cid:durableId="1665279948">
    <w:abstractNumId w:val="6"/>
  </w:num>
  <w:num w:numId="4" w16cid:durableId="706684157">
    <w:abstractNumId w:val="3"/>
  </w:num>
  <w:num w:numId="5" w16cid:durableId="1368994608">
    <w:abstractNumId w:val="4"/>
  </w:num>
  <w:num w:numId="6" w16cid:durableId="1145977279">
    <w:abstractNumId w:val="7"/>
  </w:num>
  <w:num w:numId="7" w16cid:durableId="1182624416">
    <w:abstractNumId w:val="5"/>
  </w:num>
  <w:num w:numId="8" w16cid:durableId="17157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NDc3ZTE5NTE1ZTgxZTcxMTExOGRjOGM2MjdjMjQ2ZGUifQ=="/>
    <w:docVar w:name="VTCASE" w:val="4"/>
    <w:docVar w:name="VTCommandPending" w:val="NONE"/>
  </w:docVars>
  <w:rsids>
    <w:rsidRoot w:val="00172A27"/>
    <w:rsid w:val="00001153"/>
    <w:rsid w:val="000015CD"/>
    <w:rsid w:val="00001843"/>
    <w:rsid w:val="0000254A"/>
    <w:rsid w:val="00004258"/>
    <w:rsid w:val="00004A7C"/>
    <w:rsid w:val="0000554D"/>
    <w:rsid w:val="000056FD"/>
    <w:rsid w:val="00011A36"/>
    <w:rsid w:val="00012635"/>
    <w:rsid w:val="0001299A"/>
    <w:rsid w:val="0001349E"/>
    <w:rsid w:val="0001374F"/>
    <w:rsid w:val="000157D8"/>
    <w:rsid w:val="00017364"/>
    <w:rsid w:val="00017DE8"/>
    <w:rsid w:val="0002071B"/>
    <w:rsid w:val="00020B5C"/>
    <w:rsid w:val="0002340A"/>
    <w:rsid w:val="000257BC"/>
    <w:rsid w:val="00025FA1"/>
    <w:rsid w:val="0003005B"/>
    <w:rsid w:val="000302A1"/>
    <w:rsid w:val="00030F38"/>
    <w:rsid w:val="00033CA4"/>
    <w:rsid w:val="00035AB7"/>
    <w:rsid w:val="000406A1"/>
    <w:rsid w:val="0004202E"/>
    <w:rsid w:val="000421B4"/>
    <w:rsid w:val="000446C9"/>
    <w:rsid w:val="00044F0F"/>
    <w:rsid w:val="00047A22"/>
    <w:rsid w:val="00050EBA"/>
    <w:rsid w:val="00051EF7"/>
    <w:rsid w:val="00052DDC"/>
    <w:rsid w:val="00052E1A"/>
    <w:rsid w:val="00054214"/>
    <w:rsid w:val="00054EB9"/>
    <w:rsid w:val="00055212"/>
    <w:rsid w:val="00055C52"/>
    <w:rsid w:val="00056F73"/>
    <w:rsid w:val="00056FC0"/>
    <w:rsid w:val="00057188"/>
    <w:rsid w:val="000573AD"/>
    <w:rsid w:val="00060E4A"/>
    <w:rsid w:val="00063029"/>
    <w:rsid w:val="0006426E"/>
    <w:rsid w:val="00065BCB"/>
    <w:rsid w:val="00066040"/>
    <w:rsid w:val="0006619A"/>
    <w:rsid w:val="000664FD"/>
    <w:rsid w:val="00066F90"/>
    <w:rsid w:val="0007318A"/>
    <w:rsid w:val="000744A1"/>
    <w:rsid w:val="00074E40"/>
    <w:rsid w:val="00074FEC"/>
    <w:rsid w:val="00075ED9"/>
    <w:rsid w:val="00076A96"/>
    <w:rsid w:val="00077D9B"/>
    <w:rsid w:val="0008029C"/>
    <w:rsid w:val="000803CA"/>
    <w:rsid w:val="0008076D"/>
    <w:rsid w:val="00081F82"/>
    <w:rsid w:val="00082452"/>
    <w:rsid w:val="00082831"/>
    <w:rsid w:val="00085BA1"/>
    <w:rsid w:val="00085F73"/>
    <w:rsid w:val="0008729D"/>
    <w:rsid w:val="00087C9C"/>
    <w:rsid w:val="000905B4"/>
    <w:rsid w:val="00090D13"/>
    <w:rsid w:val="0009167D"/>
    <w:rsid w:val="00093218"/>
    <w:rsid w:val="00097EFD"/>
    <w:rsid w:val="000A0793"/>
    <w:rsid w:val="000A1E85"/>
    <w:rsid w:val="000A21F3"/>
    <w:rsid w:val="000A2A99"/>
    <w:rsid w:val="000A2BEB"/>
    <w:rsid w:val="000A35A7"/>
    <w:rsid w:val="000A40B8"/>
    <w:rsid w:val="000A40C1"/>
    <w:rsid w:val="000A4217"/>
    <w:rsid w:val="000A4A17"/>
    <w:rsid w:val="000A63F4"/>
    <w:rsid w:val="000A7340"/>
    <w:rsid w:val="000A7345"/>
    <w:rsid w:val="000B0564"/>
    <w:rsid w:val="000B1BA9"/>
    <w:rsid w:val="000B2766"/>
    <w:rsid w:val="000B293E"/>
    <w:rsid w:val="000B2A93"/>
    <w:rsid w:val="000B2D24"/>
    <w:rsid w:val="000B3B9E"/>
    <w:rsid w:val="000B4278"/>
    <w:rsid w:val="000B58FF"/>
    <w:rsid w:val="000B5CF7"/>
    <w:rsid w:val="000B61BE"/>
    <w:rsid w:val="000B73F8"/>
    <w:rsid w:val="000C0911"/>
    <w:rsid w:val="000C2155"/>
    <w:rsid w:val="000C2C49"/>
    <w:rsid w:val="000C3822"/>
    <w:rsid w:val="000C42A2"/>
    <w:rsid w:val="000C60A9"/>
    <w:rsid w:val="000D2A3E"/>
    <w:rsid w:val="000D387B"/>
    <w:rsid w:val="000D5B6F"/>
    <w:rsid w:val="000D5FF2"/>
    <w:rsid w:val="000D612B"/>
    <w:rsid w:val="000D6C03"/>
    <w:rsid w:val="000D75FD"/>
    <w:rsid w:val="000D7C13"/>
    <w:rsid w:val="000E1DF2"/>
    <w:rsid w:val="000E37C9"/>
    <w:rsid w:val="000E4007"/>
    <w:rsid w:val="000E443F"/>
    <w:rsid w:val="000E46D5"/>
    <w:rsid w:val="000E5088"/>
    <w:rsid w:val="000E7190"/>
    <w:rsid w:val="000F0C35"/>
    <w:rsid w:val="000F121A"/>
    <w:rsid w:val="000F3DCE"/>
    <w:rsid w:val="000F59BE"/>
    <w:rsid w:val="000F5D1C"/>
    <w:rsid w:val="00103033"/>
    <w:rsid w:val="00103281"/>
    <w:rsid w:val="001047FC"/>
    <w:rsid w:val="00105436"/>
    <w:rsid w:val="00106F05"/>
    <w:rsid w:val="00112562"/>
    <w:rsid w:val="00115E54"/>
    <w:rsid w:val="0011603D"/>
    <w:rsid w:val="001163AB"/>
    <w:rsid w:val="001163E0"/>
    <w:rsid w:val="00116D66"/>
    <w:rsid w:val="00117F9D"/>
    <w:rsid w:val="00124E5B"/>
    <w:rsid w:val="0012672B"/>
    <w:rsid w:val="00130D6E"/>
    <w:rsid w:val="001320A9"/>
    <w:rsid w:val="00132F86"/>
    <w:rsid w:val="00133F05"/>
    <w:rsid w:val="001363EC"/>
    <w:rsid w:val="00136740"/>
    <w:rsid w:val="00136A8D"/>
    <w:rsid w:val="00137579"/>
    <w:rsid w:val="00137783"/>
    <w:rsid w:val="001378CD"/>
    <w:rsid w:val="00141410"/>
    <w:rsid w:val="00142518"/>
    <w:rsid w:val="00142BDA"/>
    <w:rsid w:val="00142EB2"/>
    <w:rsid w:val="001440FD"/>
    <w:rsid w:val="0014440B"/>
    <w:rsid w:val="00144A34"/>
    <w:rsid w:val="001450C8"/>
    <w:rsid w:val="0014699E"/>
    <w:rsid w:val="00147210"/>
    <w:rsid w:val="00147520"/>
    <w:rsid w:val="00150DA2"/>
    <w:rsid w:val="00151433"/>
    <w:rsid w:val="0015242C"/>
    <w:rsid w:val="0015338E"/>
    <w:rsid w:val="00153FFA"/>
    <w:rsid w:val="00154CFD"/>
    <w:rsid w:val="001550AC"/>
    <w:rsid w:val="001568AA"/>
    <w:rsid w:val="001604A8"/>
    <w:rsid w:val="00160744"/>
    <w:rsid w:val="001644C8"/>
    <w:rsid w:val="00164840"/>
    <w:rsid w:val="0016664B"/>
    <w:rsid w:val="0017284D"/>
    <w:rsid w:val="00172A27"/>
    <w:rsid w:val="00172F79"/>
    <w:rsid w:val="00174B77"/>
    <w:rsid w:val="00174DAC"/>
    <w:rsid w:val="00175419"/>
    <w:rsid w:val="001769F1"/>
    <w:rsid w:val="0018073B"/>
    <w:rsid w:val="0018089A"/>
    <w:rsid w:val="0018121F"/>
    <w:rsid w:val="001834EC"/>
    <w:rsid w:val="00185082"/>
    <w:rsid w:val="0018636A"/>
    <w:rsid w:val="0018692A"/>
    <w:rsid w:val="001871EE"/>
    <w:rsid w:val="00187D77"/>
    <w:rsid w:val="00191FA8"/>
    <w:rsid w:val="0019281A"/>
    <w:rsid w:val="00193C53"/>
    <w:rsid w:val="00195C07"/>
    <w:rsid w:val="00196409"/>
    <w:rsid w:val="001A0DB4"/>
    <w:rsid w:val="001A1A2C"/>
    <w:rsid w:val="001A225A"/>
    <w:rsid w:val="001A23DC"/>
    <w:rsid w:val="001A2D7C"/>
    <w:rsid w:val="001A321A"/>
    <w:rsid w:val="001A3C07"/>
    <w:rsid w:val="001A4D64"/>
    <w:rsid w:val="001A5746"/>
    <w:rsid w:val="001A5D6E"/>
    <w:rsid w:val="001A60AC"/>
    <w:rsid w:val="001A752F"/>
    <w:rsid w:val="001B0A9C"/>
    <w:rsid w:val="001B127E"/>
    <w:rsid w:val="001B1EC5"/>
    <w:rsid w:val="001B222B"/>
    <w:rsid w:val="001B4A0F"/>
    <w:rsid w:val="001B7BAB"/>
    <w:rsid w:val="001C085C"/>
    <w:rsid w:val="001C0BD2"/>
    <w:rsid w:val="001C19A8"/>
    <w:rsid w:val="001C28A8"/>
    <w:rsid w:val="001C28CC"/>
    <w:rsid w:val="001C4186"/>
    <w:rsid w:val="001C4438"/>
    <w:rsid w:val="001C76D5"/>
    <w:rsid w:val="001D046F"/>
    <w:rsid w:val="001D07B5"/>
    <w:rsid w:val="001D0C86"/>
    <w:rsid w:val="001D1868"/>
    <w:rsid w:val="001D1BCA"/>
    <w:rsid w:val="001D2131"/>
    <w:rsid w:val="001D344C"/>
    <w:rsid w:val="001D6687"/>
    <w:rsid w:val="001E0EF2"/>
    <w:rsid w:val="001E1C6F"/>
    <w:rsid w:val="001E2DB2"/>
    <w:rsid w:val="001E48FE"/>
    <w:rsid w:val="001E5024"/>
    <w:rsid w:val="001E571F"/>
    <w:rsid w:val="001E5F09"/>
    <w:rsid w:val="001E6C88"/>
    <w:rsid w:val="001F04CC"/>
    <w:rsid w:val="001F496B"/>
    <w:rsid w:val="001F4E9C"/>
    <w:rsid w:val="001F4F93"/>
    <w:rsid w:val="001F77D5"/>
    <w:rsid w:val="001F79FE"/>
    <w:rsid w:val="001F7C9D"/>
    <w:rsid w:val="001F7D29"/>
    <w:rsid w:val="002005DD"/>
    <w:rsid w:val="00201523"/>
    <w:rsid w:val="00201EA0"/>
    <w:rsid w:val="00203344"/>
    <w:rsid w:val="0020344C"/>
    <w:rsid w:val="00203CC1"/>
    <w:rsid w:val="00204D41"/>
    <w:rsid w:val="00206018"/>
    <w:rsid w:val="00207913"/>
    <w:rsid w:val="00210E2B"/>
    <w:rsid w:val="00212579"/>
    <w:rsid w:val="0021387B"/>
    <w:rsid w:val="00216285"/>
    <w:rsid w:val="00216675"/>
    <w:rsid w:val="00217832"/>
    <w:rsid w:val="00220879"/>
    <w:rsid w:val="00223F91"/>
    <w:rsid w:val="002242E4"/>
    <w:rsid w:val="00224BE6"/>
    <w:rsid w:val="00227765"/>
    <w:rsid w:val="0023049C"/>
    <w:rsid w:val="002305EC"/>
    <w:rsid w:val="002315A6"/>
    <w:rsid w:val="00232ADA"/>
    <w:rsid w:val="002332B4"/>
    <w:rsid w:val="002332DF"/>
    <w:rsid w:val="0023423A"/>
    <w:rsid w:val="002356C8"/>
    <w:rsid w:val="0024055A"/>
    <w:rsid w:val="00240569"/>
    <w:rsid w:val="00240900"/>
    <w:rsid w:val="00241148"/>
    <w:rsid w:val="0024162D"/>
    <w:rsid w:val="0024198B"/>
    <w:rsid w:val="002427C4"/>
    <w:rsid w:val="00245399"/>
    <w:rsid w:val="00246C59"/>
    <w:rsid w:val="0024745D"/>
    <w:rsid w:val="00251118"/>
    <w:rsid w:val="002512FE"/>
    <w:rsid w:val="00252270"/>
    <w:rsid w:val="00252F79"/>
    <w:rsid w:val="002537A2"/>
    <w:rsid w:val="00253900"/>
    <w:rsid w:val="002575E4"/>
    <w:rsid w:val="00257A4A"/>
    <w:rsid w:val="00262B5E"/>
    <w:rsid w:val="00265271"/>
    <w:rsid w:val="0026625D"/>
    <w:rsid w:val="00267443"/>
    <w:rsid w:val="002705C9"/>
    <w:rsid w:val="002710F9"/>
    <w:rsid w:val="0027169E"/>
    <w:rsid w:val="00271DF5"/>
    <w:rsid w:val="0027301B"/>
    <w:rsid w:val="00273140"/>
    <w:rsid w:val="00275BA7"/>
    <w:rsid w:val="002772D6"/>
    <w:rsid w:val="00277D8B"/>
    <w:rsid w:val="002819BD"/>
    <w:rsid w:val="00281F94"/>
    <w:rsid w:val="00282561"/>
    <w:rsid w:val="002827AA"/>
    <w:rsid w:val="00282AF4"/>
    <w:rsid w:val="00284816"/>
    <w:rsid w:val="00284C8A"/>
    <w:rsid w:val="00285746"/>
    <w:rsid w:val="00286C5C"/>
    <w:rsid w:val="00291E71"/>
    <w:rsid w:val="00294116"/>
    <w:rsid w:val="002A053C"/>
    <w:rsid w:val="002A1E30"/>
    <w:rsid w:val="002A21B2"/>
    <w:rsid w:val="002A2B78"/>
    <w:rsid w:val="002A305C"/>
    <w:rsid w:val="002A39CF"/>
    <w:rsid w:val="002A4070"/>
    <w:rsid w:val="002A4753"/>
    <w:rsid w:val="002A501A"/>
    <w:rsid w:val="002B127B"/>
    <w:rsid w:val="002B2934"/>
    <w:rsid w:val="002B4579"/>
    <w:rsid w:val="002C03FA"/>
    <w:rsid w:val="002C0535"/>
    <w:rsid w:val="002C1863"/>
    <w:rsid w:val="002C3A39"/>
    <w:rsid w:val="002C6473"/>
    <w:rsid w:val="002C6F27"/>
    <w:rsid w:val="002C7398"/>
    <w:rsid w:val="002D000E"/>
    <w:rsid w:val="002D3F93"/>
    <w:rsid w:val="002D4A8A"/>
    <w:rsid w:val="002D6ADF"/>
    <w:rsid w:val="002D7852"/>
    <w:rsid w:val="002E165C"/>
    <w:rsid w:val="002E2DAE"/>
    <w:rsid w:val="002E3EFE"/>
    <w:rsid w:val="002E5DDC"/>
    <w:rsid w:val="002E634B"/>
    <w:rsid w:val="002F05BB"/>
    <w:rsid w:val="002F44BF"/>
    <w:rsid w:val="002F695A"/>
    <w:rsid w:val="002F6C2D"/>
    <w:rsid w:val="0030051B"/>
    <w:rsid w:val="003006CF"/>
    <w:rsid w:val="003008CC"/>
    <w:rsid w:val="003010D7"/>
    <w:rsid w:val="00301420"/>
    <w:rsid w:val="00303365"/>
    <w:rsid w:val="00303C7F"/>
    <w:rsid w:val="003047AF"/>
    <w:rsid w:val="00305268"/>
    <w:rsid w:val="003076C2"/>
    <w:rsid w:val="00311322"/>
    <w:rsid w:val="003117CE"/>
    <w:rsid w:val="00312964"/>
    <w:rsid w:val="00314692"/>
    <w:rsid w:val="00314744"/>
    <w:rsid w:val="00316E42"/>
    <w:rsid w:val="00321FD1"/>
    <w:rsid w:val="0032240E"/>
    <w:rsid w:val="003241E5"/>
    <w:rsid w:val="00324C73"/>
    <w:rsid w:val="00325526"/>
    <w:rsid w:val="003272DA"/>
    <w:rsid w:val="00331311"/>
    <w:rsid w:val="00331935"/>
    <w:rsid w:val="00335377"/>
    <w:rsid w:val="00335604"/>
    <w:rsid w:val="00336A67"/>
    <w:rsid w:val="00340CAB"/>
    <w:rsid w:val="0034124A"/>
    <w:rsid w:val="00341FE2"/>
    <w:rsid w:val="003452F5"/>
    <w:rsid w:val="003461B1"/>
    <w:rsid w:val="00346CFB"/>
    <w:rsid w:val="00347BA4"/>
    <w:rsid w:val="003502D0"/>
    <w:rsid w:val="00351525"/>
    <w:rsid w:val="003529B9"/>
    <w:rsid w:val="003536ED"/>
    <w:rsid w:val="00353E54"/>
    <w:rsid w:val="00354188"/>
    <w:rsid w:val="00355D5D"/>
    <w:rsid w:val="0036053E"/>
    <w:rsid w:val="0036195E"/>
    <w:rsid w:val="00364241"/>
    <w:rsid w:val="00364E15"/>
    <w:rsid w:val="00365636"/>
    <w:rsid w:val="00365C1B"/>
    <w:rsid w:val="00365EED"/>
    <w:rsid w:val="00367E9F"/>
    <w:rsid w:val="00370C18"/>
    <w:rsid w:val="00370DC1"/>
    <w:rsid w:val="00371C5C"/>
    <w:rsid w:val="00372352"/>
    <w:rsid w:val="003728F9"/>
    <w:rsid w:val="00372C7C"/>
    <w:rsid w:val="00373347"/>
    <w:rsid w:val="0037460E"/>
    <w:rsid w:val="003755D3"/>
    <w:rsid w:val="00376231"/>
    <w:rsid w:val="00376BE9"/>
    <w:rsid w:val="0038181A"/>
    <w:rsid w:val="0038532E"/>
    <w:rsid w:val="003866FE"/>
    <w:rsid w:val="00386782"/>
    <w:rsid w:val="003869D4"/>
    <w:rsid w:val="003869D9"/>
    <w:rsid w:val="003902FD"/>
    <w:rsid w:val="00390301"/>
    <w:rsid w:val="0039171B"/>
    <w:rsid w:val="00391ABD"/>
    <w:rsid w:val="00392178"/>
    <w:rsid w:val="00392C14"/>
    <w:rsid w:val="003932A6"/>
    <w:rsid w:val="00394547"/>
    <w:rsid w:val="00394B0A"/>
    <w:rsid w:val="00395348"/>
    <w:rsid w:val="00396A20"/>
    <w:rsid w:val="0039792F"/>
    <w:rsid w:val="003A0266"/>
    <w:rsid w:val="003A0337"/>
    <w:rsid w:val="003A120F"/>
    <w:rsid w:val="003A2ACC"/>
    <w:rsid w:val="003A5744"/>
    <w:rsid w:val="003A76B9"/>
    <w:rsid w:val="003B02C1"/>
    <w:rsid w:val="003B0397"/>
    <w:rsid w:val="003B16B8"/>
    <w:rsid w:val="003B2098"/>
    <w:rsid w:val="003B2784"/>
    <w:rsid w:val="003B30FC"/>
    <w:rsid w:val="003B343D"/>
    <w:rsid w:val="003B3C73"/>
    <w:rsid w:val="003B5B91"/>
    <w:rsid w:val="003B64FE"/>
    <w:rsid w:val="003B7763"/>
    <w:rsid w:val="003C022F"/>
    <w:rsid w:val="003C1772"/>
    <w:rsid w:val="003C1EA4"/>
    <w:rsid w:val="003C2B1D"/>
    <w:rsid w:val="003C2E25"/>
    <w:rsid w:val="003C2FED"/>
    <w:rsid w:val="003C48EE"/>
    <w:rsid w:val="003C5039"/>
    <w:rsid w:val="003C6A99"/>
    <w:rsid w:val="003C7351"/>
    <w:rsid w:val="003D044A"/>
    <w:rsid w:val="003D1299"/>
    <w:rsid w:val="003D1FFA"/>
    <w:rsid w:val="003D220A"/>
    <w:rsid w:val="003D3577"/>
    <w:rsid w:val="003D44EB"/>
    <w:rsid w:val="003D615E"/>
    <w:rsid w:val="003D6A32"/>
    <w:rsid w:val="003E09A5"/>
    <w:rsid w:val="003E09E1"/>
    <w:rsid w:val="003E1796"/>
    <w:rsid w:val="003E29E8"/>
    <w:rsid w:val="003E5A06"/>
    <w:rsid w:val="003E70D7"/>
    <w:rsid w:val="003E7BC9"/>
    <w:rsid w:val="003F11B9"/>
    <w:rsid w:val="003F1523"/>
    <w:rsid w:val="003F4E78"/>
    <w:rsid w:val="003F4F29"/>
    <w:rsid w:val="003F5323"/>
    <w:rsid w:val="003F5D31"/>
    <w:rsid w:val="003F5F74"/>
    <w:rsid w:val="003F6E2C"/>
    <w:rsid w:val="003F7B3B"/>
    <w:rsid w:val="004008DD"/>
    <w:rsid w:val="00402267"/>
    <w:rsid w:val="004026A9"/>
    <w:rsid w:val="00402B17"/>
    <w:rsid w:val="00402BB2"/>
    <w:rsid w:val="00403185"/>
    <w:rsid w:val="0040342E"/>
    <w:rsid w:val="00403444"/>
    <w:rsid w:val="00404FD1"/>
    <w:rsid w:val="004064D9"/>
    <w:rsid w:val="004067E4"/>
    <w:rsid w:val="004110F8"/>
    <w:rsid w:val="00411192"/>
    <w:rsid w:val="0041319A"/>
    <w:rsid w:val="004147B6"/>
    <w:rsid w:val="00414852"/>
    <w:rsid w:val="00415F17"/>
    <w:rsid w:val="004165CA"/>
    <w:rsid w:val="00416F0D"/>
    <w:rsid w:val="00420992"/>
    <w:rsid w:val="00421BB5"/>
    <w:rsid w:val="0042260B"/>
    <w:rsid w:val="00422B4A"/>
    <w:rsid w:val="004266DD"/>
    <w:rsid w:val="00426C61"/>
    <w:rsid w:val="00426F15"/>
    <w:rsid w:val="00427774"/>
    <w:rsid w:val="00430A59"/>
    <w:rsid w:val="00430A82"/>
    <w:rsid w:val="00430AB8"/>
    <w:rsid w:val="004313C2"/>
    <w:rsid w:val="00431A96"/>
    <w:rsid w:val="00435E8B"/>
    <w:rsid w:val="00437BA8"/>
    <w:rsid w:val="004406FF"/>
    <w:rsid w:val="00440BB3"/>
    <w:rsid w:val="00440CC2"/>
    <w:rsid w:val="00442B8E"/>
    <w:rsid w:val="0044310F"/>
    <w:rsid w:val="004508F0"/>
    <w:rsid w:val="0045108F"/>
    <w:rsid w:val="004518B8"/>
    <w:rsid w:val="00451B9C"/>
    <w:rsid w:val="00452015"/>
    <w:rsid w:val="004525EA"/>
    <w:rsid w:val="004529F8"/>
    <w:rsid w:val="00452EF3"/>
    <w:rsid w:val="004538A4"/>
    <w:rsid w:val="00454B61"/>
    <w:rsid w:val="00455075"/>
    <w:rsid w:val="004601D4"/>
    <w:rsid w:val="00460848"/>
    <w:rsid w:val="004614B7"/>
    <w:rsid w:val="00461E15"/>
    <w:rsid w:val="00462108"/>
    <w:rsid w:val="00463E6A"/>
    <w:rsid w:val="0046463E"/>
    <w:rsid w:val="00472630"/>
    <w:rsid w:val="00472BA8"/>
    <w:rsid w:val="00476A49"/>
    <w:rsid w:val="0047740E"/>
    <w:rsid w:val="0048082C"/>
    <w:rsid w:val="00481833"/>
    <w:rsid w:val="00481852"/>
    <w:rsid w:val="00482534"/>
    <w:rsid w:val="00482547"/>
    <w:rsid w:val="004827A9"/>
    <w:rsid w:val="00483774"/>
    <w:rsid w:val="00485288"/>
    <w:rsid w:val="00485676"/>
    <w:rsid w:val="004857E5"/>
    <w:rsid w:val="00485B69"/>
    <w:rsid w:val="00487791"/>
    <w:rsid w:val="00487E34"/>
    <w:rsid w:val="00491172"/>
    <w:rsid w:val="00491A9E"/>
    <w:rsid w:val="00492456"/>
    <w:rsid w:val="0049388C"/>
    <w:rsid w:val="00494835"/>
    <w:rsid w:val="00494DD1"/>
    <w:rsid w:val="00494F05"/>
    <w:rsid w:val="00495552"/>
    <w:rsid w:val="00496CE5"/>
    <w:rsid w:val="004A0509"/>
    <w:rsid w:val="004A05E6"/>
    <w:rsid w:val="004A0C1B"/>
    <w:rsid w:val="004A1937"/>
    <w:rsid w:val="004A1EB6"/>
    <w:rsid w:val="004A3234"/>
    <w:rsid w:val="004A3D03"/>
    <w:rsid w:val="004A452A"/>
    <w:rsid w:val="004A4F31"/>
    <w:rsid w:val="004A56EE"/>
    <w:rsid w:val="004A603F"/>
    <w:rsid w:val="004A6BDC"/>
    <w:rsid w:val="004A6D18"/>
    <w:rsid w:val="004A7444"/>
    <w:rsid w:val="004A7836"/>
    <w:rsid w:val="004B00AA"/>
    <w:rsid w:val="004B0760"/>
    <w:rsid w:val="004B1408"/>
    <w:rsid w:val="004B22AB"/>
    <w:rsid w:val="004B39FB"/>
    <w:rsid w:val="004B5853"/>
    <w:rsid w:val="004B6C30"/>
    <w:rsid w:val="004B7F9B"/>
    <w:rsid w:val="004C0209"/>
    <w:rsid w:val="004C05F7"/>
    <w:rsid w:val="004C0987"/>
    <w:rsid w:val="004C3AF2"/>
    <w:rsid w:val="004C42AB"/>
    <w:rsid w:val="004C437B"/>
    <w:rsid w:val="004C4D09"/>
    <w:rsid w:val="004C72CC"/>
    <w:rsid w:val="004C7D6C"/>
    <w:rsid w:val="004D05E8"/>
    <w:rsid w:val="004D0AD4"/>
    <w:rsid w:val="004D0CAA"/>
    <w:rsid w:val="004D1762"/>
    <w:rsid w:val="004D1A2F"/>
    <w:rsid w:val="004D4092"/>
    <w:rsid w:val="004D608C"/>
    <w:rsid w:val="004D6C8A"/>
    <w:rsid w:val="004E036D"/>
    <w:rsid w:val="004E1E63"/>
    <w:rsid w:val="004E1FA7"/>
    <w:rsid w:val="004E51CB"/>
    <w:rsid w:val="004E5B95"/>
    <w:rsid w:val="004E63DC"/>
    <w:rsid w:val="004E6A4C"/>
    <w:rsid w:val="004E6F51"/>
    <w:rsid w:val="004E742A"/>
    <w:rsid w:val="004F0C59"/>
    <w:rsid w:val="004F0DA6"/>
    <w:rsid w:val="004F21B8"/>
    <w:rsid w:val="004F2C8C"/>
    <w:rsid w:val="004F39B9"/>
    <w:rsid w:val="004F3CF8"/>
    <w:rsid w:val="004F483B"/>
    <w:rsid w:val="004F6B63"/>
    <w:rsid w:val="004F6DC4"/>
    <w:rsid w:val="004F7B8D"/>
    <w:rsid w:val="005009B6"/>
    <w:rsid w:val="00500ED9"/>
    <w:rsid w:val="00501E69"/>
    <w:rsid w:val="005037CE"/>
    <w:rsid w:val="00503B3C"/>
    <w:rsid w:val="00506D43"/>
    <w:rsid w:val="005072A5"/>
    <w:rsid w:val="0050793C"/>
    <w:rsid w:val="00507A3F"/>
    <w:rsid w:val="005141AD"/>
    <w:rsid w:val="005147B4"/>
    <w:rsid w:val="00515BAC"/>
    <w:rsid w:val="0052010D"/>
    <w:rsid w:val="00520127"/>
    <w:rsid w:val="00523449"/>
    <w:rsid w:val="0052355C"/>
    <w:rsid w:val="00523E3F"/>
    <w:rsid w:val="00523EAD"/>
    <w:rsid w:val="00524C00"/>
    <w:rsid w:val="00525D95"/>
    <w:rsid w:val="00527304"/>
    <w:rsid w:val="0053054B"/>
    <w:rsid w:val="00530997"/>
    <w:rsid w:val="00534409"/>
    <w:rsid w:val="00535CF5"/>
    <w:rsid w:val="00536626"/>
    <w:rsid w:val="0053759D"/>
    <w:rsid w:val="005401FD"/>
    <w:rsid w:val="00540435"/>
    <w:rsid w:val="00540BD8"/>
    <w:rsid w:val="005410C0"/>
    <w:rsid w:val="00541840"/>
    <w:rsid w:val="005432E5"/>
    <w:rsid w:val="00543CBC"/>
    <w:rsid w:val="00545C19"/>
    <w:rsid w:val="00550A81"/>
    <w:rsid w:val="00551F31"/>
    <w:rsid w:val="00552EFB"/>
    <w:rsid w:val="00553A46"/>
    <w:rsid w:val="0055568D"/>
    <w:rsid w:val="00555BC3"/>
    <w:rsid w:val="00557879"/>
    <w:rsid w:val="00562662"/>
    <w:rsid w:val="0056397C"/>
    <w:rsid w:val="00564629"/>
    <w:rsid w:val="005650B7"/>
    <w:rsid w:val="00565968"/>
    <w:rsid w:val="005669F6"/>
    <w:rsid w:val="00567632"/>
    <w:rsid w:val="00567766"/>
    <w:rsid w:val="005700A8"/>
    <w:rsid w:val="0057045B"/>
    <w:rsid w:val="00570E92"/>
    <w:rsid w:val="00573D44"/>
    <w:rsid w:val="005747B4"/>
    <w:rsid w:val="00574B84"/>
    <w:rsid w:val="0057570C"/>
    <w:rsid w:val="00575C76"/>
    <w:rsid w:val="00576979"/>
    <w:rsid w:val="0057713A"/>
    <w:rsid w:val="00580A15"/>
    <w:rsid w:val="005816C5"/>
    <w:rsid w:val="00581791"/>
    <w:rsid w:val="005819E3"/>
    <w:rsid w:val="00581E32"/>
    <w:rsid w:val="00583A65"/>
    <w:rsid w:val="00583A85"/>
    <w:rsid w:val="00584CF0"/>
    <w:rsid w:val="00590A7A"/>
    <w:rsid w:val="00590EFD"/>
    <w:rsid w:val="00596363"/>
    <w:rsid w:val="00597D22"/>
    <w:rsid w:val="00597FE0"/>
    <w:rsid w:val="005A05EB"/>
    <w:rsid w:val="005A0F9F"/>
    <w:rsid w:val="005A2516"/>
    <w:rsid w:val="005A2D1C"/>
    <w:rsid w:val="005A3D74"/>
    <w:rsid w:val="005A4B0F"/>
    <w:rsid w:val="005A53B4"/>
    <w:rsid w:val="005A5609"/>
    <w:rsid w:val="005A5A3C"/>
    <w:rsid w:val="005A5B47"/>
    <w:rsid w:val="005A63EE"/>
    <w:rsid w:val="005A705A"/>
    <w:rsid w:val="005A7A08"/>
    <w:rsid w:val="005A7A10"/>
    <w:rsid w:val="005B0ADF"/>
    <w:rsid w:val="005B1387"/>
    <w:rsid w:val="005B254E"/>
    <w:rsid w:val="005B3209"/>
    <w:rsid w:val="005B521A"/>
    <w:rsid w:val="005B599A"/>
    <w:rsid w:val="005B59B1"/>
    <w:rsid w:val="005B6BFD"/>
    <w:rsid w:val="005B6CF3"/>
    <w:rsid w:val="005C0017"/>
    <w:rsid w:val="005C0A7D"/>
    <w:rsid w:val="005C2F5A"/>
    <w:rsid w:val="005C3AB3"/>
    <w:rsid w:val="005C5D77"/>
    <w:rsid w:val="005D0854"/>
    <w:rsid w:val="005D0A1C"/>
    <w:rsid w:val="005D0FAC"/>
    <w:rsid w:val="005D1254"/>
    <w:rsid w:val="005D1B7C"/>
    <w:rsid w:val="005D34A7"/>
    <w:rsid w:val="005D391D"/>
    <w:rsid w:val="005D4D0C"/>
    <w:rsid w:val="005D51DF"/>
    <w:rsid w:val="005D5A33"/>
    <w:rsid w:val="005D5DC1"/>
    <w:rsid w:val="005D6522"/>
    <w:rsid w:val="005D7E22"/>
    <w:rsid w:val="005E111A"/>
    <w:rsid w:val="005E1294"/>
    <w:rsid w:val="005E1B8E"/>
    <w:rsid w:val="005E2354"/>
    <w:rsid w:val="005E56A8"/>
    <w:rsid w:val="005F5B07"/>
    <w:rsid w:val="005F6BB5"/>
    <w:rsid w:val="005F732B"/>
    <w:rsid w:val="005F7B93"/>
    <w:rsid w:val="0060014E"/>
    <w:rsid w:val="006001FC"/>
    <w:rsid w:val="0060153A"/>
    <w:rsid w:val="00603B88"/>
    <w:rsid w:val="00604CCF"/>
    <w:rsid w:val="006066C6"/>
    <w:rsid w:val="006069D8"/>
    <w:rsid w:val="00607DA8"/>
    <w:rsid w:val="00610038"/>
    <w:rsid w:val="006108FE"/>
    <w:rsid w:val="00610EA9"/>
    <w:rsid w:val="0061204F"/>
    <w:rsid w:val="006121F3"/>
    <w:rsid w:val="00612DBA"/>
    <w:rsid w:val="006139A6"/>
    <w:rsid w:val="0061628B"/>
    <w:rsid w:val="0061748E"/>
    <w:rsid w:val="00617C60"/>
    <w:rsid w:val="0062261F"/>
    <w:rsid w:val="006230ED"/>
    <w:rsid w:val="006235A8"/>
    <w:rsid w:val="00624616"/>
    <w:rsid w:val="00625997"/>
    <w:rsid w:val="00625BCB"/>
    <w:rsid w:val="00626274"/>
    <w:rsid w:val="00626903"/>
    <w:rsid w:val="00627A59"/>
    <w:rsid w:val="0063051D"/>
    <w:rsid w:val="00631DFC"/>
    <w:rsid w:val="0063319E"/>
    <w:rsid w:val="006333BB"/>
    <w:rsid w:val="00633F0B"/>
    <w:rsid w:val="00634300"/>
    <w:rsid w:val="00636639"/>
    <w:rsid w:val="006404AC"/>
    <w:rsid w:val="0064137C"/>
    <w:rsid w:val="00643151"/>
    <w:rsid w:val="00644250"/>
    <w:rsid w:val="00644AD6"/>
    <w:rsid w:val="00645243"/>
    <w:rsid w:val="00645B26"/>
    <w:rsid w:val="00646321"/>
    <w:rsid w:val="00646AF9"/>
    <w:rsid w:val="00647C6D"/>
    <w:rsid w:val="00650E45"/>
    <w:rsid w:val="0065152F"/>
    <w:rsid w:val="0065270E"/>
    <w:rsid w:val="00653923"/>
    <w:rsid w:val="00653B63"/>
    <w:rsid w:val="00653C0C"/>
    <w:rsid w:val="00654E68"/>
    <w:rsid w:val="0065516B"/>
    <w:rsid w:val="006559AC"/>
    <w:rsid w:val="00656038"/>
    <w:rsid w:val="0065622B"/>
    <w:rsid w:val="00656701"/>
    <w:rsid w:val="00656D92"/>
    <w:rsid w:val="006573A4"/>
    <w:rsid w:val="00657844"/>
    <w:rsid w:val="0066006C"/>
    <w:rsid w:val="00661945"/>
    <w:rsid w:val="006619AF"/>
    <w:rsid w:val="006668E6"/>
    <w:rsid w:val="00666FA4"/>
    <w:rsid w:val="00670B93"/>
    <w:rsid w:val="00672D76"/>
    <w:rsid w:val="0067542A"/>
    <w:rsid w:val="00675442"/>
    <w:rsid w:val="006808AA"/>
    <w:rsid w:val="00680BE5"/>
    <w:rsid w:val="00684B95"/>
    <w:rsid w:val="00685B10"/>
    <w:rsid w:val="00687BB2"/>
    <w:rsid w:val="00692B43"/>
    <w:rsid w:val="006931BA"/>
    <w:rsid w:val="00693748"/>
    <w:rsid w:val="006943D3"/>
    <w:rsid w:val="0069628A"/>
    <w:rsid w:val="00696DB8"/>
    <w:rsid w:val="00697432"/>
    <w:rsid w:val="006A2BA4"/>
    <w:rsid w:val="006A2E29"/>
    <w:rsid w:val="006A4494"/>
    <w:rsid w:val="006A6F4A"/>
    <w:rsid w:val="006A766C"/>
    <w:rsid w:val="006B11F4"/>
    <w:rsid w:val="006B2D41"/>
    <w:rsid w:val="006B36DE"/>
    <w:rsid w:val="006B538D"/>
    <w:rsid w:val="006B65E8"/>
    <w:rsid w:val="006B6933"/>
    <w:rsid w:val="006B6E1B"/>
    <w:rsid w:val="006B6F48"/>
    <w:rsid w:val="006B79B8"/>
    <w:rsid w:val="006B7B95"/>
    <w:rsid w:val="006C19CC"/>
    <w:rsid w:val="006C22DA"/>
    <w:rsid w:val="006C2FB1"/>
    <w:rsid w:val="006C4929"/>
    <w:rsid w:val="006C7114"/>
    <w:rsid w:val="006C7936"/>
    <w:rsid w:val="006D2761"/>
    <w:rsid w:val="006D4D2B"/>
    <w:rsid w:val="006D5690"/>
    <w:rsid w:val="006D57C9"/>
    <w:rsid w:val="006D7401"/>
    <w:rsid w:val="006E087A"/>
    <w:rsid w:val="006E2C34"/>
    <w:rsid w:val="006E5E1F"/>
    <w:rsid w:val="006F01DA"/>
    <w:rsid w:val="006F0327"/>
    <w:rsid w:val="006F1378"/>
    <w:rsid w:val="006F3073"/>
    <w:rsid w:val="006F37B8"/>
    <w:rsid w:val="006F6173"/>
    <w:rsid w:val="006F742D"/>
    <w:rsid w:val="006F7637"/>
    <w:rsid w:val="00701299"/>
    <w:rsid w:val="007026B7"/>
    <w:rsid w:val="00702BB4"/>
    <w:rsid w:val="00702F07"/>
    <w:rsid w:val="00703198"/>
    <w:rsid w:val="0070333A"/>
    <w:rsid w:val="00705518"/>
    <w:rsid w:val="0070583B"/>
    <w:rsid w:val="007066CB"/>
    <w:rsid w:val="00706D98"/>
    <w:rsid w:val="00707F7A"/>
    <w:rsid w:val="00711FC3"/>
    <w:rsid w:val="00712CA0"/>
    <w:rsid w:val="00713822"/>
    <w:rsid w:val="00715683"/>
    <w:rsid w:val="007156FB"/>
    <w:rsid w:val="00715A9F"/>
    <w:rsid w:val="00715E65"/>
    <w:rsid w:val="00716526"/>
    <w:rsid w:val="00716E44"/>
    <w:rsid w:val="00717E67"/>
    <w:rsid w:val="00721785"/>
    <w:rsid w:val="0072202D"/>
    <w:rsid w:val="00722039"/>
    <w:rsid w:val="00722D60"/>
    <w:rsid w:val="00723D6E"/>
    <w:rsid w:val="00724051"/>
    <w:rsid w:val="00730AE5"/>
    <w:rsid w:val="00730EC8"/>
    <w:rsid w:val="0073210A"/>
    <w:rsid w:val="007328A6"/>
    <w:rsid w:val="007336DB"/>
    <w:rsid w:val="0073463B"/>
    <w:rsid w:val="00736548"/>
    <w:rsid w:val="00736850"/>
    <w:rsid w:val="007370F1"/>
    <w:rsid w:val="00740CB5"/>
    <w:rsid w:val="0074113F"/>
    <w:rsid w:val="007419E8"/>
    <w:rsid w:val="00741A62"/>
    <w:rsid w:val="00747488"/>
    <w:rsid w:val="00747D11"/>
    <w:rsid w:val="007501D0"/>
    <w:rsid w:val="00752DE3"/>
    <w:rsid w:val="00753088"/>
    <w:rsid w:val="00754CAF"/>
    <w:rsid w:val="007552A9"/>
    <w:rsid w:val="0075586A"/>
    <w:rsid w:val="00755CF0"/>
    <w:rsid w:val="007604CD"/>
    <w:rsid w:val="0076312D"/>
    <w:rsid w:val="00765F11"/>
    <w:rsid w:val="00766091"/>
    <w:rsid w:val="00767E13"/>
    <w:rsid w:val="00770281"/>
    <w:rsid w:val="00771209"/>
    <w:rsid w:val="00771D2B"/>
    <w:rsid w:val="00774669"/>
    <w:rsid w:val="00774972"/>
    <w:rsid w:val="00774E22"/>
    <w:rsid w:val="00774F52"/>
    <w:rsid w:val="00777AB5"/>
    <w:rsid w:val="00782219"/>
    <w:rsid w:val="007831AB"/>
    <w:rsid w:val="00783520"/>
    <w:rsid w:val="00783B47"/>
    <w:rsid w:val="00787FBE"/>
    <w:rsid w:val="00790304"/>
    <w:rsid w:val="007903A1"/>
    <w:rsid w:val="00790B22"/>
    <w:rsid w:val="00790EF0"/>
    <w:rsid w:val="0079133E"/>
    <w:rsid w:val="007916AC"/>
    <w:rsid w:val="0079356B"/>
    <w:rsid w:val="00793D31"/>
    <w:rsid w:val="00795D32"/>
    <w:rsid w:val="007966A9"/>
    <w:rsid w:val="00796A39"/>
    <w:rsid w:val="007975BB"/>
    <w:rsid w:val="00797EAD"/>
    <w:rsid w:val="007A0944"/>
    <w:rsid w:val="007A1841"/>
    <w:rsid w:val="007A2B78"/>
    <w:rsid w:val="007A49F0"/>
    <w:rsid w:val="007A4D27"/>
    <w:rsid w:val="007A4EEB"/>
    <w:rsid w:val="007B0CDD"/>
    <w:rsid w:val="007B2A34"/>
    <w:rsid w:val="007B2D07"/>
    <w:rsid w:val="007B34F3"/>
    <w:rsid w:val="007B4BE3"/>
    <w:rsid w:val="007B4DA7"/>
    <w:rsid w:val="007B59F2"/>
    <w:rsid w:val="007B6C9A"/>
    <w:rsid w:val="007B74B7"/>
    <w:rsid w:val="007C01CE"/>
    <w:rsid w:val="007C1025"/>
    <w:rsid w:val="007C1F2F"/>
    <w:rsid w:val="007C3FBD"/>
    <w:rsid w:val="007C3FCD"/>
    <w:rsid w:val="007C4FE3"/>
    <w:rsid w:val="007C5A47"/>
    <w:rsid w:val="007C5BEF"/>
    <w:rsid w:val="007C6926"/>
    <w:rsid w:val="007C6FE4"/>
    <w:rsid w:val="007D212A"/>
    <w:rsid w:val="007D218B"/>
    <w:rsid w:val="007D4878"/>
    <w:rsid w:val="007D4E73"/>
    <w:rsid w:val="007D6FAC"/>
    <w:rsid w:val="007D7634"/>
    <w:rsid w:val="007E0917"/>
    <w:rsid w:val="007E0F3E"/>
    <w:rsid w:val="007E2FFE"/>
    <w:rsid w:val="007E6AE6"/>
    <w:rsid w:val="007E6C23"/>
    <w:rsid w:val="007F1699"/>
    <w:rsid w:val="007F2CE3"/>
    <w:rsid w:val="007F2FC4"/>
    <w:rsid w:val="007F3793"/>
    <w:rsid w:val="007F3BB5"/>
    <w:rsid w:val="007F4625"/>
    <w:rsid w:val="007F50F5"/>
    <w:rsid w:val="007F5FDB"/>
    <w:rsid w:val="008003D5"/>
    <w:rsid w:val="008004C7"/>
    <w:rsid w:val="008008CA"/>
    <w:rsid w:val="00801514"/>
    <w:rsid w:val="00801DF4"/>
    <w:rsid w:val="00801E09"/>
    <w:rsid w:val="008025ED"/>
    <w:rsid w:val="00802C30"/>
    <w:rsid w:val="00803110"/>
    <w:rsid w:val="00804D3F"/>
    <w:rsid w:val="00806A3E"/>
    <w:rsid w:val="00807135"/>
    <w:rsid w:val="0080772B"/>
    <w:rsid w:val="00810F89"/>
    <w:rsid w:val="008130C5"/>
    <w:rsid w:val="008137CF"/>
    <w:rsid w:val="00813C5D"/>
    <w:rsid w:val="00814BCE"/>
    <w:rsid w:val="0081502D"/>
    <w:rsid w:val="00815977"/>
    <w:rsid w:val="008159ED"/>
    <w:rsid w:val="0081712A"/>
    <w:rsid w:val="0081798F"/>
    <w:rsid w:val="00817D0A"/>
    <w:rsid w:val="008204D4"/>
    <w:rsid w:val="00820D99"/>
    <w:rsid w:val="00820F57"/>
    <w:rsid w:val="00822F51"/>
    <w:rsid w:val="0082326E"/>
    <w:rsid w:val="008249E4"/>
    <w:rsid w:val="008252CB"/>
    <w:rsid w:val="00830F1B"/>
    <w:rsid w:val="00835902"/>
    <w:rsid w:val="00836165"/>
    <w:rsid w:val="008362C0"/>
    <w:rsid w:val="00836F28"/>
    <w:rsid w:val="00837A4E"/>
    <w:rsid w:val="00843972"/>
    <w:rsid w:val="00843AEC"/>
    <w:rsid w:val="00846421"/>
    <w:rsid w:val="00850143"/>
    <w:rsid w:val="0085112B"/>
    <w:rsid w:val="00851CD1"/>
    <w:rsid w:val="008522D3"/>
    <w:rsid w:val="00852752"/>
    <w:rsid w:val="00852943"/>
    <w:rsid w:val="008530F5"/>
    <w:rsid w:val="00853711"/>
    <w:rsid w:val="00853E59"/>
    <w:rsid w:val="00854656"/>
    <w:rsid w:val="008552BC"/>
    <w:rsid w:val="00855F29"/>
    <w:rsid w:val="008566E2"/>
    <w:rsid w:val="0085686E"/>
    <w:rsid w:val="008570F2"/>
    <w:rsid w:val="008577D0"/>
    <w:rsid w:val="00857CDE"/>
    <w:rsid w:val="00865E32"/>
    <w:rsid w:val="00866AD1"/>
    <w:rsid w:val="008678CB"/>
    <w:rsid w:val="0087049D"/>
    <w:rsid w:val="0087086A"/>
    <w:rsid w:val="0087254C"/>
    <w:rsid w:val="00876436"/>
    <w:rsid w:val="008772A2"/>
    <w:rsid w:val="00877572"/>
    <w:rsid w:val="00881A40"/>
    <w:rsid w:val="00882C63"/>
    <w:rsid w:val="00886718"/>
    <w:rsid w:val="008867DB"/>
    <w:rsid w:val="0088699D"/>
    <w:rsid w:val="00886C04"/>
    <w:rsid w:val="00887552"/>
    <w:rsid w:val="00890B39"/>
    <w:rsid w:val="00891E5A"/>
    <w:rsid w:val="00893813"/>
    <w:rsid w:val="00893DF9"/>
    <w:rsid w:val="008946A5"/>
    <w:rsid w:val="00895FEB"/>
    <w:rsid w:val="00897FD8"/>
    <w:rsid w:val="008A1EED"/>
    <w:rsid w:val="008A2A79"/>
    <w:rsid w:val="008A433D"/>
    <w:rsid w:val="008A59AB"/>
    <w:rsid w:val="008A5EFE"/>
    <w:rsid w:val="008B0BB7"/>
    <w:rsid w:val="008B1F89"/>
    <w:rsid w:val="008B1FFE"/>
    <w:rsid w:val="008B222F"/>
    <w:rsid w:val="008B34AA"/>
    <w:rsid w:val="008B411F"/>
    <w:rsid w:val="008B4D71"/>
    <w:rsid w:val="008B5CC7"/>
    <w:rsid w:val="008B5EC8"/>
    <w:rsid w:val="008C0CBD"/>
    <w:rsid w:val="008C1D33"/>
    <w:rsid w:val="008C3A1A"/>
    <w:rsid w:val="008C4D9E"/>
    <w:rsid w:val="008C5539"/>
    <w:rsid w:val="008C7522"/>
    <w:rsid w:val="008D0EA5"/>
    <w:rsid w:val="008D111D"/>
    <w:rsid w:val="008D423A"/>
    <w:rsid w:val="008D4305"/>
    <w:rsid w:val="008E446A"/>
    <w:rsid w:val="008E6700"/>
    <w:rsid w:val="008E7C7D"/>
    <w:rsid w:val="008F0048"/>
    <w:rsid w:val="008F1609"/>
    <w:rsid w:val="008F4595"/>
    <w:rsid w:val="008F5147"/>
    <w:rsid w:val="008F549C"/>
    <w:rsid w:val="008F5B07"/>
    <w:rsid w:val="008F65AE"/>
    <w:rsid w:val="008F6ACC"/>
    <w:rsid w:val="008F7803"/>
    <w:rsid w:val="00902EB5"/>
    <w:rsid w:val="00903C11"/>
    <w:rsid w:val="009066AC"/>
    <w:rsid w:val="0090689A"/>
    <w:rsid w:val="0090729F"/>
    <w:rsid w:val="00913478"/>
    <w:rsid w:val="0091427E"/>
    <w:rsid w:val="00914F1E"/>
    <w:rsid w:val="00920DAF"/>
    <w:rsid w:val="00921912"/>
    <w:rsid w:val="00921C27"/>
    <w:rsid w:val="00925A32"/>
    <w:rsid w:val="009300BD"/>
    <w:rsid w:val="009322EF"/>
    <w:rsid w:val="00932755"/>
    <w:rsid w:val="009329B9"/>
    <w:rsid w:val="009333A2"/>
    <w:rsid w:val="00933A6B"/>
    <w:rsid w:val="009344B6"/>
    <w:rsid w:val="00934AB8"/>
    <w:rsid w:val="009368CB"/>
    <w:rsid w:val="0093693A"/>
    <w:rsid w:val="00936F0E"/>
    <w:rsid w:val="009373B9"/>
    <w:rsid w:val="00940142"/>
    <w:rsid w:val="00941F00"/>
    <w:rsid w:val="009429ED"/>
    <w:rsid w:val="00944A5D"/>
    <w:rsid w:val="00945D61"/>
    <w:rsid w:val="0095194E"/>
    <w:rsid w:val="00952834"/>
    <w:rsid w:val="00955537"/>
    <w:rsid w:val="00962D77"/>
    <w:rsid w:val="00963AAC"/>
    <w:rsid w:val="00963E04"/>
    <w:rsid w:val="00971EE3"/>
    <w:rsid w:val="009721F0"/>
    <w:rsid w:val="00972AFC"/>
    <w:rsid w:val="0097343B"/>
    <w:rsid w:val="00973FE0"/>
    <w:rsid w:val="00974C80"/>
    <w:rsid w:val="009756F6"/>
    <w:rsid w:val="00975D52"/>
    <w:rsid w:val="009764DF"/>
    <w:rsid w:val="00976654"/>
    <w:rsid w:val="00977163"/>
    <w:rsid w:val="00981E61"/>
    <w:rsid w:val="00983478"/>
    <w:rsid w:val="00983995"/>
    <w:rsid w:val="009842FE"/>
    <w:rsid w:val="009847A9"/>
    <w:rsid w:val="00985238"/>
    <w:rsid w:val="009854E3"/>
    <w:rsid w:val="00985537"/>
    <w:rsid w:val="00990758"/>
    <w:rsid w:val="00992530"/>
    <w:rsid w:val="00992ADA"/>
    <w:rsid w:val="00992F24"/>
    <w:rsid w:val="0099381D"/>
    <w:rsid w:val="00994AED"/>
    <w:rsid w:val="00997085"/>
    <w:rsid w:val="009974F7"/>
    <w:rsid w:val="009A035C"/>
    <w:rsid w:val="009A332E"/>
    <w:rsid w:val="009A35B6"/>
    <w:rsid w:val="009A3854"/>
    <w:rsid w:val="009A6D11"/>
    <w:rsid w:val="009A760A"/>
    <w:rsid w:val="009A7AE0"/>
    <w:rsid w:val="009A7B6E"/>
    <w:rsid w:val="009B1A36"/>
    <w:rsid w:val="009B3213"/>
    <w:rsid w:val="009C1224"/>
    <w:rsid w:val="009C2810"/>
    <w:rsid w:val="009C58B9"/>
    <w:rsid w:val="009C77D0"/>
    <w:rsid w:val="009D1669"/>
    <w:rsid w:val="009D26C6"/>
    <w:rsid w:val="009D287B"/>
    <w:rsid w:val="009D2D49"/>
    <w:rsid w:val="009D3390"/>
    <w:rsid w:val="009D4556"/>
    <w:rsid w:val="009D4F81"/>
    <w:rsid w:val="009D5A9C"/>
    <w:rsid w:val="009D6D0A"/>
    <w:rsid w:val="009D72BD"/>
    <w:rsid w:val="009E0FE2"/>
    <w:rsid w:val="009E393E"/>
    <w:rsid w:val="009E525F"/>
    <w:rsid w:val="009E586E"/>
    <w:rsid w:val="009E7E67"/>
    <w:rsid w:val="009F016A"/>
    <w:rsid w:val="009F25B0"/>
    <w:rsid w:val="009F4ED7"/>
    <w:rsid w:val="009F5C3D"/>
    <w:rsid w:val="009F6B71"/>
    <w:rsid w:val="00A0107A"/>
    <w:rsid w:val="00A01260"/>
    <w:rsid w:val="00A0200B"/>
    <w:rsid w:val="00A02ED1"/>
    <w:rsid w:val="00A03A80"/>
    <w:rsid w:val="00A0576E"/>
    <w:rsid w:val="00A10BBD"/>
    <w:rsid w:val="00A11E8F"/>
    <w:rsid w:val="00A137C9"/>
    <w:rsid w:val="00A13D43"/>
    <w:rsid w:val="00A14498"/>
    <w:rsid w:val="00A14C2C"/>
    <w:rsid w:val="00A14EA4"/>
    <w:rsid w:val="00A14F4F"/>
    <w:rsid w:val="00A15030"/>
    <w:rsid w:val="00A1519A"/>
    <w:rsid w:val="00A1630F"/>
    <w:rsid w:val="00A16843"/>
    <w:rsid w:val="00A16929"/>
    <w:rsid w:val="00A179A5"/>
    <w:rsid w:val="00A17AA2"/>
    <w:rsid w:val="00A22038"/>
    <w:rsid w:val="00A220E8"/>
    <w:rsid w:val="00A2320E"/>
    <w:rsid w:val="00A23580"/>
    <w:rsid w:val="00A25121"/>
    <w:rsid w:val="00A302FF"/>
    <w:rsid w:val="00A3067D"/>
    <w:rsid w:val="00A31545"/>
    <w:rsid w:val="00A33251"/>
    <w:rsid w:val="00A34CB6"/>
    <w:rsid w:val="00A36382"/>
    <w:rsid w:val="00A3683C"/>
    <w:rsid w:val="00A40464"/>
    <w:rsid w:val="00A42198"/>
    <w:rsid w:val="00A42A2F"/>
    <w:rsid w:val="00A42B3D"/>
    <w:rsid w:val="00A4566D"/>
    <w:rsid w:val="00A46040"/>
    <w:rsid w:val="00A51238"/>
    <w:rsid w:val="00A5157C"/>
    <w:rsid w:val="00A535C8"/>
    <w:rsid w:val="00A5376C"/>
    <w:rsid w:val="00A5578A"/>
    <w:rsid w:val="00A557A8"/>
    <w:rsid w:val="00A603DE"/>
    <w:rsid w:val="00A60A49"/>
    <w:rsid w:val="00A615C1"/>
    <w:rsid w:val="00A62AAF"/>
    <w:rsid w:val="00A634EA"/>
    <w:rsid w:val="00A63F3B"/>
    <w:rsid w:val="00A64DA4"/>
    <w:rsid w:val="00A657D0"/>
    <w:rsid w:val="00A6727A"/>
    <w:rsid w:val="00A7177C"/>
    <w:rsid w:val="00A72F21"/>
    <w:rsid w:val="00A736AC"/>
    <w:rsid w:val="00A73F27"/>
    <w:rsid w:val="00A7506F"/>
    <w:rsid w:val="00A75535"/>
    <w:rsid w:val="00A757C0"/>
    <w:rsid w:val="00A75DDF"/>
    <w:rsid w:val="00A75F21"/>
    <w:rsid w:val="00A77172"/>
    <w:rsid w:val="00A8174B"/>
    <w:rsid w:val="00A9441D"/>
    <w:rsid w:val="00A97492"/>
    <w:rsid w:val="00AA0FB0"/>
    <w:rsid w:val="00AA37E9"/>
    <w:rsid w:val="00AA39EB"/>
    <w:rsid w:val="00AA4CD1"/>
    <w:rsid w:val="00AB1FBD"/>
    <w:rsid w:val="00AB305D"/>
    <w:rsid w:val="00AB3271"/>
    <w:rsid w:val="00AB4829"/>
    <w:rsid w:val="00AB61A2"/>
    <w:rsid w:val="00AB6619"/>
    <w:rsid w:val="00AC44A9"/>
    <w:rsid w:val="00AC4C30"/>
    <w:rsid w:val="00AD01F5"/>
    <w:rsid w:val="00AD0A95"/>
    <w:rsid w:val="00AD2FD9"/>
    <w:rsid w:val="00AD3D0B"/>
    <w:rsid w:val="00AD4D29"/>
    <w:rsid w:val="00AD58F1"/>
    <w:rsid w:val="00AD710A"/>
    <w:rsid w:val="00AD7DF7"/>
    <w:rsid w:val="00AE0424"/>
    <w:rsid w:val="00AE2215"/>
    <w:rsid w:val="00AE3031"/>
    <w:rsid w:val="00AF1330"/>
    <w:rsid w:val="00AF17C8"/>
    <w:rsid w:val="00AF2BDF"/>
    <w:rsid w:val="00AF54F7"/>
    <w:rsid w:val="00AF746A"/>
    <w:rsid w:val="00B00374"/>
    <w:rsid w:val="00B012B2"/>
    <w:rsid w:val="00B034DB"/>
    <w:rsid w:val="00B05C7B"/>
    <w:rsid w:val="00B05E24"/>
    <w:rsid w:val="00B05E60"/>
    <w:rsid w:val="00B06172"/>
    <w:rsid w:val="00B10850"/>
    <w:rsid w:val="00B11A71"/>
    <w:rsid w:val="00B12736"/>
    <w:rsid w:val="00B1287F"/>
    <w:rsid w:val="00B12F91"/>
    <w:rsid w:val="00B137EE"/>
    <w:rsid w:val="00B13FE7"/>
    <w:rsid w:val="00B16308"/>
    <w:rsid w:val="00B201EE"/>
    <w:rsid w:val="00B21E69"/>
    <w:rsid w:val="00B226FB"/>
    <w:rsid w:val="00B22822"/>
    <w:rsid w:val="00B266B3"/>
    <w:rsid w:val="00B351CE"/>
    <w:rsid w:val="00B43169"/>
    <w:rsid w:val="00B446E7"/>
    <w:rsid w:val="00B4503F"/>
    <w:rsid w:val="00B4554E"/>
    <w:rsid w:val="00B45EAB"/>
    <w:rsid w:val="00B468B4"/>
    <w:rsid w:val="00B46A2A"/>
    <w:rsid w:val="00B47C39"/>
    <w:rsid w:val="00B47D1E"/>
    <w:rsid w:val="00B520CF"/>
    <w:rsid w:val="00B528B4"/>
    <w:rsid w:val="00B52979"/>
    <w:rsid w:val="00B53352"/>
    <w:rsid w:val="00B53722"/>
    <w:rsid w:val="00B555C1"/>
    <w:rsid w:val="00B55953"/>
    <w:rsid w:val="00B60EAF"/>
    <w:rsid w:val="00B61A48"/>
    <w:rsid w:val="00B61EFF"/>
    <w:rsid w:val="00B62124"/>
    <w:rsid w:val="00B63DC3"/>
    <w:rsid w:val="00B667D5"/>
    <w:rsid w:val="00B66D6A"/>
    <w:rsid w:val="00B66D87"/>
    <w:rsid w:val="00B707E6"/>
    <w:rsid w:val="00B70855"/>
    <w:rsid w:val="00B710C1"/>
    <w:rsid w:val="00B71698"/>
    <w:rsid w:val="00B72545"/>
    <w:rsid w:val="00B754F1"/>
    <w:rsid w:val="00B75CDE"/>
    <w:rsid w:val="00B75F95"/>
    <w:rsid w:val="00B76087"/>
    <w:rsid w:val="00B800C1"/>
    <w:rsid w:val="00B804B5"/>
    <w:rsid w:val="00B82AFC"/>
    <w:rsid w:val="00B83675"/>
    <w:rsid w:val="00B83DE1"/>
    <w:rsid w:val="00B85334"/>
    <w:rsid w:val="00B87032"/>
    <w:rsid w:val="00B87158"/>
    <w:rsid w:val="00B87618"/>
    <w:rsid w:val="00B87A52"/>
    <w:rsid w:val="00B90929"/>
    <w:rsid w:val="00B90CB2"/>
    <w:rsid w:val="00B9146C"/>
    <w:rsid w:val="00B91CA6"/>
    <w:rsid w:val="00B9425E"/>
    <w:rsid w:val="00B9542A"/>
    <w:rsid w:val="00B95CDB"/>
    <w:rsid w:val="00B96581"/>
    <w:rsid w:val="00B96A96"/>
    <w:rsid w:val="00B97862"/>
    <w:rsid w:val="00BA489F"/>
    <w:rsid w:val="00BA5562"/>
    <w:rsid w:val="00BA6935"/>
    <w:rsid w:val="00BA6C4B"/>
    <w:rsid w:val="00BA7E21"/>
    <w:rsid w:val="00BB070B"/>
    <w:rsid w:val="00BB1932"/>
    <w:rsid w:val="00BB563E"/>
    <w:rsid w:val="00BB6ABE"/>
    <w:rsid w:val="00BB7583"/>
    <w:rsid w:val="00BC008C"/>
    <w:rsid w:val="00BC1E0D"/>
    <w:rsid w:val="00BC1E1B"/>
    <w:rsid w:val="00BC2485"/>
    <w:rsid w:val="00BC369F"/>
    <w:rsid w:val="00BC58CB"/>
    <w:rsid w:val="00BC5DFE"/>
    <w:rsid w:val="00BC639B"/>
    <w:rsid w:val="00BD15D9"/>
    <w:rsid w:val="00BD162D"/>
    <w:rsid w:val="00BD4F1F"/>
    <w:rsid w:val="00BD6448"/>
    <w:rsid w:val="00BD6609"/>
    <w:rsid w:val="00BD6B6F"/>
    <w:rsid w:val="00BD7A30"/>
    <w:rsid w:val="00BE1C6A"/>
    <w:rsid w:val="00BE4749"/>
    <w:rsid w:val="00BE54D0"/>
    <w:rsid w:val="00BE67B3"/>
    <w:rsid w:val="00BE6D23"/>
    <w:rsid w:val="00BF091C"/>
    <w:rsid w:val="00BF1F90"/>
    <w:rsid w:val="00BF2B92"/>
    <w:rsid w:val="00BF392D"/>
    <w:rsid w:val="00BF798F"/>
    <w:rsid w:val="00C0039B"/>
    <w:rsid w:val="00C02115"/>
    <w:rsid w:val="00C03385"/>
    <w:rsid w:val="00C04D31"/>
    <w:rsid w:val="00C054AC"/>
    <w:rsid w:val="00C07961"/>
    <w:rsid w:val="00C07B57"/>
    <w:rsid w:val="00C07ED8"/>
    <w:rsid w:val="00C111FF"/>
    <w:rsid w:val="00C11679"/>
    <w:rsid w:val="00C11AED"/>
    <w:rsid w:val="00C12A0C"/>
    <w:rsid w:val="00C13A60"/>
    <w:rsid w:val="00C13E3E"/>
    <w:rsid w:val="00C15CE6"/>
    <w:rsid w:val="00C160B0"/>
    <w:rsid w:val="00C16B4B"/>
    <w:rsid w:val="00C23FEF"/>
    <w:rsid w:val="00C26E0C"/>
    <w:rsid w:val="00C27456"/>
    <w:rsid w:val="00C277C9"/>
    <w:rsid w:val="00C27F10"/>
    <w:rsid w:val="00C30AD7"/>
    <w:rsid w:val="00C32737"/>
    <w:rsid w:val="00C33C09"/>
    <w:rsid w:val="00C34B14"/>
    <w:rsid w:val="00C3565C"/>
    <w:rsid w:val="00C35F77"/>
    <w:rsid w:val="00C37C5C"/>
    <w:rsid w:val="00C40874"/>
    <w:rsid w:val="00C4176D"/>
    <w:rsid w:val="00C41F24"/>
    <w:rsid w:val="00C43AA1"/>
    <w:rsid w:val="00C445B2"/>
    <w:rsid w:val="00C45865"/>
    <w:rsid w:val="00C45922"/>
    <w:rsid w:val="00C4641E"/>
    <w:rsid w:val="00C51A56"/>
    <w:rsid w:val="00C5244B"/>
    <w:rsid w:val="00C56520"/>
    <w:rsid w:val="00C56645"/>
    <w:rsid w:val="00C56863"/>
    <w:rsid w:val="00C5732E"/>
    <w:rsid w:val="00C576A8"/>
    <w:rsid w:val="00C60386"/>
    <w:rsid w:val="00C60664"/>
    <w:rsid w:val="00C60FA8"/>
    <w:rsid w:val="00C61F7A"/>
    <w:rsid w:val="00C63B91"/>
    <w:rsid w:val="00C646E4"/>
    <w:rsid w:val="00C65258"/>
    <w:rsid w:val="00C67176"/>
    <w:rsid w:val="00C67804"/>
    <w:rsid w:val="00C705D9"/>
    <w:rsid w:val="00C72FBD"/>
    <w:rsid w:val="00C7325F"/>
    <w:rsid w:val="00C82CF6"/>
    <w:rsid w:val="00C84F30"/>
    <w:rsid w:val="00C90837"/>
    <w:rsid w:val="00C90BAF"/>
    <w:rsid w:val="00C90D15"/>
    <w:rsid w:val="00C92587"/>
    <w:rsid w:val="00C92CB8"/>
    <w:rsid w:val="00C94342"/>
    <w:rsid w:val="00C949B6"/>
    <w:rsid w:val="00C94AFB"/>
    <w:rsid w:val="00C96612"/>
    <w:rsid w:val="00C968DC"/>
    <w:rsid w:val="00C97827"/>
    <w:rsid w:val="00C97B81"/>
    <w:rsid w:val="00CA00BB"/>
    <w:rsid w:val="00CA1539"/>
    <w:rsid w:val="00CA3443"/>
    <w:rsid w:val="00CA4986"/>
    <w:rsid w:val="00CA5EC8"/>
    <w:rsid w:val="00CA62B4"/>
    <w:rsid w:val="00CA6451"/>
    <w:rsid w:val="00CA6EC6"/>
    <w:rsid w:val="00CB734D"/>
    <w:rsid w:val="00CC1016"/>
    <w:rsid w:val="00CC21B9"/>
    <w:rsid w:val="00CC3045"/>
    <w:rsid w:val="00CC389F"/>
    <w:rsid w:val="00CC7095"/>
    <w:rsid w:val="00CD14CA"/>
    <w:rsid w:val="00CD352C"/>
    <w:rsid w:val="00CD38DD"/>
    <w:rsid w:val="00CD3939"/>
    <w:rsid w:val="00CD3A4C"/>
    <w:rsid w:val="00CD494C"/>
    <w:rsid w:val="00CD4E5A"/>
    <w:rsid w:val="00CD52E5"/>
    <w:rsid w:val="00CD68C0"/>
    <w:rsid w:val="00CD6B7D"/>
    <w:rsid w:val="00CE0E8C"/>
    <w:rsid w:val="00CE16C9"/>
    <w:rsid w:val="00CE3917"/>
    <w:rsid w:val="00CE39C3"/>
    <w:rsid w:val="00CE5042"/>
    <w:rsid w:val="00CE7B8E"/>
    <w:rsid w:val="00CF002A"/>
    <w:rsid w:val="00CF2125"/>
    <w:rsid w:val="00CF2BBA"/>
    <w:rsid w:val="00CF4780"/>
    <w:rsid w:val="00CF49B3"/>
    <w:rsid w:val="00CF705A"/>
    <w:rsid w:val="00D0009E"/>
    <w:rsid w:val="00D044A0"/>
    <w:rsid w:val="00D05E32"/>
    <w:rsid w:val="00D05E94"/>
    <w:rsid w:val="00D05F5F"/>
    <w:rsid w:val="00D060BB"/>
    <w:rsid w:val="00D06B1C"/>
    <w:rsid w:val="00D06FA8"/>
    <w:rsid w:val="00D14336"/>
    <w:rsid w:val="00D150AF"/>
    <w:rsid w:val="00D171E5"/>
    <w:rsid w:val="00D1763E"/>
    <w:rsid w:val="00D20694"/>
    <w:rsid w:val="00D20EF5"/>
    <w:rsid w:val="00D21A18"/>
    <w:rsid w:val="00D21C8A"/>
    <w:rsid w:val="00D22492"/>
    <w:rsid w:val="00D22648"/>
    <w:rsid w:val="00D22E45"/>
    <w:rsid w:val="00D236D9"/>
    <w:rsid w:val="00D255CC"/>
    <w:rsid w:val="00D25B3E"/>
    <w:rsid w:val="00D260D7"/>
    <w:rsid w:val="00D2633A"/>
    <w:rsid w:val="00D265A7"/>
    <w:rsid w:val="00D30B5C"/>
    <w:rsid w:val="00D34225"/>
    <w:rsid w:val="00D348FC"/>
    <w:rsid w:val="00D34E17"/>
    <w:rsid w:val="00D35417"/>
    <w:rsid w:val="00D35CA6"/>
    <w:rsid w:val="00D40A54"/>
    <w:rsid w:val="00D41521"/>
    <w:rsid w:val="00D4229D"/>
    <w:rsid w:val="00D45302"/>
    <w:rsid w:val="00D473ED"/>
    <w:rsid w:val="00D54D7C"/>
    <w:rsid w:val="00D54E2D"/>
    <w:rsid w:val="00D55913"/>
    <w:rsid w:val="00D55C70"/>
    <w:rsid w:val="00D56714"/>
    <w:rsid w:val="00D57957"/>
    <w:rsid w:val="00D6153F"/>
    <w:rsid w:val="00D63D26"/>
    <w:rsid w:val="00D67239"/>
    <w:rsid w:val="00D71DCD"/>
    <w:rsid w:val="00D720C0"/>
    <w:rsid w:val="00D73FF4"/>
    <w:rsid w:val="00D75B39"/>
    <w:rsid w:val="00D75F37"/>
    <w:rsid w:val="00D75F44"/>
    <w:rsid w:val="00D76953"/>
    <w:rsid w:val="00D77A14"/>
    <w:rsid w:val="00D81328"/>
    <w:rsid w:val="00D86A64"/>
    <w:rsid w:val="00D93D2C"/>
    <w:rsid w:val="00D93E2E"/>
    <w:rsid w:val="00D9716A"/>
    <w:rsid w:val="00D97D9D"/>
    <w:rsid w:val="00DA1C02"/>
    <w:rsid w:val="00DA1E94"/>
    <w:rsid w:val="00DA548E"/>
    <w:rsid w:val="00DA56E7"/>
    <w:rsid w:val="00DA7CE4"/>
    <w:rsid w:val="00DB0D24"/>
    <w:rsid w:val="00DB0FD9"/>
    <w:rsid w:val="00DB1048"/>
    <w:rsid w:val="00DB1380"/>
    <w:rsid w:val="00DB1977"/>
    <w:rsid w:val="00DB21E9"/>
    <w:rsid w:val="00DB2E75"/>
    <w:rsid w:val="00DB2E98"/>
    <w:rsid w:val="00DB7A4D"/>
    <w:rsid w:val="00DC109F"/>
    <w:rsid w:val="00DC6719"/>
    <w:rsid w:val="00DD1CCA"/>
    <w:rsid w:val="00DD1DB9"/>
    <w:rsid w:val="00DD2232"/>
    <w:rsid w:val="00DD254C"/>
    <w:rsid w:val="00DD2978"/>
    <w:rsid w:val="00DD29A5"/>
    <w:rsid w:val="00DD490D"/>
    <w:rsid w:val="00DD7E47"/>
    <w:rsid w:val="00DE39C0"/>
    <w:rsid w:val="00DE43E9"/>
    <w:rsid w:val="00DE6983"/>
    <w:rsid w:val="00DE6A47"/>
    <w:rsid w:val="00DE773A"/>
    <w:rsid w:val="00DF08D9"/>
    <w:rsid w:val="00DF1877"/>
    <w:rsid w:val="00DF2510"/>
    <w:rsid w:val="00DF37F6"/>
    <w:rsid w:val="00DF5AC2"/>
    <w:rsid w:val="00DF66BA"/>
    <w:rsid w:val="00DF6C56"/>
    <w:rsid w:val="00DF78B1"/>
    <w:rsid w:val="00E0021A"/>
    <w:rsid w:val="00E01F5E"/>
    <w:rsid w:val="00E020AA"/>
    <w:rsid w:val="00E02ACA"/>
    <w:rsid w:val="00E02FDA"/>
    <w:rsid w:val="00E046A4"/>
    <w:rsid w:val="00E0493F"/>
    <w:rsid w:val="00E0545E"/>
    <w:rsid w:val="00E059E9"/>
    <w:rsid w:val="00E0697A"/>
    <w:rsid w:val="00E07EDA"/>
    <w:rsid w:val="00E11A87"/>
    <w:rsid w:val="00E162A4"/>
    <w:rsid w:val="00E16893"/>
    <w:rsid w:val="00E16B76"/>
    <w:rsid w:val="00E16F51"/>
    <w:rsid w:val="00E201F1"/>
    <w:rsid w:val="00E21834"/>
    <w:rsid w:val="00E22878"/>
    <w:rsid w:val="00E22E68"/>
    <w:rsid w:val="00E231E7"/>
    <w:rsid w:val="00E23DA3"/>
    <w:rsid w:val="00E2661C"/>
    <w:rsid w:val="00E303ED"/>
    <w:rsid w:val="00E304BF"/>
    <w:rsid w:val="00E30B27"/>
    <w:rsid w:val="00E318B1"/>
    <w:rsid w:val="00E31F26"/>
    <w:rsid w:val="00E334D1"/>
    <w:rsid w:val="00E35473"/>
    <w:rsid w:val="00E3636D"/>
    <w:rsid w:val="00E3721F"/>
    <w:rsid w:val="00E40A58"/>
    <w:rsid w:val="00E412BF"/>
    <w:rsid w:val="00E4410B"/>
    <w:rsid w:val="00E51964"/>
    <w:rsid w:val="00E51C2E"/>
    <w:rsid w:val="00E526CB"/>
    <w:rsid w:val="00E52EE3"/>
    <w:rsid w:val="00E54183"/>
    <w:rsid w:val="00E5557C"/>
    <w:rsid w:val="00E6115B"/>
    <w:rsid w:val="00E747AE"/>
    <w:rsid w:val="00E75385"/>
    <w:rsid w:val="00E8006A"/>
    <w:rsid w:val="00E80540"/>
    <w:rsid w:val="00E8169C"/>
    <w:rsid w:val="00E823A9"/>
    <w:rsid w:val="00E824A0"/>
    <w:rsid w:val="00E82A31"/>
    <w:rsid w:val="00E83795"/>
    <w:rsid w:val="00E837EE"/>
    <w:rsid w:val="00E86479"/>
    <w:rsid w:val="00E87B2B"/>
    <w:rsid w:val="00E9164C"/>
    <w:rsid w:val="00E95A5F"/>
    <w:rsid w:val="00E970A5"/>
    <w:rsid w:val="00EA1913"/>
    <w:rsid w:val="00EA2DE3"/>
    <w:rsid w:val="00EA390D"/>
    <w:rsid w:val="00EA4187"/>
    <w:rsid w:val="00EA44B8"/>
    <w:rsid w:val="00EA6DB6"/>
    <w:rsid w:val="00EA79E7"/>
    <w:rsid w:val="00EA7A52"/>
    <w:rsid w:val="00EB098C"/>
    <w:rsid w:val="00EB0D90"/>
    <w:rsid w:val="00EB17E4"/>
    <w:rsid w:val="00EB298B"/>
    <w:rsid w:val="00EB3832"/>
    <w:rsid w:val="00EB5F01"/>
    <w:rsid w:val="00EB5F07"/>
    <w:rsid w:val="00EB644D"/>
    <w:rsid w:val="00EB729A"/>
    <w:rsid w:val="00EC07C0"/>
    <w:rsid w:val="00EC1523"/>
    <w:rsid w:val="00EC1651"/>
    <w:rsid w:val="00EC7B58"/>
    <w:rsid w:val="00ED1300"/>
    <w:rsid w:val="00ED284A"/>
    <w:rsid w:val="00ED28C2"/>
    <w:rsid w:val="00ED2F2D"/>
    <w:rsid w:val="00ED36FD"/>
    <w:rsid w:val="00ED541F"/>
    <w:rsid w:val="00ED6A71"/>
    <w:rsid w:val="00ED75AF"/>
    <w:rsid w:val="00ED7698"/>
    <w:rsid w:val="00EE0392"/>
    <w:rsid w:val="00EE0E70"/>
    <w:rsid w:val="00EE1111"/>
    <w:rsid w:val="00EE1A0E"/>
    <w:rsid w:val="00EE30AE"/>
    <w:rsid w:val="00EF0824"/>
    <w:rsid w:val="00EF1302"/>
    <w:rsid w:val="00EF1D86"/>
    <w:rsid w:val="00EF3EC4"/>
    <w:rsid w:val="00EF3F9C"/>
    <w:rsid w:val="00EF441F"/>
    <w:rsid w:val="00EF7D28"/>
    <w:rsid w:val="00F00176"/>
    <w:rsid w:val="00F022BE"/>
    <w:rsid w:val="00F03461"/>
    <w:rsid w:val="00F0393B"/>
    <w:rsid w:val="00F05774"/>
    <w:rsid w:val="00F06C38"/>
    <w:rsid w:val="00F10052"/>
    <w:rsid w:val="00F10232"/>
    <w:rsid w:val="00F10D5B"/>
    <w:rsid w:val="00F1113F"/>
    <w:rsid w:val="00F1195D"/>
    <w:rsid w:val="00F12AC7"/>
    <w:rsid w:val="00F14183"/>
    <w:rsid w:val="00F158AD"/>
    <w:rsid w:val="00F16C2D"/>
    <w:rsid w:val="00F17052"/>
    <w:rsid w:val="00F238EC"/>
    <w:rsid w:val="00F23C6C"/>
    <w:rsid w:val="00F2419D"/>
    <w:rsid w:val="00F251AC"/>
    <w:rsid w:val="00F25D2C"/>
    <w:rsid w:val="00F26648"/>
    <w:rsid w:val="00F26E53"/>
    <w:rsid w:val="00F2722C"/>
    <w:rsid w:val="00F276A8"/>
    <w:rsid w:val="00F27BC8"/>
    <w:rsid w:val="00F30518"/>
    <w:rsid w:val="00F320AF"/>
    <w:rsid w:val="00F32BDF"/>
    <w:rsid w:val="00F33A39"/>
    <w:rsid w:val="00F348CA"/>
    <w:rsid w:val="00F34ACF"/>
    <w:rsid w:val="00F34B3D"/>
    <w:rsid w:val="00F361CE"/>
    <w:rsid w:val="00F36450"/>
    <w:rsid w:val="00F36E5A"/>
    <w:rsid w:val="00F37182"/>
    <w:rsid w:val="00F37ADD"/>
    <w:rsid w:val="00F37BCF"/>
    <w:rsid w:val="00F4061B"/>
    <w:rsid w:val="00F41423"/>
    <w:rsid w:val="00F41A43"/>
    <w:rsid w:val="00F41B3D"/>
    <w:rsid w:val="00F423F6"/>
    <w:rsid w:val="00F42E7D"/>
    <w:rsid w:val="00F42F8B"/>
    <w:rsid w:val="00F44C63"/>
    <w:rsid w:val="00F46479"/>
    <w:rsid w:val="00F5038D"/>
    <w:rsid w:val="00F53331"/>
    <w:rsid w:val="00F55646"/>
    <w:rsid w:val="00F5564A"/>
    <w:rsid w:val="00F605B5"/>
    <w:rsid w:val="00F62983"/>
    <w:rsid w:val="00F62D28"/>
    <w:rsid w:val="00F63AB4"/>
    <w:rsid w:val="00F63D9D"/>
    <w:rsid w:val="00F643D6"/>
    <w:rsid w:val="00F645D2"/>
    <w:rsid w:val="00F65E02"/>
    <w:rsid w:val="00F65F82"/>
    <w:rsid w:val="00F70411"/>
    <w:rsid w:val="00F71957"/>
    <w:rsid w:val="00F71B80"/>
    <w:rsid w:val="00F728D8"/>
    <w:rsid w:val="00F738E6"/>
    <w:rsid w:val="00F73A41"/>
    <w:rsid w:val="00F80C49"/>
    <w:rsid w:val="00F819AF"/>
    <w:rsid w:val="00F81BDA"/>
    <w:rsid w:val="00F83195"/>
    <w:rsid w:val="00F83204"/>
    <w:rsid w:val="00F83431"/>
    <w:rsid w:val="00F837B8"/>
    <w:rsid w:val="00F84176"/>
    <w:rsid w:val="00F852A6"/>
    <w:rsid w:val="00F856E6"/>
    <w:rsid w:val="00F85C77"/>
    <w:rsid w:val="00F87BB6"/>
    <w:rsid w:val="00F91128"/>
    <w:rsid w:val="00F94E30"/>
    <w:rsid w:val="00F9596D"/>
    <w:rsid w:val="00F9635B"/>
    <w:rsid w:val="00F96641"/>
    <w:rsid w:val="00F972DC"/>
    <w:rsid w:val="00FA0325"/>
    <w:rsid w:val="00FA06A6"/>
    <w:rsid w:val="00FA0E3C"/>
    <w:rsid w:val="00FA26DF"/>
    <w:rsid w:val="00FA2A94"/>
    <w:rsid w:val="00FA7E0E"/>
    <w:rsid w:val="00FB016F"/>
    <w:rsid w:val="00FB0611"/>
    <w:rsid w:val="00FB3B0A"/>
    <w:rsid w:val="00FB4267"/>
    <w:rsid w:val="00FB53D7"/>
    <w:rsid w:val="00FB567B"/>
    <w:rsid w:val="00FB57C7"/>
    <w:rsid w:val="00FB6EE6"/>
    <w:rsid w:val="00FC116C"/>
    <w:rsid w:val="00FC19B5"/>
    <w:rsid w:val="00FC3AB3"/>
    <w:rsid w:val="00FC62BA"/>
    <w:rsid w:val="00FC632A"/>
    <w:rsid w:val="00FC6388"/>
    <w:rsid w:val="00FC78FD"/>
    <w:rsid w:val="00FD0D76"/>
    <w:rsid w:val="00FD1084"/>
    <w:rsid w:val="00FD1798"/>
    <w:rsid w:val="00FD1E13"/>
    <w:rsid w:val="00FD1FC5"/>
    <w:rsid w:val="00FD423B"/>
    <w:rsid w:val="00FD4BA0"/>
    <w:rsid w:val="00FD589D"/>
    <w:rsid w:val="00FD69B7"/>
    <w:rsid w:val="00FE218E"/>
    <w:rsid w:val="00FE6811"/>
    <w:rsid w:val="00FF029A"/>
    <w:rsid w:val="00FF079F"/>
    <w:rsid w:val="00FF29E4"/>
    <w:rsid w:val="00FF2DC7"/>
    <w:rsid w:val="00FF377E"/>
    <w:rsid w:val="00FF38E1"/>
    <w:rsid w:val="00FF4BED"/>
    <w:rsid w:val="00FF542B"/>
    <w:rsid w:val="0CA459FD"/>
    <w:rsid w:val="0CA56FCA"/>
    <w:rsid w:val="0D5C3CDA"/>
    <w:rsid w:val="0D9363D2"/>
    <w:rsid w:val="1A5F72B7"/>
    <w:rsid w:val="20E11679"/>
    <w:rsid w:val="350154D6"/>
    <w:rsid w:val="3A59377B"/>
    <w:rsid w:val="3A932550"/>
    <w:rsid w:val="42F04887"/>
    <w:rsid w:val="570227F5"/>
    <w:rsid w:val="57AB456E"/>
    <w:rsid w:val="67FC7C57"/>
    <w:rsid w:val="74747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285BD"/>
  <w15:docId w15:val="{7600ED04-BD7F-4928-BDD1-69E2A24A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87D77"/>
    <w:pPr>
      <w:widowControl w:val="0"/>
      <w:jc w:val="both"/>
    </w:pPr>
    <w:rPr>
      <w:kern w:val="2"/>
      <w:sz w:val="21"/>
      <w:szCs w:val="24"/>
    </w:rPr>
  </w:style>
  <w:style w:type="paragraph" w:styleId="1">
    <w:name w:val="heading 1"/>
    <w:basedOn w:val="a1"/>
    <w:next w:val="a1"/>
    <w:link w:val="10"/>
    <w:qFormat/>
    <w:rsid w:val="00187D7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qFormat/>
    <w:rsid w:val="00187D7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rsid w:val="00187D77"/>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rsid w:val="00187D77"/>
    <w:pPr>
      <w:spacing w:before="120" w:after="120" w:line="360" w:lineRule="auto"/>
      <w:outlineLvl w:val="3"/>
    </w:pPr>
    <w:rPr>
      <w:rFonts w:ascii="Arial" w:hAnsi="Arial"/>
      <w:sz w:val="24"/>
      <w:szCs w:val="28"/>
    </w:rPr>
  </w:style>
  <w:style w:type="paragraph" w:styleId="50">
    <w:name w:val="heading 5"/>
    <w:basedOn w:val="a1"/>
    <w:next w:val="a3"/>
    <w:link w:val="51"/>
    <w:qFormat/>
    <w:rsid w:val="00187D77"/>
    <w:pPr>
      <w:spacing w:before="60" w:after="60" w:line="360" w:lineRule="auto"/>
      <w:outlineLvl w:val="4"/>
    </w:pPr>
    <w:rPr>
      <w:sz w:val="24"/>
      <w:szCs w:val="28"/>
    </w:rPr>
  </w:style>
  <w:style w:type="paragraph" w:styleId="60">
    <w:name w:val="heading 6"/>
    <w:basedOn w:val="a1"/>
    <w:next w:val="a3"/>
    <w:link w:val="61"/>
    <w:qFormat/>
    <w:rsid w:val="00187D77"/>
    <w:pPr>
      <w:spacing w:before="60" w:after="60" w:line="360" w:lineRule="auto"/>
      <w:outlineLvl w:val="5"/>
    </w:pPr>
    <w:rPr>
      <w:sz w:val="24"/>
    </w:rPr>
  </w:style>
  <w:style w:type="paragraph" w:styleId="9">
    <w:name w:val="heading 9"/>
    <w:basedOn w:val="a1"/>
    <w:next w:val="a1"/>
    <w:link w:val="90"/>
    <w:qFormat/>
    <w:rsid w:val="00187D77"/>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link w:val="1"/>
    <w:rsid w:val="00187D77"/>
    <w:rPr>
      <w:rFonts w:ascii="宋体"/>
      <w:b/>
      <w:kern w:val="44"/>
      <w:sz w:val="32"/>
    </w:rPr>
  </w:style>
  <w:style w:type="character" w:customStyle="1" w:styleId="20">
    <w:name w:val="标题 2 字符"/>
    <w:link w:val="2"/>
    <w:qFormat/>
    <w:rsid w:val="00187D77"/>
    <w:rPr>
      <w:rFonts w:ascii="Arial" w:eastAsia="黑体" w:hAnsi="Arial"/>
      <w:b/>
      <w:sz w:val="30"/>
    </w:rPr>
  </w:style>
  <w:style w:type="paragraph" w:styleId="a2">
    <w:name w:val="Normal Indent"/>
    <w:basedOn w:val="a1"/>
    <w:link w:val="a7"/>
    <w:qFormat/>
    <w:rsid w:val="00187D77"/>
    <w:pPr>
      <w:autoSpaceDE w:val="0"/>
      <w:autoSpaceDN w:val="0"/>
      <w:adjustRightInd w:val="0"/>
      <w:ind w:firstLine="420"/>
      <w:jc w:val="left"/>
    </w:pPr>
    <w:rPr>
      <w:rFonts w:ascii="宋体"/>
      <w:kern w:val="0"/>
      <w:sz w:val="24"/>
      <w:szCs w:val="20"/>
    </w:rPr>
  </w:style>
  <w:style w:type="character" w:customStyle="1" w:styleId="a7">
    <w:name w:val="正文缩进 字符"/>
    <w:link w:val="a2"/>
    <w:qFormat/>
    <w:rsid w:val="00187D77"/>
    <w:rPr>
      <w:rFonts w:ascii="宋体" w:eastAsia="宋体"/>
      <w:sz w:val="24"/>
      <w:lang w:val="en-US" w:eastAsia="zh-CN" w:bidi="ar-SA"/>
    </w:rPr>
  </w:style>
  <w:style w:type="character" w:customStyle="1" w:styleId="30">
    <w:name w:val="标题 3 字符"/>
    <w:link w:val="3"/>
    <w:rsid w:val="00187D77"/>
    <w:rPr>
      <w:rFonts w:ascii="宋体"/>
      <w:b/>
      <w:sz w:val="24"/>
      <w:u w:val="single"/>
    </w:rPr>
  </w:style>
  <w:style w:type="character" w:customStyle="1" w:styleId="41">
    <w:name w:val="标题 4 字符"/>
    <w:link w:val="40"/>
    <w:semiHidden/>
    <w:rsid w:val="00187D77"/>
    <w:rPr>
      <w:rFonts w:ascii="Arial" w:hAnsi="Arial" w:cs="Arial"/>
      <w:kern w:val="2"/>
      <w:sz w:val="24"/>
      <w:szCs w:val="28"/>
    </w:rPr>
  </w:style>
  <w:style w:type="paragraph" w:styleId="a3">
    <w:name w:val="Body Text"/>
    <w:basedOn w:val="a1"/>
    <w:link w:val="a8"/>
    <w:uiPriority w:val="99"/>
    <w:qFormat/>
    <w:rsid w:val="00187D77"/>
    <w:pPr>
      <w:tabs>
        <w:tab w:val="left" w:pos="567"/>
      </w:tabs>
      <w:spacing w:before="120" w:line="22" w:lineRule="atLeast"/>
    </w:pPr>
    <w:rPr>
      <w:rFonts w:ascii="宋体" w:hAnsi="宋体"/>
      <w:sz w:val="24"/>
    </w:rPr>
  </w:style>
  <w:style w:type="character" w:customStyle="1" w:styleId="a8">
    <w:name w:val="正文文本 字符"/>
    <w:link w:val="a3"/>
    <w:uiPriority w:val="99"/>
    <w:rsid w:val="00187D77"/>
    <w:rPr>
      <w:rFonts w:ascii="宋体" w:hAnsi="宋体"/>
      <w:kern w:val="2"/>
      <w:sz w:val="24"/>
      <w:szCs w:val="24"/>
    </w:rPr>
  </w:style>
  <w:style w:type="character" w:customStyle="1" w:styleId="51">
    <w:name w:val="标题 5 字符"/>
    <w:link w:val="50"/>
    <w:semiHidden/>
    <w:rsid w:val="00187D77"/>
    <w:rPr>
      <w:kern w:val="2"/>
      <w:sz w:val="24"/>
      <w:szCs w:val="28"/>
    </w:rPr>
  </w:style>
  <w:style w:type="character" w:customStyle="1" w:styleId="61">
    <w:name w:val="标题 6 字符"/>
    <w:link w:val="60"/>
    <w:semiHidden/>
    <w:rsid w:val="00187D77"/>
    <w:rPr>
      <w:kern w:val="2"/>
      <w:sz w:val="24"/>
      <w:szCs w:val="24"/>
    </w:rPr>
  </w:style>
  <w:style w:type="character" w:customStyle="1" w:styleId="90">
    <w:name w:val="标题 9 字符"/>
    <w:link w:val="9"/>
    <w:rsid w:val="00187D77"/>
    <w:rPr>
      <w:rFonts w:ascii="Cambria" w:eastAsia="宋体" w:hAnsi="Cambria" w:cs="Times New Roman"/>
      <w:kern w:val="2"/>
      <w:sz w:val="21"/>
      <w:szCs w:val="21"/>
    </w:rPr>
  </w:style>
  <w:style w:type="paragraph" w:styleId="a9">
    <w:name w:val="Document Map"/>
    <w:basedOn w:val="a1"/>
    <w:link w:val="aa"/>
    <w:rsid w:val="00187D77"/>
    <w:pPr>
      <w:shd w:val="clear" w:color="auto" w:fill="000080"/>
    </w:pPr>
  </w:style>
  <w:style w:type="character" w:customStyle="1" w:styleId="aa">
    <w:name w:val="文档结构图 字符"/>
    <w:link w:val="a9"/>
    <w:rsid w:val="00187D77"/>
    <w:rPr>
      <w:kern w:val="2"/>
      <w:sz w:val="21"/>
      <w:szCs w:val="24"/>
      <w:shd w:val="clear" w:color="auto" w:fill="000080"/>
    </w:rPr>
  </w:style>
  <w:style w:type="paragraph" w:styleId="ab">
    <w:name w:val="annotation text"/>
    <w:basedOn w:val="a1"/>
    <w:link w:val="ac"/>
    <w:uiPriority w:val="99"/>
    <w:qFormat/>
    <w:rsid w:val="00187D77"/>
    <w:pPr>
      <w:jc w:val="left"/>
    </w:pPr>
  </w:style>
  <w:style w:type="character" w:customStyle="1" w:styleId="ac">
    <w:name w:val="批注文字 字符"/>
    <w:link w:val="ab"/>
    <w:rsid w:val="00187D77"/>
    <w:rPr>
      <w:kern w:val="2"/>
      <w:sz w:val="21"/>
      <w:szCs w:val="24"/>
    </w:rPr>
  </w:style>
  <w:style w:type="paragraph" w:styleId="ad">
    <w:name w:val="Salutation"/>
    <w:basedOn w:val="a1"/>
    <w:next w:val="a1"/>
    <w:rsid w:val="00187D77"/>
    <w:rPr>
      <w:sz w:val="24"/>
      <w:szCs w:val="20"/>
    </w:rPr>
  </w:style>
  <w:style w:type="paragraph" w:styleId="ae">
    <w:name w:val="Body Text Indent"/>
    <w:basedOn w:val="a1"/>
    <w:link w:val="af"/>
    <w:rsid w:val="00187D77"/>
    <w:pPr>
      <w:spacing w:line="360" w:lineRule="auto"/>
      <w:ind w:firstLine="570"/>
    </w:pPr>
    <w:rPr>
      <w:sz w:val="24"/>
    </w:rPr>
  </w:style>
  <w:style w:type="character" w:customStyle="1" w:styleId="af">
    <w:name w:val="正文文本缩进 字符"/>
    <w:link w:val="ae"/>
    <w:rsid w:val="00187D77"/>
    <w:rPr>
      <w:kern w:val="2"/>
      <w:sz w:val="24"/>
      <w:szCs w:val="24"/>
    </w:rPr>
  </w:style>
  <w:style w:type="paragraph" w:styleId="TOC3">
    <w:name w:val="toc 3"/>
    <w:basedOn w:val="a1"/>
    <w:next w:val="a1"/>
    <w:rsid w:val="00187D77"/>
    <w:pPr>
      <w:tabs>
        <w:tab w:val="left" w:pos="1440"/>
        <w:tab w:val="right" w:leader="dot" w:pos="8937"/>
      </w:tabs>
      <w:spacing w:line="360" w:lineRule="auto"/>
      <w:ind w:leftChars="400" w:left="840"/>
    </w:pPr>
  </w:style>
  <w:style w:type="paragraph" w:styleId="af0">
    <w:name w:val="Plain Text"/>
    <w:basedOn w:val="a1"/>
    <w:link w:val="af1"/>
    <w:qFormat/>
    <w:rsid w:val="00187D77"/>
    <w:rPr>
      <w:rFonts w:ascii="宋体" w:hAnsi="Courier New"/>
      <w:szCs w:val="20"/>
    </w:rPr>
  </w:style>
  <w:style w:type="character" w:customStyle="1" w:styleId="af1">
    <w:name w:val="纯文本 字符"/>
    <w:link w:val="af0"/>
    <w:qFormat/>
    <w:rsid w:val="00187D77"/>
    <w:rPr>
      <w:rFonts w:ascii="宋体" w:hAnsi="Courier New"/>
      <w:kern w:val="2"/>
      <w:sz w:val="21"/>
    </w:rPr>
  </w:style>
  <w:style w:type="paragraph" w:styleId="af2">
    <w:name w:val="Date"/>
    <w:basedOn w:val="a1"/>
    <w:next w:val="a1"/>
    <w:rsid w:val="00187D77"/>
    <w:pPr>
      <w:ind w:leftChars="2500" w:left="100"/>
    </w:pPr>
    <w:rPr>
      <w:rFonts w:ascii="仿宋_GB2312" w:eastAsia="仿宋_GB2312" w:hAnsi="宋体"/>
      <w:color w:val="000000"/>
      <w:sz w:val="24"/>
    </w:rPr>
  </w:style>
  <w:style w:type="paragraph" w:styleId="21">
    <w:name w:val="Body Text Indent 2"/>
    <w:basedOn w:val="a1"/>
    <w:link w:val="22"/>
    <w:uiPriority w:val="99"/>
    <w:rsid w:val="00187D77"/>
    <w:pPr>
      <w:ind w:firstLineChars="200" w:firstLine="480"/>
    </w:pPr>
    <w:rPr>
      <w:rFonts w:ascii="仿宋_GB2312" w:eastAsia="仿宋_GB2312"/>
      <w:sz w:val="24"/>
    </w:rPr>
  </w:style>
  <w:style w:type="character" w:customStyle="1" w:styleId="22">
    <w:name w:val="正文文本缩进 2 字符"/>
    <w:link w:val="21"/>
    <w:uiPriority w:val="99"/>
    <w:rsid w:val="00187D77"/>
    <w:rPr>
      <w:rFonts w:ascii="仿宋_GB2312" w:eastAsia="仿宋_GB2312"/>
      <w:kern w:val="2"/>
      <w:sz w:val="24"/>
      <w:szCs w:val="24"/>
    </w:rPr>
  </w:style>
  <w:style w:type="paragraph" w:styleId="af3">
    <w:name w:val="Balloon Text"/>
    <w:basedOn w:val="a1"/>
    <w:link w:val="af4"/>
    <w:rsid w:val="00187D77"/>
    <w:pPr>
      <w:spacing w:before="120" w:after="120" w:line="400" w:lineRule="exact"/>
    </w:pPr>
    <w:rPr>
      <w:rFonts w:ascii="楷体_GB2312" w:eastAsia="楷体_GB2312" w:hAnsi="楷体_GB2312"/>
      <w:sz w:val="18"/>
      <w:szCs w:val="18"/>
    </w:rPr>
  </w:style>
  <w:style w:type="character" w:customStyle="1" w:styleId="af4">
    <w:name w:val="批注框文本 字符"/>
    <w:link w:val="af3"/>
    <w:rsid w:val="00187D77"/>
    <w:rPr>
      <w:rFonts w:ascii="楷体_GB2312" w:eastAsia="楷体_GB2312" w:hAnsi="楷体_GB2312"/>
      <w:kern w:val="2"/>
      <w:sz w:val="18"/>
      <w:szCs w:val="18"/>
    </w:rPr>
  </w:style>
  <w:style w:type="paragraph" w:styleId="af5">
    <w:name w:val="footer"/>
    <w:basedOn w:val="a1"/>
    <w:link w:val="af6"/>
    <w:uiPriority w:val="99"/>
    <w:qFormat/>
    <w:rsid w:val="00187D77"/>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6">
    <w:name w:val="页脚 字符"/>
    <w:link w:val="af5"/>
    <w:uiPriority w:val="99"/>
    <w:qFormat/>
    <w:rsid w:val="00187D77"/>
    <w:rPr>
      <w:rFonts w:ascii="宋体"/>
      <w:sz w:val="18"/>
    </w:rPr>
  </w:style>
  <w:style w:type="paragraph" w:styleId="af7">
    <w:name w:val="header"/>
    <w:basedOn w:val="a1"/>
    <w:link w:val="af8"/>
    <w:rsid w:val="00187D77"/>
    <w:pPr>
      <w:pBdr>
        <w:bottom w:val="single" w:sz="6" w:space="1" w:color="auto"/>
      </w:pBdr>
      <w:tabs>
        <w:tab w:val="center" w:pos="4153"/>
        <w:tab w:val="right" w:pos="8306"/>
      </w:tabs>
      <w:snapToGrid w:val="0"/>
      <w:jc w:val="center"/>
    </w:pPr>
    <w:rPr>
      <w:sz w:val="18"/>
      <w:szCs w:val="18"/>
    </w:rPr>
  </w:style>
  <w:style w:type="character" w:customStyle="1" w:styleId="af8">
    <w:name w:val="页眉 字符"/>
    <w:link w:val="af7"/>
    <w:qFormat/>
    <w:rsid w:val="00187D77"/>
    <w:rPr>
      <w:kern w:val="2"/>
      <w:sz w:val="18"/>
      <w:szCs w:val="18"/>
    </w:rPr>
  </w:style>
  <w:style w:type="paragraph" w:styleId="TOC1">
    <w:name w:val="toc 1"/>
    <w:basedOn w:val="a1"/>
    <w:next w:val="a1"/>
    <w:uiPriority w:val="39"/>
    <w:qFormat/>
    <w:rsid w:val="00187D77"/>
    <w:pPr>
      <w:tabs>
        <w:tab w:val="right" w:leader="dot" w:pos="8937"/>
      </w:tabs>
    </w:pPr>
    <w:rPr>
      <w:rFonts w:hAnsi="宋体"/>
      <w:b/>
    </w:rPr>
  </w:style>
  <w:style w:type="paragraph" w:styleId="31">
    <w:name w:val="Body Text Indent 3"/>
    <w:basedOn w:val="a1"/>
    <w:rsid w:val="00187D77"/>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rsid w:val="00187D77"/>
    <w:pPr>
      <w:ind w:leftChars="200" w:left="420"/>
    </w:pPr>
  </w:style>
  <w:style w:type="paragraph" w:styleId="HTML">
    <w:name w:val="HTML Preformatted"/>
    <w:basedOn w:val="a1"/>
    <w:rsid w:val="00187D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1"/>
    <w:qFormat/>
    <w:rsid w:val="00187D77"/>
    <w:pPr>
      <w:widowControl/>
      <w:spacing w:before="100" w:beforeAutospacing="1" w:after="100" w:afterAutospacing="1"/>
      <w:jc w:val="left"/>
    </w:pPr>
    <w:rPr>
      <w:rFonts w:ascii="宋体" w:hAnsi="宋体" w:cs="宋体"/>
      <w:kern w:val="0"/>
      <w:sz w:val="24"/>
    </w:rPr>
  </w:style>
  <w:style w:type="paragraph" w:styleId="11">
    <w:name w:val="index 1"/>
    <w:basedOn w:val="a1"/>
    <w:next w:val="a1"/>
    <w:rsid w:val="00187D77"/>
    <w:rPr>
      <w:szCs w:val="20"/>
    </w:rPr>
  </w:style>
  <w:style w:type="paragraph" w:styleId="afa">
    <w:name w:val="Title"/>
    <w:basedOn w:val="a1"/>
    <w:link w:val="afb"/>
    <w:qFormat/>
    <w:rsid w:val="00187D77"/>
    <w:pPr>
      <w:spacing w:before="400" w:after="200" w:line="360" w:lineRule="auto"/>
      <w:ind w:firstLineChars="200" w:firstLine="200"/>
      <w:jc w:val="center"/>
      <w:outlineLvl w:val="0"/>
    </w:pPr>
    <w:rPr>
      <w:rFonts w:ascii="Arial" w:hAnsi="Arial"/>
      <w:b/>
      <w:bCs/>
      <w:sz w:val="36"/>
      <w:szCs w:val="32"/>
    </w:rPr>
  </w:style>
  <w:style w:type="character" w:customStyle="1" w:styleId="afb">
    <w:name w:val="标题 字符"/>
    <w:link w:val="afa"/>
    <w:rsid w:val="00187D77"/>
    <w:rPr>
      <w:rFonts w:ascii="Arial" w:hAnsi="Arial" w:cs="Arial"/>
      <w:b/>
      <w:bCs/>
      <w:kern w:val="2"/>
      <w:sz w:val="36"/>
      <w:szCs w:val="32"/>
    </w:rPr>
  </w:style>
  <w:style w:type="paragraph" w:styleId="afc">
    <w:name w:val="annotation subject"/>
    <w:basedOn w:val="ab"/>
    <w:next w:val="ab"/>
    <w:link w:val="afd"/>
    <w:uiPriority w:val="99"/>
    <w:rsid w:val="00187D77"/>
    <w:rPr>
      <w:b/>
      <w:bCs/>
    </w:rPr>
  </w:style>
  <w:style w:type="character" w:customStyle="1" w:styleId="afd">
    <w:name w:val="批注主题 字符"/>
    <w:link w:val="afc"/>
    <w:uiPriority w:val="99"/>
    <w:rsid w:val="00187D77"/>
    <w:rPr>
      <w:b/>
      <w:bCs/>
      <w:kern w:val="2"/>
      <w:sz w:val="21"/>
      <w:szCs w:val="24"/>
    </w:rPr>
  </w:style>
  <w:style w:type="table" w:styleId="afe">
    <w:name w:val="Table Grid"/>
    <w:basedOn w:val="a5"/>
    <w:qFormat/>
    <w:rsid w:val="00187D77"/>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
    <w:name w:val="Table Theme"/>
    <w:basedOn w:val="a5"/>
    <w:rsid w:val="00187D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sid w:val="00187D77"/>
    <w:rPr>
      <w:b/>
      <w:bCs/>
    </w:rPr>
  </w:style>
  <w:style w:type="character" w:styleId="aff1">
    <w:name w:val="page number"/>
    <w:qFormat/>
    <w:rsid w:val="00187D77"/>
  </w:style>
  <w:style w:type="character" w:styleId="aff2">
    <w:name w:val="FollowedHyperlink"/>
    <w:rsid w:val="00187D77"/>
    <w:rPr>
      <w:color w:val="800080"/>
      <w:u w:val="single"/>
    </w:rPr>
  </w:style>
  <w:style w:type="character" w:styleId="aff3">
    <w:name w:val="line number"/>
    <w:rsid w:val="00187D77"/>
  </w:style>
  <w:style w:type="character" w:styleId="aff4">
    <w:name w:val="Hyperlink"/>
    <w:uiPriority w:val="99"/>
    <w:qFormat/>
    <w:rsid w:val="00187D77"/>
    <w:rPr>
      <w:color w:val="0000FF"/>
      <w:u w:val="single"/>
    </w:rPr>
  </w:style>
  <w:style w:type="character" w:styleId="aff5">
    <w:name w:val="annotation reference"/>
    <w:uiPriority w:val="99"/>
    <w:qFormat/>
    <w:rsid w:val="00187D77"/>
    <w:rPr>
      <w:sz w:val="21"/>
      <w:szCs w:val="21"/>
    </w:rPr>
  </w:style>
  <w:style w:type="character" w:customStyle="1" w:styleId="hei16b1">
    <w:name w:val="hei16b1"/>
    <w:rsid w:val="00187D77"/>
    <w:rPr>
      <w:rFonts w:ascii="Arial" w:hAnsi="Arial" w:cs="Arial" w:hint="default"/>
      <w:b/>
      <w:bCs/>
      <w:color w:val="000000"/>
      <w:sz w:val="24"/>
      <w:szCs w:val="24"/>
    </w:rPr>
  </w:style>
  <w:style w:type="character" w:customStyle="1" w:styleId="font31">
    <w:name w:val="font31"/>
    <w:qFormat/>
    <w:rsid w:val="00187D77"/>
    <w:rPr>
      <w:rFonts w:ascii="宋体" w:eastAsia="宋体" w:hAnsi="宋体" w:cs="宋体" w:hint="eastAsia"/>
      <w:b/>
      <w:color w:val="000000"/>
      <w:sz w:val="21"/>
      <w:szCs w:val="21"/>
      <w:u w:val="none"/>
    </w:rPr>
  </w:style>
  <w:style w:type="character" w:customStyle="1" w:styleId="Char1">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sid w:val="00187D77"/>
    <w:rPr>
      <w:rFonts w:ascii="宋体"/>
      <w:sz w:val="2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sid w:val="00187D77"/>
    <w:rPr>
      <w:b/>
      <w:bCs/>
      <w:kern w:val="2"/>
      <w:sz w:val="32"/>
      <w:szCs w:val="32"/>
    </w:rPr>
  </w:style>
  <w:style w:type="character" w:customStyle="1" w:styleId="tpccontent1">
    <w:name w:val="tpc_content1"/>
    <w:rsid w:val="00187D77"/>
    <w:rPr>
      <w:sz w:val="15"/>
      <w:szCs w:val="15"/>
    </w:rPr>
  </w:style>
  <w:style w:type="character" w:customStyle="1" w:styleId="ItemListCharChar">
    <w:name w:val="Item List Char Char"/>
    <w:link w:val="ItemList"/>
    <w:rsid w:val="00187D77"/>
    <w:rPr>
      <w:rFonts w:ascii="Arial" w:hAnsi="Arial"/>
      <w:kern w:val="2"/>
      <w:sz w:val="21"/>
      <w:szCs w:val="21"/>
      <w:lang w:val="en-US" w:eastAsia="zh-CN" w:bidi="ar-SA"/>
    </w:rPr>
  </w:style>
  <w:style w:type="paragraph" w:customStyle="1" w:styleId="ItemList">
    <w:name w:val="Item List"/>
    <w:link w:val="ItemListCharChar"/>
    <w:rsid w:val="00187D77"/>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rsid w:val="00187D77"/>
  </w:style>
  <w:style w:type="character" w:customStyle="1" w:styleId="font91">
    <w:name w:val="font91"/>
    <w:qFormat/>
    <w:rsid w:val="00187D77"/>
    <w:rPr>
      <w:rFonts w:ascii="宋体" w:eastAsia="宋体" w:hAnsi="宋体" w:cs="宋体" w:hint="eastAsia"/>
      <w:b/>
      <w:color w:val="000000"/>
      <w:sz w:val="21"/>
      <w:szCs w:val="21"/>
      <w:u w:val="none"/>
      <w:vertAlign w:val="superscript"/>
    </w:rPr>
  </w:style>
  <w:style w:type="character" w:customStyle="1" w:styleId="5Char">
    <w:name w:val="标题5 Char"/>
    <w:link w:val="52"/>
    <w:locked/>
    <w:rsid w:val="00187D77"/>
  </w:style>
  <w:style w:type="paragraph" w:customStyle="1" w:styleId="52">
    <w:name w:val="标题5"/>
    <w:basedOn w:val="23"/>
    <w:link w:val="5Char"/>
    <w:qFormat/>
    <w:rsid w:val="00187D77"/>
    <w:rPr>
      <w:kern w:val="0"/>
      <w:sz w:val="20"/>
      <w:szCs w:val="20"/>
    </w:rPr>
  </w:style>
  <w:style w:type="paragraph" w:customStyle="1" w:styleId="23">
    <w:name w:val="样式2"/>
    <w:basedOn w:val="50"/>
    <w:link w:val="2Char"/>
    <w:qFormat/>
    <w:rsid w:val="00187D77"/>
    <w:pPr>
      <w:numPr>
        <w:ilvl w:val="4"/>
      </w:numPr>
      <w:jc w:val="left"/>
    </w:pPr>
  </w:style>
  <w:style w:type="character" w:customStyle="1" w:styleId="2Char">
    <w:name w:val="样式2 Char"/>
    <w:link w:val="23"/>
    <w:locked/>
    <w:rsid w:val="00187D77"/>
    <w:rPr>
      <w:kern w:val="2"/>
      <w:sz w:val="24"/>
      <w:szCs w:val="28"/>
    </w:rPr>
  </w:style>
  <w:style w:type="character" w:customStyle="1" w:styleId="Char3">
    <w:name w:val="+正文 Char3"/>
    <w:link w:val="aff6"/>
    <w:rsid w:val="00187D77"/>
    <w:rPr>
      <w:sz w:val="24"/>
    </w:rPr>
  </w:style>
  <w:style w:type="paragraph" w:customStyle="1" w:styleId="aff6">
    <w:name w:val="+正文"/>
    <w:basedOn w:val="a1"/>
    <w:link w:val="Char3"/>
    <w:rsid w:val="00187D77"/>
    <w:pPr>
      <w:spacing w:line="360" w:lineRule="auto"/>
      <w:ind w:firstLineChars="200" w:firstLine="200"/>
    </w:pPr>
    <w:rPr>
      <w:kern w:val="0"/>
      <w:sz w:val="24"/>
      <w:szCs w:val="20"/>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sid w:val="00187D77"/>
    <w:rPr>
      <w:b/>
      <w:bCs/>
      <w:kern w:val="44"/>
      <w:sz w:val="44"/>
      <w:szCs w:val="44"/>
    </w:rPr>
  </w:style>
  <w:style w:type="character" w:customStyle="1" w:styleId="FontStyle14">
    <w:name w:val="Font Style14"/>
    <w:uiPriority w:val="99"/>
    <w:qFormat/>
    <w:rsid w:val="00187D77"/>
    <w:rPr>
      <w:rFonts w:ascii="宋体" w:eastAsia="宋体" w:cs="宋体"/>
      <w:sz w:val="22"/>
      <w:szCs w:val="22"/>
    </w:rPr>
  </w:style>
  <w:style w:type="character" w:customStyle="1" w:styleId="apple-converted-space">
    <w:name w:val="apple-converted-space"/>
    <w:rsid w:val="00187D77"/>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sid w:val="00187D77"/>
    <w:rPr>
      <w:b/>
      <w:bCs/>
      <w:kern w:val="2"/>
      <w:sz w:val="28"/>
      <w:szCs w:val="28"/>
    </w:rPr>
  </w:style>
  <w:style w:type="character" w:customStyle="1" w:styleId="FontStyle16">
    <w:name w:val="Font Style16"/>
    <w:uiPriority w:val="99"/>
    <w:qFormat/>
    <w:rsid w:val="00187D77"/>
    <w:rPr>
      <w:rFonts w:ascii="Times New Roman" w:hAnsi="Times New Roman" w:cs="Times New Roman"/>
      <w:sz w:val="22"/>
      <w:szCs w:val="22"/>
    </w:rPr>
  </w:style>
  <w:style w:type="character" w:customStyle="1" w:styleId="middle1">
    <w:name w:val="middle1"/>
    <w:qFormat/>
    <w:rsid w:val="00187D77"/>
    <w:rPr>
      <w:rFonts w:ascii="_x000B__x000C_" w:hAnsi="_x000B__x000C_" w:hint="default"/>
      <w:sz w:val="21"/>
      <w:szCs w:val="21"/>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sid w:val="00187D77"/>
    <w:rPr>
      <w:rFonts w:ascii="Cambria" w:eastAsia="宋体" w:hAnsi="Cambria" w:cs="Times New Roman"/>
      <w:b/>
      <w:bCs/>
      <w:kern w:val="2"/>
      <w:sz w:val="32"/>
      <w:szCs w:val="32"/>
    </w:rPr>
  </w:style>
  <w:style w:type="character" w:customStyle="1" w:styleId="Char">
    <w:name w:val="纯文本 Char"/>
    <w:rsid w:val="00187D77"/>
    <w:rPr>
      <w:rFonts w:ascii="宋体" w:eastAsia="宋体" w:hAnsi="Courier New"/>
      <w:kern w:val="2"/>
      <w:sz w:val="21"/>
      <w:lang w:val="en-US" w:eastAsia="zh-CN" w:bidi="ar-SA"/>
    </w:rPr>
  </w:style>
  <w:style w:type="character" w:customStyle="1" w:styleId="aff7">
    <w:name w:val="列出段落字符"/>
    <w:link w:val="12"/>
    <w:rsid w:val="00187D77"/>
    <w:rPr>
      <w:rFonts w:ascii="Cambria" w:hAnsi="Cambria"/>
      <w:sz w:val="24"/>
      <w:szCs w:val="24"/>
    </w:rPr>
  </w:style>
  <w:style w:type="paragraph" w:customStyle="1" w:styleId="12">
    <w:name w:val="列出段落1"/>
    <w:basedOn w:val="a1"/>
    <w:link w:val="aff7"/>
    <w:qFormat/>
    <w:rsid w:val="00187D77"/>
    <w:pPr>
      <w:widowControl/>
      <w:ind w:left="720"/>
      <w:jc w:val="left"/>
    </w:pPr>
    <w:rPr>
      <w:rFonts w:ascii="Cambria" w:hAnsi="Cambria"/>
      <w:kern w:val="0"/>
      <w:sz w:val="24"/>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sid w:val="00187D77"/>
    <w:rPr>
      <w:rFonts w:ascii="Cambria" w:eastAsia="宋体" w:hAnsi="Cambria" w:cs="Times New Roman"/>
      <w:b/>
      <w:bCs/>
      <w:kern w:val="2"/>
      <w:sz w:val="24"/>
      <w:szCs w:val="24"/>
    </w:rPr>
  </w:style>
  <w:style w:type="character" w:customStyle="1" w:styleId="emailstyle17">
    <w:name w:val="emailstyle17"/>
    <w:rsid w:val="00187D77"/>
    <w:rPr>
      <w:rFonts w:ascii="Arial" w:hAnsi="Arial" w:cs="Arial" w:hint="default"/>
      <w:color w:val="auto"/>
      <w:sz w:val="20"/>
      <w:szCs w:val="20"/>
    </w:rPr>
  </w:style>
  <w:style w:type="character" w:customStyle="1" w:styleId="FontStyle18">
    <w:name w:val="Font Style18"/>
    <w:uiPriority w:val="99"/>
    <w:qFormat/>
    <w:rsid w:val="00187D77"/>
    <w:rPr>
      <w:rFonts w:ascii="Candara" w:hAnsi="Candara" w:cs="Candara"/>
      <w:spacing w:val="-20"/>
      <w:sz w:val="20"/>
      <w:szCs w:val="20"/>
    </w:rPr>
  </w:style>
  <w:style w:type="character" w:customStyle="1" w:styleId="FontStyle15">
    <w:name w:val="Font Style15"/>
    <w:uiPriority w:val="99"/>
    <w:qFormat/>
    <w:rsid w:val="00187D77"/>
    <w:rPr>
      <w:rFonts w:ascii="宋体" w:eastAsia="宋体" w:cs="宋体"/>
      <w:b/>
      <w:bCs/>
      <w:sz w:val="20"/>
      <w:szCs w:val="20"/>
    </w:rPr>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sid w:val="00187D77"/>
    <w:rPr>
      <w:rFonts w:ascii="Cambria" w:eastAsia="宋体" w:hAnsi="Cambria" w:cs="Times New Roman"/>
      <w:b/>
      <w:bCs/>
      <w:kern w:val="2"/>
      <w:sz w:val="28"/>
      <w:szCs w:val="28"/>
    </w:rPr>
  </w:style>
  <w:style w:type="character" w:customStyle="1" w:styleId="1Char">
    <w:name w:val="样式1 Char"/>
    <w:link w:val="13"/>
    <w:locked/>
    <w:rsid w:val="00187D77"/>
    <w:rPr>
      <w:kern w:val="2"/>
      <w:sz w:val="24"/>
    </w:rPr>
  </w:style>
  <w:style w:type="paragraph" w:customStyle="1" w:styleId="13">
    <w:name w:val="样式1"/>
    <w:basedOn w:val="a1"/>
    <w:link w:val="1Char"/>
    <w:qFormat/>
    <w:rsid w:val="00187D77"/>
    <w:rPr>
      <w:sz w:val="24"/>
      <w:szCs w:val="20"/>
    </w:rPr>
  </w:style>
  <w:style w:type="character" w:customStyle="1" w:styleId="FontStyle11">
    <w:name w:val="Font Style11"/>
    <w:uiPriority w:val="99"/>
    <w:qFormat/>
    <w:rsid w:val="00187D77"/>
    <w:rPr>
      <w:rFonts w:ascii="宋体" w:eastAsia="宋体" w:cs="宋体"/>
      <w:sz w:val="22"/>
      <w:szCs w:val="22"/>
    </w:rPr>
  </w:style>
  <w:style w:type="character" w:customStyle="1" w:styleId="h31">
    <w:name w:val="h31"/>
    <w:rsid w:val="00187D77"/>
    <w:rPr>
      <w:sz w:val="21"/>
      <w:szCs w:val="21"/>
    </w:rPr>
  </w:style>
  <w:style w:type="character" w:customStyle="1" w:styleId="blacksmm">
    <w:name w:val="blacksmm"/>
    <w:rsid w:val="00187D77"/>
  </w:style>
  <w:style w:type="character" w:customStyle="1" w:styleId="font21">
    <w:name w:val="font21"/>
    <w:qFormat/>
    <w:rsid w:val="00187D77"/>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rsid w:val="00187D77"/>
    <w:pPr>
      <w:widowControl/>
      <w:snapToGrid w:val="0"/>
      <w:spacing w:before="120" w:after="160" w:line="360" w:lineRule="auto"/>
      <w:ind w:right="-360"/>
      <w:jc w:val="left"/>
    </w:pPr>
    <w:rPr>
      <w:rFonts w:ascii="Arial" w:hAnsi="Arial"/>
      <w:kern w:val="0"/>
      <w:sz w:val="24"/>
      <w:szCs w:val="20"/>
      <w:lang w:eastAsia="en-US"/>
    </w:rPr>
  </w:style>
  <w:style w:type="paragraph" w:customStyle="1" w:styleId="24">
    <w:name w:val="样式 标题 2 + 宋体 五号 行距: 单倍行距"/>
    <w:basedOn w:val="2"/>
    <w:rsid w:val="00187D77"/>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rsid w:val="00187D77"/>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rsid w:val="00187D77"/>
    <w:pPr>
      <w:spacing w:before="60" w:after="60" w:line="360" w:lineRule="auto"/>
      <w:ind w:leftChars="100" w:left="100" w:firstLineChars="200" w:firstLine="200"/>
    </w:pPr>
    <w:rPr>
      <w:sz w:val="24"/>
    </w:rPr>
  </w:style>
  <w:style w:type="paragraph" w:customStyle="1" w:styleId="font7">
    <w:name w:val="font7"/>
    <w:basedOn w:val="a1"/>
    <w:rsid w:val="00187D77"/>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rsid w:val="00187D77"/>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rsid w:val="00187D77"/>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rsid w:val="00187D77"/>
    <w:pPr>
      <w:widowControl/>
      <w:spacing w:after="160" w:line="240" w:lineRule="exact"/>
      <w:jc w:val="center"/>
    </w:pPr>
    <w:rPr>
      <w:rFonts w:ascii="宋体" w:hAnsi="宋体"/>
      <w:b/>
      <w:kern w:val="0"/>
      <w:sz w:val="30"/>
      <w:szCs w:val="30"/>
      <w:lang w:eastAsia="en-US"/>
    </w:rPr>
  </w:style>
  <w:style w:type="paragraph" w:customStyle="1" w:styleId="xl50">
    <w:name w:val="xl50"/>
    <w:basedOn w:val="a1"/>
    <w:rsid w:val="00187D77"/>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rsid w:val="00187D77"/>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rsid w:val="00187D77"/>
    <w:pPr>
      <w:tabs>
        <w:tab w:val="left" w:pos="540"/>
        <w:tab w:val="left" w:pos="5985"/>
      </w:tabs>
      <w:spacing w:beforeLines="150" w:line="400" w:lineRule="exact"/>
      <w:outlineLvl w:val="2"/>
    </w:pPr>
    <w:rPr>
      <w:rFonts w:ascii="宋体" w:hAnsi="宋体"/>
      <w:b/>
      <w:sz w:val="30"/>
      <w:szCs w:val="30"/>
    </w:rPr>
  </w:style>
  <w:style w:type="paragraph" w:customStyle="1" w:styleId="Style9">
    <w:name w:val="_Style 9"/>
    <w:basedOn w:val="a1"/>
    <w:uiPriority w:val="34"/>
    <w:qFormat/>
    <w:rsid w:val="00187D77"/>
    <w:pPr>
      <w:ind w:firstLineChars="200" w:firstLine="420"/>
    </w:pPr>
    <w:rPr>
      <w:rFonts w:ascii="Calibri" w:hAnsi="Calibri"/>
      <w:szCs w:val="22"/>
    </w:rPr>
  </w:style>
  <w:style w:type="paragraph" w:customStyle="1" w:styleId="aff8">
    <w:name w:val="注意事项"/>
    <w:basedOn w:val="a1"/>
    <w:rsid w:val="00187D77"/>
    <w:pPr>
      <w:spacing w:before="60" w:after="60" w:line="360" w:lineRule="auto"/>
      <w:ind w:firstLineChars="200" w:firstLine="200"/>
    </w:pPr>
    <w:rPr>
      <w:b/>
      <w:bCs/>
      <w:sz w:val="24"/>
    </w:rPr>
  </w:style>
  <w:style w:type="paragraph" w:styleId="aff9">
    <w:name w:val="List Paragraph"/>
    <w:basedOn w:val="a1"/>
    <w:uiPriority w:val="34"/>
    <w:qFormat/>
    <w:rsid w:val="00187D77"/>
    <w:pPr>
      <w:ind w:firstLineChars="200" w:firstLine="420"/>
    </w:pPr>
  </w:style>
  <w:style w:type="paragraph" w:customStyle="1" w:styleId="xl49">
    <w:name w:val="xl49"/>
    <w:basedOn w:val="a1"/>
    <w:rsid w:val="00187D77"/>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a">
    <w:name w:val="正文（标题三）"/>
    <w:basedOn w:val="a1"/>
    <w:rsid w:val="00187D77"/>
    <w:pPr>
      <w:spacing w:line="360" w:lineRule="auto"/>
      <w:ind w:left="170" w:firstLine="425"/>
    </w:pPr>
    <w:rPr>
      <w:sz w:val="24"/>
    </w:rPr>
  </w:style>
  <w:style w:type="paragraph" w:customStyle="1" w:styleId="5">
    <w:name w:val="正文5"/>
    <w:basedOn w:val="a1"/>
    <w:rsid w:val="00187D77"/>
    <w:pPr>
      <w:numPr>
        <w:numId w:val="1"/>
      </w:numPr>
      <w:tabs>
        <w:tab w:val="left" w:pos="620"/>
      </w:tabs>
      <w:spacing w:before="60" w:after="60" w:line="360" w:lineRule="auto"/>
      <w:ind w:leftChars="500" w:left="920"/>
    </w:pPr>
    <w:rPr>
      <w:sz w:val="24"/>
    </w:rPr>
  </w:style>
  <w:style w:type="paragraph" w:customStyle="1" w:styleId="a">
    <w:name w:val="图标注"/>
    <w:rsid w:val="00187D77"/>
    <w:pPr>
      <w:numPr>
        <w:numId w:val="2"/>
      </w:numPr>
      <w:tabs>
        <w:tab w:val="left" w:pos="648"/>
      </w:tabs>
      <w:spacing w:beforeLines="50" w:line="360" w:lineRule="auto"/>
      <w:ind w:left="340"/>
      <w:jc w:val="center"/>
    </w:pPr>
    <w:rPr>
      <w:rFonts w:ascii="楷体_GB2312"/>
      <w:sz w:val="21"/>
    </w:rPr>
  </w:style>
  <w:style w:type="paragraph" w:customStyle="1" w:styleId="Style4">
    <w:name w:val="Style4"/>
    <w:basedOn w:val="a1"/>
    <w:uiPriority w:val="99"/>
    <w:qFormat/>
    <w:rsid w:val="00187D77"/>
    <w:pPr>
      <w:adjustRightInd w:val="0"/>
      <w:jc w:val="left"/>
    </w:pPr>
    <w:rPr>
      <w:rFonts w:ascii="宋体" w:hAnsi="Calibri"/>
      <w:kern w:val="0"/>
      <w:sz w:val="24"/>
    </w:rPr>
  </w:style>
  <w:style w:type="paragraph" w:customStyle="1" w:styleId="-31">
    <w:name w:val="浅色网格 - 强调文字颜色 31"/>
    <w:basedOn w:val="a1"/>
    <w:uiPriority w:val="34"/>
    <w:qFormat/>
    <w:rsid w:val="00187D77"/>
    <w:pPr>
      <w:spacing w:line="360" w:lineRule="auto"/>
      <w:ind w:firstLineChars="200" w:firstLine="420"/>
    </w:pPr>
    <w:rPr>
      <w:sz w:val="24"/>
    </w:rPr>
  </w:style>
  <w:style w:type="paragraph" w:customStyle="1" w:styleId="6">
    <w:name w:val="正文6"/>
    <w:basedOn w:val="a1"/>
    <w:rsid w:val="00187D77"/>
    <w:pPr>
      <w:numPr>
        <w:numId w:val="3"/>
      </w:numPr>
      <w:tabs>
        <w:tab w:val="left" w:pos="720"/>
      </w:tabs>
      <w:spacing w:before="60" w:after="60" w:line="360" w:lineRule="auto"/>
      <w:ind w:leftChars="600" w:left="1020"/>
    </w:pPr>
    <w:rPr>
      <w:sz w:val="24"/>
    </w:rPr>
  </w:style>
  <w:style w:type="paragraph" w:customStyle="1" w:styleId="xl43">
    <w:name w:val="xl43"/>
    <w:basedOn w:val="a1"/>
    <w:rsid w:val="00187D77"/>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rsid w:val="00187D77"/>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rsid w:val="00187D77"/>
    <w:pPr>
      <w:numPr>
        <w:numId w:val="4"/>
      </w:numPr>
      <w:tabs>
        <w:tab w:val="left" w:pos="520"/>
      </w:tabs>
      <w:spacing w:before="60" w:after="60" w:line="360" w:lineRule="auto"/>
      <w:ind w:leftChars="400" w:left="820"/>
    </w:pPr>
    <w:rPr>
      <w:sz w:val="24"/>
    </w:rPr>
  </w:style>
  <w:style w:type="paragraph" w:customStyle="1" w:styleId="Char0">
    <w:name w:val="Char"/>
    <w:basedOn w:val="a1"/>
    <w:rsid w:val="00187D77"/>
    <w:pPr>
      <w:tabs>
        <w:tab w:val="left" w:pos="432"/>
      </w:tabs>
      <w:ind w:left="432" w:hanging="432"/>
    </w:pPr>
    <w:rPr>
      <w:sz w:val="24"/>
    </w:rPr>
  </w:style>
  <w:style w:type="paragraph" w:customStyle="1" w:styleId="affb">
    <w:name w:val="样式 宋体 五号 行距: 单倍行距"/>
    <w:basedOn w:val="a1"/>
    <w:rsid w:val="00187D77"/>
    <w:pPr>
      <w:adjustRightInd w:val="0"/>
      <w:jc w:val="left"/>
      <w:textAlignment w:val="baseline"/>
    </w:pPr>
    <w:rPr>
      <w:rFonts w:ascii="宋体" w:hAnsi="宋体" w:cs="Century"/>
      <w:kern w:val="0"/>
      <w:szCs w:val="20"/>
    </w:rPr>
  </w:style>
  <w:style w:type="paragraph" w:customStyle="1" w:styleId="font10">
    <w:name w:val="font10"/>
    <w:basedOn w:val="a1"/>
    <w:rsid w:val="00187D77"/>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rsid w:val="00187D77"/>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rsid w:val="00187D77"/>
  </w:style>
  <w:style w:type="paragraph" w:customStyle="1" w:styleId="Default">
    <w:name w:val="Default"/>
    <w:qFormat/>
    <w:rsid w:val="00187D77"/>
    <w:pPr>
      <w:widowControl w:val="0"/>
      <w:autoSpaceDE w:val="0"/>
      <w:autoSpaceDN w:val="0"/>
      <w:adjustRightInd w:val="0"/>
    </w:pPr>
    <w:rPr>
      <w:rFonts w:ascii="Arial" w:hAnsi="Arial" w:cs="Arial"/>
      <w:color w:val="000000"/>
      <w:sz w:val="24"/>
      <w:szCs w:val="24"/>
    </w:rPr>
  </w:style>
  <w:style w:type="paragraph" w:customStyle="1" w:styleId="32">
    <w:name w:val="正文3"/>
    <w:basedOn w:val="a1"/>
    <w:qFormat/>
    <w:rsid w:val="00187D77"/>
    <w:pPr>
      <w:spacing w:before="60" w:after="60" w:line="360" w:lineRule="auto"/>
      <w:ind w:leftChars="300" w:left="300"/>
      <w:outlineLvl w:val="8"/>
    </w:pPr>
    <w:rPr>
      <w:sz w:val="24"/>
      <w:szCs w:val="21"/>
    </w:rPr>
  </w:style>
  <w:style w:type="paragraph" w:customStyle="1" w:styleId="Style3">
    <w:name w:val="Style3"/>
    <w:basedOn w:val="a1"/>
    <w:uiPriority w:val="99"/>
    <w:qFormat/>
    <w:rsid w:val="00187D77"/>
    <w:pPr>
      <w:adjustRightInd w:val="0"/>
      <w:spacing w:line="550" w:lineRule="exact"/>
      <w:ind w:firstLine="571"/>
      <w:jc w:val="left"/>
    </w:pPr>
    <w:rPr>
      <w:rFonts w:ascii="宋体" w:hAnsi="Calibri"/>
      <w:kern w:val="0"/>
      <w:sz w:val="24"/>
    </w:rPr>
  </w:style>
  <w:style w:type="paragraph" w:customStyle="1" w:styleId="font5">
    <w:name w:val="font5"/>
    <w:basedOn w:val="a1"/>
    <w:rsid w:val="00187D77"/>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sid w:val="00187D77"/>
    <w:pPr>
      <w:numPr>
        <w:ilvl w:val="3"/>
      </w:numPr>
    </w:pPr>
    <w:rPr>
      <w:rFonts w:ascii="宋体" w:hAnsi="宋体"/>
      <w:b/>
      <w:bCs/>
    </w:rPr>
  </w:style>
  <w:style w:type="paragraph" w:customStyle="1" w:styleId="xl41">
    <w:name w:val="xl41"/>
    <w:basedOn w:val="a1"/>
    <w:rsid w:val="00187D7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rsid w:val="00187D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5">
    <w:name w:val="正文字缩2字"/>
    <w:basedOn w:val="14"/>
    <w:rsid w:val="00187D77"/>
    <w:pPr>
      <w:ind w:leftChars="200" w:left="200"/>
    </w:pPr>
  </w:style>
  <w:style w:type="paragraph" w:customStyle="1" w:styleId="Char1CharCharCharCharCharCharCharCharChar">
    <w:name w:val="Char1 Char Char Char Char Char Char Char Char Char"/>
    <w:basedOn w:val="a1"/>
    <w:rsid w:val="00187D77"/>
    <w:pPr>
      <w:adjustRightInd w:val="0"/>
      <w:spacing w:line="360" w:lineRule="auto"/>
    </w:pPr>
    <w:rPr>
      <w:kern w:val="0"/>
      <w:sz w:val="24"/>
      <w:szCs w:val="20"/>
    </w:rPr>
  </w:style>
  <w:style w:type="paragraph" w:customStyle="1" w:styleId="Titel2">
    <w:name w:val="Titel 2"/>
    <w:basedOn w:val="a1"/>
    <w:rsid w:val="00187D77"/>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rsid w:val="00187D77"/>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rsid w:val="00187D77"/>
    <w:pPr>
      <w:numPr>
        <w:numId w:val="5"/>
      </w:numPr>
      <w:tabs>
        <w:tab w:val="left" w:pos="360"/>
        <w:tab w:val="left" w:pos="720"/>
        <w:tab w:val="left" w:pos="820"/>
      </w:tabs>
      <w:ind w:leftChars="700" w:left="1120"/>
    </w:pPr>
  </w:style>
  <w:style w:type="paragraph" w:customStyle="1" w:styleId="affc">
    <w:name w:val="标注"/>
    <w:rsid w:val="00187D77"/>
    <w:pPr>
      <w:spacing w:beforeLines="50" w:line="360" w:lineRule="auto"/>
      <w:jc w:val="center"/>
    </w:pPr>
    <w:rPr>
      <w:rFonts w:ascii="楷体_GB2312"/>
      <w:sz w:val="24"/>
    </w:rPr>
  </w:style>
  <w:style w:type="paragraph" w:customStyle="1" w:styleId="15">
    <w:name w:val="正文1"/>
    <w:basedOn w:val="a1"/>
    <w:qFormat/>
    <w:rsid w:val="00187D77"/>
    <w:pPr>
      <w:spacing w:before="60" w:after="60" w:line="360" w:lineRule="auto"/>
      <w:ind w:leftChars="100" w:left="100"/>
      <w:outlineLvl w:val="6"/>
    </w:pPr>
    <w:rPr>
      <w:sz w:val="24"/>
    </w:rPr>
  </w:style>
  <w:style w:type="paragraph" w:customStyle="1" w:styleId="xl45">
    <w:name w:val="xl45"/>
    <w:basedOn w:val="a1"/>
    <w:rsid w:val="00187D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sid w:val="00187D77"/>
    <w:rPr>
      <w:rFonts w:ascii="宋体" w:hAnsi="宋体"/>
    </w:rPr>
  </w:style>
  <w:style w:type="paragraph" w:customStyle="1" w:styleId="33">
    <w:name w:val="样式3"/>
    <w:basedOn w:val="1"/>
    <w:qFormat/>
    <w:rsid w:val="00187D77"/>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rsid w:val="00187D77"/>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rsid w:val="00187D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rsid w:val="00187D77"/>
    <w:pPr>
      <w:snapToGrid w:val="0"/>
      <w:spacing w:line="360" w:lineRule="auto"/>
      <w:ind w:firstLineChars="200" w:firstLine="200"/>
    </w:pPr>
    <w:rPr>
      <w:rFonts w:eastAsia="仿宋_GB2312"/>
      <w:sz w:val="24"/>
    </w:rPr>
  </w:style>
  <w:style w:type="paragraph" w:customStyle="1" w:styleId="font9">
    <w:name w:val="font9"/>
    <w:basedOn w:val="a1"/>
    <w:rsid w:val="00187D77"/>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rsid w:val="00187D77"/>
    <w:pPr>
      <w:adjustRightInd w:val="0"/>
      <w:spacing w:line="533" w:lineRule="exact"/>
      <w:jc w:val="left"/>
    </w:pPr>
    <w:rPr>
      <w:rFonts w:ascii="宋体" w:hAnsi="Calibri"/>
      <w:kern w:val="0"/>
      <w:sz w:val="24"/>
    </w:rPr>
  </w:style>
  <w:style w:type="paragraph" w:customStyle="1" w:styleId="xl47">
    <w:name w:val="xl47"/>
    <w:basedOn w:val="a1"/>
    <w:rsid w:val="00187D7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rsid w:val="00187D77"/>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0">
    <w:name w:val="Char Char Char Char Char Char Char Char Char Char Char Char Char Char Char Char"/>
    <w:basedOn w:val="a1"/>
    <w:rsid w:val="00187D77"/>
    <w:pPr>
      <w:widowControl/>
      <w:spacing w:after="160" w:line="240" w:lineRule="exact"/>
      <w:jc w:val="center"/>
    </w:pPr>
    <w:rPr>
      <w:rFonts w:ascii="宋体" w:hAnsi="宋体"/>
      <w:b/>
      <w:kern w:val="0"/>
      <w:sz w:val="30"/>
      <w:szCs w:val="30"/>
      <w:lang w:eastAsia="en-US"/>
    </w:rPr>
  </w:style>
  <w:style w:type="paragraph" w:customStyle="1" w:styleId="xl46">
    <w:name w:val="xl46"/>
    <w:basedOn w:val="a1"/>
    <w:rsid w:val="00187D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d">
    <w:name w:val="说明"/>
    <w:basedOn w:val="a1"/>
    <w:rsid w:val="00187D77"/>
    <w:pPr>
      <w:spacing w:before="60" w:after="60" w:line="360" w:lineRule="auto"/>
      <w:ind w:firstLineChars="200" w:firstLine="200"/>
    </w:pPr>
    <w:rPr>
      <w:sz w:val="24"/>
    </w:rPr>
  </w:style>
  <w:style w:type="paragraph" w:customStyle="1" w:styleId="xl37">
    <w:name w:val="xl37"/>
    <w:basedOn w:val="a1"/>
    <w:rsid w:val="00187D7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rsid w:val="00187D77"/>
    <w:pPr>
      <w:adjustRightInd w:val="0"/>
      <w:spacing w:line="360" w:lineRule="auto"/>
    </w:pPr>
    <w:rPr>
      <w:kern w:val="0"/>
      <w:sz w:val="24"/>
      <w:szCs w:val="20"/>
    </w:rPr>
  </w:style>
  <w:style w:type="paragraph" w:customStyle="1" w:styleId="26">
    <w:name w:val="正文2"/>
    <w:basedOn w:val="a1"/>
    <w:qFormat/>
    <w:rsid w:val="00187D77"/>
    <w:pPr>
      <w:spacing w:before="60" w:after="60" w:line="360" w:lineRule="auto"/>
      <w:ind w:leftChars="200" w:left="200"/>
      <w:outlineLvl w:val="7"/>
    </w:pPr>
    <w:rPr>
      <w:sz w:val="24"/>
    </w:rPr>
  </w:style>
  <w:style w:type="paragraph" w:customStyle="1" w:styleId="xl35">
    <w:name w:val="xl35"/>
    <w:basedOn w:val="a1"/>
    <w:rsid w:val="00187D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rsid w:val="00187D77"/>
    <w:pPr>
      <w:numPr>
        <w:numId w:val="6"/>
      </w:numPr>
      <w:tabs>
        <w:tab w:val="left" w:pos="648"/>
      </w:tabs>
      <w:spacing w:beforeLines="50" w:line="360" w:lineRule="auto"/>
      <w:jc w:val="center"/>
    </w:pPr>
    <w:rPr>
      <w:rFonts w:ascii="楷体_GB2312"/>
      <w:sz w:val="21"/>
    </w:rPr>
  </w:style>
  <w:style w:type="paragraph" w:customStyle="1" w:styleId="xl34">
    <w:name w:val="xl34"/>
    <w:basedOn w:val="a1"/>
    <w:rsid w:val="00187D7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
    <w:basedOn w:val="a1"/>
    <w:rsid w:val="00187D77"/>
    <w:pPr>
      <w:tabs>
        <w:tab w:val="left" w:pos="360"/>
      </w:tabs>
    </w:pPr>
    <w:rPr>
      <w:sz w:val="24"/>
    </w:rPr>
  </w:style>
  <w:style w:type="paragraph" w:customStyle="1" w:styleId="-11">
    <w:name w:val="彩色列表 - 强调文字颜色 11"/>
    <w:basedOn w:val="a1"/>
    <w:qFormat/>
    <w:rsid w:val="00187D77"/>
    <w:pPr>
      <w:spacing w:after="120" w:line="276" w:lineRule="auto"/>
      <w:ind w:firstLineChars="200" w:firstLine="420"/>
    </w:pPr>
    <w:rPr>
      <w:rFonts w:ascii="Calibri" w:eastAsia="仿宋" w:hAnsi="Calibri"/>
      <w:szCs w:val="22"/>
    </w:rPr>
  </w:style>
  <w:style w:type="paragraph" w:customStyle="1" w:styleId="xl40">
    <w:name w:val="xl40"/>
    <w:basedOn w:val="a1"/>
    <w:rsid w:val="00187D77"/>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rsid w:val="00187D77"/>
    <w:pPr>
      <w:widowControl/>
      <w:spacing w:before="100" w:beforeAutospacing="1" w:after="100" w:afterAutospacing="1"/>
      <w:jc w:val="left"/>
    </w:pPr>
    <w:rPr>
      <w:kern w:val="0"/>
      <w:sz w:val="20"/>
      <w:szCs w:val="20"/>
    </w:rPr>
  </w:style>
  <w:style w:type="paragraph" w:customStyle="1" w:styleId="CharChar1">
    <w:name w:val="Char Char1"/>
    <w:basedOn w:val="a9"/>
    <w:rsid w:val="00187D77"/>
    <w:rPr>
      <w:rFonts w:ascii="Tahoma" w:hAnsi="Tahoma"/>
      <w:sz w:val="24"/>
    </w:rPr>
  </w:style>
  <w:style w:type="paragraph" w:styleId="affe">
    <w:name w:val="No Spacing"/>
    <w:qFormat/>
    <w:rsid w:val="00187D77"/>
    <w:pPr>
      <w:widowControl w:val="0"/>
      <w:jc w:val="both"/>
    </w:pPr>
    <w:rPr>
      <w:kern w:val="2"/>
      <w:sz w:val="21"/>
    </w:rPr>
  </w:style>
  <w:style w:type="character" w:customStyle="1" w:styleId="3Char2">
    <w:name w:val="标题 3 Char2"/>
    <w:rsid w:val="00187D77"/>
    <w:rPr>
      <w:rFonts w:ascii="宋体"/>
      <w:b/>
      <w:sz w:val="24"/>
      <w:u w:val="single"/>
    </w:rPr>
  </w:style>
  <w:style w:type="character" w:customStyle="1" w:styleId="16">
    <w:name w:val="纯文本 字符1"/>
    <w:rsid w:val="00187D77"/>
    <w:rPr>
      <w:rFonts w:ascii="宋体" w:eastAsia="宋体" w:hAnsi="Courier New" w:cs="Times New Roman"/>
      <w:szCs w:val="20"/>
    </w:rPr>
  </w:style>
  <w:style w:type="character" w:customStyle="1" w:styleId="Char4">
    <w:name w:val="列出段落 Char"/>
    <w:rsid w:val="00187D77"/>
    <w:rPr>
      <w:kern w:val="2"/>
      <w:sz w:val="21"/>
      <w:szCs w:val="21"/>
    </w:rPr>
  </w:style>
  <w:style w:type="character" w:customStyle="1" w:styleId="afff">
    <w:name w:val="列表段落 字符"/>
    <w:link w:val="17"/>
    <w:uiPriority w:val="34"/>
    <w:qFormat/>
    <w:rsid w:val="00187D77"/>
    <w:rPr>
      <w:kern w:val="2"/>
      <w:sz w:val="21"/>
    </w:rPr>
  </w:style>
  <w:style w:type="paragraph" w:customStyle="1" w:styleId="17">
    <w:name w:val="列表段落1"/>
    <w:basedOn w:val="a1"/>
    <w:link w:val="afff"/>
    <w:rsid w:val="00187D77"/>
    <w:pPr>
      <w:spacing w:line="360" w:lineRule="auto"/>
      <w:ind w:firstLineChars="200" w:firstLine="420"/>
    </w:pPr>
    <w:rPr>
      <w:szCs w:val="20"/>
    </w:rPr>
  </w:style>
  <w:style w:type="paragraph" w:customStyle="1" w:styleId="18">
    <w:name w:val="纯文本1"/>
    <w:basedOn w:val="a1"/>
    <w:rsid w:val="00187D77"/>
    <w:pPr>
      <w:spacing w:line="360" w:lineRule="auto"/>
    </w:pPr>
    <w:rPr>
      <w:rFonts w:ascii="宋体" w:hAnsi="Courier New"/>
      <w:szCs w:val="20"/>
    </w:rPr>
  </w:style>
  <w:style w:type="paragraph" w:customStyle="1" w:styleId="TableParagraph">
    <w:name w:val="Table Paragraph"/>
    <w:basedOn w:val="a1"/>
    <w:qFormat/>
    <w:rsid w:val="00187D77"/>
    <w:pPr>
      <w:autoSpaceDE w:val="0"/>
      <w:autoSpaceDN w:val="0"/>
      <w:adjustRightInd w:val="0"/>
      <w:jc w:val="left"/>
    </w:pPr>
    <w:rPr>
      <w:rFonts w:ascii="仿宋" w:eastAsia="仿宋" w:cs="仿宋"/>
      <w:kern w:val="0"/>
      <w:sz w:val="24"/>
    </w:rPr>
  </w:style>
  <w:style w:type="paragraph" w:customStyle="1" w:styleId="19">
    <w:name w:val="列表段落1"/>
    <w:basedOn w:val="a1"/>
    <w:uiPriority w:val="99"/>
    <w:qFormat/>
    <w:rsid w:val="00187D77"/>
    <w:pPr>
      <w:ind w:firstLineChars="200" w:firstLine="420"/>
    </w:pPr>
    <w:rPr>
      <w:rFonts w:ascii="Calibri" w:hAnsi="Calibri"/>
      <w:szCs w:val="22"/>
    </w:rPr>
  </w:style>
  <w:style w:type="paragraph" w:styleId="afff0">
    <w:name w:val="Revision"/>
    <w:uiPriority w:val="99"/>
    <w:unhideWhenUsed/>
    <w:rsid w:val="00187D77"/>
    <w:rPr>
      <w:kern w:val="2"/>
      <w:sz w:val="21"/>
      <w:szCs w:val="24"/>
    </w:rPr>
  </w:style>
  <w:style w:type="table" w:customStyle="1" w:styleId="27">
    <w:name w:val="网格型2"/>
    <w:basedOn w:val="a5"/>
    <w:uiPriority w:val="59"/>
    <w:rsid w:val="00187D7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图标题"/>
    <w:basedOn w:val="a1"/>
    <w:next w:val="a1"/>
    <w:qFormat/>
    <w:rsid w:val="00187D77"/>
    <w:pPr>
      <w:tabs>
        <w:tab w:val="left" w:pos="420"/>
      </w:tabs>
      <w:spacing w:beforeLines="50" w:line="360" w:lineRule="auto"/>
      <w:jc w:val="center"/>
    </w:pPr>
    <w:rPr>
      <w:rFonts w:eastAsia="黑体"/>
      <w:b/>
    </w:rPr>
  </w:style>
  <w:style w:type="paragraph" w:customStyle="1" w:styleId="afff1">
    <w:name w:val="详细工作分解表格内容"/>
    <w:basedOn w:val="a1"/>
    <w:rsid w:val="00187D77"/>
    <w:pPr>
      <w:jc w:val="center"/>
    </w:pPr>
    <w:rPr>
      <w:rFonts w:ascii="宋体" w:hAnsi="宋体"/>
      <w:szCs w:val="21"/>
    </w:rPr>
  </w:style>
  <w:style w:type="paragraph" w:customStyle="1" w:styleId="MTDisplayEquation">
    <w:name w:val="MTDisplayEquation"/>
    <w:basedOn w:val="a1"/>
    <w:next w:val="a1"/>
    <w:link w:val="MTDisplayEquation0"/>
    <w:qFormat/>
    <w:rsid w:val="00187D77"/>
    <w:pPr>
      <w:tabs>
        <w:tab w:val="center" w:pos="4160"/>
        <w:tab w:val="right" w:pos="8300"/>
      </w:tabs>
      <w:spacing w:line="360" w:lineRule="auto"/>
    </w:pPr>
    <w:rPr>
      <w:sz w:val="24"/>
      <w:szCs w:val="22"/>
    </w:rPr>
  </w:style>
  <w:style w:type="character" w:customStyle="1" w:styleId="MTDisplayEquation0">
    <w:name w:val="MTDisplayEquation 字符"/>
    <w:link w:val="MTDisplayEquation"/>
    <w:qFormat/>
    <w:rsid w:val="00187D77"/>
    <w:rPr>
      <w:kern w:val="2"/>
      <w:sz w:val="24"/>
      <w:szCs w:val="22"/>
    </w:rPr>
  </w:style>
  <w:style w:type="character" w:customStyle="1" w:styleId="ordinary-span-edit2">
    <w:name w:val="ordinary-span-edit2"/>
    <w:qFormat/>
    <w:rsid w:val="00187D77"/>
  </w:style>
  <w:style w:type="character" w:customStyle="1" w:styleId="3Char">
    <w:name w:val="标题 3 Char"/>
    <w:aliases w:val="h3 Char,3 Char,3rd level Char,heading 3TOC Char,1.1.1 Heading 3 Char,sect1.2.3 Char,Bold Head Char,bh Char,H3 Char,l3 Char,CT Char,1.1.1 Char,BOD 0 Char,heading 31 Char,h32 Char,heading 32 Char,h311 Char,heading 311 Char,h33 Char,h312 Char"/>
    <w:rsid w:val="00187D77"/>
    <w:rPr>
      <w:rFonts w:ascii="宋体" w:eastAsia="宋体" w:hAnsi="Times New Roman" w:cs="Times New Roman"/>
      <w:b/>
      <w:kern w:val="0"/>
      <w:sz w:val="24"/>
      <w:szCs w:val="20"/>
      <w:u w:val="single"/>
    </w:rPr>
  </w:style>
  <w:style w:type="paragraph" w:customStyle="1" w:styleId="Char1CharCharCharCharCharChar">
    <w:name w:val="Char1 Char Char Char Char Char Char"/>
    <w:basedOn w:val="a1"/>
    <w:qFormat/>
    <w:rsid w:val="00187D77"/>
    <w:rPr>
      <w:rFonts w:ascii="Tahoma" w:hAnsi="Tahoma"/>
      <w:sz w:val="24"/>
      <w:szCs w:val="20"/>
    </w:rPr>
  </w:style>
  <w:style w:type="character" w:customStyle="1" w:styleId="1a">
    <w:name w:val="批注文字 字符1"/>
    <w:uiPriority w:val="99"/>
    <w:qFormat/>
    <w:rsid w:val="00187D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redit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F7F1DB4-853F-4BC2-BA2F-7ABFB67A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5706</Words>
  <Characters>32525</Characters>
  <Application>Microsoft Office Word</Application>
  <DocSecurity>0</DocSecurity>
  <Lines>271</Lines>
  <Paragraphs>76</Paragraphs>
  <ScaleCrop>false</ScaleCrop>
  <Company>Microsoft</Company>
  <LinksUpToDate>false</LinksUpToDate>
  <CharactersWithSpaces>38155</CharactersWithSpaces>
  <SharedDoc>false</SharedDoc>
  <HLinks>
    <vt:vector size="90" baseType="variant">
      <vt:variant>
        <vt:i4>3080244</vt:i4>
      </vt:variant>
      <vt:variant>
        <vt:i4>84</vt:i4>
      </vt:variant>
      <vt:variant>
        <vt:i4>0</vt:i4>
      </vt:variant>
      <vt:variant>
        <vt:i4>5</vt:i4>
      </vt:variant>
      <vt:variant>
        <vt:lpwstr>http://www.creditchina/</vt:lpwstr>
      </vt:variant>
      <vt:variant>
        <vt:lpwstr/>
      </vt:variant>
      <vt:variant>
        <vt:i4>2555954</vt:i4>
      </vt:variant>
      <vt:variant>
        <vt:i4>81</vt:i4>
      </vt:variant>
      <vt:variant>
        <vt:i4>0</vt:i4>
      </vt:variant>
      <vt:variant>
        <vt:i4>5</vt:i4>
      </vt:variant>
      <vt:variant>
        <vt:lpwstr>http://www.creditc/</vt:lpwstr>
      </vt:variant>
      <vt:variant>
        <vt:lpwstr/>
      </vt:variant>
      <vt:variant>
        <vt:i4>1835071</vt:i4>
      </vt:variant>
      <vt:variant>
        <vt:i4>74</vt:i4>
      </vt:variant>
      <vt:variant>
        <vt:i4>0</vt:i4>
      </vt:variant>
      <vt:variant>
        <vt:i4>5</vt:i4>
      </vt:variant>
      <vt:variant>
        <vt:lpwstr/>
      </vt:variant>
      <vt:variant>
        <vt:lpwstr>_Toc163893462</vt:lpwstr>
      </vt:variant>
      <vt:variant>
        <vt:i4>1835071</vt:i4>
      </vt:variant>
      <vt:variant>
        <vt:i4>68</vt:i4>
      </vt:variant>
      <vt:variant>
        <vt:i4>0</vt:i4>
      </vt:variant>
      <vt:variant>
        <vt:i4>5</vt:i4>
      </vt:variant>
      <vt:variant>
        <vt:lpwstr/>
      </vt:variant>
      <vt:variant>
        <vt:lpwstr>_Toc163893461</vt:lpwstr>
      </vt:variant>
      <vt:variant>
        <vt:i4>1835071</vt:i4>
      </vt:variant>
      <vt:variant>
        <vt:i4>62</vt:i4>
      </vt:variant>
      <vt:variant>
        <vt:i4>0</vt:i4>
      </vt:variant>
      <vt:variant>
        <vt:i4>5</vt:i4>
      </vt:variant>
      <vt:variant>
        <vt:lpwstr/>
      </vt:variant>
      <vt:variant>
        <vt:lpwstr>_Toc163893460</vt:lpwstr>
      </vt:variant>
      <vt:variant>
        <vt:i4>2031679</vt:i4>
      </vt:variant>
      <vt:variant>
        <vt:i4>56</vt:i4>
      </vt:variant>
      <vt:variant>
        <vt:i4>0</vt:i4>
      </vt:variant>
      <vt:variant>
        <vt:i4>5</vt:i4>
      </vt:variant>
      <vt:variant>
        <vt:lpwstr/>
      </vt:variant>
      <vt:variant>
        <vt:lpwstr>_Toc163893459</vt:lpwstr>
      </vt:variant>
      <vt:variant>
        <vt:i4>1966143</vt:i4>
      </vt:variant>
      <vt:variant>
        <vt:i4>50</vt:i4>
      </vt:variant>
      <vt:variant>
        <vt:i4>0</vt:i4>
      </vt:variant>
      <vt:variant>
        <vt:i4>5</vt:i4>
      </vt:variant>
      <vt:variant>
        <vt:lpwstr/>
      </vt:variant>
      <vt:variant>
        <vt:lpwstr>_Toc163893449</vt:lpwstr>
      </vt:variant>
      <vt:variant>
        <vt:i4>1769535</vt:i4>
      </vt:variant>
      <vt:variant>
        <vt:i4>44</vt:i4>
      </vt:variant>
      <vt:variant>
        <vt:i4>0</vt:i4>
      </vt:variant>
      <vt:variant>
        <vt:i4>5</vt:i4>
      </vt:variant>
      <vt:variant>
        <vt:lpwstr/>
      </vt:variant>
      <vt:variant>
        <vt:lpwstr>_Toc163893419</vt:lpwstr>
      </vt:variant>
      <vt:variant>
        <vt:i4>1769535</vt:i4>
      </vt:variant>
      <vt:variant>
        <vt:i4>38</vt:i4>
      </vt:variant>
      <vt:variant>
        <vt:i4>0</vt:i4>
      </vt:variant>
      <vt:variant>
        <vt:i4>5</vt:i4>
      </vt:variant>
      <vt:variant>
        <vt:lpwstr/>
      </vt:variant>
      <vt:variant>
        <vt:lpwstr>_Toc163893412</vt:lpwstr>
      </vt:variant>
      <vt:variant>
        <vt:i4>1703999</vt:i4>
      </vt:variant>
      <vt:variant>
        <vt:i4>32</vt:i4>
      </vt:variant>
      <vt:variant>
        <vt:i4>0</vt:i4>
      </vt:variant>
      <vt:variant>
        <vt:i4>5</vt:i4>
      </vt:variant>
      <vt:variant>
        <vt:lpwstr/>
      </vt:variant>
      <vt:variant>
        <vt:lpwstr>_Toc163893405</vt:lpwstr>
      </vt:variant>
      <vt:variant>
        <vt:i4>1703999</vt:i4>
      </vt:variant>
      <vt:variant>
        <vt:i4>26</vt:i4>
      </vt:variant>
      <vt:variant>
        <vt:i4>0</vt:i4>
      </vt:variant>
      <vt:variant>
        <vt:i4>5</vt:i4>
      </vt:variant>
      <vt:variant>
        <vt:lpwstr/>
      </vt:variant>
      <vt:variant>
        <vt:lpwstr>_Toc163893401</vt:lpwstr>
      </vt:variant>
      <vt:variant>
        <vt:i4>1245240</vt:i4>
      </vt:variant>
      <vt:variant>
        <vt:i4>20</vt:i4>
      </vt:variant>
      <vt:variant>
        <vt:i4>0</vt:i4>
      </vt:variant>
      <vt:variant>
        <vt:i4>5</vt:i4>
      </vt:variant>
      <vt:variant>
        <vt:lpwstr/>
      </vt:variant>
      <vt:variant>
        <vt:lpwstr>_Toc163893393</vt:lpwstr>
      </vt:variant>
      <vt:variant>
        <vt:i4>1179704</vt:i4>
      </vt:variant>
      <vt:variant>
        <vt:i4>14</vt:i4>
      </vt:variant>
      <vt:variant>
        <vt:i4>0</vt:i4>
      </vt:variant>
      <vt:variant>
        <vt:i4>5</vt:i4>
      </vt:variant>
      <vt:variant>
        <vt:lpwstr/>
      </vt:variant>
      <vt:variant>
        <vt:lpwstr>_Toc163893389</vt:lpwstr>
      </vt:variant>
      <vt:variant>
        <vt:i4>1179704</vt:i4>
      </vt:variant>
      <vt:variant>
        <vt:i4>8</vt:i4>
      </vt:variant>
      <vt:variant>
        <vt:i4>0</vt:i4>
      </vt:variant>
      <vt:variant>
        <vt:i4>5</vt:i4>
      </vt:variant>
      <vt:variant>
        <vt:lpwstr/>
      </vt:variant>
      <vt:variant>
        <vt:lpwstr>_Toc163893385</vt:lpwstr>
      </vt:variant>
      <vt:variant>
        <vt:i4>1179704</vt:i4>
      </vt:variant>
      <vt:variant>
        <vt:i4>2</vt:i4>
      </vt:variant>
      <vt:variant>
        <vt:i4>0</vt:i4>
      </vt:variant>
      <vt:variant>
        <vt:i4>5</vt:i4>
      </vt:variant>
      <vt:variant>
        <vt:lpwstr/>
      </vt:variant>
      <vt:variant>
        <vt:lpwstr>_Toc163893384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7</cp:revision>
  <cp:lastPrinted>2024-05-27T06:28:00Z</cp:lastPrinted>
  <dcterms:created xsi:type="dcterms:W3CDTF">2024-06-04T08:36:00Z</dcterms:created>
  <dcterms:modified xsi:type="dcterms:W3CDTF">2024-06-14T08:49:00Z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82855465221248D5BA6DCE6A90A62D89_13</vt:lpwstr>
  </property>
</Properties>
</file>