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12AC8" w14:textId="77777777" w:rsidR="003330C3" w:rsidRDefault="003330C3">
      <w:pPr>
        <w:ind w:firstLine="720"/>
        <w:jc w:val="center"/>
        <w:rPr>
          <w:rFonts w:ascii="宋体" w:hAnsi="宋体"/>
          <w:color w:val="000000"/>
          <w:sz w:val="36"/>
        </w:rPr>
      </w:pPr>
      <w:bookmarkStart w:id="0" w:name="_Toc73427775"/>
    </w:p>
    <w:p w14:paraId="14B32116" w14:textId="6BEF6700" w:rsidR="003330C3" w:rsidRDefault="00B148C1">
      <w:pPr>
        <w:ind w:left="1800" w:hangingChars="498" w:hanging="1800"/>
        <w:rPr>
          <w:rFonts w:ascii="宋体" w:hAnsi="宋体"/>
          <w:b/>
          <w:color w:val="000000"/>
          <w:sz w:val="36"/>
          <w:szCs w:val="36"/>
        </w:rPr>
      </w:pPr>
      <w:r>
        <w:rPr>
          <w:rFonts w:ascii="宋体" w:hAnsi="宋体" w:hint="eastAsia"/>
          <w:b/>
          <w:color w:val="000000"/>
          <w:sz w:val="36"/>
          <w:szCs w:val="36"/>
        </w:rPr>
        <w:t>项目名称：</w:t>
      </w:r>
      <w:r w:rsidR="00010866">
        <w:rPr>
          <w:rFonts w:ascii="宋体" w:hAnsi="宋体" w:hint="eastAsia"/>
          <w:b/>
          <w:color w:val="000000"/>
          <w:sz w:val="36"/>
          <w:szCs w:val="36"/>
        </w:rPr>
        <w:t>北京语言大学雄安校区项目总体规划方案咨询服务</w:t>
      </w:r>
    </w:p>
    <w:p w14:paraId="37090828" w14:textId="50517494" w:rsidR="003330C3" w:rsidRDefault="00B148C1">
      <w:pPr>
        <w:ind w:firstLine="723"/>
        <w:rPr>
          <w:rFonts w:ascii="宋体" w:hAnsi="宋体"/>
          <w:b/>
          <w:color w:val="000000"/>
          <w:sz w:val="36"/>
          <w:szCs w:val="36"/>
        </w:rPr>
      </w:pPr>
      <w:r>
        <w:rPr>
          <w:rFonts w:ascii="宋体" w:hAnsi="宋体" w:hint="eastAsia"/>
          <w:b/>
          <w:color w:val="000000"/>
          <w:sz w:val="36"/>
          <w:szCs w:val="36"/>
        </w:rPr>
        <w:t>项目编号：</w:t>
      </w:r>
      <w:r w:rsidR="00010866">
        <w:rPr>
          <w:rFonts w:ascii="宋体" w:hAnsi="宋体" w:hint="eastAsia"/>
          <w:b/>
          <w:color w:val="000000"/>
          <w:sz w:val="36"/>
          <w:szCs w:val="36"/>
        </w:rPr>
        <w:t>BMCC-ZC24-0515</w:t>
      </w:r>
    </w:p>
    <w:p w14:paraId="708AC517" w14:textId="77777777" w:rsidR="003330C3" w:rsidRDefault="003330C3">
      <w:pPr>
        <w:ind w:firstLine="420"/>
        <w:jc w:val="center"/>
        <w:rPr>
          <w:rFonts w:ascii="宋体" w:hAnsi="宋体"/>
          <w:color w:val="000000"/>
        </w:rPr>
      </w:pPr>
    </w:p>
    <w:p w14:paraId="16B7E60A" w14:textId="77777777" w:rsidR="003330C3" w:rsidRDefault="003330C3">
      <w:pPr>
        <w:ind w:firstLine="420"/>
        <w:jc w:val="center"/>
        <w:rPr>
          <w:rFonts w:ascii="宋体" w:hAnsi="宋体"/>
          <w:color w:val="000000"/>
        </w:rPr>
      </w:pPr>
    </w:p>
    <w:p w14:paraId="2800C9A7" w14:textId="77777777" w:rsidR="003330C3" w:rsidRDefault="003330C3">
      <w:pPr>
        <w:ind w:firstLine="420"/>
        <w:jc w:val="center"/>
        <w:rPr>
          <w:rFonts w:ascii="宋体" w:hAnsi="宋体"/>
          <w:color w:val="000000"/>
        </w:rPr>
      </w:pPr>
    </w:p>
    <w:p w14:paraId="4144D21A" w14:textId="77777777" w:rsidR="003330C3" w:rsidRDefault="003330C3">
      <w:pPr>
        <w:ind w:firstLine="420"/>
        <w:jc w:val="center"/>
        <w:rPr>
          <w:rFonts w:ascii="宋体" w:hAnsi="宋体"/>
          <w:color w:val="000000"/>
        </w:rPr>
      </w:pPr>
    </w:p>
    <w:p w14:paraId="083CFF66" w14:textId="77777777" w:rsidR="003330C3" w:rsidRDefault="003330C3">
      <w:pPr>
        <w:ind w:firstLine="420"/>
        <w:jc w:val="center"/>
        <w:rPr>
          <w:rFonts w:ascii="宋体" w:hAnsi="宋体"/>
          <w:color w:val="000000"/>
        </w:rPr>
      </w:pPr>
    </w:p>
    <w:p w14:paraId="271E9844" w14:textId="77777777" w:rsidR="003330C3" w:rsidRDefault="003330C3">
      <w:pPr>
        <w:ind w:firstLine="420"/>
        <w:jc w:val="center"/>
        <w:rPr>
          <w:rFonts w:ascii="宋体" w:hAnsi="宋体"/>
          <w:color w:val="000000"/>
        </w:rPr>
      </w:pPr>
    </w:p>
    <w:p w14:paraId="5BC4229F" w14:textId="77777777" w:rsidR="003330C3" w:rsidRDefault="003330C3">
      <w:pPr>
        <w:ind w:firstLine="420"/>
        <w:jc w:val="center"/>
        <w:rPr>
          <w:rFonts w:ascii="宋体" w:hAnsi="宋体"/>
          <w:color w:val="000000"/>
        </w:rPr>
      </w:pPr>
    </w:p>
    <w:p w14:paraId="0E711744" w14:textId="77777777" w:rsidR="003330C3" w:rsidRDefault="003330C3">
      <w:pPr>
        <w:ind w:firstLine="420"/>
        <w:jc w:val="center"/>
        <w:rPr>
          <w:rFonts w:ascii="宋体" w:hAnsi="宋体"/>
          <w:color w:val="000000"/>
        </w:rPr>
      </w:pPr>
    </w:p>
    <w:p w14:paraId="23963597" w14:textId="77777777" w:rsidR="003330C3" w:rsidRDefault="003330C3">
      <w:pPr>
        <w:ind w:firstLine="420"/>
        <w:jc w:val="center"/>
        <w:rPr>
          <w:rFonts w:ascii="宋体" w:hAnsi="宋体"/>
          <w:color w:val="000000"/>
        </w:rPr>
      </w:pPr>
    </w:p>
    <w:p w14:paraId="5492A9F0" w14:textId="77777777" w:rsidR="003330C3" w:rsidRPr="00CC5D7D" w:rsidRDefault="003330C3">
      <w:pPr>
        <w:ind w:firstLine="420"/>
        <w:jc w:val="center"/>
        <w:rPr>
          <w:rFonts w:ascii="宋体" w:hAnsi="宋体"/>
          <w:color w:val="000000"/>
        </w:rPr>
      </w:pPr>
    </w:p>
    <w:p w14:paraId="198E2BFD" w14:textId="24B79D9D" w:rsidR="003330C3" w:rsidRDefault="00B148C1">
      <w:pPr>
        <w:ind w:firstLine="1446"/>
        <w:jc w:val="center"/>
        <w:rPr>
          <w:rFonts w:ascii="宋体" w:hAnsi="宋体"/>
          <w:b/>
          <w:color w:val="000000"/>
          <w:sz w:val="72"/>
          <w:szCs w:val="72"/>
        </w:rPr>
      </w:pPr>
      <w:bookmarkStart w:id="1" w:name="_Hlk98845627"/>
      <w:r>
        <w:rPr>
          <w:rFonts w:ascii="宋体" w:hAnsi="宋体" w:hint="eastAsia"/>
          <w:b/>
          <w:color w:val="000000"/>
          <w:sz w:val="72"/>
          <w:szCs w:val="72"/>
        </w:rPr>
        <w:t>综 合 比 选</w:t>
      </w:r>
      <w:bookmarkEnd w:id="1"/>
      <w:r>
        <w:rPr>
          <w:rFonts w:ascii="宋体" w:hAnsi="宋体" w:hint="eastAsia"/>
          <w:b/>
          <w:color w:val="000000"/>
          <w:sz w:val="72"/>
          <w:szCs w:val="72"/>
        </w:rPr>
        <w:t xml:space="preserve"> 文 件</w:t>
      </w:r>
    </w:p>
    <w:p w14:paraId="7E3A4D8A" w14:textId="77777777" w:rsidR="003330C3" w:rsidRDefault="003330C3">
      <w:pPr>
        <w:ind w:firstLine="420"/>
        <w:jc w:val="center"/>
        <w:rPr>
          <w:rFonts w:ascii="宋体" w:hAnsi="宋体"/>
          <w:color w:val="000000"/>
        </w:rPr>
      </w:pPr>
    </w:p>
    <w:p w14:paraId="1DBDB606" w14:textId="77777777" w:rsidR="003330C3" w:rsidRDefault="003330C3">
      <w:pPr>
        <w:ind w:firstLine="420"/>
        <w:jc w:val="center"/>
        <w:rPr>
          <w:rFonts w:ascii="宋体" w:hAnsi="宋体"/>
          <w:color w:val="000000"/>
        </w:rPr>
      </w:pPr>
    </w:p>
    <w:p w14:paraId="11FCC6A5" w14:textId="77777777" w:rsidR="003330C3" w:rsidRDefault="003330C3">
      <w:pPr>
        <w:ind w:firstLine="420"/>
        <w:jc w:val="center"/>
        <w:rPr>
          <w:rFonts w:ascii="宋体" w:hAnsi="宋体"/>
          <w:color w:val="000000"/>
        </w:rPr>
      </w:pPr>
    </w:p>
    <w:p w14:paraId="295D5FD7" w14:textId="77777777" w:rsidR="003330C3" w:rsidRDefault="003330C3">
      <w:pPr>
        <w:ind w:firstLine="420"/>
        <w:jc w:val="center"/>
        <w:rPr>
          <w:rFonts w:ascii="宋体" w:hAnsi="宋体"/>
          <w:color w:val="000000"/>
        </w:rPr>
      </w:pPr>
    </w:p>
    <w:p w14:paraId="7E3281E9" w14:textId="77777777" w:rsidR="003330C3" w:rsidRDefault="003330C3">
      <w:pPr>
        <w:ind w:firstLine="420"/>
        <w:jc w:val="center"/>
        <w:rPr>
          <w:rFonts w:ascii="宋体" w:hAnsi="宋体"/>
          <w:color w:val="000000"/>
        </w:rPr>
      </w:pPr>
    </w:p>
    <w:p w14:paraId="72AEBA6F" w14:textId="77777777" w:rsidR="003330C3" w:rsidRDefault="003330C3">
      <w:pPr>
        <w:ind w:firstLine="420"/>
        <w:jc w:val="center"/>
        <w:rPr>
          <w:rFonts w:ascii="宋体" w:hAnsi="宋体"/>
          <w:color w:val="000000"/>
        </w:rPr>
      </w:pPr>
    </w:p>
    <w:p w14:paraId="343318A7" w14:textId="77777777" w:rsidR="003330C3" w:rsidRDefault="003330C3">
      <w:pPr>
        <w:ind w:firstLine="420"/>
        <w:jc w:val="center"/>
        <w:rPr>
          <w:rFonts w:ascii="宋体" w:hAnsi="宋体"/>
          <w:color w:val="000000"/>
        </w:rPr>
      </w:pPr>
    </w:p>
    <w:p w14:paraId="2745A0E7" w14:textId="77777777" w:rsidR="003330C3" w:rsidRDefault="003330C3">
      <w:pPr>
        <w:ind w:firstLine="420"/>
        <w:jc w:val="center"/>
        <w:rPr>
          <w:rFonts w:ascii="宋体" w:hAnsi="宋体"/>
          <w:color w:val="000000"/>
        </w:rPr>
      </w:pPr>
    </w:p>
    <w:p w14:paraId="353A766A" w14:textId="77777777" w:rsidR="003330C3" w:rsidRDefault="003330C3">
      <w:pPr>
        <w:ind w:firstLine="420"/>
        <w:jc w:val="center"/>
        <w:rPr>
          <w:rFonts w:ascii="宋体" w:hAnsi="宋体"/>
          <w:color w:val="000000"/>
        </w:rPr>
      </w:pPr>
    </w:p>
    <w:p w14:paraId="1EDD98B3" w14:textId="77777777" w:rsidR="003330C3" w:rsidRDefault="003330C3">
      <w:pPr>
        <w:ind w:firstLine="420"/>
        <w:jc w:val="center"/>
        <w:rPr>
          <w:rFonts w:ascii="宋体" w:hAnsi="宋体"/>
          <w:color w:val="000000"/>
        </w:rPr>
      </w:pPr>
    </w:p>
    <w:p w14:paraId="3637DCDA" w14:textId="77777777" w:rsidR="003330C3" w:rsidRDefault="003330C3">
      <w:pPr>
        <w:ind w:firstLine="420"/>
        <w:jc w:val="center"/>
        <w:rPr>
          <w:rFonts w:ascii="宋体" w:hAnsi="宋体"/>
          <w:color w:val="000000"/>
        </w:rPr>
      </w:pPr>
    </w:p>
    <w:p w14:paraId="18205829" w14:textId="77777777" w:rsidR="003330C3" w:rsidRDefault="003330C3">
      <w:pPr>
        <w:ind w:firstLine="420"/>
        <w:rPr>
          <w:rFonts w:ascii="宋体" w:hAnsi="宋体"/>
          <w:color w:val="000000"/>
        </w:rPr>
      </w:pPr>
    </w:p>
    <w:p w14:paraId="2BE2E2E1" w14:textId="77777777" w:rsidR="003330C3" w:rsidRDefault="00B148C1">
      <w:pPr>
        <w:ind w:firstLine="602"/>
        <w:jc w:val="center"/>
        <w:rPr>
          <w:rFonts w:ascii="宋体" w:hAnsi="宋体"/>
          <w:b/>
          <w:color w:val="000000"/>
          <w:sz w:val="30"/>
        </w:rPr>
      </w:pPr>
      <w:r>
        <w:rPr>
          <w:rFonts w:ascii="宋体" w:hAnsi="宋体" w:hint="eastAsia"/>
          <w:b/>
          <w:color w:val="000000"/>
          <w:sz w:val="30"/>
        </w:rPr>
        <w:t>北京明德致信咨询有限公司</w:t>
      </w:r>
    </w:p>
    <w:p w14:paraId="3A269E3E" w14:textId="1870A998" w:rsidR="003330C3" w:rsidRDefault="00B148C1">
      <w:pPr>
        <w:ind w:firstLine="602"/>
        <w:jc w:val="center"/>
        <w:rPr>
          <w:rFonts w:ascii="宋体" w:hAnsi="宋体"/>
          <w:b/>
          <w:color w:val="000000"/>
          <w:sz w:val="30"/>
        </w:rPr>
      </w:pPr>
      <w:r>
        <w:rPr>
          <w:rFonts w:ascii="宋体" w:hAnsi="宋体" w:hint="eastAsia"/>
          <w:b/>
          <w:color w:val="000000"/>
          <w:sz w:val="30"/>
        </w:rPr>
        <w:t>202</w:t>
      </w:r>
      <w:r>
        <w:rPr>
          <w:rFonts w:ascii="宋体" w:hAnsi="宋体"/>
          <w:b/>
          <w:color w:val="000000"/>
          <w:sz w:val="30"/>
        </w:rPr>
        <w:t>4</w:t>
      </w:r>
      <w:r>
        <w:rPr>
          <w:rFonts w:ascii="宋体" w:hAnsi="宋体" w:hint="eastAsia"/>
          <w:b/>
          <w:color w:val="000000"/>
          <w:sz w:val="30"/>
        </w:rPr>
        <w:t>年</w:t>
      </w:r>
      <w:r w:rsidR="000D08BA">
        <w:rPr>
          <w:rFonts w:ascii="宋体" w:hAnsi="宋体"/>
          <w:b/>
          <w:color w:val="000000"/>
          <w:sz w:val="30"/>
        </w:rPr>
        <w:t>6</w:t>
      </w:r>
      <w:r>
        <w:rPr>
          <w:rFonts w:ascii="宋体" w:hAnsi="宋体" w:hint="eastAsia"/>
          <w:b/>
          <w:color w:val="000000"/>
          <w:sz w:val="30"/>
        </w:rPr>
        <w:t>月</w:t>
      </w:r>
    </w:p>
    <w:p w14:paraId="76917574" w14:textId="77777777" w:rsidR="003330C3" w:rsidRDefault="00B148C1">
      <w:pPr>
        <w:ind w:firstLine="420"/>
        <w:jc w:val="center"/>
        <w:rPr>
          <w:rFonts w:ascii="宋体" w:hAnsi="宋体"/>
          <w:b/>
          <w:color w:val="000000"/>
          <w:sz w:val="30"/>
        </w:rPr>
      </w:pPr>
      <w:r>
        <w:rPr>
          <w:rFonts w:hint="eastAsia"/>
        </w:rPr>
        <w:br w:type="page"/>
      </w:r>
    </w:p>
    <w:sdt>
      <w:sdtPr>
        <w:rPr>
          <w:rFonts w:ascii="Times New Roman" w:eastAsia="宋体" w:hAnsi="Times New Roman" w:cs="Times New Roman"/>
          <w:color w:val="auto"/>
          <w:kern w:val="2"/>
          <w:sz w:val="21"/>
          <w:szCs w:val="24"/>
          <w:lang w:val="zh-CN"/>
        </w:rPr>
        <w:id w:val="1284225193"/>
      </w:sdtPr>
      <w:sdtEndPr>
        <w:rPr>
          <w:b/>
          <w:bCs/>
        </w:rPr>
      </w:sdtEndPr>
      <w:sdtContent>
        <w:p w14:paraId="4553E78A" w14:textId="77777777" w:rsidR="003330C3" w:rsidRDefault="00B148C1">
          <w:pPr>
            <w:pStyle w:val="TOC1"/>
            <w:spacing w:before="0" w:line="360" w:lineRule="auto"/>
            <w:ind w:firstLine="420"/>
            <w:jc w:val="center"/>
            <w:rPr>
              <w:rFonts w:ascii="宋体" w:eastAsia="宋体" w:hAnsi="宋体"/>
              <w:color w:val="000000" w:themeColor="text1"/>
              <w:sz w:val="24"/>
              <w:szCs w:val="24"/>
            </w:rPr>
          </w:pPr>
          <w:r>
            <w:rPr>
              <w:rFonts w:ascii="宋体" w:eastAsia="宋体" w:hAnsi="宋体"/>
              <w:color w:val="000000" w:themeColor="text1"/>
              <w:sz w:val="24"/>
              <w:szCs w:val="24"/>
              <w:lang w:val="zh-CN"/>
            </w:rPr>
            <w:t>目录</w:t>
          </w:r>
        </w:p>
        <w:p w14:paraId="09AA1ADA" w14:textId="5482B0AE" w:rsidR="00221900" w:rsidRDefault="00B148C1">
          <w:pPr>
            <w:pStyle w:val="TOC2"/>
            <w:tabs>
              <w:tab w:val="right" w:leader="dot" w:pos="8296"/>
            </w:tabs>
            <w:ind w:firstLine="480"/>
            <w:rPr>
              <w:rFonts w:asciiTheme="minorHAnsi" w:eastAsiaTheme="minorEastAsia" w:hAnsiTheme="minorHAnsi" w:cstheme="minorBidi"/>
              <w:noProof/>
              <w:szCs w:val="22"/>
            </w:rPr>
          </w:pPr>
          <w:r>
            <w:rPr>
              <w:rFonts w:ascii="宋体" w:hAnsi="宋体"/>
              <w:color w:val="000000" w:themeColor="text1"/>
              <w:sz w:val="24"/>
            </w:rPr>
            <w:fldChar w:fldCharType="begin"/>
          </w:r>
          <w:r>
            <w:rPr>
              <w:rFonts w:ascii="宋体" w:hAnsi="宋体"/>
              <w:color w:val="000000" w:themeColor="text1"/>
              <w:sz w:val="24"/>
            </w:rPr>
            <w:instrText xml:space="preserve"> TOC \o "1-3" \h \z \u </w:instrText>
          </w:r>
          <w:r>
            <w:rPr>
              <w:rFonts w:ascii="宋体" w:hAnsi="宋体"/>
              <w:color w:val="000000" w:themeColor="text1"/>
              <w:sz w:val="24"/>
            </w:rPr>
            <w:fldChar w:fldCharType="separate"/>
          </w:r>
          <w:hyperlink w:anchor="_Toc168511629" w:history="1">
            <w:r w:rsidR="00221900" w:rsidRPr="00775692">
              <w:rPr>
                <w:rStyle w:val="af5"/>
                <w:noProof/>
              </w:rPr>
              <w:t>第一章</w:t>
            </w:r>
            <w:r w:rsidR="00221900" w:rsidRPr="00775692">
              <w:rPr>
                <w:rStyle w:val="af5"/>
                <w:noProof/>
              </w:rPr>
              <w:t xml:space="preserve">  </w:t>
            </w:r>
            <w:r w:rsidR="00221900" w:rsidRPr="00775692">
              <w:rPr>
                <w:rStyle w:val="af5"/>
                <w:noProof/>
              </w:rPr>
              <w:t>综合比选须知</w:t>
            </w:r>
            <w:r w:rsidR="00221900">
              <w:rPr>
                <w:noProof/>
                <w:webHidden/>
              </w:rPr>
              <w:tab/>
            </w:r>
            <w:r w:rsidR="00221900">
              <w:rPr>
                <w:noProof/>
                <w:webHidden/>
              </w:rPr>
              <w:fldChar w:fldCharType="begin"/>
            </w:r>
            <w:r w:rsidR="00221900">
              <w:rPr>
                <w:noProof/>
                <w:webHidden/>
              </w:rPr>
              <w:instrText xml:space="preserve"> PAGEREF _Toc168511629 \h </w:instrText>
            </w:r>
            <w:r w:rsidR="00221900">
              <w:rPr>
                <w:noProof/>
                <w:webHidden/>
              </w:rPr>
            </w:r>
            <w:r w:rsidR="00221900">
              <w:rPr>
                <w:noProof/>
                <w:webHidden/>
              </w:rPr>
              <w:fldChar w:fldCharType="separate"/>
            </w:r>
            <w:r w:rsidR="00A81B40">
              <w:rPr>
                <w:noProof/>
                <w:webHidden/>
              </w:rPr>
              <w:t>1</w:t>
            </w:r>
            <w:r w:rsidR="00221900">
              <w:rPr>
                <w:noProof/>
                <w:webHidden/>
              </w:rPr>
              <w:fldChar w:fldCharType="end"/>
            </w:r>
          </w:hyperlink>
        </w:p>
        <w:p w14:paraId="5DD4D624" w14:textId="657A1291" w:rsidR="00221900" w:rsidRDefault="00C208F5">
          <w:pPr>
            <w:pStyle w:val="TOC2"/>
            <w:tabs>
              <w:tab w:val="right" w:leader="dot" w:pos="8296"/>
            </w:tabs>
            <w:ind w:firstLine="420"/>
            <w:rPr>
              <w:rFonts w:asciiTheme="minorHAnsi" w:eastAsiaTheme="minorEastAsia" w:hAnsiTheme="minorHAnsi" w:cstheme="minorBidi"/>
              <w:noProof/>
              <w:szCs w:val="22"/>
            </w:rPr>
          </w:pPr>
          <w:hyperlink w:anchor="_Toc168511630" w:history="1">
            <w:r w:rsidR="00221900" w:rsidRPr="00775692">
              <w:rPr>
                <w:rStyle w:val="af5"/>
                <w:noProof/>
              </w:rPr>
              <w:t>第二章</w:t>
            </w:r>
            <w:r w:rsidR="00221900" w:rsidRPr="00775692">
              <w:rPr>
                <w:rStyle w:val="af5"/>
                <w:noProof/>
              </w:rPr>
              <w:t xml:space="preserve">  </w:t>
            </w:r>
            <w:r w:rsidR="00221900" w:rsidRPr="00775692">
              <w:rPr>
                <w:rStyle w:val="af5"/>
                <w:noProof/>
              </w:rPr>
              <w:t>合同格式</w:t>
            </w:r>
            <w:r w:rsidR="00221900">
              <w:rPr>
                <w:noProof/>
                <w:webHidden/>
              </w:rPr>
              <w:tab/>
            </w:r>
            <w:r w:rsidR="00221900">
              <w:rPr>
                <w:noProof/>
                <w:webHidden/>
              </w:rPr>
              <w:fldChar w:fldCharType="begin"/>
            </w:r>
            <w:r w:rsidR="00221900">
              <w:rPr>
                <w:noProof/>
                <w:webHidden/>
              </w:rPr>
              <w:instrText xml:space="preserve"> PAGEREF _Toc168511630 \h </w:instrText>
            </w:r>
            <w:r w:rsidR="00221900">
              <w:rPr>
                <w:noProof/>
                <w:webHidden/>
              </w:rPr>
            </w:r>
            <w:r w:rsidR="00221900">
              <w:rPr>
                <w:noProof/>
                <w:webHidden/>
              </w:rPr>
              <w:fldChar w:fldCharType="separate"/>
            </w:r>
            <w:r w:rsidR="00A81B40">
              <w:rPr>
                <w:noProof/>
                <w:webHidden/>
              </w:rPr>
              <w:t>16</w:t>
            </w:r>
            <w:r w:rsidR="00221900">
              <w:rPr>
                <w:noProof/>
                <w:webHidden/>
              </w:rPr>
              <w:fldChar w:fldCharType="end"/>
            </w:r>
          </w:hyperlink>
        </w:p>
        <w:p w14:paraId="4927FEB7" w14:textId="546E2CBE" w:rsidR="00221900" w:rsidRDefault="00C208F5">
          <w:pPr>
            <w:pStyle w:val="TOC2"/>
            <w:tabs>
              <w:tab w:val="right" w:leader="dot" w:pos="8296"/>
            </w:tabs>
            <w:ind w:firstLine="420"/>
            <w:rPr>
              <w:rFonts w:asciiTheme="minorHAnsi" w:eastAsiaTheme="minorEastAsia" w:hAnsiTheme="minorHAnsi" w:cstheme="minorBidi"/>
              <w:noProof/>
              <w:szCs w:val="22"/>
            </w:rPr>
          </w:pPr>
          <w:hyperlink w:anchor="_Toc168511631" w:history="1">
            <w:r w:rsidR="00221900" w:rsidRPr="00775692">
              <w:rPr>
                <w:rStyle w:val="af5"/>
                <w:noProof/>
              </w:rPr>
              <w:t>第三章</w:t>
            </w:r>
            <w:r w:rsidR="00221900" w:rsidRPr="00775692">
              <w:rPr>
                <w:rStyle w:val="af5"/>
                <w:noProof/>
              </w:rPr>
              <w:t xml:space="preserve">  </w:t>
            </w:r>
            <w:r w:rsidR="00221900" w:rsidRPr="00775692">
              <w:rPr>
                <w:rStyle w:val="af5"/>
                <w:noProof/>
              </w:rPr>
              <w:t>响应文件格式</w:t>
            </w:r>
            <w:r w:rsidR="00221900">
              <w:rPr>
                <w:noProof/>
                <w:webHidden/>
              </w:rPr>
              <w:tab/>
            </w:r>
            <w:r w:rsidR="00221900">
              <w:rPr>
                <w:noProof/>
                <w:webHidden/>
              </w:rPr>
              <w:fldChar w:fldCharType="begin"/>
            </w:r>
            <w:r w:rsidR="00221900">
              <w:rPr>
                <w:noProof/>
                <w:webHidden/>
              </w:rPr>
              <w:instrText xml:space="preserve"> PAGEREF _Toc168511631 \h </w:instrText>
            </w:r>
            <w:r w:rsidR="00221900">
              <w:rPr>
                <w:noProof/>
                <w:webHidden/>
              </w:rPr>
            </w:r>
            <w:r w:rsidR="00221900">
              <w:rPr>
                <w:noProof/>
                <w:webHidden/>
              </w:rPr>
              <w:fldChar w:fldCharType="separate"/>
            </w:r>
            <w:r w:rsidR="00A81B40">
              <w:rPr>
                <w:noProof/>
                <w:webHidden/>
              </w:rPr>
              <w:t>25</w:t>
            </w:r>
            <w:r w:rsidR="00221900">
              <w:rPr>
                <w:noProof/>
                <w:webHidden/>
              </w:rPr>
              <w:fldChar w:fldCharType="end"/>
            </w:r>
          </w:hyperlink>
        </w:p>
        <w:p w14:paraId="47C4BE68" w14:textId="24E8CDC5" w:rsidR="003330C3" w:rsidRDefault="00B148C1">
          <w:pPr>
            <w:spacing w:line="360" w:lineRule="auto"/>
            <w:ind w:firstLine="482"/>
          </w:pPr>
          <w:r>
            <w:rPr>
              <w:rFonts w:ascii="宋体" w:hAnsi="宋体"/>
              <w:b/>
              <w:bCs/>
              <w:color w:val="000000" w:themeColor="text1"/>
              <w:sz w:val="24"/>
              <w:lang w:val="zh-CN"/>
            </w:rPr>
            <w:fldChar w:fldCharType="end"/>
          </w:r>
        </w:p>
      </w:sdtContent>
    </w:sdt>
    <w:p w14:paraId="61C9879A" w14:textId="77777777" w:rsidR="003330C3" w:rsidRDefault="003330C3">
      <w:pPr>
        <w:widowControl/>
        <w:ind w:firstLine="600"/>
        <w:jc w:val="left"/>
        <w:rPr>
          <w:sz w:val="30"/>
        </w:rPr>
      </w:pPr>
    </w:p>
    <w:p w14:paraId="0B640766" w14:textId="77777777" w:rsidR="003330C3" w:rsidRDefault="003330C3">
      <w:pPr>
        <w:widowControl/>
        <w:ind w:firstLine="600"/>
        <w:jc w:val="left"/>
        <w:rPr>
          <w:sz w:val="30"/>
        </w:rPr>
      </w:pPr>
    </w:p>
    <w:p w14:paraId="3BB74FB7" w14:textId="77777777" w:rsidR="003330C3" w:rsidRDefault="003330C3">
      <w:pPr>
        <w:widowControl/>
        <w:ind w:firstLine="602"/>
        <w:jc w:val="left"/>
        <w:rPr>
          <w:rFonts w:ascii="Arial" w:eastAsia="黑体" w:hAnsi="Arial"/>
          <w:b/>
          <w:bCs/>
          <w:sz w:val="30"/>
          <w:szCs w:val="32"/>
        </w:rPr>
        <w:sectPr w:rsidR="003330C3">
          <w:footerReference w:type="default" r:id="rId8"/>
          <w:pgSz w:w="11906" w:h="16838"/>
          <w:pgMar w:top="1440" w:right="1800" w:bottom="1440" w:left="1800" w:header="851" w:footer="992" w:gutter="0"/>
          <w:cols w:space="425"/>
          <w:docGrid w:type="lines" w:linePitch="312"/>
        </w:sectPr>
      </w:pPr>
    </w:p>
    <w:p w14:paraId="0279E64B" w14:textId="77777777" w:rsidR="003330C3" w:rsidRDefault="00B148C1">
      <w:pPr>
        <w:pStyle w:val="2"/>
        <w:ind w:firstLine="602"/>
        <w:jc w:val="center"/>
      </w:pPr>
      <w:bookmarkStart w:id="2" w:name="_Toc168511629"/>
      <w:bookmarkStart w:id="3" w:name="_Hlk164065499"/>
      <w:r>
        <w:rPr>
          <w:rFonts w:hint="eastAsia"/>
          <w:sz w:val="30"/>
        </w:rPr>
        <w:lastRenderedPageBreak/>
        <w:t>第一章</w:t>
      </w:r>
      <w:r>
        <w:rPr>
          <w:rFonts w:hint="eastAsia"/>
          <w:sz w:val="30"/>
        </w:rPr>
        <w:t xml:space="preserve">  </w:t>
      </w:r>
      <w:r>
        <w:rPr>
          <w:rFonts w:hint="eastAsia"/>
          <w:sz w:val="30"/>
        </w:rPr>
        <w:t>综合比选</w:t>
      </w:r>
      <w:bookmarkEnd w:id="0"/>
      <w:r>
        <w:rPr>
          <w:rFonts w:hint="eastAsia"/>
          <w:sz w:val="30"/>
        </w:rPr>
        <w:t>须知</w:t>
      </w:r>
      <w:bookmarkEnd w:id="2"/>
    </w:p>
    <w:p w14:paraId="19847150" w14:textId="77777777" w:rsidR="003330C3" w:rsidRDefault="003330C3">
      <w:pPr>
        <w:pStyle w:val="a7"/>
        <w:spacing w:beforeLines="25" w:before="78" w:afterLines="25" w:after="78" w:line="360" w:lineRule="auto"/>
        <w:ind w:firstLineChars="200" w:firstLine="480"/>
        <w:rPr>
          <w:rFonts w:ascii="宋体" w:hAnsi="宋体"/>
          <w:color w:val="000000"/>
          <w:sz w:val="24"/>
          <w:szCs w:val="24"/>
        </w:rPr>
      </w:pPr>
      <w:bookmarkStart w:id="4" w:name="_Hlk160461906"/>
    </w:p>
    <w:p w14:paraId="08FBC809" w14:textId="77777777" w:rsidR="003330C3" w:rsidRDefault="00B148C1">
      <w:pPr>
        <w:pStyle w:val="a7"/>
        <w:spacing w:beforeLines="25" w:before="78" w:afterLines="25" w:after="78" w:line="360" w:lineRule="auto"/>
        <w:ind w:firstLineChars="200" w:firstLine="480"/>
        <w:rPr>
          <w:rFonts w:ascii="宋体" w:hAnsi="宋体"/>
          <w:color w:val="000000"/>
          <w:sz w:val="24"/>
          <w:szCs w:val="24"/>
        </w:rPr>
      </w:pPr>
      <w:r>
        <w:rPr>
          <w:rFonts w:ascii="宋体" w:hAnsi="宋体" w:hint="eastAsia"/>
          <w:color w:val="000000"/>
          <w:sz w:val="24"/>
          <w:szCs w:val="24"/>
        </w:rPr>
        <w:t>北京明德致信咨询有限公司受北京语言大学的委托，对下述项目综合比选。欢迎对此项目有意向且承接能力符合要求的供应商前来参加综合比选。</w:t>
      </w:r>
    </w:p>
    <w:p w14:paraId="3E35ADB4" w14:textId="0BAC70AA" w:rsidR="003330C3" w:rsidRDefault="00B148C1">
      <w:pPr>
        <w:pStyle w:val="a7"/>
        <w:spacing w:beforeLines="25" w:before="78" w:afterLines="25" w:after="78" w:line="360" w:lineRule="auto"/>
        <w:ind w:firstLineChars="196" w:firstLine="472"/>
        <w:rPr>
          <w:rFonts w:ascii="宋体" w:hAnsi="宋体"/>
          <w:b/>
          <w:bCs/>
          <w:color w:val="000000"/>
          <w:sz w:val="24"/>
          <w:szCs w:val="24"/>
        </w:rPr>
      </w:pPr>
      <w:r>
        <w:rPr>
          <w:rFonts w:ascii="宋体" w:hAnsi="宋体" w:hint="eastAsia"/>
          <w:b/>
          <w:bCs/>
          <w:color w:val="000000"/>
          <w:sz w:val="24"/>
          <w:szCs w:val="24"/>
        </w:rPr>
        <w:t>一、 项目名称：</w:t>
      </w:r>
      <w:r w:rsidR="00010866">
        <w:rPr>
          <w:rFonts w:ascii="宋体" w:hAnsi="宋体" w:hint="eastAsia"/>
          <w:color w:val="000000"/>
          <w:sz w:val="24"/>
          <w:szCs w:val="24"/>
        </w:rPr>
        <w:t>北京语言大学雄安校区项目总体规划方案咨询服务</w:t>
      </w:r>
    </w:p>
    <w:p w14:paraId="2C55A137" w14:textId="3F7E6118" w:rsidR="003330C3" w:rsidRDefault="00B148C1">
      <w:pPr>
        <w:pStyle w:val="a7"/>
        <w:tabs>
          <w:tab w:val="right" w:pos="8306"/>
        </w:tabs>
        <w:spacing w:beforeLines="25" w:before="78" w:afterLines="25" w:after="78" w:line="360" w:lineRule="auto"/>
        <w:ind w:firstLineChars="200" w:firstLine="482"/>
        <w:rPr>
          <w:rFonts w:ascii="宋体" w:hAnsi="宋体"/>
          <w:b/>
          <w:bCs/>
          <w:color w:val="000000"/>
          <w:sz w:val="24"/>
          <w:szCs w:val="24"/>
        </w:rPr>
      </w:pPr>
      <w:r>
        <w:rPr>
          <w:rFonts w:ascii="宋体" w:hAnsi="宋体" w:hint="eastAsia"/>
          <w:b/>
          <w:bCs/>
          <w:color w:val="000000"/>
          <w:sz w:val="24"/>
          <w:szCs w:val="24"/>
        </w:rPr>
        <w:t>二、 项目编号：</w:t>
      </w:r>
      <w:r w:rsidR="00010866">
        <w:rPr>
          <w:rFonts w:ascii="宋体" w:hAnsi="宋体" w:hint="eastAsia"/>
          <w:bCs/>
          <w:color w:val="000000"/>
          <w:sz w:val="24"/>
          <w:szCs w:val="24"/>
        </w:rPr>
        <w:t>BMCC-ZC24-0515</w:t>
      </w:r>
    </w:p>
    <w:p w14:paraId="6C16981D" w14:textId="77777777" w:rsidR="003330C3" w:rsidRDefault="00B148C1">
      <w:pPr>
        <w:pStyle w:val="a7"/>
        <w:spacing w:beforeLines="25" w:before="78" w:afterLines="25" w:after="78" w:line="360" w:lineRule="auto"/>
        <w:ind w:firstLineChars="200" w:firstLine="482"/>
        <w:rPr>
          <w:rFonts w:ascii="宋体" w:hAnsi="宋体"/>
          <w:color w:val="000000"/>
          <w:sz w:val="24"/>
          <w:szCs w:val="24"/>
        </w:rPr>
      </w:pPr>
      <w:r>
        <w:rPr>
          <w:rFonts w:ascii="宋体" w:hAnsi="宋体" w:hint="eastAsia"/>
          <w:b/>
          <w:bCs/>
          <w:color w:val="000000"/>
          <w:sz w:val="24"/>
          <w:szCs w:val="24"/>
        </w:rPr>
        <w:t>三、 采购人：</w:t>
      </w:r>
      <w:r>
        <w:rPr>
          <w:rFonts w:ascii="宋体" w:hAnsi="宋体" w:hint="eastAsia"/>
          <w:color w:val="000000"/>
          <w:sz w:val="24"/>
          <w:szCs w:val="24"/>
        </w:rPr>
        <w:t>北京语言大学</w:t>
      </w:r>
    </w:p>
    <w:p w14:paraId="39D68845" w14:textId="16F64805" w:rsidR="003330C3" w:rsidRDefault="00B148C1">
      <w:pPr>
        <w:pStyle w:val="a7"/>
        <w:spacing w:beforeLines="25" w:before="78" w:afterLines="25" w:after="78" w:line="360" w:lineRule="auto"/>
        <w:ind w:firstLineChars="200" w:firstLine="482"/>
        <w:rPr>
          <w:rFonts w:ascii="宋体" w:hAnsi="宋体"/>
          <w:color w:val="000000"/>
          <w:sz w:val="24"/>
          <w:szCs w:val="24"/>
        </w:rPr>
      </w:pPr>
      <w:r>
        <w:rPr>
          <w:rFonts w:ascii="宋体" w:hAnsi="宋体" w:hint="eastAsia"/>
          <w:b/>
          <w:bCs/>
          <w:color w:val="000000"/>
          <w:sz w:val="24"/>
          <w:szCs w:val="24"/>
        </w:rPr>
        <w:t>四、 预算：</w:t>
      </w:r>
      <w:r w:rsidR="002F0B1D">
        <w:rPr>
          <w:rFonts w:ascii="宋体" w:hAnsi="宋体"/>
          <w:color w:val="000000"/>
          <w:sz w:val="24"/>
          <w:szCs w:val="24"/>
        </w:rPr>
        <w:t>50</w:t>
      </w:r>
      <w:r>
        <w:rPr>
          <w:rFonts w:ascii="宋体" w:hAnsi="宋体" w:hint="eastAsia"/>
          <w:color w:val="000000"/>
          <w:sz w:val="24"/>
          <w:szCs w:val="24"/>
        </w:rPr>
        <w:t>万元</w:t>
      </w:r>
    </w:p>
    <w:p w14:paraId="7636A318" w14:textId="77777777" w:rsidR="003330C3" w:rsidRDefault="00B148C1">
      <w:pPr>
        <w:pStyle w:val="a7"/>
        <w:spacing w:beforeLines="25" w:before="78" w:afterLines="25" w:after="78" w:line="360" w:lineRule="auto"/>
        <w:ind w:firstLineChars="200" w:firstLine="482"/>
        <w:rPr>
          <w:rFonts w:ascii="宋体" w:hAnsi="宋体"/>
          <w:b/>
          <w:bCs/>
          <w:color w:val="000000"/>
          <w:sz w:val="24"/>
          <w:szCs w:val="24"/>
        </w:rPr>
      </w:pPr>
      <w:r>
        <w:rPr>
          <w:rFonts w:ascii="宋体" w:hAnsi="宋体" w:hint="eastAsia"/>
          <w:b/>
          <w:color w:val="000000"/>
          <w:sz w:val="24"/>
          <w:szCs w:val="24"/>
        </w:rPr>
        <w:t>五、供应商资格要求：</w:t>
      </w:r>
    </w:p>
    <w:p w14:paraId="291BBC5E" w14:textId="77777777" w:rsidR="003330C3" w:rsidRDefault="00B148C1">
      <w:pPr>
        <w:spacing w:line="360" w:lineRule="auto"/>
        <w:ind w:firstLineChars="200" w:firstLine="480"/>
        <w:rPr>
          <w:rFonts w:ascii="宋体" w:hAnsi="宋体"/>
          <w:sz w:val="24"/>
        </w:rPr>
      </w:pPr>
      <w:bookmarkStart w:id="5" w:name="_Hlk38728588"/>
      <w:r>
        <w:rPr>
          <w:rFonts w:ascii="宋体" w:hAnsi="宋体" w:hint="eastAsia"/>
          <w:sz w:val="24"/>
        </w:rPr>
        <w:t>1.满足《中华人民共和国政府采购法》第二十二条规定；</w:t>
      </w:r>
    </w:p>
    <w:p w14:paraId="28162450" w14:textId="77777777" w:rsidR="003330C3" w:rsidRDefault="00B148C1">
      <w:pPr>
        <w:spacing w:line="360" w:lineRule="auto"/>
        <w:ind w:firstLineChars="200" w:firstLine="480"/>
        <w:rPr>
          <w:rFonts w:ascii="宋体" w:hAnsi="宋体"/>
          <w:sz w:val="24"/>
        </w:rPr>
      </w:pPr>
      <w:r>
        <w:rPr>
          <w:rFonts w:ascii="宋体" w:hAnsi="宋体"/>
          <w:sz w:val="24"/>
        </w:rPr>
        <w:t>2</w:t>
      </w:r>
      <w:r>
        <w:rPr>
          <w:rFonts w:ascii="宋体" w:hAnsi="宋体" w:hint="eastAsia"/>
          <w:sz w:val="24"/>
        </w:rPr>
        <w:t>.落实政府采购政策需满足的资格要求：</w:t>
      </w:r>
    </w:p>
    <w:p w14:paraId="747BD372" w14:textId="77777777" w:rsidR="003330C3" w:rsidRDefault="00B148C1">
      <w:pPr>
        <w:spacing w:line="360" w:lineRule="auto"/>
        <w:ind w:firstLineChars="200" w:firstLine="480"/>
        <w:rPr>
          <w:rFonts w:ascii="宋体" w:hAnsi="宋体"/>
          <w:color w:val="000000"/>
          <w:sz w:val="24"/>
        </w:rPr>
      </w:pPr>
      <w:r>
        <w:rPr>
          <w:rFonts w:ascii="宋体" w:hAnsi="宋体" w:hint="eastAsia"/>
          <w:color w:val="000000"/>
          <w:sz w:val="24"/>
        </w:rPr>
        <w:t>（1）本项目是否专门面向中小企业采购：否</w:t>
      </w:r>
    </w:p>
    <w:p w14:paraId="4D6BBA11" w14:textId="77777777" w:rsidR="003330C3" w:rsidRDefault="00B148C1">
      <w:pPr>
        <w:spacing w:line="360" w:lineRule="auto"/>
        <w:ind w:firstLineChars="200" w:firstLine="480"/>
        <w:rPr>
          <w:rFonts w:ascii="宋体" w:hAnsi="宋体"/>
          <w:color w:val="000000"/>
          <w:sz w:val="24"/>
        </w:rPr>
      </w:pPr>
      <w:r>
        <w:rPr>
          <w:rFonts w:ascii="宋体" w:hAnsi="宋体" w:hint="eastAsia"/>
          <w:color w:val="000000"/>
          <w:sz w:val="24"/>
        </w:rPr>
        <w:t>（2）本项目是否接受分支机构参与投标：否；</w:t>
      </w:r>
    </w:p>
    <w:p w14:paraId="38CE0F8B" w14:textId="1D73D4FD" w:rsidR="003330C3" w:rsidRDefault="00B148C1">
      <w:pPr>
        <w:spacing w:line="360" w:lineRule="auto"/>
        <w:ind w:firstLineChars="200" w:firstLine="480"/>
        <w:rPr>
          <w:rFonts w:ascii="宋体" w:hAnsi="宋体"/>
          <w:color w:val="000000"/>
          <w:sz w:val="24"/>
        </w:rPr>
      </w:pPr>
      <w:r>
        <w:rPr>
          <w:rFonts w:ascii="宋体" w:hAnsi="宋体" w:hint="eastAsia"/>
          <w:color w:val="000000"/>
          <w:sz w:val="24"/>
        </w:rPr>
        <w:t>（3）本项目是否属于政府购买服务：否</w:t>
      </w:r>
    </w:p>
    <w:p w14:paraId="7FBEB83C" w14:textId="75E619C3" w:rsidR="006B4820" w:rsidRDefault="006B4820">
      <w:pPr>
        <w:spacing w:line="360" w:lineRule="auto"/>
        <w:ind w:firstLineChars="200" w:firstLine="480"/>
        <w:rPr>
          <w:rFonts w:ascii="宋体" w:hAnsi="宋体"/>
          <w:color w:val="000000"/>
          <w:sz w:val="24"/>
        </w:rPr>
      </w:pPr>
      <w:r>
        <w:rPr>
          <w:rFonts w:ascii="宋体" w:hAnsi="宋体" w:hint="eastAsia"/>
          <w:color w:val="000000"/>
          <w:sz w:val="24"/>
        </w:rPr>
        <w:t>（4）本项目是否接受联合体参加投标：否</w:t>
      </w:r>
    </w:p>
    <w:p w14:paraId="54371A84" w14:textId="77777777" w:rsidR="003330C3" w:rsidRDefault="00B148C1">
      <w:pPr>
        <w:spacing w:line="360" w:lineRule="auto"/>
        <w:ind w:firstLineChars="200" w:firstLine="480"/>
        <w:rPr>
          <w:rFonts w:ascii="宋体" w:hAnsi="宋体"/>
          <w:sz w:val="24"/>
          <w:u w:val="single"/>
        </w:rPr>
      </w:pPr>
      <w:r>
        <w:rPr>
          <w:rFonts w:ascii="宋体" w:hAnsi="宋体" w:hint="eastAsia"/>
          <w:sz w:val="24"/>
        </w:rPr>
        <w:t>3.</w:t>
      </w:r>
      <w:r>
        <w:rPr>
          <w:rFonts w:hint="eastAsia"/>
        </w:rPr>
        <w:t xml:space="preserve"> </w:t>
      </w:r>
      <w:r>
        <w:rPr>
          <w:rFonts w:ascii="宋体" w:hAnsi="宋体" w:hint="eastAsia"/>
          <w:sz w:val="24"/>
        </w:rPr>
        <w:t>其他特定资格要求：</w:t>
      </w:r>
    </w:p>
    <w:bookmarkEnd w:id="5"/>
    <w:p w14:paraId="61011DAE" w14:textId="77777777" w:rsidR="003330C3" w:rsidRDefault="00B148C1">
      <w:pPr>
        <w:spacing w:line="360" w:lineRule="auto"/>
        <w:ind w:firstLineChars="200" w:firstLine="480"/>
        <w:rPr>
          <w:rFonts w:ascii="宋体" w:hAnsi="宋体"/>
          <w:sz w:val="24"/>
        </w:rPr>
      </w:pPr>
      <w:r>
        <w:rPr>
          <w:rFonts w:ascii="宋体" w:hAnsi="宋体" w:hint="eastAsia"/>
          <w:sz w:val="24"/>
        </w:rPr>
        <w:t>（1）通过“信用中国”网站（www.creditchina.gov.cn）和中国政府采购网（www.ccgp.gov.cn），被列入失信被执行人、重大税收违法案件当事人名单、政府采购严重违法失信行为记录名单的供应商，没有资格参加本项目的采购活动。</w:t>
      </w:r>
    </w:p>
    <w:p w14:paraId="02DC935A" w14:textId="77777777" w:rsidR="003330C3" w:rsidRDefault="00B148C1">
      <w:pPr>
        <w:spacing w:line="360" w:lineRule="auto"/>
        <w:ind w:firstLineChars="200" w:firstLine="480"/>
        <w:rPr>
          <w:rFonts w:ascii="宋体" w:hAnsi="宋体"/>
          <w:sz w:val="24"/>
        </w:rPr>
      </w:pPr>
      <w:r>
        <w:rPr>
          <w:rFonts w:ascii="宋体" w:hAnsi="宋体" w:hint="eastAsia"/>
          <w:sz w:val="24"/>
        </w:rPr>
        <w:t>（2）投标人必须购买招标文件并登记备案，否则没有资格参加本项目的投标</w:t>
      </w:r>
    </w:p>
    <w:p w14:paraId="630D8FD4" w14:textId="77777777" w:rsidR="003330C3" w:rsidRDefault="00B148C1">
      <w:pPr>
        <w:spacing w:line="360" w:lineRule="auto"/>
        <w:ind w:firstLineChars="200" w:firstLine="480"/>
        <w:rPr>
          <w:rFonts w:ascii="宋体" w:hAnsi="宋体"/>
          <w:sz w:val="24"/>
        </w:rPr>
      </w:pPr>
      <w:r>
        <w:rPr>
          <w:rFonts w:ascii="宋体" w:hAnsi="宋体" w:hint="eastAsia"/>
          <w:sz w:val="24"/>
        </w:rPr>
        <w:t>（3）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1A539156" w14:textId="77777777" w:rsidR="003330C3" w:rsidRDefault="00B148C1">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六、响应文件递交说明</w:t>
      </w:r>
    </w:p>
    <w:p w14:paraId="12FB4824" w14:textId="7AF7BF12"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1、文件递交地点：北京市海淀区学院路30号科大天工大厦B座17层1706</w:t>
      </w:r>
      <w:r>
        <w:rPr>
          <w:rFonts w:ascii="宋体" w:hAnsi="宋体" w:hint="eastAsia"/>
          <w:color w:val="000000"/>
          <w:sz w:val="24"/>
        </w:rPr>
        <w:lastRenderedPageBreak/>
        <w:t>第</w:t>
      </w:r>
      <w:r w:rsidR="00724D72">
        <w:rPr>
          <w:rFonts w:ascii="宋体" w:hAnsi="宋体" w:hint="eastAsia"/>
          <w:color w:val="000000"/>
          <w:sz w:val="24"/>
        </w:rPr>
        <w:t>四</w:t>
      </w:r>
      <w:r>
        <w:rPr>
          <w:rFonts w:ascii="宋体" w:hAnsi="宋体" w:hint="eastAsia"/>
          <w:color w:val="000000"/>
          <w:sz w:val="24"/>
        </w:rPr>
        <w:t>会议室</w:t>
      </w:r>
    </w:p>
    <w:p w14:paraId="4D0B53E3" w14:textId="58D960FB"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2、文件递交时间：</w:t>
      </w:r>
      <w:r>
        <w:rPr>
          <w:rFonts w:ascii="宋体" w:hAnsi="宋体" w:hint="eastAsia"/>
          <w:sz w:val="24"/>
        </w:rPr>
        <w:t>20</w:t>
      </w:r>
      <w:r>
        <w:rPr>
          <w:rFonts w:ascii="宋体" w:hAnsi="宋体"/>
          <w:sz w:val="24"/>
        </w:rPr>
        <w:t>24</w:t>
      </w:r>
      <w:r>
        <w:rPr>
          <w:rFonts w:ascii="宋体" w:hAnsi="宋体" w:hint="eastAsia"/>
          <w:sz w:val="24"/>
        </w:rPr>
        <w:t>年</w:t>
      </w:r>
      <w:r>
        <w:rPr>
          <w:rFonts w:ascii="宋体" w:hAnsi="宋体"/>
          <w:sz w:val="24"/>
        </w:rPr>
        <w:t>6</w:t>
      </w:r>
      <w:r>
        <w:rPr>
          <w:rFonts w:ascii="宋体" w:hAnsi="宋体" w:hint="eastAsia"/>
          <w:sz w:val="24"/>
        </w:rPr>
        <w:t>月</w:t>
      </w:r>
      <w:r w:rsidR="00347FE2">
        <w:rPr>
          <w:rFonts w:ascii="宋体" w:hAnsi="宋体"/>
          <w:sz w:val="24"/>
        </w:rPr>
        <w:t>2</w:t>
      </w:r>
      <w:r w:rsidR="00724D72">
        <w:rPr>
          <w:rFonts w:ascii="宋体" w:hAnsi="宋体"/>
          <w:sz w:val="24"/>
        </w:rPr>
        <w:t>1</w:t>
      </w:r>
      <w:r>
        <w:rPr>
          <w:rFonts w:ascii="宋体" w:hAnsi="宋体" w:hint="eastAsia"/>
          <w:sz w:val="24"/>
        </w:rPr>
        <w:t>日</w:t>
      </w:r>
      <w:r w:rsidR="00D76360">
        <w:rPr>
          <w:rFonts w:ascii="宋体" w:hAnsi="宋体"/>
          <w:sz w:val="24"/>
        </w:rPr>
        <w:t>1</w:t>
      </w:r>
      <w:r w:rsidR="00724D72">
        <w:rPr>
          <w:rFonts w:ascii="宋体" w:hAnsi="宋体"/>
          <w:sz w:val="24"/>
        </w:rPr>
        <w:t>4</w:t>
      </w:r>
      <w:r>
        <w:rPr>
          <w:rFonts w:ascii="宋体" w:hAnsi="宋体" w:hint="eastAsia"/>
          <w:sz w:val="24"/>
        </w:rPr>
        <w:t>:</w:t>
      </w:r>
      <w:r>
        <w:rPr>
          <w:rFonts w:ascii="宋体" w:hAnsi="宋体"/>
          <w:sz w:val="24"/>
        </w:rPr>
        <w:t>30</w:t>
      </w:r>
    </w:p>
    <w:p w14:paraId="51C742B0" w14:textId="77777777" w:rsidR="003330C3" w:rsidRDefault="00B148C1">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七、综合比选文件的购买</w:t>
      </w:r>
    </w:p>
    <w:p w14:paraId="645631D4" w14:textId="635A472A" w:rsidR="003330C3" w:rsidRDefault="00B148C1">
      <w:pPr>
        <w:pStyle w:val="afb"/>
        <w:jc w:val="left"/>
      </w:pPr>
      <w:bookmarkStart w:id="6" w:name="_Hlk16601779"/>
      <w:r>
        <w:rPr>
          <w:rFonts w:hint="eastAsia"/>
        </w:rPr>
        <w:t>时间：采购公告发出之日至202</w:t>
      </w:r>
      <w:r>
        <w:t>4</w:t>
      </w:r>
      <w:r>
        <w:rPr>
          <w:rFonts w:hint="eastAsia"/>
        </w:rPr>
        <w:t>年</w:t>
      </w:r>
      <w:r>
        <w:t>6</w:t>
      </w:r>
      <w:r>
        <w:rPr>
          <w:rFonts w:hint="eastAsia"/>
        </w:rPr>
        <w:t>月</w:t>
      </w:r>
      <w:r w:rsidR="00493A42">
        <w:t>17</w:t>
      </w:r>
      <w:r>
        <w:rPr>
          <w:rFonts w:hint="eastAsia"/>
        </w:rPr>
        <w:t>日，上午9:00至11:30，下午13:00至1</w:t>
      </w:r>
      <w:r>
        <w:t>7</w:t>
      </w:r>
      <w:r>
        <w:rPr>
          <w:rFonts w:hint="eastAsia"/>
        </w:rPr>
        <w:t>:</w:t>
      </w:r>
      <w:r>
        <w:t>0</w:t>
      </w:r>
      <w:r>
        <w:rPr>
          <w:rFonts w:hint="eastAsia"/>
        </w:rPr>
        <w:t xml:space="preserve">0（北京时间，下同。非法定工作日只能电汇或网银购买文件）  </w:t>
      </w:r>
    </w:p>
    <w:p w14:paraId="59C26E53" w14:textId="77777777" w:rsidR="003330C3" w:rsidRDefault="00B148C1">
      <w:pPr>
        <w:pStyle w:val="afb"/>
        <w:jc w:val="left"/>
      </w:pPr>
      <w:r>
        <w:rPr>
          <w:rFonts w:hint="eastAsia"/>
        </w:rPr>
        <w:t>地点：</w:t>
      </w:r>
    </w:p>
    <w:p w14:paraId="4F949137" w14:textId="77777777" w:rsidR="003330C3" w:rsidRDefault="00B148C1">
      <w:pPr>
        <w:pStyle w:val="afb"/>
        <w:jc w:val="left"/>
      </w:pPr>
      <w:r>
        <w:t>1</w:t>
      </w:r>
      <w:r>
        <w:rPr>
          <w:rFonts w:hint="eastAsia"/>
        </w:rPr>
        <w:t>、北京市海淀区学院路30号科大天工大厦B座17层1709室（现场购买）</w:t>
      </w:r>
    </w:p>
    <w:p w14:paraId="1193C592" w14:textId="77777777" w:rsidR="003330C3" w:rsidRDefault="00B148C1">
      <w:pPr>
        <w:pStyle w:val="afb"/>
        <w:jc w:val="left"/>
      </w:pPr>
      <w:r>
        <w:t>2</w:t>
      </w:r>
      <w:r>
        <w:rPr>
          <w:rFonts w:hint="eastAsia"/>
        </w:rPr>
        <w:t>、线上报名获取（具体方式详见“其他补充事宜”）</w:t>
      </w:r>
    </w:p>
    <w:p w14:paraId="6D0F3CAA" w14:textId="77777777" w:rsidR="003330C3" w:rsidRDefault="00B148C1">
      <w:pPr>
        <w:pStyle w:val="afb"/>
        <w:jc w:val="left"/>
      </w:pPr>
      <w:r>
        <w:rPr>
          <w:rFonts w:hint="eastAsia"/>
        </w:rPr>
        <w:t>方式：</w:t>
      </w:r>
    </w:p>
    <w:p w14:paraId="7C9742A9" w14:textId="77777777" w:rsidR="003330C3" w:rsidRDefault="00B148C1">
      <w:pPr>
        <w:pStyle w:val="afb"/>
        <w:jc w:val="left"/>
      </w:pPr>
      <w:r>
        <w:rPr>
          <w:rFonts w:hint="eastAsia"/>
        </w:rPr>
        <w:t>1、现场购买（只接受现金）</w:t>
      </w:r>
    </w:p>
    <w:p w14:paraId="51E545CE" w14:textId="77777777" w:rsidR="003330C3" w:rsidRDefault="00B148C1">
      <w:pPr>
        <w:pStyle w:val="afb"/>
        <w:jc w:val="left"/>
      </w:pPr>
      <w:r>
        <w:rPr>
          <w:rFonts w:hint="eastAsia"/>
        </w:rPr>
        <w:t>2、电汇或网银购买（线上报名需采用该方式购买）</w:t>
      </w:r>
    </w:p>
    <w:p w14:paraId="63B3C5C7" w14:textId="77777777" w:rsidR="003330C3" w:rsidRDefault="00B148C1">
      <w:pPr>
        <w:pStyle w:val="afb"/>
        <w:jc w:val="left"/>
      </w:pPr>
      <w:r>
        <w:rPr>
          <w:rFonts w:hint="eastAsia"/>
        </w:rPr>
        <w:t>售价：人民币</w:t>
      </w:r>
      <w:r>
        <w:t>5</w:t>
      </w:r>
      <w:r>
        <w:rPr>
          <w:rFonts w:hint="eastAsia"/>
        </w:rPr>
        <w:t>00元/包，售后不退</w:t>
      </w:r>
    </w:p>
    <w:p w14:paraId="02B74A40" w14:textId="77777777" w:rsidR="003330C3" w:rsidRDefault="00B148C1">
      <w:pPr>
        <w:spacing w:line="360" w:lineRule="auto"/>
        <w:ind w:firstLine="480"/>
        <w:rPr>
          <w:rFonts w:ascii="宋体" w:hAnsi="宋体" w:cs="宋体"/>
          <w:sz w:val="24"/>
        </w:rPr>
      </w:pPr>
      <w:r>
        <w:rPr>
          <w:rFonts w:ascii="宋体" w:hAnsi="宋体" w:cs="宋体" w:hint="eastAsia"/>
          <w:sz w:val="24"/>
        </w:rPr>
        <w:t>4、方式：</w:t>
      </w:r>
    </w:p>
    <w:bookmarkEnd w:id="6"/>
    <w:p w14:paraId="4CA81C64" w14:textId="77777777" w:rsidR="003330C3" w:rsidRDefault="00B148C1">
      <w:pPr>
        <w:pStyle w:val="afb"/>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6856096F" w14:textId="77777777" w:rsidR="003330C3" w:rsidRDefault="00B148C1">
      <w:pPr>
        <w:pStyle w:val="a9"/>
        <w:spacing w:line="360" w:lineRule="auto"/>
        <w:ind w:firstLine="480"/>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47B4E7C0" w14:textId="77777777" w:rsidR="003330C3" w:rsidRDefault="00B148C1">
      <w:pPr>
        <w:pStyle w:val="a9"/>
        <w:spacing w:line="360" w:lineRule="auto"/>
        <w:ind w:firstLine="480"/>
        <w:rPr>
          <w:rFonts w:hAnsi="宋体"/>
          <w:b/>
          <w:bCs/>
          <w:sz w:val="24"/>
          <w:szCs w:val="24"/>
        </w:rPr>
      </w:pPr>
      <w:r>
        <w:rPr>
          <w:rFonts w:hAnsi="宋体"/>
          <w:sz w:val="24"/>
          <w:szCs w:val="24"/>
        </w:rPr>
        <w:t>（2）银行账户信息，电汇购买采购文件、投标保证金及成交服务费收取的唯一账户：</w:t>
      </w:r>
    </w:p>
    <w:p w14:paraId="022B9755" w14:textId="77777777" w:rsidR="003330C3" w:rsidRDefault="00B148C1">
      <w:pPr>
        <w:pStyle w:val="a9"/>
        <w:spacing w:line="360" w:lineRule="auto"/>
        <w:ind w:firstLine="480"/>
        <w:rPr>
          <w:rFonts w:hAnsi="宋体"/>
          <w:b/>
          <w:bCs/>
          <w:sz w:val="24"/>
          <w:szCs w:val="24"/>
        </w:rPr>
      </w:pPr>
      <w:r>
        <w:rPr>
          <w:rFonts w:hAnsi="宋体"/>
          <w:sz w:val="24"/>
          <w:szCs w:val="24"/>
        </w:rPr>
        <w:t>汇款或转账时请务必附言“项目编号+用途”，例如：BMCC-XXXX标书款或保证金或服务费。</w:t>
      </w:r>
    </w:p>
    <w:p w14:paraId="5D593E8A" w14:textId="77777777" w:rsidR="003330C3" w:rsidRDefault="00B148C1">
      <w:pPr>
        <w:pStyle w:val="a9"/>
        <w:spacing w:line="360" w:lineRule="auto"/>
        <w:ind w:firstLine="480"/>
        <w:rPr>
          <w:rFonts w:hAnsi="宋体"/>
          <w:b/>
          <w:bCs/>
          <w:sz w:val="24"/>
          <w:szCs w:val="24"/>
        </w:rPr>
      </w:pPr>
      <w:r>
        <w:rPr>
          <w:rFonts w:hAnsi="宋体"/>
          <w:sz w:val="24"/>
          <w:szCs w:val="24"/>
        </w:rPr>
        <w:t>公司名称：北京明德致信咨询有限公司</w:t>
      </w:r>
    </w:p>
    <w:p w14:paraId="43C129D9" w14:textId="77777777" w:rsidR="003330C3" w:rsidRDefault="00B148C1">
      <w:pPr>
        <w:pStyle w:val="a9"/>
        <w:spacing w:line="360" w:lineRule="auto"/>
        <w:ind w:firstLine="480"/>
        <w:rPr>
          <w:rFonts w:hAnsi="宋体"/>
          <w:b/>
          <w:bCs/>
          <w:sz w:val="24"/>
          <w:szCs w:val="24"/>
        </w:rPr>
      </w:pPr>
      <w:r>
        <w:rPr>
          <w:rFonts w:hAnsi="宋体"/>
          <w:sz w:val="24"/>
          <w:szCs w:val="24"/>
        </w:rPr>
        <w:t>开 户 行：中国工商银行股份有限公司北京东升路支行</w:t>
      </w:r>
    </w:p>
    <w:p w14:paraId="646F4205" w14:textId="77777777" w:rsidR="003330C3" w:rsidRDefault="00B148C1">
      <w:pPr>
        <w:pStyle w:val="a9"/>
        <w:spacing w:line="360" w:lineRule="auto"/>
        <w:ind w:firstLine="480"/>
        <w:rPr>
          <w:rFonts w:hAnsi="宋体"/>
          <w:sz w:val="24"/>
          <w:szCs w:val="24"/>
        </w:rPr>
      </w:pPr>
      <w:r>
        <w:rPr>
          <w:rFonts w:hAnsi="宋体"/>
          <w:sz w:val="24"/>
          <w:szCs w:val="24"/>
        </w:rPr>
        <w:t>账    号：0200 0062 1920 0492 968</w:t>
      </w:r>
    </w:p>
    <w:p w14:paraId="1B44B201" w14:textId="77777777" w:rsidR="003330C3" w:rsidRDefault="00B148C1">
      <w:pPr>
        <w:pStyle w:val="a9"/>
        <w:spacing w:line="360" w:lineRule="auto"/>
        <w:ind w:firstLine="480"/>
        <w:rPr>
          <w:rFonts w:hAnsi="宋体"/>
          <w:b/>
          <w:bCs/>
          <w:sz w:val="24"/>
          <w:szCs w:val="24"/>
        </w:rPr>
      </w:pPr>
      <w:r>
        <w:rPr>
          <w:rFonts w:hAnsi="宋体"/>
          <w:sz w:val="24"/>
          <w:szCs w:val="24"/>
        </w:rPr>
        <w:t>（3）采购文件的获取：</w:t>
      </w:r>
    </w:p>
    <w:p w14:paraId="356D9154" w14:textId="77777777" w:rsidR="003330C3" w:rsidRDefault="00B148C1">
      <w:pPr>
        <w:pStyle w:val="a9"/>
        <w:spacing w:line="360" w:lineRule="auto"/>
        <w:ind w:firstLine="480"/>
        <w:jc w:val="left"/>
        <w:rPr>
          <w:rFonts w:hAnsi="宋体"/>
          <w:b/>
          <w:bCs/>
          <w:sz w:val="24"/>
          <w:szCs w:val="24"/>
        </w:rPr>
      </w:pPr>
      <w:r>
        <w:rPr>
          <w:rFonts w:hAnsi="宋体"/>
          <w:sz w:val="24"/>
          <w:szCs w:val="24"/>
        </w:rPr>
        <w:lastRenderedPageBreak/>
        <w:t>1-电子版：明德致信公司网站“采购公告”频道：http://www.zbbmcc.com/node/119。无需注册，按项目名称或编号查找对应项目，点击标题下红色“下载”按钮即可；</w:t>
      </w:r>
    </w:p>
    <w:p w14:paraId="476D0980" w14:textId="77777777" w:rsidR="003330C3" w:rsidRDefault="00B148C1">
      <w:pPr>
        <w:pStyle w:val="afb"/>
        <w:jc w:val="left"/>
        <w:rPr>
          <w:rFonts w:cs="仿宋"/>
          <w:bCs/>
        </w:rPr>
      </w:pPr>
      <w:r>
        <w:rPr>
          <w:rFonts w:cs="仿宋" w:hint="eastAsia"/>
          <w:bCs/>
        </w:rPr>
        <w:t>2、</w:t>
      </w:r>
      <w:r>
        <w:rPr>
          <w:rFonts w:hint="eastAsia"/>
          <w:bCs/>
        </w:rPr>
        <w:t>本项目本次分包进行采购，</w:t>
      </w:r>
      <w:r>
        <w:rPr>
          <w:rFonts w:cs="仿宋" w:hint="eastAsia"/>
          <w:bCs/>
        </w:rPr>
        <w:t>投标人在购买招标文件时须明确登记并只能按所登记包号进行投标。投标人在购买招标文件后，如果决定变更登记的信息，应在购买文件截止时间前补交齐相关费用并书面通知项目负责人，否则变更信息将不予认可。</w:t>
      </w:r>
    </w:p>
    <w:p w14:paraId="3D124001" w14:textId="77777777" w:rsidR="003330C3" w:rsidRDefault="00B148C1">
      <w:pPr>
        <w:spacing w:beforeLines="25" w:before="78" w:afterLines="25" w:after="78" w:line="360" w:lineRule="auto"/>
        <w:ind w:firstLineChars="200" w:firstLine="482"/>
        <w:rPr>
          <w:rFonts w:ascii="宋体" w:hAnsi="宋体"/>
          <w:b/>
          <w:bCs/>
          <w:color w:val="000000"/>
          <w:sz w:val="24"/>
        </w:rPr>
      </w:pPr>
      <w:r>
        <w:rPr>
          <w:rFonts w:ascii="宋体" w:hAnsi="宋体" w:hint="eastAsia"/>
          <w:b/>
          <w:bCs/>
          <w:color w:val="000000"/>
          <w:sz w:val="24"/>
        </w:rPr>
        <w:t>八、采购人、代理机构联系方式</w:t>
      </w:r>
    </w:p>
    <w:p w14:paraId="002E2B4D" w14:textId="77777777" w:rsidR="003330C3" w:rsidRDefault="00B148C1">
      <w:pPr>
        <w:pStyle w:val="afb"/>
        <w:jc w:val="left"/>
      </w:pPr>
      <w:r>
        <w:rPr>
          <w:rFonts w:hint="eastAsia"/>
        </w:rPr>
        <w:t>1.采购人信息</w:t>
      </w:r>
    </w:p>
    <w:p w14:paraId="063FE0A6" w14:textId="77777777" w:rsidR="003330C3" w:rsidRDefault="00B148C1">
      <w:pPr>
        <w:pStyle w:val="afb"/>
        <w:jc w:val="left"/>
      </w:pPr>
      <w:r>
        <w:rPr>
          <w:rFonts w:hint="eastAsia"/>
        </w:rPr>
        <w:t xml:space="preserve">名 </w:t>
      </w:r>
      <w:r>
        <w:t xml:space="preserve">   </w:t>
      </w:r>
      <w:r>
        <w:rPr>
          <w:rFonts w:hint="eastAsia"/>
        </w:rPr>
        <w:t>称：北京语言大学</w:t>
      </w:r>
    </w:p>
    <w:p w14:paraId="5B99F235" w14:textId="77777777" w:rsidR="003330C3" w:rsidRDefault="00B148C1">
      <w:pPr>
        <w:pStyle w:val="afb"/>
        <w:jc w:val="left"/>
      </w:pPr>
      <w:r>
        <w:rPr>
          <w:rFonts w:hint="eastAsia"/>
        </w:rPr>
        <w:t>地址：北京市海淀区学院路15号</w:t>
      </w:r>
    </w:p>
    <w:p w14:paraId="3BEDC26B" w14:textId="77777777" w:rsidR="003330C3" w:rsidRDefault="00B148C1">
      <w:pPr>
        <w:pStyle w:val="afb"/>
        <w:jc w:val="left"/>
      </w:pPr>
      <w:r>
        <w:rPr>
          <w:rFonts w:hint="eastAsia"/>
        </w:rPr>
        <w:t>联系人和联系方式：孔老师；</w:t>
      </w:r>
      <w:r>
        <w:t>82303946</w:t>
      </w:r>
    </w:p>
    <w:p w14:paraId="2B484A6E" w14:textId="77777777" w:rsidR="003330C3" w:rsidRDefault="00B148C1">
      <w:pPr>
        <w:pStyle w:val="afb"/>
        <w:jc w:val="left"/>
      </w:pPr>
      <w:r>
        <w:t>2.采购代理机构信息</w:t>
      </w:r>
    </w:p>
    <w:p w14:paraId="0F5C2359" w14:textId="77777777" w:rsidR="003330C3" w:rsidRDefault="00B148C1">
      <w:pPr>
        <w:pStyle w:val="afb"/>
        <w:jc w:val="left"/>
      </w:pPr>
      <w:r>
        <w:t>联系人：张乐、</w:t>
      </w:r>
      <w:r>
        <w:rPr>
          <w:rFonts w:hint="eastAsia"/>
        </w:rPr>
        <w:t>马腾</w:t>
      </w:r>
      <w:r>
        <w:rPr>
          <w:rFonts w:cs="Arial" w:hint="eastAsia"/>
        </w:rPr>
        <w:t>、王经理</w:t>
      </w:r>
    </w:p>
    <w:p w14:paraId="5CC4C873" w14:textId="77777777" w:rsidR="003330C3" w:rsidRDefault="00B148C1">
      <w:pPr>
        <w:pStyle w:val="afb"/>
        <w:jc w:val="left"/>
      </w:pPr>
      <w:bookmarkStart w:id="7" w:name="_Toc28359087"/>
      <w:bookmarkStart w:id="8" w:name="_Toc28359010"/>
      <w:r>
        <w:t>名</w:t>
      </w:r>
      <w:r>
        <w:rPr>
          <w:rFonts w:hint="eastAsia"/>
        </w:rPr>
        <w:t xml:space="preserve"> </w:t>
      </w:r>
      <w:r>
        <w:t xml:space="preserve">   称：</w:t>
      </w:r>
      <w:r>
        <w:rPr>
          <w:rFonts w:hint="eastAsia"/>
        </w:rPr>
        <w:t>北京明德致信咨询有限公司</w:t>
      </w:r>
    </w:p>
    <w:p w14:paraId="044AC9AF" w14:textId="77777777" w:rsidR="003330C3" w:rsidRDefault="00B148C1">
      <w:pPr>
        <w:pStyle w:val="afb"/>
        <w:jc w:val="left"/>
      </w:pPr>
      <w:r>
        <w:t>地</w:t>
      </w:r>
      <w:r>
        <w:rPr>
          <w:rFonts w:hint="eastAsia"/>
        </w:rPr>
        <w:t xml:space="preserve"> </w:t>
      </w:r>
      <w:r>
        <w:t xml:space="preserve">   址：</w:t>
      </w:r>
      <w:r>
        <w:rPr>
          <w:rFonts w:hint="eastAsia"/>
        </w:rPr>
        <w:t>北京市海淀区学院路30号科大天工大厦B座17层1709室（北四环学院桥东北角）</w:t>
      </w:r>
    </w:p>
    <w:p w14:paraId="4427F340" w14:textId="6795FF58" w:rsidR="003330C3" w:rsidRDefault="00B148C1">
      <w:pPr>
        <w:pStyle w:val="afb"/>
        <w:jc w:val="left"/>
      </w:pPr>
      <w:r>
        <w:t>联系方式：</w:t>
      </w:r>
      <w:r>
        <w:rPr>
          <w:rFonts w:hint="eastAsia"/>
        </w:rPr>
        <w:t>010－</w:t>
      </w:r>
      <w:r>
        <w:t>61192275</w:t>
      </w:r>
      <w:r w:rsidR="00AD7B25">
        <w:rPr>
          <w:rFonts w:hint="eastAsia"/>
        </w:rPr>
        <w:t>、</w:t>
      </w:r>
      <w:r w:rsidR="00AD7B25">
        <w:t>82370045</w:t>
      </w:r>
    </w:p>
    <w:p w14:paraId="4BABAC53" w14:textId="77777777" w:rsidR="003330C3" w:rsidRDefault="00B148C1">
      <w:pPr>
        <w:pStyle w:val="afb"/>
        <w:jc w:val="left"/>
      </w:pPr>
      <w:r>
        <w:t>3.项目联系方式</w:t>
      </w:r>
      <w:bookmarkEnd w:id="7"/>
      <w:bookmarkEnd w:id="8"/>
    </w:p>
    <w:p w14:paraId="13FED056" w14:textId="77777777" w:rsidR="003330C3" w:rsidRDefault="00B148C1">
      <w:pPr>
        <w:pStyle w:val="afb"/>
        <w:jc w:val="left"/>
      </w:pPr>
      <w:r>
        <w:t>项目联系人：张乐、</w:t>
      </w:r>
      <w:r>
        <w:rPr>
          <w:rFonts w:hint="eastAsia"/>
        </w:rPr>
        <w:t>马腾</w:t>
      </w:r>
      <w:r>
        <w:rPr>
          <w:rFonts w:cs="Arial" w:hint="eastAsia"/>
        </w:rPr>
        <w:t>、王经理</w:t>
      </w:r>
    </w:p>
    <w:p w14:paraId="318B2119" w14:textId="77777777" w:rsidR="003330C3" w:rsidRDefault="00B148C1">
      <w:pPr>
        <w:pStyle w:val="afb"/>
        <w:jc w:val="left"/>
      </w:pPr>
      <w:r>
        <w:t>电话：010－61192275</w:t>
      </w:r>
    </w:p>
    <w:p w14:paraId="41819C37" w14:textId="77777777" w:rsidR="003330C3" w:rsidRDefault="00B148C1">
      <w:pPr>
        <w:pStyle w:val="afb"/>
        <w:jc w:val="left"/>
      </w:pPr>
      <w:r>
        <w:t>邮编：100083</w:t>
      </w:r>
    </w:p>
    <w:p w14:paraId="2452C58B" w14:textId="77777777" w:rsidR="003330C3" w:rsidRDefault="00B148C1">
      <w:pPr>
        <w:pStyle w:val="afb"/>
        <w:jc w:val="left"/>
      </w:pPr>
      <w:r>
        <w:t>传真：010－82370049</w:t>
      </w:r>
    </w:p>
    <w:p w14:paraId="16713DFD" w14:textId="77777777" w:rsidR="003330C3" w:rsidRDefault="00B148C1">
      <w:pPr>
        <w:pStyle w:val="afb"/>
        <w:jc w:val="left"/>
      </w:pPr>
      <w:r>
        <w:t>电子邮箱：</w:t>
      </w:r>
      <w:hyperlink r:id="rId9" w:history="1">
        <w:r>
          <w:t>bjmdzx@vip.163.com</w:t>
        </w:r>
      </w:hyperlink>
    </w:p>
    <w:p w14:paraId="1163DA3F" w14:textId="77777777" w:rsidR="003330C3" w:rsidRDefault="00B148C1">
      <w:pPr>
        <w:pStyle w:val="afb"/>
        <w:jc w:val="left"/>
      </w:pPr>
      <w:r>
        <w:t>地</w:t>
      </w:r>
      <w:r>
        <w:rPr>
          <w:rFonts w:hint="eastAsia"/>
        </w:rPr>
        <w:t xml:space="preserve"> </w:t>
      </w:r>
      <w:r>
        <w:t xml:space="preserve">   址：</w:t>
      </w:r>
      <w:r>
        <w:rPr>
          <w:rFonts w:hint="eastAsia"/>
        </w:rPr>
        <w:t>北京市海淀区学院路30号科大天工大厦B座17层1709室（北四环学院桥东北角）</w:t>
      </w:r>
    </w:p>
    <w:bookmarkEnd w:id="3"/>
    <w:p w14:paraId="3EB8535E" w14:textId="77777777" w:rsidR="003330C3" w:rsidRDefault="00B148C1">
      <w:pPr>
        <w:widowControl/>
        <w:ind w:firstLine="420"/>
        <w:jc w:val="left"/>
        <w:rPr>
          <w:rFonts w:ascii="宋体" w:hAnsi="宋体"/>
          <w:color w:val="000000"/>
          <w:kern w:val="0"/>
          <w:sz w:val="24"/>
        </w:rPr>
      </w:pPr>
      <w:r>
        <w:br w:type="page"/>
      </w:r>
    </w:p>
    <w:bookmarkEnd w:id="4"/>
    <w:p w14:paraId="406304A1" w14:textId="77777777" w:rsidR="003330C3" w:rsidRPr="00493A42" w:rsidRDefault="00B148C1" w:rsidP="00493A42">
      <w:pPr>
        <w:pStyle w:val="a7"/>
        <w:spacing w:line="360" w:lineRule="auto"/>
        <w:ind w:firstLineChars="200" w:firstLine="482"/>
        <w:rPr>
          <w:rFonts w:ascii="宋体" w:hAnsi="宋体"/>
          <w:b/>
          <w:bCs/>
          <w:color w:val="000000"/>
          <w:sz w:val="24"/>
          <w:szCs w:val="24"/>
        </w:rPr>
      </w:pPr>
      <w:r w:rsidRPr="00493A42">
        <w:rPr>
          <w:rFonts w:ascii="宋体" w:hAnsi="宋体" w:hint="eastAsia"/>
          <w:b/>
          <w:color w:val="000000"/>
          <w:sz w:val="24"/>
          <w:szCs w:val="24"/>
        </w:rPr>
        <w:lastRenderedPageBreak/>
        <w:t>九、</w:t>
      </w:r>
      <w:r w:rsidRPr="00493A42">
        <w:rPr>
          <w:rFonts w:ascii="宋体" w:hAnsi="宋体" w:hint="eastAsia"/>
          <w:color w:val="000000"/>
          <w:sz w:val="24"/>
          <w:szCs w:val="24"/>
        </w:rPr>
        <w:t xml:space="preserve"> </w:t>
      </w:r>
      <w:r w:rsidRPr="00493A42">
        <w:rPr>
          <w:rFonts w:ascii="宋体" w:hAnsi="宋体" w:hint="eastAsia"/>
          <w:b/>
          <w:bCs/>
          <w:color w:val="000000"/>
          <w:sz w:val="24"/>
          <w:szCs w:val="24"/>
        </w:rPr>
        <w:t>项目内容：</w:t>
      </w:r>
    </w:p>
    <w:p w14:paraId="44145DEC" w14:textId="77777777" w:rsidR="00D5151F" w:rsidRPr="00493A42" w:rsidRDefault="00D5151F" w:rsidP="00493A42">
      <w:pPr>
        <w:spacing w:line="360" w:lineRule="auto"/>
        <w:ind w:firstLineChars="200" w:firstLine="480"/>
        <w:rPr>
          <w:rFonts w:ascii="宋体" w:hAnsi="宋体"/>
          <w:sz w:val="24"/>
        </w:rPr>
      </w:pPr>
      <w:r w:rsidRPr="00493A42">
        <w:rPr>
          <w:rFonts w:ascii="宋体" w:hAnsi="宋体" w:hint="eastAsia"/>
          <w:sz w:val="24"/>
        </w:rPr>
        <w:t>一、概况</w:t>
      </w:r>
    </w:p>
    <w:p w14:paraId="5C63FACD" w14:textId="77777777" w:rsidR="00D5151F" w:rsidRPr="00493A42" w:rsidRDefault="00D5151F" w:rsidP="00493A42">
      <w:pPr>
        <w:spacing w:line="360" w:lineRule="auto"/>
        <w:ind w:firstLineChars="200" w:firstLine="480"/>
        <w:rPr>
          <w:rFonts w:ascii="宋体" w:hAnsi="宋体"/>
          <w:sz w:val="24"/>
        </w:rPr>
      </w:pPr>
      <w:r w:rsidRPr="00493A42">
        <w:rPr>
          <w:rFonts w:ascii="宋体" w:hAnsi="宋体" w:hint="eastAsia"/>
          <w:sz w:val="24"/>
        </w:rPr>
        <w:t>咨询单位主要任务是针对我校事业规划和学科规划所需，收集梳理提供相关研究报告和资料；开展调研并组织专家论证，形成我校雄安校区总体规划设计理念研究报告，制作宣传视频和汇报材料；编制我校雄安校区概念性规划方案设计任务书；组织专家对选定的我校雄安校区总体规划方案进行优化论证，直至最终形成修建性详细规划；编制我校雄安校区规划建设技术导则等。</w:t>
      </w:r>
    </w:p>
    <w:p w14:paraId="02998309" w14:textId="77777777" w:rsidR="00D5151F" w:rsidRPr="00493A42" w:rsidRDefault="00D5151F" w:rsidP="00493A42">
      <w:pPr>
        <w:spacing w:line="360" w:lineRule="auto"/>
        <w:ind w:firstLineChars="200" w:firstLine="480"/>
        <w:rPr>
          <w:rFonts w:ascii="宋体" w:hAnsi="宋体"/>
          <w:sz w:val="24"/>
        </w:rPr>
      </w:pPr>
      <w:r w:rsidRPr="00493A42">
        <w:rPr>
          <w:rFonts w:ascii="宋体" w:hAnsi="宋体" w:hint="eastAsia"/>
          <w:sz w:val="24"/>
        </w:rPr>
        <w:t>二、服务内容</w:t>
      </w:r>
    </w:p>
    <w:p w14:paraId="5644ADB6" w14:textId="77777777" w:rsidR="00D5151F" w:rsidRPr="00493A42" w:rsidRDefault="00D5151F" w:rsidP="00493A42">
      <w:pPr>
        <w:spacing w:line="360" w:lineRule="auto"/>
        <w:ind w:firstLineChars="200" w:firstLine="480"/>
        <w:rPr>
          <w:rFonts w:ascii="宋体" w:hAnsi="宋体"/>
          <w:sz w:val="24"/>
        </w:rPr>
      </w:pPr>
      <w:r w:rsidRPr="00493A42">
        <w:rPr>
          <w:rFonts w:ascii="宋体" w:hAnsi="宋体"/>
          <w:sz w:val="24"/>
        </w:rPr>
        <w:t>1.组织专家论证北京语言大学雄安校区总体规划方案，并提出优化完善建议。</w:t>
      </w:r>
    </w:p>
    <w:p w14:paraId="23C8F6DD" w14:textId="77777777" w:rsidR="00D5151F" w:rsidRPr="00493A42" w:rsidRDefault="00D5151F" w:rsidP="00493A42">
      <w:pPr>
        <w:spacing w:line="360" w:lineRule="auto"/>
        <w:ind w:firstLineChars="200" w:firstLine="480"/>
        <w:rPr>
          <w:rFonts w:ascii="宋体" w:hAnsi="宋体"/>
          <w:sz w:val="24"/>
        </w:rPr>
      </w:pPr>
      <w:r w:rsidRPr="00493A42">
        <w:rPr>
          <w:rFonts w:ascii="宋体" w:hAnsi="宋体"/>
          <w:sz w:val="24"/>
        </w:rPr>
        <w:t>2.编制《北京语言大学雄安校区校园设计建设技术导则》，包含如下技术成果：</w:t>
      </w:r>
    </w:p>
    <w:p w14:paraId="6FB33B4C" w14:textId="77777777" w:rsidR="00D5151F" w:rsidRPr="00493A42" w:rsidRDefault="00D5151F" w:rsidP="00493A42">
      <w:pPr>
        <w:spacing w:line="360" w:lineRule="auto"/>
        <w:ind w:firstLineChars="200" w:firstLine="480"/>
        <w:rPr>
          <w:rFonts w:ascii="宋体" w:hAnsi="宋体"/>
          <w:sz w:val="24"/>
        </w:rPr>
      </w:pPr>
      <w:r w:rsidRPr="00493A42">
        <w:rPr>
          <w:rFonts w:ascii="宋体" w:hAnsi="宋体" w:hint="eastAsia"/>
          <w:sz w:val="24"/>
        </w:rPr>
        <w:t>（</w:t>
      </w:r>
      <w:r w:rsidRPr="00493A42">
        <w:rPr>
          <w:rFonts w:ascii="宋体" w:hAnsi="宋体"/>
          <w:sz w:val="24"/>
        </w:rPr>
        <w:t>1）校园风貌特色及文化设计建设技术导则</w:t>
      </w:r>
      <w:r w:rsidRPr="00493A42">
        <w:rPr>
          <w:rFonts w:ascii="宋体" w:hAnsi="宋体" w:hint="eastAsia"/>
          <w:sz w:val="24"/>
        </w:rPr>
        <w:t>；</w:t>
      </w:r>
    </w:p>
    <w:p w14:paraId="49F6C998" w14:textId="77777777" w:rsidR="00D5151F" w:rsidRPr="00493A42" w:rsidRDefault="00D5151F" w:rsidP="00493A42">
      <w:pPr>
        <w:spacing w:line="360" w:lineRule="auto"/>
        <w:ind w:firstLineChars="200" w:firstLine="480"/>
        <w:rPr>
          <w:rFonts w:ascii="宋体" w:hAnsi="宋体"/>
          <w:sz w:val="24"/>
        </w:rPr>
      </w:pPr>
      <w:r w:rsidRPr="00493A42">
        <w:rPr>
          <w:rFonts w:ascii="宋体" w:hAnsi="宋体" w:hint="eastAsia"/>
          <w:sz w:val="24"/>
        </w:rPr>
        <w:t>（</w:t>
      </w:r>
      <w:r w:rsidRPr="00493A42">
        <w:rPr>
          <w:rFonts w:ascii="宋体" w:hAnsi="宋体"/>
          <w:sz w:val="24"/>
        </w:rPr>
        <w:t>2）园林绿化及海绵校园设计建设技术导则</w:t>
      </w:r>
      <w:r w:rsidRPr="00493A42">
        <w:rPr>
          <w:rFonts w:ascii="宋体" w:hAnsi="宋体" w:hint="eastAsia"/>
          <w:sz w:val="24"/>
        </w:rPr>
        <w:t>；</w:t>
      </w:r>
    </w:p>
    <w:p w14:paraId="1BA0B725" w14:textId="77777777" w:rsidR="00D5151F" w:rsidRPr="00493A42" w:rsidRDefault="00D5151F" w:rsidP="00493A42">
      <w:pPr>
        <w:spacing w:line="360" w:lineRule="auto"/>
        <w:ind w:firstLineChars="200" w:firstLine="480"/>
        <w:rPr>
          <w:rFonts w:ascii="宋体" w:hAnsi="宋体"/>
          <w:sz w:val="24"/>
        </w:rPr>
      </w:pPr>
      <w:r w:rsidRPr="00493A42">
        <w:rPr>
          <w:rFonts w:ascii="宋体" w:hAnsi="宋体" w:hint="eastAsia"/>
          <w:sz w:val="24"/>
        </w:rPr>
        <w:t>（</w:t>
      </w:r>
      <w:r w:rsidRPr="00493A42">
        <w:rPr>
          <w:rFonts w:ascii="宋体" w:hAnsi="宋体"/>
          <w:sz w:val="24"/>
        </w:rPr>
        <w:t>3）校园数字资产BIM技术导则</w:t>
      </w:r>
      <w:r w:rsidRPr="00493A42">
        <w:rPr>
          <w:rFonts w:ascii="宋体" w:hAnsi="宋体" w:hint="eastAsia"/>
          <w:sz w:val="24"/>
        </w:rPr>
        <w:t>；</w:t>
      </w:r>
    </w:p>
    <w:p w14:paraId="7F9EC1A2" w14:textId="77777777" w:rsidR="00D5151F" w:rsidRPr="00493A42" w:rsidRDefault="00D5151F" w:rsidP="00493A42">
      <w:pPr>
        <w:spacing w:line="360" w:lineRule="auto"/>
        <w:ind w:firstLineChars="200" w:firstLine="480"/>
        <w:rPr>
          <w:rFonts w:ascii="宋体" w:hAnsi="宋体"/>
          <w:sz w:val="24"/>
        </w:rPr>
      </w:pPr>
      <w:r w:rsidRPr="00493A42">
        <w:rPr>
          <w:rFonts w:ascii="宋体" w:hAnsi="宋体" w:hint="eastAsia"/>
          <w:sz w:val="24"/>
        </w:rPr>
        <w:t>（</w:t>
      </w:r>
      <w:r w:rsidRPr="00493A42">
        <w:rPr>
          <w:rFonts w:ascii="宋体" w:hAnsi="宋体"/>
          <w:sz w:val="24"/>
        </w:rPr>
        <w:t>4）投资筹措和计划专篇</w:t>
      </w:r>
      <w:r w:rsidRPr="00493A42">
        <w:rPr>
          <w:rFonts w:ascii="宋体" w:hAnsi="宋体" w:hint="eastAsia"/>
          <w:sz w:val="24"/>
        </w:rPr>
        <w:t>。</w:t>
      </w:r>
    </w:p>
    <w:p w14:paraId="087750BA" w14:textId="77777777" w:rsidR="00D5151F" w:rsidRPr="00493A42" w:rsidRDefault="00D5151F" w:rsidP="00493A42">
      <w:pPr>
        <w:spacing w:line="360" w:lineRule="auto"/>
        <w:ind w:firstLineChars="200" w:firstLine="480"/>
        <w:rPr>
          <w:rFonts w:ascii="宋体" w:hAnsi="宋体"/>
          <w:sz w:val="24"/>
        </w:rPr>
      </w:pPr>
      <w:r w:rsidRPr="00493A42">
        <w:rPr>
          <w:rFonts w:ascii="宋体" w:hAnsi="宋体" w:hint="eastAsia"/>
          <w:sz w:val="24"/>
        </w:rPr>
        <w:t>三、服务周期</w:t>
      </w:r>
    </w:p>
    <w:p w14:paraId="6460A032" w14:textId="77777777" w:rsidR="00D5151F" w:rsidRPr="00493A42" w:rsidRDefault="00D5151F" w:rsidP="00493A42">
      <w:pPr>
        <w:spacing w:line="360" w:lineRule="auto"/>
        <w:ind w:firstLineChars="200" w:firstLine="480"/>
        <w:rPr>
          <w:rFonts w:ascii="宋体" w:hAnsi="宋体"/>
          <w:sz w:val="24"/>
        </w:rPr>
      </w:pPr>
      <w:r w:rsidRPr="00493A42">
        <w:rPr>
          <w:rFonts w:ascii="宋体" w:hAnsi="宋体"/>
          <w:sz w:val="24"/>
        </w:rPr>
        <w:t>1.供应商自签订合同且收到</w:t>
      </w:r>
      <w:r w:rsidRPr="00493A42">
        <w:rPr>
          <w:rFonts w:ascii="宋体" w:hAnsi="宋体" w:hint="eastAsia"/>
          <w:sz w:val="24"/>
        </w:rPr>
        <w:t>学校</w:t>
      </w:r>
      <w:r w:rsidRPr="00493A42">
        <w:rPr>
          <w:rFonts w:ascii="宋体" w:hAnsi="宋体"/>
          <w:sz w:val="24"/>
        </w:rPr>
        <w:t>提供开展设计建设技术导则编制所需的基础资料之日起120日历天内向</w:t>
      </w:r>
      <w:r w:rsidRPr="00493A42">
        <w:rPr>
          <w:rFonts w:ascii="宋体" w:hAnsi="宋体" w:hint="eastAsia"/>
          <w:sz w:val="24"/>
        </w:rPr>
        <w:t>学校</w:t>
      </w:r>
      <w:r w:rsidRPr="00493A42">
        <w:rPr>
          <w:rFonts w:ascii="宋体" w:hAnsi="宋体"/>
          <w:sz w:val="24"/>
        </w:rPr>
        <w:t>提交中期成果进行审查；</w:t>
      </w:r>
      <w:r w:rsidRPr="00493A42">
        <w:rPr>
          <w:rFonts w:ascii="宋体" w:hAnsi="宋体" w:hint="eastAsia"/>
          <w:sz w:val="24"/>
        </w:rPr>
        <w:t>学校</w:t>
      </w:r>
      <w:r w:rsidRPr="00493A42">
        <w:rPr>
          <w:rFonts w:ascii="宋体" w:hAnsi="宋体"/>
          <w:sz w:val="24"/>
        </w:rPr>
        <w:t>将审查意见反馈给供应商，供应商自收到中期成果审查意见之日起30 日历天内向学校提交最终成果。</w:t>
      </w:r>
    </w:p>
    <w:p w14:paraId="69EE99F2" w14:textId="77777777" w:rsidR="00D5151F" w:rsidRPr="00493A42" w:rsidRDefault="00D5151F" w:rsidP="00493A42">
      <w:pPr>
        <w:spacing w:line="360" w:lineRule="auto"/>
        <w:ind w:firstLineChars="200" w:firstLine="480"/>
        <w:rPr>
          <w:rFonts w:ascii="宋体" w:hAnsi="宋体"/>
          <w:sz w:val="24"/>
        </w:rPr>
      </w:pPr>
      <w:r w:rsidRPr="00493A42">
        <w:rPr>
          <w:rFonts w:ascii="宋体" w:hAnsi="宋体"/>
          <w:sz w:val="24"/>
        </w:rPr>
        <w:t>2.供应商组织国内相关专家召开总体规划方案优化论证会，时间、地点由学校指定。</w:t>
      </w:r>
    </w:p>
    <w:p w14:paraId="0194B574" w14:textId="77777777" w:rsidR="00D5151F" w:rsidRPr="00493A42" w:rsidRDefault="00D5151F" w:rsidP="00493A42">
      <w:pPr>
        <w:spacing w:line="360" w:lineRule="auto"/>
        <w:ind w:firstLineChars="200" w:firstLine="480"/>
        <w:rPr>
          <w:rFonts w:ascii="宋体" w:hAnsi="宋体"/>
          <w:sz w:val="24"/>
        </w:rPr>
      </w:pPr>
      <w:r w:rsidRPr="00493A42">
        <w:rPr>
          <w:rFonts w:ascii="宋体" w:hAnsi="宋体" w:hint="eastAsia"/>
          <w:sz w:val="24"/>
        </w:rPr>
        <w:t>四、技术要求</w:t>
      </w:r>
    </w:p>
    <w:p w14:paraId="4101E321" w14:textId="6BD3FCEE" w:rsidR="00D5151F" w:rsidRPr="00493A42" w:rsidRDefault="00D5151F" w:rsidP="00493A42">
      <w:pPr>
        <w:spacing w:line="360" w:lineRule="auto"/>
        <w:ind w:firstLineChars="200" w:firstLine="480"/>
        <w:rPr>
          <w:rFonts w:ascii="宋体" w:hAnsi="宋体"/>
          <w:sz w:val="24"/>
        </w:rPr>
      </w:pPr>
      <w:r w:rsidRPr="00493A42">
        <w:rPr>
          <w:rFonts w:ascii="宋体" w:hAnsi="宋体"/>
          <w:sz w:val="24"/>
        </w:rPr>
        <w:t>1.</w:t>
      </w:r>
      <w:r w:rsidRPr="00493A42">
        <w:rPr>
          <w:rFonts w:ascii="宋体" w:hAnsi="宋体" w:hint="eastAsia"/>
          <w:sz w:val="24"/>
        </w:rPr>
        <w:t>服务地点：北京语言大学</w:t>
      </w:r>
    </w:p>
    <w:p w14:paraId="0073477A" w14:textId="77777777" w:rsidR="00D5151F" w:rsidRPr="00493A42" w:rsidRDefault="00D5151F" w:rsidP="00493A42">
      <w:pPr>
        <w:spacing w:line="360" w:lineRule="auto"/>
        <w:ind w:firstLineChars="200" w:firstLine="480"/>
        <w:rPr>
          <w:rFonts w:ascii="宋体" w:hAnsi="宋体"/>
          <w:sz w:val="24"/>
        </w:rPr>
      </w:pPr>
      <w:r w:rsidRPr="00493A42">
        <w:rPr>
          <w:rFonts w:ascii="宋体" w:hAnsi="宋体"/>
          <w:sz w:val="24"/>
        </w:rPr>
        <w:t>2</w:t>
      </w:r>
      <w:r w:rsidRPr="00493A42">
        <w:rPr>
          <w:rFonts w:ascii="宋体" w:hAnsi="宋体" w:hint="eastAsia"/>
          <w:sz w:val="24"/>
        </w:rPr>
        <w:t>.技术要求：导则编制须符合《中华人民共和国城市规划法》、《普通高等学校建筑面积指标》（建标</w:t>
      </w:r>
      <w:r w:rsidRPr="00493A42">
        <w:rPr>
          <w:rFonts w:ascii="宋体" w:hAnsi="宋体"/>
          <w:sz w:val="24"/>
        </w:rPr>
        <w:t>191-2018）、《城市绿地设计规范》GB50420-2007、《公共建筑节能设计标准》</w:t>
      </w:r>
      <w:r w:rsidRPr="00493A42">
        <w:rPr>
          <w:rFonts w:ascii="宋体" w:hAnsi="宋体" w:hint="eastAsia"/>
          <w:sz w:val="24"/>
        </w:rPr>
        <w:t>（</w:t>
      </w:r>
      <w:r w:rsidRPr="00493A42">
        <w:rPr>
          <w:rFonts w:ascii="宋体" w:hAnsi="宋体"/>
          <w:sz w:val="24"/>
        </w:rPr>
        <w:t>GB50189-2015</w:t>
      </w:r>
      <w:r w:rsidRPr="00493A42">
        <w:rPr>
          <w:rFonts w:ascii="宋体" w:hAnsi="宋体" w:hint="eastAsia"/>
          <w:sz w:val="24"/>
        </w:rPr>
        <w:t>）</w:t>
      </w:r>
      <w:r w:rsidRPr="00493A42">
        <w:rPr>
          <w:rFonts w:ascii="宋体" w:hAnsi="宋体"/>
          <w:sz w:val="24"/>
        </w:rPr>
        <w:t>、《绿色建筑评价标准》</w:t>
      </w:r>
      <w:r w:rsidRPr="00493A42">
        <w:rPr>
          <w:rFonts w:ascii="宋体" w:hAnsi="宋体" w:hint="eastAsia"/>
          <w:sz w:val="24"/>
        </w:rPr>
        <w:t>（</w:t>
      </w:r>
      <w:r w:rsidRPr="00493A42">
        <w:rPr>
          <w:rFonts w:ascii="宋体" w:hAnsi="宋体"/>
          <w:sz w:val="24"/>
        </w:rPr>
        <w:t>GB/T50378-2019</w:t>
      </w:r>
      <w:r w:rsidRPr="00493A42">
        <w:rPr>
          <w:rFonts w:ascii="宋体" w:hAnsi="宋体" w:hint="eastAsia"/>
          <w:sz w:val="24"/>
        </w:rPr>
        <w:t>）</w:t>
      </w:r>
      <w:r w:rsidRPr="00493A42">
        <w:rPr>
          <w:rFonts w:ascii="宋体" w:hAnsi="宋体"/>
          <w:sz w:val="24"/>
        </w:rPr>
        <w:t>、《绿色校园评价标准》</w:t>
      </w:r>
      <w:r w:rsidRPr="00493A42">
        <w:rPr>
          <w:rFonts w:ascii="宋体" w:hAnsi="宋体" w:hint="eastAsia"/>
          <w:sz w:val="24"/>
        </w:rPr>
        <w:t>（</w:t>
      </w:r>
      <w:r w:rsidRPr="00493A42">
        <w:rPr>
          <w:rFonts w:ascii="宋体" w:hAnsi="宋体"/>
          <w:sz w:val="24"/>
        </w:rPr>
        <w:t>GB/T51356-2019</w:t>
      </w:r>
      <w:r w:rsidRPr="00493A42">
        <w:rPr>
          <w:rFonts w:ascii="宋体" w:hAnsi="宋体" w:hint="eastAsia"/>
          <w:sz w:val="24"/>
        </w:rPr>
        <w:t>）</w:t>
      </w:r>
      <w:r w:rsidRPr="00493A42">
        <w:rPr>
          <w:rFonts w:ascii="宋体" w:hAnsi="宋体"/>
          <w:sz w:val="24"/>
        </w:rPr>
        <w:t>等现行国家规范标准，满足教育部、河北省、河北雄安新区以及学校的相关规定及要求</w:t>
      </w:r>
      <w:r w:rsidRPr="00493A42">
        <w:rPr>
          <w:rFonts w:ascii="宋体" w:hAnsi="宋体" w:hint="eastAsia"/>
          <w:sz w:val="24"/>
        </w:rPr>
        <w:t>。</w:t>
      </w:r>
    </w:p>
    <w:p w14:paraId="6189D422" w14:textId="77777777" w:rsidR="00D5151F" w:rsidRPr="00493A42" w:rsidRDefault="00D5151F" w:rsidP="00493A42">
      <w:pPr>
        <w:spacing w:line="360" w:lineRule="auto"/>
        <w:ind w:firstLine="420"/>
        <w:rPr>
          <w:rFonts w:ascii="宋体" w:hAnsi="宋体"/>
          <w:sz w:val="24"/>
        </w:rPr>
      </w:pPr>
    </w:p>
    <w:p w14:paraId="3011650C" w14:textId="2EBFEF97" w:rsidR="00D5151F" w:rsidRPr="00493A42" w:rsidRDefault="005A2055" w:rsidP="00493A42">
      <w:pPr>
        <w:pStyle w:val="a7"/>
        <w:spacing w:line="360" w:lineRule="auto"/>
        <w:ind w:firstLineChars="200" w:firstLine="480"/>
        <w:rPr>
          <w:rFonts w:ascii="宋体" w:hAnsi="宋体"/>
          <w:sz w:val="24"/>
          <w:szCs w:val="24"/>
        </w:rPr>
      </w:pPr>
      <w:r w:rsidRPr="00493A42">
        <w:rPr>
          <w:rFonts w:ascii="宋体" w:hAnsi="宋体" w:hint="eastAsia"/>
          <w:sz w:val="24"/>
          <w:szCs w:val="24"/>
        </w:rPr>
        <w:t>验收标准：提交全部成果文件并取得相关行政主管部门的批复文件，按照采购文件要求逐项验收</w:t>
      </w:r>
    </w:p>
    <w:p w14:paraId="077B884C" w14:textId="77777777" w:rsidR="00D5151F" w:rsidRPr="00493A42" w:rsidRDefault="00D5151F" w:rsidP="00493A42">
      <w:pPr>
        <w:pStyle w:val="a7"/>
        <w:spacing w:line="360" w:lineRule="auto"/>
        <w:ind w:firstLineChars="200" w:firstLine="482"/>
        <w:rPr>
          <w:rFonts w:ascii="宋体" w:hAnsi="宋体"/>
          <w:b/>
          <w:color w:val="000000"/>
          <w:sz w:val="24"/>
          <w:szCs w:val="24"/>
        </w:rPr>
      </w:pPr>
    </w:p>
    <w:p w14:paraId="404CEDD1" w14:textId="2928757F" w:rsidR="003330C3" w:rsidRDefault="00B148C1">
      <w:pPr>
        <w:pStyle w:val="a7"/>
        <w:spacing w:beforeLines="25" w:before="78" w:afterLines="25" w:after="78" w:line="360" w:lineRule="auto"/>
        <w:ind w:firstLineChars="200" w:firstLine="562"/>
        <w:rPr>
          <w:rFonts w:ascii="宋体" w:hAnsi="宋体"/>
          <w:b/>
          <w:color w:val="000000"/>
          <w:sz w:val="28"/>
          <w:szCs w:val="28"/>
        </w:rPr>
      </w:pPr>
      <w:r>
        <w:rPr>
          <w:rFonts w:ascii="宋体" w:hAnsi="宋体" w:hint="eastAsia"/>
          <w:b/>
          <w:color w:val="000000"/>
          <w:sz w:val="28"/>
          <w:szCs w:val="28"/>
        </w:rPr>
        <w:t>注：</w:t>
      </w:r>
    </w:p>
    <w:p w14:paraId="624C4AE8" w14:textId="77777777" w:rsidR="003330C3" w:rsidRDefault="00B148C1">
      <w:pPr>
        <w:pStyle w:val="a7"/>
        <w:spacing w:beforeLines="25" w:before="78" w:afterLines="25" w:after="78" w:line="360" w:lineRule="auto"/>
        <w:ind w:firstLineChars="200" w:firstLine="562"/>
        <w:rPr>
          <w:rFonts w:ascii="宋体" w:hAnsi="宋体"/>
          <w:b/>
          <w:color w:val="000000"/>
          <w:sz w:val="28"/>
          <w:szCs w:val="28"/>
        </w:rPr>
      </w:pPr>
      <w:r>
        <w:rPr>
          <w:rFonts w:ascii="宋体" w:hAnsi="宋体" w:hint="eastAsia"/>
          <w:b/>
          <w:color w:val="000000"/>
          <w:sz w:val="28"/>
          <w:szCs w:val="28"/>
        </w:rPr>
        <w:t>1</w:t>
      </w:r>
      <w:r>
        <w:rPr>
          <w:rFonts w:ascii="宋体" w:hAnsi="宋体"/>
          <w:b/>
          <w:color w:val="000000"/>
          <w:sz w:val="28"/>
          <w:szCs w:val="28"/>
        </w:rPr>
        <w:t>.</w:t>
      </w:r>
      <w:r>
        <w:rPr>
          <w:rFonts w:ascii="宋体" w:hAnsi="宋体" w:hint="eastAsia"/>
          <w:b/>
          <w:color w:val="000000"/>
          <w:sz w:val="28"/>
          <w:szCs w:val="28"/>
        </w:rPr>
        <w:t>供应商应在响应文件中对上述内容逐项做出明确承诺或声明等说明，并在“服务偏离表”中逐项列出，并具体到某一页</w:t>
      </w:r>
    </w:p>
    <w:p w14:paraId="23E29A46" w14:textId="2E0FA06C" w:rsidR="003330C3" w:rsidRDefault="00B148C1">
      <w:pPr>
        <w:pStyle w:val="afb"/>
        <w:jc w:val="left"/>
        <w:rPr>
          <w:rFonts w:cs="宋体"/>
        </w:rPr>
      </w:pPr>
      <w:r>
        <w:t>2.</w:t>
      </w:r>
      <w:r>
        <w:rPr>
          <w:rFonts w:hint="eastAsia"/>
        </w:rPr>
        <w:t>本项目所属行业：</w:t>
      </w:r>
      <w:r w:rsidR="00C1438A" w:rsidRPr="00C1438A">
        <w:rPr>
          <w:rFonts w:cs="宋体" w:hint="eastAsia"/>
        </w:rPr>
        <w:t>其他未列明行业</w:t>
      </w:r>
    </w:p>
    <w:p w14:paraId="474529CC" w14:textId="77777777" w:rsidR="003330C3" w:rsidRDefault="00B148C1">
      <w:pPr>
        <w:pStyle w:val="afb"/>
        <w:jc w:val="left"/>
        <w:rPr>
          <w:rFonts w:cs="宋体"/>
        </w:rPr>
      </w:pPr>
      <w:r>
        <w:rPr>
          <w:rFonts w:cs="宋体" w:hint="eastAsia"/>
        </w:rPr>
        <w:t>3</w:t>
      </w:r>
      <w:r>
        <w:rPr>
          <w:rFonts w:cs="宋体"/>
        </w:rPr>
        <w:t>.</w:t>
      </w:r>
      <w:r>
        <w:rPr>
          <w:rFonts w:hint="eastAsia"/>
        </w:rPr>
        <w:t xml:space="preserve"> </w:t>
      </w:r>
      <w:r>
        <w:rPr>
          <w:rFonts w:cs="宋体" w:hint="eastAsia"/>
        </w:rPr>
        <w:t>项目属性：报价分值≥30分为货物报价分值＜30分为服务（只针对本项目）；</w:t>
      </w:r>
    </w:p>
    <w:p w14:paraId="4361640E" w14:textId="77777777" w:rsidR="003330C3" w:rsidRDefault="00B148C1">
      <w:pPr>
        <w:pStyle w:val="afb"/>
        <w:jc w:val="left"/>
        <w:rPr>
          <w:rFonts w:cs="宋体"/>
        </w:rPr>
      </w:pPr>
      <w:r>
        <w:rPr>
          <w:rFonts w:cs="宋体" w:hint="eastAsia"/>
        </w:rPr>
        <w:t>项目属性为货物的采购中可能涉及部分服务，项目属性为服务的采购项目中可能涉及部分供货，详见第一章，如未明确要求则不涉及</w:t>
      </w:r>
    </w:p>
    <w:p w14:paraId="0A484AFA" w14:textId="77777777" w:rsidR="003330C3" w:rsidRDefault="00B148C1">
      <w:pPr>
        <w:pStyle w:val="afb"/>
        <w:jc w:val="left"/>
      </w:pPr>
      <w:r>
        <w:rPr>
          <w:rFonts w:cs="宋体" w:hint="eastAsia"/>
        </w:rPr>
        <w:t>4</w:t>
      </w:r>
      <w:r>
        <w:rPr>
          <w:rFonts w:cs="宋体"/>
        </w:rPr>
        <w:t>.</w:t>
      </w:r>
      <w:r>
        <w:t xml:space="preserve"> 对于未预留份额专门面向中小企业采购的采购项目，以及预留份额项目中的非预留部分采购包，对小微企业报价给予</w:t>
      </w:r>
      <w:r>
        <w:rPr>
          <w:u w:val="single"/>
        </w:rPr>
        <w:t>10%</w:t>
      </w:r>
      <w:r>
        <w:t>的扣除，用扣除后的价格参加评审</w:t>
      </w:r>
    </w:p>
    <w:p w14:paraId="1270FCCA" w14:textId="77777777" w:rsidR="003330C3" w:rsidRDefault="00B148C1">
      <w:pPr>
        <w:pStyle w:val="afb"/>
        <w:jc w:val="left"/>
      </w:pPr>
      <w:r>
        <w:rPr>
          <w:rFonts w:hint="eastAsia"/>
        </w:rPr>
        <w:t>5</w:t>
      </w:r>
      <w:r>
        <w:t>.</w:t>
      </w:r>
      <w:r>
        <w:rPr>
          <w:rFonts w:hint="eastAsia"/>
        </w:rPr>
        <w:t>相关政策：</w:t>
      </w:r>
    </w:p>
    <w:p w14:paraId="139E8C0E" w14:textId="77777777" w:rsidR="003330C3" w:rsidRDefault="00B148C1">
      <w:pPr>
        <w:pStyle w:val="afb"/>
        <w:jc w:val="left"/>
      </w:pPr>
      <w:r>
        <w:rPr>
          <w:rFonts w:hint="eastAsia"/>
        </w:rPr>
        <w:t>5</w:t>
      </w:r>
      <w:r>
        <w:t>.1</w:t>
      </w:r>
      <w:r>
        <w:rPr>
          <w:rFonts w:hint="eastAsia"/>
        </w:rPr>
        <w:t>进口产品</w:t>
      </w:r>
    </w:p>
    <w:p w14:paraId="446FB12E" w14:textId="77777777" w:rsidR="003330C3" w:rsidRDefault="00B148C1">
      <w:pPr>
        <w:pStyle w:val="afb"/>
        <w:jc w:val="left"/>
      </w:pPr>
      <w:r>
        <w:rPr>
          <w:rFonts w:hint="eastAsia"/>
        </w:rPr>
        <w:t>5.1.1</w:t>
      </w:r>
      <w:r>
        <w:rPr>
          <w:rFonts w:hint="eastAsia"/>
        </w:rPr>
        <w:tab/>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BECFF1E" w14:textId="77777777" w:rsidR="003330C3" w:rsidRDefault="00B148C1">
      <w:pPr>
        <w:pStyle w:val="afb"/>
        <w:jc w:val="left"/>
      </w:pPr>
      <w:r>
        <w:rPr>
          <w:rFonts w:hint="eastAsia"/>
        </w:rPr>
        <w:t>5.1.2</w:t>
      </w:r>
      <w:r>
        <w:rPr>
          <w:rFonts w:hint="eastAsia"/>
        </w:rPr>
        <w:tab/>
        <w:t>本项目是否接受进口产品第一章。</w:t>
      </w:r>
    </w:p>
    <w:p w14:paraId="1E03C75D" w14:textId="77777777" w:rsidR="003330C3" w:rsidRDefault="00B148C1">
      <w:pPr>
        <w:pStyle w:val="afb"/>
        <w:jc w:val="left"/>
      </w:pPr>
      <w:r>
        <w:rPr>
          <w:rFonts w:hint="eastAsia"/>
        </w:rPr>
        <w:t>5.2</w:t>
      </w:r>
      <w:r>
        <w:rPr>
          <w:rFonts w:hint="eastAsia"/>
        </w:rPr>
        <w:tab/>
        <w:t>中小企业、监狱企业及残疾人福利性单位</w:t>
      </w:r>
    </w:p>
    <w:p w14:paraId="12040DBC" w14:textId="77777777" w:rsidR="003330C3" w:rsidRDefault="00B148C1">
      <w:pPr>
        <w:pStyle w:val="afb"/>
        <w:jc w:val="left"/>
      </w:pPr>
      <w:r>
        <w:rPr>
          <w:rFonts w:hint="eastAsia"/>
        </w:rPr>
        <w:t>5.2.1</w:t>
      </w:r>
      <w:r>
        <w:rPr>
          <w:rFonts w:hint="eastAsia"/>
        </w:rPr>
        <w:tab/>
        <w:t>中小企业定义：</w:t>
      </w:r>
    </w:p>
    <w:p w14:paraId="408F9BB2" w14:textId="77777777" w:rsidR="003330C3" w:rsidRDefault="00B148C1">
      <w:pPr>
        <w:pStyle w:val="afb"/>
        <w:jc w:val="left"/>
      </w:pPr>
      <w:r>
        <w:rPr>
          <w:rFonts w:hint="eastAsia"/>
        </w:rPr>
        <w:t>5.2.1.1</w:t>
      </w:r>
      <w:r>
        <w:rPr>
          <w:rFonts w:hint="eastAsia"/>
        </w:rPr>
        <w:tab/>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rPr>
        <w:lastRenderedPageBreak/>
        <w:t>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6054D08E" w14:textId="77777777" w:rsidR="003330C3" w:rsidRDefault="00B148C1">
      <w:pPr>
        <w:pStyle w:val="afb"/>
        <w:jc w:val="left"/>
      </w:pPr>
      <w:r>
        <w:rPr>
          <w:rFonts w:hint="eastAsia"/>
        </w:rPr>
        <w:t>5.2.1.2</w:t>
      </w:r>
      <w:r>
        <w:rPr>
          <w:rFonts w:hint="eastAsia"/>
        </w:rPr>
        <w:tab/>
        <w:t>供应商提供的货物、工程或者服务符合下列情形的，享受中小企业扶持政策：</w:t>
      </w:r>
    </w:p>
    <w:p w14:paraId="30D1D012" w14:textId="77777777" w:rsidR="003330C3" w:rsidRDefault="00B148C1">
      <w:pPr>
        <w:pStyle w:val="afb"/>
        <w:jc w:val="left"/>
      </w:pPr>
      <w:r>
        <w:rPr>
          <w:rFonts w:hint="eastAsia"/>
        </w:rPr>
        <w:t>（1）在货物采购项目中，货物由中小企业制造，即货物由中小企业生产且使用该中小企业商号或者注册商标；</w:t>
      </w:r>
    </w:p>
    <w:p w14:paraId="7C281F5F" w14:textId="77777777" w:rsidR="003330C3" w:rsidRDefault="00B148C1">
      <w:pPr>
        <w:pStyle w:val="afb"/>
        <w:jc w:val="left"/>
      </w:pPr>
      <w:r>
        <w:rPr>
          <w:rFonts w:hint="eastAsia"/>
        </w:rPr>
        <w:t>（2）在工程采购项目中，工程由中小企业承建，即工程施工单位为中小企业；</w:t>
      </w:r>
    </w:p>
    <w:p w14:paraId="2A4881BD" w14:textId="77777777" w:rsidR="003330C3" w:rsidRDefault="00B148C1">
      <w:pPr>
        <w:pStyle w:val="afb"/>
        <w:jc w:val="left"/>
      </w:pPr>
      <w:r>
        <w:rPr>
          <w:rFonts w:hint="eastAsia"/>
        </w:rPr>
        <w:t>（3）在服务采购项目中，服务由中小企业承接，即提供服务的人员为中小企业依照《中华人民共和国劳动合同法》订立劳动合同的从业人员。</w:t>
      </w:r>
    </w:p>
    <w:p w14:paraId="3AA5FDD0" w14:textId="77777777" w:rsidR="003330C3" w:rsidRDefault="00B148C1">
      <w:pPr>
        <w:pStyle w:val="afb"/>
        <w:jc w:val="left"/>
      </w:pPr>
      <w:r>
        <w:rPr>
          <w:rFonts w:hint="eastAsia"/>
        </w:rPr>
        <w:t>5.2.1.3</w:t>
      </w:r>
      <w:r>
        <w:rPr>
          <w:rFonts w:hint="eastAsia"/>
        </w:rPr>
        <w:tab/>
        <w:t>在货物采购项目中，供应商提供的货物既有中小企业制造货物，也有大型企业制造货物的，不享受中小企业扶持政策。</w:t>
      </w:r>
    </w:p>
    <w:p w14:paraId="0D06D95A" w14:textId="77777777" w:rsidR="003330C3" w:rsidRDefault="00B148C1">
      <w:pPr>
        <w:pStyle w:val="afb"/>
        <w:jc w:val="left"/>
      </w:pPr>
      <w:r>
        <w:rPr>
          <w:rFonts w:hint="eastAsia"/>
        </w:rPr>
        <w:t>5.2.1.4</w:t>
      </w:r>
      <w:r>
        <w:rPr>
          <w:rFonts w:hint="eastAsia"/>
        </w:rPr>
        <w:tab/>
        <w:t>以联合体形式参加政府采购活动，联合体各方均为中小企业的，联合体视同中小企业。其中，联合体各方均为小微企业的，联合体视同小微企业。</w:t>
      </w:r>
    </w:p>
    <w:p w14:paraId="5ACCFB6E" w14:textId="77777777" w:rsidR="003330C3" w:rsidRDefault="00B148C1">
      <w:pPr>
        <w:pStyle w:val="afb"/>
        <w:jc w:val="left"/>
      </w:pPr>
      <w:r>
        <w:rPr>
          <w:rFonts w:hint="eastAsia"/>
        </w:rPr>
        <w:t>5.2.2</w:t>
      </w:r>
      <w:r>
        <w:rPr>
          <w:rFonts w:hint="eastAsia"/>
        </w:rPr>
        <w:tab/>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4D68B79" w14:textId="77777777" w:rsidR="003330C3" w:rsidRDefault="00B148C1">
      <w:pPr>
        <w:pStyle w:val="afb"/>
        <w:jc w:val="left"/>
      </w:pPr>
      <w:r>
        <w:rPr>
          <w:rFonts w:hint="eastAsia"/>
        </w:rPr>
        <w:t>5.2.3</w:t>
      </w:r>
      <w:r>
        <w:rPr>
          <w:rFonts w:hint="eastAsia"/>
        </w:rPr>
        <w:tab/>
        <w:t>残疾人福利单位定义：享受政府采购支持政策的残疾人福利性单位应当同时满足以下条件</w:t>
      </w:r>
    </w:p>
    <w:p w14:paraId="35B152A3" w14:textId="77777777" w:rsidR="003330C3" w:rsidRDefault="00B148C1">
      <w:pPr>
        <w:pStyle w:val="afb"/>
        <w:jc w:val="left"/>
      </w:pPr>
      <w:r>
        <w:rPr>
          <w:rFonts w:hint="eastAsia"/>
        </w:rPr>
        <w:t>5.2.3.1</w:t>
      </w:r>
      <w:r>
        <w:rPr>
          <w:rFonts w:hint="eastAsia"/>
        </w:rPr>
        <w:tab/>
        <w:t>安置的残疾人占本单位在职职工人数的比例不低于25%（含25%），并且安置的残疾人人数不少于10 人（含10人）；</w:t>
      </w:r>
    </w:p>
    <w:p w14:paraId="6EBBFB19" w14:textId="77777777" w:rsidR="003330C3" w:rsidRDefault="00B148C1">
      <w:pPr>
        <w:pStyle w:val="afb"/>
        <w:jc w:val="left"/>
      </w:pPr>
      <w:r>
        <w:rPr>
          <w:rFonts w:hint="eastAsia"/>
        </w:rPr>
        <w:t>5.2.3.2</w:t>
      </w:r>
      <w:r>
        <w:rPr>
          <w:rFonts w:hint="eastAsia"/>
        </w:rPr>
        <w:tab/>
        <w:t>依法与安置的每位残疾人签订了一年以上（含一年）的劳动合同或服务协议；</w:t>
      </w:r>
    </w:p>
    <w:p w14:paraId="3C9CDDA7" w14:textId="77777777" w:rsidR="003330C3" w:rsidRDefault="00B148C1">
      <w:pPr>
        <w:pStyle w:val="afb"/>
        <w:jc w:val="left"/>
      </w:pPr>
      <w:r>
        <w:rPr>
          <w:rFonts w:hint="eastAsia"/>
        </w:rPr>
        <w:t>5.2.3.3</w:t>
      </w:r>
      <w:r>
        <w:rPr>
          <w:rFonts w:hint="eastAsia"/>
        </w:rPr>
        <w:tab/>
        <w:t>为安置的每位残疾人按月足额缴纳了基本养老保险、基本医疗</w:t>
      </w:r>
      <w:r>
        <w:rPr>
          <w:rFonts w:hint="eastAsia"/>
        </w:rPr>
        <w:lastRenderedPageBreak/>
        <w:t>保险、失业保险、工伤保险和生育保险等社会保险费；</w:t>
      </w:r>
    </w:p>
    <w:p w14:paraId="68F014F9" w14:textId="77777777" w:rsidR="003330C3" w:rsidRDefault="00B148C1">
      <w:pPr>
        <w:pStyle w:val="afb"/>
        <w:jc w:val="left"/>
      </w:pPr>
      <w:r>
        <w:rPr>
          <w:rFonts w:hint="eastAsia"/>
        </w:rPr>
        <w:t>5.2.3.4</w:t>
      </w:r>
      <w:r>
        <w:rPr>
          <w:rFonts w:hint="eastAsia"/>
        </w:rPr>
        <w:tab/>
        <w:t>通过银行等金融机构向安置的每位残疾人，按月支付了不低于单位所在区县适用的经省级人民政府批准的月最低工资标准的工资；</w:t>
      </w:r>
    </w:p>
    <w:p w14:paraId="5D619555" w14:textId="77777777" w:rsidR="003330C3" w:rsidRDefault="00B148C1">
      <w:pPr>
        <w:pStyle w:val="afb"/>
        <w:jc w:val="left"/>
      </w:pPr>
      <w:r>
        <w:rPr>
          <w:rFonts w:hint="eastAsia"/>
        </w:rPr>
        <w:t>5.2.3.5</w:t>
      </w:r>
      <w:r>
        <w:rPr>
          <w:rFonts w:hint="eastAsia"/>
        </w:rPr>
        <w:tab/>
        <w:t>提供本单位制造的货物、承担的工程或者服务（以下简称产品），或者提供其他残疾人福利性单位制造的货物（不包括使用非残疾人福利性单位注册商标的货物）；</w:t>
      </w:r>
    </w:p>
    <w:p w14:paraId="03AAC7E8" w14:textId="77777777" w:rsidR="003330C3" w:rsidRDefault="00B148C1">
      <w:pPr>
        <w:pStyle w:val="afb"/>
        <w:jc w:val="left"/>
      </w:pPr>
      <w:r>
        <w:rPr>
          <w:rFonts w:hint="eastAsia"/>
        </w:rPr>
        <w:t>5.2.3.6</w:t>
      </w:r>
      <w:r>
        <w:rPr>
          <w:rFonts w:hint="eastAsia"/>
        </w:rPr>
        <w:tab/>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9C3C395" w14:textId="77777777" w:rsidR="003330C3" w:rsidRDefault="00B148C1">
      <w:pPr>
        <w:pStyle w:val="afb"/>
        <w:jc w:val="left"/>
      </w:pPr>
      <w:r>
        <w:rPr>
          <w:rFonts w:hint="eastAsia"/>
        </w:rPr>
        <w:t>5.2.4</w:t>
      </w:r>
      <w:r>
        <w:rPr>
          <w:rFonts w:hint="eastAsia"/>
        </w:rPr>
        <w:tab/>
        <w:t>本项目是否专门面向中小企业预留采购份额见第一章《投标邀请》。</w:t>
      </w:r>
    </w:p>
    <w:p w14:paraId="7632FCB9" w14:textId="77777777" w:rsidR="003330C3" w:rsidRDefault="00B148C1">
      <w:pPr>
        <w:pStyle w:val="afb"/>
        <w:jc w:val="left"/>
      </w:pPr>
      <w:r>
        <w:rPr>
          <w:rFonts w:hint="eastAsia"/>
        </w:rPr>
        <w:t>5.2.5</w:t>
      </w:r>
      <w:r>
        <w:rPr>
          <w:rFonts w:hint="eastAsia"/>
        </w:rPr>
        <w:tab/>
        <w:t>采购标的对应的中小企业划分标准所属行业见《投标人须知资料表》。</w:t>
      </w:r>
    </w:p>
    <w:p w14:paraId="1D163DFE" w14:textId="77777777" w:rsidR="003330C3" w:rsidRDefault="00B148C1">
      <w:pPr>
        <w:pStyle w:val="afb"/>
        <w:jc w:val="left"/>
      </w:pPr>
      <w:r>
        <w:rPr>
          <w:rFonts w:hint="eastAsia"/>
        </w:rPr>
        <w:t>5.2.6</w:t>
      </w:r>
      <w:r>
        <w:rPr>
          <w:rFonts w:hint="eastAsia"/>
        </w:rPr>
        <w:tab/>
        <w:t>小微企业价格评审优惠的政策调整：见第一章《评标方法和评标标准》。</w:t>
      </w:r>
    </w:p>
    <w:p w14:paraId="79550B9E" w14:textId="77777777" w:rsidR="003330C3" w:rsidRDefault="00B148C1">
      <w:pPr>
        <w:pStyle w:val="afb"/>
        <w:jc w:val="left"/>
      </w:pPr>
      <w:r>
        <w:rPr>
          <w:rFonts w:hint="eastAsia"/>
        </w:rPr>
        <w:t>5.3</w:t>
      </w:r>
      <w:r>
        <w:rPr>
          <w:rFonts w:hint="eastAsia"/>
        </w:rPr>
        <w:tab/>
        <w:t>政府采购节能产品、环境标志产品</w:t>
      </w:r>
    </w:p>
    <w:p w14:paraId="4EAB9E24" w14:textId="77777777" w:rsidR="003330C3" w:rsidRDefault="00B148C1">
      <w:pPr>
        <w:pStyle w:val="afb"/>
        <w:jc w:val="left"/>
      </w:pPr>
      <w:r>
        <w:rPr>
          <w:rFonts w:hint="eastAsia"/>
        </w:rPr>
        <w:t>5.3.1</w:t>
      </w:r>
      <w:r>
        <w:rPr>
          <w:rFonts w:hint="eastAsia"/>
        </w:rPr>
        <w:tab/>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8DE9ABB" w14:textId="77777777" w:rsidR="003330C3" w:rsidRDefault="00B148C1">
      <w:pPr>
        <w:pStyle w:val="afb"/>
        <w:jc w:val="left"/>
      </w:pPr>
      <w:r>
        <w:rPr>
          <w:rFonts w:hint="eastAsia"/>
        </w:rPr>
        <w:t>5.3.2</w:t>
      </w:r>
      <w:r>
        <w:rPr>
          <w:rFonts w:hint="eastAsia"/>
        </w:rPr>
        <w:tab/>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EE2AEA1" w14:textId="77777777" w:rsidR="003330C3" w:rsidRDefault="00B148C1">
      <w:pPr>
        <w:pStyle w:val="afb"/>
        <w:jc w:val="left"/>
      </w:pPr>
      <w:r>
        <w:rPr>
          <w:rFonts w:hint="eastAsia"/>
        </w:rPr>
        <w:t>5.3.3</w:t>
      </w:r>
      <w:r>
        <w:rPr>
          <w:rFonts w:hint="eastAsia"/>
        </w:rPr>
        <w:tab/>
        <w:t>如本项目采购产品属于实施政府强制采购品目清单范围的节能产品，则投标人所报产品必须获得国家确定的认证机构出具的、处于有效期之内</w:t>
      </w:r>
      <w:r>
        <w:rPr>
          <w:rFonts w:hint="eastAsia"/>
        </w:rPr>
        <w:lastRenderedPageBreak/>
        <w:t>的节能产品认证证书，否则投标无效；</w:t>
      </w:r>
    </w:p>
    <w:p w14:paraId="59524741" w14:textId="77777777" w:rsidR="003330C3" w:rsidRDefault="00B148C1">
      <w:pPr>
        <w:pStyle w:val="afb"/>
        <w:jc w:val="left"/>
      </w:pPr>
      <w:r>
        <w:rPr>
          <w:rFonts w:hint="eastAsia"/>
        </w:rPr>
        <w:t>5.3.4</w:t>
      </w:r>
      <w:r>
        <w:rPr>
          <w:rFonts w:hint="eastAsia"/>
        </w:rPr>
        <w:tab/>
        <w:t>非政府强制采购的节能产品或环境标志产品，依据品目清单和认证证书实施政府优先采购。优先采购的具体规定见第一章《评标方法和评标标准》（如涉及）。</w:t>
      </w:r>
    </w:p>
    <w:p w14:paraId="448470B0" w14:textId="77777777"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、文件的正本须打印或用不褪色墨水书写。</w:t>
      </w:r>
      <w:r>
        <w:rPr>
          <w:rFonts w:ascii="宋体" w:hint="eastAsia"/>
          <w:color w:val="000000"/>
          <w:sz w:val="24"/>
        </w:rPr>
        <w:t>副本可采用正本的复印件。</w:t>
      </w:r>
      <w:r>
        <w:rPr>
          <w:rFonts w:ascii="宋体" w:hAnsi="宋体" w:hint="eastAsia"/>
          <w:color w:val="000000"/>
          <w:sz w:val="24"/>
        </w:rPr>
        <w:t>电子版响应文件应为正本的彩色扫描件。响应文件应胶装。正本</w:t>
      </w:r>
      <w:r>
        <w:rPr>
          <w:rFonts w:ascii="宋体" w:hAnsi="宋体"/>
          <w:color w:val="000000"/>
          <w:sz w:val="24"/>
        </w:rPr>
        <w:t>、</w:t>
      </w:r>
      <w:r>
        <w:rPr>
          <w:rFonts w:ascii="宋体" w:hAnsi="宋体" w:hint="eastAsia"/>
          <w:color w:val="000000"/>
          <w:sz w:val="24"/>
        </w:rPr>
        <w:t>副本、电子版响应文件应分别密封递交，封面上需注明单位名称</w:t>
      </w:r>
      <w:r>
        <w:rPr>
          <w:rFonts w:ascii="宋体" w:hAnsi="宋体"/>
          <w:color w:val="000000"/>
          <w:sz w:val="24"/>
        </w:rPr>
        <w:t>、</w:t>
      </w:r>
      <w:r>
        <w:rPr>
          <w:rFonts w:ascii="宋体" w:hAnsi="宋体" w:hint="eastAsia"/>
          <w:color w:val="000000"/>
          <w:sz w:val="24"/>
        </w:rPr>
        <w:t>项目名称</w:t>
      </w:r>
      <w:r>
        <w:rPr>
          <w:rFonts w:ascii="宋体" w:hAnsi="宋体"/>
          <w:color w:val="000000"/>
          <w:sz w:val="24"/>
        </w:rPr>
        <w:t>、</w:t>
      </w:r>
      <w:r>
        <w:rPr>
          <w:rFonts w:ascii="宋体" w:hAnsi="宋体" w:hint="eastAsia"/>
          <w:color w:val="000000"/>
          <w:sz w:val="24"/>
        </w:rPr>
        <w:t>项目编号、包号等内容。</w:t>
      </w:r>
    </w:p>
    <w:p w14:paraId="27E3F53E" w14:textId="77777777" w:rsidR="003330C3" w:rsidRDefault="003330C3">
      <w:pPr>
        <w:pStyle w:val="afb"/>
        <w:jc w:val="left"/>
      </w:pPr>
    </w:p>
    <w:p w14:paraId="6F44152D" w14:textId="77777777" w:rsidR="003330C3" w:rsidRDefault="00B148C1">
      <w:pPr>
        <w:spacing w:beforeLines="25" w:before="78" w:afterLines="25" w:after="78" w:line="360" w:lineRule="auto"/>
        <w:ind w:firstLine="482"/>
        <w:rPr>
          <w:rFonts w:ascii="宋体" w:hAnsi="宋体"/>
          <w:b/>
          <w:color w:val="000000"/>
          <w:sz w:val="24"/>
        </w:rPr>
      </w:pPr>
      <w:r>
        <w:rPr>
          <w:rFonts w:ascii="宋体" w:hAnsi="宋体" w:hint="eastAsia"/>
          <w:b/>
          <w:color w:val="000000"/>
          <w:sz w:val="24"/>
        </w:rPr>
        <w:t>十、评审</w:t>
      </w:r>
    </w:p>
    <w:p w14:paraId="21ED4E65" w14:textId="77777777"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1、评委组成：</w:t>
      </w:r>
    </w:p>
    <w:p w14:paraId="27E533A9" w14:textId="77777777"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由甲方根据实际情况组织评审委员会</w:t>
      </w:r>
    </w:p>
    <w:p w14:paraId="1EFBB25D" w14:textId="77777777"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2、评审内容：</w:t>
      </w:r>
    </w:p>
    <w:p w14:paraId="38F656B4" w14:textId="77777777"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（1）获取综合比选文件和提交响应文件的时效性，响应文件的完整性规范性；</w:t>
      </w:r>
    </w:p>
    <w:p w14:paraId="5D6904B7" w14:textId="77777777"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（2）供应商资格；</w:t>
      </w:r>
    </w:p>
    <w:p w14:paraId="20E6CBB4" w14:textId="77777777"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）采购人要求的相关承诺或声明；</w:t>
      </w:r>
    </w:p>
    <w:p w14:paraId="51218F75" w14:textId="77777777"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）供应商所报其他能够证明其履约能力的相关材料。</w:t>
      </w:r>
    </w:p>
    <w:p w14:paraId="0F8957E5" w14:textId="77777777"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3、评审说明：</w:t>
      </w:r>
    </w:p>
    <w:p w14:paraId="22FD9E3F" w14:textId="77777777"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评审委员会按照综合比选文件规定的评审标准、程序和方法对各供应商的资格进行评审。</w:t>
      </w:r>
    </w:p>
    <w:p w14:paraId="76AC973F" w14:textId="77777777" w:rsidR="003330C3" w:rsidRDefault="00B148C1">
      <w:pPr>
        <w:spacing w:beforeLines="25" w:before="78" w:afterLines="25" w:after="78" w:line="360" w:lineRule="auto"/>
        <w:ind w:left="450" w:firstLine="480"/>
        <w:rPr>
          <w:rFonts w:ascii="宋体" w:hAnsi="宋体"/>
          <w:color w:val="000000"/>
          <w:sz w:val="24"/>
        </w:rPr>
      </w:pPr>
      <w:r>
        <w:rPr>
          <w:rFonts w:ascii="宋体" w:hAnsi="宋体" w:hint="eastAsia"/>
          <w:color w:val="000000"/>
          <w:sz w:val="24"/>
        </w:rPr>
        <w:t>4、评审标准：</w:t>
      </w:r>
      <w:r>
        <w:rPr>
          <w:rFonts w:ascii="宋体" w:hAnsi="宋体" w:hint="eastAsia"/>
          <w:bCs/>
          <w:color w:val="000000"/>
          <w:sz w:val="24"/>
        </w:rPr>
        <w:t>综合评分法，根据最终得分选出排名最高的</w:t>
      </w:r>
      <w:r>
        <w:rPr>
          <w:rFonts w:ascii="宋体" w:hAnsi="宋体"/>
          <w:bCs/>
          <w:color w:val="000000"/>
          <w:sz w:val="24"/>
        </w:rPr>
        <w:t>1</w:t>
      </w:r>
      <w:r>
        <w:rPr>
          <w:rFonts w:ascii="宋体" w:hAnsi="宋体" w:hint="eastAsia"/>
          <w:bCs/>
          <w:color w:val="000000"/>
          <w:sz w:val="24"/>
        </w:rPr>
        <w:t>名供应商</w:t>
      </w:r>
    </w:p>
    <w:p w14:paraId="56334D36" w14:textId="77777777" w:rsidR="003330C3" w:rsidRDefault="00B148C1">
      <w:pPr>
        <w:spacing w:beforeLines="25" w:before="78" w:afterLines="25" w:after="78" w:line="360" w:lineRule="auto"/>
        <w:ind w:left="450" w:firstLine="480"/>
        <w:rPr>
          <w:rFonts w:ascii="宋体" w:hAnsi="宋体"/>
          <w:color w:val="000000"/>
          <w:sz w:val="24"/>
        </w:rPr>
      </w:pPr>
      <w:r>
        <w:rPr>
          <w:rFonts w:ascii="宋体" w:hAnsi="宋体" w:hint="eastAsia"/>
          <w:color w:val="000000"/>
          <w:sz w:val="24"/>
        </w:rPr>
        <w:t>5、评审程序和办法：</w:t>
      </w:r>
    </w:p>
    <w:p w14:paraId="0925FE3E" w14:textId="77777777" w:rsidR="003330C3" w:rsidRDefault="00B148C1">
      <w:pPr>
        <w:spacing w:beforeLines="25" w:before="78" w:afterLines="25" w:after="78" w:line="360" w:lineRule="auto"/>
        <w:ind w:leftChars="228" w:left="1319" w:hangingChars="350" w:hanging="840"/>
        <w:rPr>
          <w:rFonts w:ascii="宋体" w:hAnsi="宋体"/>
          <w:color w:val="000000"/>
          <w:sz w:val="24"/>
        </w:rPr>
      </w:pPr>
      <w:r>
        <w:rPr>
          <w:rFonts w:ascii="宋体" w:hAnsi="宋体"/>
          <w:color w:val="000000"/>
          <w:sz w:val="24"/>
        </w:rPr>
        <w:t>5</w:t>
      </w:r>
      <w:r>
        <w:rPr>
          <w:rFonts w:ascii="宋体" w:hAnsi="宋体" w:hint="eastAsia"/>
          <w:color w:val="000000"/>
          <w:sz w:val="24"/>
        </w:rPr>
        <w:t>.1初步审核</w:t>
      </w:r>
    </w:p>
    <w:p w14:paraId="11973A09" w14:textId="77777777" w:rsidR="003330C3" w:rsidRDefault="00B148C1">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有下列情形之一的为资格不合格的响应文件： </w:t>
      </w:r>
    </w:p>
    <w:p w14:paraId="719A36DF" w14:textId="77777777" w:rsidR="003330C3" w:rsidRDefault="00B148C1">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（1）不符合供应商合格条件或资质、资格证明文件不全的； </w:t>
      </w:r>
    </w:p>
    <w:p w14:paraId="4437ED6A" w14:textId="77777777" w:rsidR="003330C3" w:rsidRDefault="00B148C1">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lastRenderedPageBreak/>
        <w:t xml:space="preserve">（2）不按要求签字、盖章的； </w:t>
      </w:r>
    </w:p>
    <w:p w14:paraId="309BE4A2" w14:textId="77777777" w:rsidR="003330C3" w:rsidRDefault="00B148C1">
      <w:pPr>
        <w:pStyle w:val="11"/>
        <w:spacing w:line="360" w:lineRule="auto"/>
        <w:ind w:left="540" w:firstLineChars="0" w:firstLine="0"/>
        <w:rPr>
          <w:rFonts w:ascii="宋体" w:hAnsi="宋体"/>
          <w:sz w:val="24"/>
          <w:szCs w:val="24"/>
        </w:rPr>
      </w:pPr>
      <w:r>
        <w:rPr>
          <w:rFonts w:ascii="宋体" w:hAnsi="宋体" w:hint="eastAsia"/>
          <w:sz w:val="24"/>
          <w:szCs w:val="24"/>
        </w:rPr>
        <w:t>采购文件中要求加盖单位公章或要求单位盖章的，是指与投标人名称全称相一致的“行政公章”，加盖其他“合同专用章、投标专用章、财务专用章”等非行政公章视为无效；投标人如为自然人，自然人本人签字即可。</w:t>
      </w:r>
    </w:p>
    <w:p w14:paraId="679EEE9F" w14:textId="77777777" w:rsidR="003330C3" w:rsidRDefault="00B148C1">
      <w:pPr>
        <w:pStyle w:val="11"/>
        <w:spacing w:line="360" w:lineRule="auto"/>
        <w:ind w:left="540" w:firstLineChars="0" w:firstLine="0"/>
        <w:rPr>
          <w:rFonts w:ascii="宋体" w:hAnsi="宋体"/>
          <w:sz w:val="24"/>
          <w:szCs w:val="24"/>
        </w:rPr>
      </w:pPr>
      <w:r>
        <w:rPr>
          <w:rFonts w:ascii="宋体" w:hAnsi="宋体" w:hint="eastAsia"/>
          <w:sz w:val="24"/>
          <w:szCs w:val="24"/>
        </w:rPr>
        <w:t>签字指签字人亲笔签字</w:t>
      </w:r>
    </w:p>
    <w:p w14:paraId="57352672" w14:textId="77777777" w:rsidR="003330C3" w:rsidRDefault="00B148C1">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（3）未按要求递交保证金的；</w:t>
      </w:r>
    </w:p>
    <w:p w14:paraId="2D10D7B4" w14:textId="77777777" w:rsidR="003330C3" w:rsidRDefault="00B148C1">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）报价超过预算</w:t>
      </w:r>
    </w:p>
    <w:p w14:paraId="7A2FEAA1" w14:textId="77777777" w:rsidR="003330C3" w:rsidRDefault="00B148C1">
      <w:pPr>
        <w:spacing w:beforeLines="25" w:before="78" w:afterLines="25" w:after="78" w:line="360" w:lineRule="auto"/>
        <w:ind w:leftChars="228" w:left="1319" w:hangingChars="350" w:hanging="840"/>
        <w:rPr>
          <w:color w:val="000000"/>
          <w:sz w:val="24"/>
        </w:rPr>
      </w:pPr>
      <w:r>
        <w:rPr>
          <w:rFonts w:ascii="宋体" w:hAnsi="宋体" w:hint="eastAsia"/>
          <w:color w:val="000000"/>
          <w:sz w:val="24"/>
        </w:rPr>
        <w:t>（5）</w:t>
      </w:r>
      <w:r>
        <w:rPr>
          <w:color w:val="000000"/>
          <w:sz w:val="24"/>
        </w:rPr>
        <w:t>将一个采购包中的内容拆开投标；</w:t>
      </w:r>
    </w:p>
    <w:p w14:paraId="1B492551" w14:textId="77777777" w:rsidR="003330C3" w:rsidRDefault="00B148C1">
      <w:pPr>
        <w:spacing w:beforeLines="25" w:before="78" w:afterLines="25" w:after="78" w:line="360" w:lineRule="auto"/>
        <w:ind w:leftChars="228" w:left="1319" w:hangingChars="350" w:hanging="840"/>
        <w:rPr>
          <w:color w:val="000000"/>
          <w:sz w:val="24"/>
        </w:rPr>
      </w:pPr>
      <w:r>
        <w:rPr>
          <w:rFonts w:hint="eastAsia"/>
          <w:color w:val="000000"/>
          <w:sz w:val="24"/>
        </w:rPr>
        <w:t>（</w:t>
      </w:r>
      <w:r>
        <w:rPr>
          <w:rFonts w:hint="eastAsia"/>
          <w:color w:val="000000"/>
          <w:sz w:val="24"/>
        </w:rPr>
        <w:t>6</w:t>
      </w:r>
      <w:r>
        <w:rPr>
          <w:rFonts w:hint="eastAsia"/>
          <w:color w:val="000000"/>
          <w:sz w:val="24"/>
        </w:rPr>
        <w:t>）响应文件未含有采购人不能接受的附加条件的；</w:t>
      </w:r>
    </w:p>
    <w:p w14:paraId="60294D98" w14:textId="77777777" w:rsidR="003330C3" w:rsidRDefault="00B148C1">
      <w:pPr>
        <w:pStyle w:val="11"/>
        <w:spacing w:line="360" w:lineRule="auto"/>
        <w:ind w:left="540" w:firstLineChars="0" w:firstLine="0"/>
        <w:rPr>
          <w:rFonts w:ascii="宋体" w:hAnsi="宋体"/>
          <w:sz w:val="24"/>
          <w:szCs w:val="24"/>
        </w:rPr>
      </w:pPr>
      <w:r>
        <w:rPr>
          <w:rFonts w:ascii="宋体" w:hAnsi="宋体" w:hint="eastAsia"/>
          <w:sz w:val="24"/>
          <w:szCs w:val="24"/>
        </w:rPr>
        <w:t>（7）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p w14:paraId="2B92B0C3" w14:textId="77777777" w:rsidR="003330C3" w:rsidRDefault="00B148C1">
      <w:pPr>
        <w:pStyle w:val="11"/>
        <w:spacing w:line="360" w:lineRule="auto"/>
        <w:ind w:left="540" w:firstLineChars="0" w:firstLine="0"/>
        <w:rPr>
          <w:rFonts w:ascii="宋体" w:hAnsi="宋体"/>
          <w:sz w:val="24"/>
          <w:szCs w:val="24"/>
        </w:rPr>
      </w:pPr>
      <w:r>
        <w:rPr>
          <w:rFonts w:ascii="宋体" w:hAnsi="宋体" w:hint="eastAsia"/>
          <w:sz w:val="24"/>
          <w:szCs w:val="24"/>
        </w:rPr>
        <w:t>（</w:t>
      </w:r>
      <w:r>
        <w:rPr>
          <w:rFonts w:ascii="宋体" w:hAnsi="宋体"/>
          <w:sz w:val="24"/>
          <w:szCs w:val="24"/>
        </w:rPr>
        <w:t>8</w:t>
      </w:r>
      <w:r>
        <w:rPr>
          <w:rFonts w:ascii="宋体" w:hAnsi="宋体" w:hint="eastAsia"/>
          <w:sz w:val="24"/>
          <w:szCs w:val="24"/>
        </w:rPr>
        <w:t>）响应文件有效期少于采购文件要求</w:t>
      </w:r>
    </w:p>
    <w:p w14:paraId="3593FBF0" w14:textId="77777777" w:rsidR="003330C3" w:rsidRDefault="00B148C1">
      <w:pPr>
        <w:pStyle w:val="11"/>
        <w:spacing w:line="360" w:lineRule="auto"/>
        <w:ind w:left="540" w:firstLineChars="0" w:firstLine="0"/>
        <w:rPr>
          <w:rFonts w:ascii="宋体" w:hAnsi="宋体"/>
          <w:sz w:val="24"/>
          <w:szCs w:val="24"/>
        </w:rPr>
      </w:pPr>
      <w:r>
        <w:rPr>
          <w:rFonts w:ascii="宋体" w:hAnsi="宋体" w:hint="eastAsia"/>
          <w:sz w:val="24"/>
          <w:szCs w:val="24"/>
        </w:rPr>
        <w:t>（</w:t>
      </w:r>
      <w:r>
        <w:rPr>
          <w:rFonts w:ascii="宋体" w:hAnsi="宋体"/>
          <w:sz w:val="24"/>
          <w:szCs w:val="24"/>
        </w:rPr>
        <w:t>9</w:t>
      </w:r>
      <w:r>
        <w:rPr>
          <w:rFonts w:ascii="宋体" w:hAnsi="宋体" w:hint="eastAsia"/>
          <w:sz w:val="24"/>
          <w:szCs w:val="24"/>
        </w:rPr>
        <w:t>）供应商</w:t>
      </w:r>
      <w:r>
        <w:rPr>
          <w:rFonts w:ascii="宋体" w:hAnsi="宋体"/>
          <w:sz w:val="24"/>
          <w:szCs w:val="24"/>
        </w:rPr>
        <w:t>、</w:t>
      </w:r>
      <w:r>
        <w:rPr>
          <w:rFonts w:ascii="宋体" w:hAnsi="宋体" w:hint="eastAsia"/>
          <w:sz w:val="24"/>
          <w:szCs w:val="24"/>
        </w:rPr>
        <w:t>响应</w:t>
      </w:r>
      <w:r>
        <w:rPr>
          <w:rFonts w:ascii="宋体" w:hAnsi="宋体"/>
          <w:sz w:val="24"/>
          <w:szCs w:val="24"/>
        </w:rPr>
        <w:t>文件</w:t>
      </w:r>
      <w:r>
        <w:rPr>
          <w:rFonts w:ascii="宋体" w:hAnsi="宋体" w:hint="eastAsia"/>
          <w:sz w:val="24"/>
          <w:szCs w:val="24"/>
        </w:rPr>
        <w:t>不存在</w:t>
      </w:r>
      <w:r>
        <w:rPr>
          <w:rFonts w:ascii="宋体" w:hAnsi="宋体"/>
          <w:sz w:val="24"/>
          <w:szCs w:val="24"/>
        </w:rPr>
        <w:t>不符合法律、法规和</w:t>
      </w:r>
      <w:r>
        <w:rPr>
          <w:rFonts w:ascii="宋体" w:hAnsi="宋体" w:hint="eastAsia"/>
          <w:sz w:val="24"/>
          <w:szCs w:val="24"/>
        </w:rPr>
        <w:t>采购</w:t>
      </w:r>
      <w:r>
        <w:rPr>
          <w:rFonts w:ascii="宋体" w:hAnsi="宋体"/>
          <w:sz w:val="24"/>
          <w:szCs w:val="24"/>
        </w:rPr>
        <w:t>文件规定的其他无效情形。</w:t>
      </w:r>
    </w:p>
    <w:p w14:paraId="0934EA87" w14:textId="77777777" w:rsidR="003330C3" w:rsidRDefault="00B148C1">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w:t>
      </w:r>
      <w:r>
        <w:rPr>
          <w:rFonts w:ascii="宋体" w:hAnsi="宋体"/>
          <w:color w:val="000000"/>
          <w:sz w:val="24"/>
        </w:rPr>
        <w:t>10</w:t>
      </w:r>
      <w:r>
        <w:rPr>
          <w:rFonts w:ascii="宋体" w:hAnsi="宋体" w:hint="eastAsia"/>
          <w:color w:val="000000"/>
          <w:sz w:val="24"/>
        </w:rPr>
        <w:t xml:space="preserve">）其他不按要求填写的响应文件； </w:t>
      </w:r>
    </w:p>
    <w:p w14:paraId="4E15E355" w14:textId="77777777" w:rsidR="003330C3" w:rsidRDefault="00B148C1">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5</w:t>
      </w:r>
      <w:r>
        <w:rPr>
          <w:rFonts w:ascii="宋体" w:hAnsi="宋体"/>
          <w:color w:val="000000"/>
          <w:sz w:val="24"/>
        </w:rPr>
        <w:t>.2</w:t>
      </w:r>
    </w:p>
    <w:p w14:paraId="38BF06C0" w14:textId="77777777" w:rsidR="003330C3" w:rsidRDefault="00B148C1">
      <w:pPr>
        <w:spacing w:beforeLines="25" w:before="78" w:afterLines="25" w:after="78"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hint="eastAsia"/>
          <w:color w:val="000000"/>
          <w:sz w:val="24"/>
        </w:rPr>
        <w:t>按采购文件要求进行评分，得分相同的按技术部分得分</w:t>
      </w:r>
      <w:r>
        <w:rPr>
          <w:rFonts w:ascii="宋体" w:hAnsi="宋体" w:cs="宋体" w:hint="eastAsia"/>
          <w:color w:val="000000" w:themeColor="text1"/>
          <w:kern w:val="0"/>
          <w:sz w:val="24"/>
          <w:shd w:val="clear" w:color="auto" w:fill="FFFFFF"/>
        </w:rPr>
        <w:t>高低进行排名</w:t>
      </w:r>
    </w:p>
    <w:p w14:paraId="1372C98C" w14:textId="77777777" w:rsidR="003330C3" w:rsidRDefault="00B148C1">
      <w:pPr>
        <w:spacing w:beforeLines="25" w:before="78" w:afterLines="25" w:after="78"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cs="宋体" w:hint="eastAsia"/>
          <w:color w:val="000000" w:themeColor="text1"/>
          <w:kern w:val="0"/>
          <w:sz w:val="24"/>
          <w:shd w:val="clear" w:color="auto" w:fill="FFFFFF"/>
        </w:rPr>
        <w:t>5</w:t>
      </w:r>
      <w:r>
        <w:rPr>
          <w:rFonts w:ascii="宋体" w:hAnsi="宋体" w:cs="宋体"/>
          <w:color w:val="000000" w:themeColor="text1"/>
          <w:kern w:val="0"/>
          <w:sz w:val="24"/>
          <w:shd w:val="clear" w:color="auto" w:fill="FFFFFF"/>
        </w:rPr>
        <w:t>.3</w:t>
      </w:r>
    </w:p>
    <w:p w14:paraId="35AAB283" w14:textId="77777777" w:rsidR="003330C3" w:rsidRDefault="00B148C1">
      <w:pPr>
        <w:spacing w:line="360" w:lineRule="auto"/>
        <w:ind w:firstLineChars="200" w:firstLine="480"/>
        <w:jc w:val="left"/>
        <w:rPr>
          <w:rFonts w:ascii="宋体" w:hAnsi="宋体"/>
          <w:sz w:val="24"/>
        </w:rPr>
      </w:pPr>
      <w:r>
        <w:rPr>
          <w:rFonts w:ascii="宋体" w:hAnsi="宋体" w:hint="eastAsia"/>
          <w:sz w:val="24"/>
        </w:rPr>
        <w:t>递交响应文件的供应商只有1家或2 家时，可分别转为单一采购或按照比选文件要求进行谈判或评审。</w:t>
      </w:r>
    </w:p>
    <w:p w14:paraId="708F1D55" w14:textId="77777777" w:rsidR="003330C3" w:rsidRDefault="00B148C1">
      <w:pPr>
        <w:spacing w:line="360" w:lineRule="auto"/>
        <w:ind w:firstLineChars="200" w:firstLine="480"/>
        <w:jc w:val="left"/>
        <w:rPr>
          <w:rFonts w:ascii="宋体" w:hAnsi="宋体"/>
          <w:sz w:val="24"/>
        </w:rPr>
      </w:pPr>
      <w:r>
        <w:rPr>
          <w:rFonts w:ascii="宋体" w:hAnsi="宋体" w:hint="eastAsia"/>
          <w:sz w:val="24"/>
        </w:rPr>
        <w:t>评审小组根据采购文件和供应商递交的响应文件进行评审。当初步评审后实质性响应采购文件要求的供应商不少于2 家时，评审小组可以按照采购文件要求进行评审</w:t>
      </w:r>
    </w:p>
    <w:p w14:paraId="3D654C9A" w14:textId="77777777" w:rsidR="003330C3" w:rsidRDefault="00B148C1">
      <w:pPr>
        <w:spacing w:beforeLines="25" w:before="78" w:afterLines="25" w:after="78" w:line="360" w:lineRule="auto"/>
        <w:ind w:firstLineChars="196" w:firstLine="470"/>
        <w:rPr>
          <w:rFonts w:ascii="宋体" w:hAnsi="宋体"/>
          <w:color w:val="000000"/>
          <w:sz w:val="24"/>
        </w:rPr>
      </w:pPr>
      <w:r>
        <w:rPr>
          <w:rFonts w:ascii="宋体" w:hAnsi="宋体" w:hint="eastAsia"/>
          <w:color w:val="000000"/>
          <w:sz w:val="24"/>
        </w:rPr>
        <w:lastRenderedPageBreak/>
        <w:t>5</w:t>
      </w:r>
      <w:r>
        <w:rPr>
          <w:rFonts w:ascii="宋体" w:hAnsi="宋体"/>
          <w:color w:val="000000"/>
          <w:sz w:val="24"/>
        </w:rPr>
        <w:t>.4</w:t>
      </w:r>
      <w:r>
        <w:rPr>
          <w:rFonts w:ascii="宋体" w:hAnsi="宋体" w:hint="eastAsia"/>
          <w:color w:val="000000"/>
          <w:sz w:val="24"/>
        </w:rPr>
        <w:t>评审办法</w:t>
      </w:r>
    </w:p>
    <w:p w14:paraId="227A45EE" w14:textId="238677F7" w:rsidR="00DF7473" w:rsidRDefault="00DF7473" w:rsidP="00DF7473">
      <w:pPr>
        <w:spacing w:before="120" w:line="360" w:lineRule="auto"/>
        <w:ind w:left="900" w:firstLine="480"/>
        <w:rPr>
          <w:rFonts w:ascii="宋体" w:hAnsi="宋体"/>
          <w:color w:val="000000"/>
          <w:sz w:val="24"/>
        </w:rPr>
      </w:pPr>
      <w:r w:rsidRPr="00DF7473">
        <w:rPr>
          <w:rFonts w:ascii="宋体" w:hAnsi="宋体" w:cs="宋体"/>
          <w:color w:val="000000" w:themeColor="text1"/>
          <w:kern w:val="0"/>
          <w:sz w:val="24"/>
          <w:shd w:val="clear" w:color="auto" w:fill="FFFFFF"/>
        </w:rPr>
        <w:t>5</w:t>
      </w:r>
      <w:r w:rsidRPr="00DF7473">
        <w:rPr>
          <w:rFonts w:ascii="宋体" w:hAnsi="宋体" w:cs="宋体" w:hint="eastAsia"/>
          <w:color w:val="000000" w:themeColor="text1"/>
          <w:kern w:val="0"/>
          <w:sz w:val="24"/>
          <w:shd w:val="clear" w:color="auto" w:fill="FFFFFF"/>
        </w:rPr>
        <w:t>.</w:t>
      </w:r>
      <w:r w:rsidRPr="00DF7473">
        <w:rPr>
          <w:rFonts w:ascii="宋体" w:hAnsi="宋体" w:cs="宋体"/>
          <w:color w:val="000000" w:themeColor="text1"/>
          <w:kern w:val="0"/>
          <w:sz w:val="24"/>
          <w:shd w:val="clear" w:color="auto" w:fill="FFFFFF"/>
        </w:rPr>
        <w:t>4</w:t>
      </w:r>
      <w:r w:rsidRPr="00DF7473">
        <w:rPr>
          <w:rFonts w:ascii="宋体" w:hAnsi="宋体" w:cs="宋体" w:hint="eastAsia"/>
          <w:color w:val="000000" w:themeColor="text1"/>
          <w:kern w:val="0"/>
          <w:sz w:val="24"/>
          <w:shd w:val="clear" w:color="auto" w:fill="FFFFFF"/>
        </w:rPr>
        <w:t>.1</w:t>
      </w:r>
      <w:r w:rsidRPr="00DF7473">
        <w:rPr>
          <w:rFonts w:ascii="宋体" w:hAnsi="宋体" w:cs="宋体" w:hint="eastAsia"/>
          <w:color w:val="000000" w:themeColor="text1"/>
          <w:kern w:val="0"/>
          <w:sz w:val="24"/>
          <w:shd w:val="clear" w:color="auto" w:fill="FFFFFF"/>
        </w:rPr>
        <w:tab/>
        <w:t>经初审合格的投标文件，评标委员会应当按照招标文件中规定的评标方</w:t>
      </w:r>
      <w:r>
        <w:rPr>
          <w:rFonts w:ascii="宋体" w:hAnsi="宋体" w:cs="Arial" w:hint="eastAsia"/>
          <w:color w:val="000000"/>
          <w:sz w:val="24"/>
        </w:rPr>
        <w:t>法和标准，对其进行商务和技术评估，综合比较与评价。</w:t>
      </w:r>
    </w:p>
    <w:p w14:paraId="47D98A36" w14:textId="6AF4C108" w:rsidR="00DF7473" w:rsidRDefault="00DF7473" w:rsidP="00DF7473">
      <w:pPr>
        <w:spacing w:before="120" w:line="360" w:lineRule="auto"/>
        <w:ind w:left="900" w:firstLine="48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.2   评标严格按照招标文件的要求和条件进行。比较报价，同时考虑其它因素，详见21.3条。</w:t>
      </w:r>
    </w:p>
    <w:p w14:paraId="05817186" w14:textId="3B9EFF41" w:rsidR="00DF7473" w:rsidRDefault="00DF7473" w:rsidP="00DF7473">
      <w:pPr>
        <w:widowControl/>
        <w:spacing w:line="360" w:lineRule="auto"/>
        <w:ind w:left="840" w:hangingChars="350" w:hanging="8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.3   根据实际情况，本项目采用综合评分法，即在符合资格条件并</w:t>
      </w:r>
      <w:r>
        <w:rPr>
          <w:rFonts w:ascii="宋体" w:hAnsi="宋体" w:cs="Arial" w:hint="eastAsia"/>
          <w:color w:val="000000"/>
          <w:sz w:val="24"/>
        </w:rPr>
        <w:t>满足招标文件全部实质性要求的情况下，按照评审因素的量化指标按包进行评审，</w:t>
      </w:r>
      <w:r>
        <w:rPr>
          <w:rFonts w:ascii="宋体" w:hAnsi="宋体" w:hint="eastAsia"/>
          <w:b/>
          <w:color w:val="000000"/>
          <w:sz w:val="24"/>
        </w:rPr>
        <w:t>以每包排名最高的前3名投标人依次作为该包中标候选人</w:t>
      </w:r>
      <w:r>
        <w:rPr>
          <w:rFonts w:ascii="宋体" w:hAnsi="宋体" w:hint="eastAsia"/>
          <w:color w:val="000000"/>
          <w:sz w:val="24"/>
        </w:rPr>
        <w:t>的评标方法（每个评委按包分别对每个初审合格的投标人进行独立打分，所有评委对同一投标人同一包号打分的算术平均值为该投标人该包的最终得分。所有打分保留小数点后两位，第三位四舍五入）。</w:t>
      </w:r>
      <w:r>
        <w:rPr>
          <w:rFonts w:ascii="宋体" w:hAnsi="宋体" w:hint="eastAsia"/>
          <w:sz w:val="24"/>
        </w:rPr>
        <w:t>投标人排名按评审后得分由高到低顺序排列；得分相同的，按评标价由低到高顺序排列；</w:t>
      </w:r>
      <w:r>
        <w:rPr>
          <w:rFonts w:ascii="宋体" w:hAnsi="宋体" w:cs="Arial" w:hint="eastAsia"/>
          <w:sz w:val="24"/>
        </w:rPr>
        <w:t>得分且评标价相同的，依次按企业业绩得分、项目负责人得分、技术部分得分三项因素，由高到低顺序排列</w:t>
      </w:r>
      <w:r>
        <w:rPr>
          <w:rFonts w:ascii="宋体" w:hAnsi="宋体" w:hint="eastAsia"/>
          <w:sz w:val="24"/>
        </w:rPr>
        <w:t>。具体评审</w:t>
      </w:r>
      <w:r>
        <w:rPr>
          <w:rFonts w:ascii="宋体" w:hAnsi="宋体" w:hint="eastAsia"/>
          <w:color w:val="000000"/>
          <w:sz w:val="24"/>
        </w:rPr>
        <w:t>因素及标准、权重如下：</w:t>
      </w:r>
    </w:p>
    <w:p w14:paraId="7F980FC8" w14:textId="68534732" w:rsidR="00DF7473" w:rsidRDefault="00DF7473" w:rsidP="00DF7473">
      <w:pPr>
        <w:widowControl/>
        <w:spacing w:line="360" w:lineRule="auto"/>
        <w:ind w:left="840" w:hangingChars="350" w:hanging="840"/>
        <w:rPr>
          <w:rFonts w:hAnsi="宋体"/>
          <w:color w:val="000000"/>
          <w:sz w:val="24"/>
        </w:rPr>
      </w:pPr>
    </w:p>
    <w:p w14:paraId="5DDF2F5E" w14:textId="562910B3" w:rsidR="00964141" w:rsidRDefault="00964141" w:rsidP="00DF7473">
      <w:pPr>
        <w:widowControl/>
        <w:spacing w:line="360" w:lineRule="auto"/>
        <w:ind w:left="840" w:hangingChars="350" w:hanging="840"/>
        <w:rPr>
          <w:rFonts w:hAnsi="宋体"/>
          <w:color w:val="000000"/>
          <w:sz w:val="24"/>
        </w:rPr>
      </w:pPr>
    </w:p>
    <w:p w14:paraId="00727DEB" w14:textId="77777777" w:rsidR="00964141" w:rsidRDefault="00964141" w:rsidP="00DF7473">
      <w:pPr>
        <w:widowControl/>
        <w:spacing w:line="360" w:lineRule="auto"/>
        <w:ind w:left="840" w:hangingChars="350" w:hanging="840"/>
        <w:rPr>
          <w:rFonts w:hAnsi="宋体"/>
          <w:color w:val="000000"/>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
        <w:gridCol w:w="1176"/>
        <w:gridCol w:w="1050"/>
        <w:gridCol w:w="5129"/>
      </w:tblGrid>
      <w:tr w:rsidR="00DF7473" w14:paraId="45ED7507" w14:textId="77777777" w:rsidTr="00964141">
        <w:trPr>
          <w:jc w:val="center"/>
        </w:trPr>
        <w:tc>
          <w:tcPr>
            <w:tcW w:w="567" w:type="pct"/>
            <w:vAlign w:val="center"/>
          </w:tcPr>
          <w:p w14:paraId="07A26784" w14:textId="77777777" w:rsidR="00DF7473" w:rsidRDefault="00DF7473" w:rsidP="00676375">
            <w:pPr>
              <w:rPr>
                <w:rFonts w:ascii="宋体" w:hAnsi="宋体"/>
                <w:kern w:val="0"/>
                <w:sz w:val="24"/>
              </w:rPr>
            </w:pPr>
            <w:r>
              <w:rPr>
                <w:rFonts w:ascii="宋体" w:hAnsi="宋体" w:hint="eastAsia"/>
                <w:b/>
                <w:kern w:val="0"/>
                <w:sz w:val="24"/>
              </w:rPr>
              <w:t>序号</w:t>
            </w:r>
          </w:p>
        </w:tc>
        <w:tc>
          <w:tcPr>
            <w:tcW w:w="709" w:type="pct"/>
            <w:vAlign w:val="center"/>
          </w:tcPr>
          <w:p w14:paraId="7C69F02B" w14:textId="77777777" w:rsidR="00DF7473" w:rsidRDefault="00DF7473" w:rsidP="00676375">
            <w:pPr>
              <w:rPr>
                <w:rFonts w:ascii="宋体" w:hAnsi="宋体"/>
                <w:b/>
                <w:kern w:val="0"/>
                <w:sz w:val="24"/>
              </w:rPr>
            </w:pPr>
            <w:r>
              <w:rPr>
                <w:rFonts w:ascii="宋体" w:hAnsi="宋体" w:hint="eastAsia"/>
                <w:b/>
                <w:kern w:val="0"/>
                <w:sz w:val="24"/>
              </w:rPr>
              <w:t>评分因素</w:t>
            </w:r>
          </w:p>
        </w:tc>
        <w:tc>
          <w:tcPr>
            <w:tcW w:w="3724" w:type="pct"/>
            <w:gridSpan w:val="2"/>
            <w:vAlign w:val="center"/>
          </w:tcPr>
          <w:p w14:paraId="072F8AD3" w14:textId="77777777" w:rsidR="00DF7473" w:rsidRDefault="00DF7473" w:rsidP="00EC609F">
            <w:pPr>
              <w:ind w:firstLine="482"/>
              <w:jc w:val="center"/>
              <w:rPr>
                <w:rFonts w:ascii="宋体" w:hAnsi="宋体"/>
                <w:kern w:val="0"/>
                <w:sz w:val="24"/>
                <w:lang w:eastAsia="en-US"/>
              </w:rPr>
            </w:pPr>
            <w:r>
              <w:rPr>
                <w:rFonts w:ascii="宋体" w:hAnsi="宋体" w:hint="eastAsia"/>
                <w:b/>
                <w:bCs/>
                <w:kern w:val="0"/>
                <w:sz w:val="24"/>
                <w:lang w:eastAsia="en-US"/>
              </w:rPr>
              <w:t>评分标准</w:t>
            </w:r>
          </w:p>
        </w:tc>
      </w:tr>
      <w:tr w:rsidR="00DF7473" w14:paraId="4B3BE52F" w14:textId="77777777" w:rsidTr="00964141">
        <w:trPr>
          <w:jc w:val="center"/>
        </w:trPr>
        <w:tc>
          <w:tcPr>
            <w:tcW w:w="567" w:type="pct"/>
            <w:vMerge w:val="restart"/>
            <w:vAlign w:val="center"/>
          </w:tcPr>
          <w:p w14:paraId="41AF661C" w14:textId="77777777" w:rsidR="00DF7473" w:rsidRPr="008B4F6A" w:rsidRDefault="00DF7473" w:rsidP="00EC609F">
            <w:pPr>
              <w:ind w:firstLine="480"/>
              <w:jc w:val="center"/>
              <w:rPr>
                <w:rFonts w:ascii="宋体" w:hAnsi="宋体"/>
                <w:bCs/>
                <w:kern w:val="0"/>
                <w:sz w:val="24"/>
              </w:rPr>
            </w:pPr>
            <w:r w:rsidRPr="008B4F6A">
              <w:rPr>
                <w:rFonts w:ascii="宋体" w:hAnsi="宋体"/>
                <w:bCs/>
                <w:kern w:val="0"/>
                <w:sz w:val="24"/>
              </w:rPr>
              <w:t>1</w:t>
            </w:r>
          </w:p>
        </w:tc>
        <w:tc>
          <w:tcPr>
            <w:tcW w:w="709" w:type="pct"/>
            <w:vMerge w:val="restart"/>
            <w:vAlign w:val="center"/>
          </w:tcPr>
          <w:p w14:paraId="00ED0E7A" w14:textId="77777777" w:rsidR="00DF7473" w:rsidRDefault="00DF7473" w:rsidP="00964141">
            <w:pPr>
              <w:widowControl/>
              <w:rPr>
                <w:rFonts w:ascii="宋体" w:hAnsi="宋体" w:cs="宋体"/>
                <w:color w:val="000000"/>
                <w:kern w:val="0"/>
                <w:sz w:val="24"/>
              </w:rPr>
            </w:pPr>
            <w:r>
              <w:rPr>
                <w:rFonts w:ascii="宋体" w:hAnsi="宋体" w:cs="宋体" w:hint="eastAsia"/>
                <w:color w:val="000000"/>
                <w:kern w:val="0"/>
                <w:sz w:val="24"/>
              </w:rPr>
              <w:t>商务部分</w:t>
            </w:r>
          </w:p>
          <w:p w14:paraId="21510AAE" w14:textId="0AB56F88" w:rsidR="00DF7473" w:rsidRDefault="00DF7473" w:rsidP="00964141">
            <w:pPr>
              <w:widowControl/>
              <w:rPr>
                <w:rFonts w:ascii="宋体" w:hAnsi="宋体"/>
                <w:kern w:val="0"/>
                <w:sz w:val="24"/>
              </w:rPr>
            </w:pPr>
          </w:p>
        </w:tc>
        <w:tc>
          <w:tcPr>
            <w:tcW w:w="633" w:type="pct"/>
            <w:vAlign w:val="center"/>
          </w:tcPr>
          <w:p w14:paraId="2FB1E1EF" w14:textId="57DE6AD6" w:rsidR="00DF7473" w:rsidRDefault="00DF7473" w:rsidP="00964141">
            <w:pPr>
              <w:rPr>
                <w:rFonts w:ascii="宋体" w:hAnsi="宋体" w:cs="宋体"/>
                <w:kern w:val="0"/>
                <w:sz w:val="24"/>
                <w:lang w:eastAsia="en-US"/>
              </w:rPr>
            </w:pPr>
            <w:r>
              <w:rPr>
                <w:rFonts w:ascii="宋体" w:hAnsi="宋体" w:cs="宋体" w:hint="eastAsia"/>
                <w:kern w:val="0"/>
                <w:sz w:val="24"/>
              </w:rPr>
              <w:t>24</w:t>
            </w:r>
          </w:p>
        </w:tc>
        <w:tc>
          <w:tcPr>
            <w:tcW w:w="3091" w:type="pct"/>
            <w:vAlign w:val="center"/>
          </w:tcPr>
          <w:p w14:paraId="5658404D" w14:textId="77777777" w:rsidR="00964141" w:rsidRDefault="00964141" w:rsidP="00EC609F">
            <w:pPr>
              <w:ind w:firstLine="480"/>
              <w:jc w:val="left"/>
              <w:rPr>
                <w:rFonts w:ascii="宋体" w:hAnsi="宋体"/>
                <w:kern w:val="0"/>
                <w:sz w:val="24"/>
              </w:rPr>
            </w:pPr>
            <w:r>
              <w:rPr>
                <w:rFonts w:ascii="宋体" w:hAnsi="宋体" w:hint="eastAsia"/>
                <w:kern w:val="0"/>
                <w:sz w:val="24"/>
              </w:rPr>
              <w:t>同类业绩：</w:t>
            </w:r>
          </w:p>
          <w:p w14:paraId="56356D6F" w14:textId="4FD113E7" w:rsidR="00DF7473" w:rsidRDefault="00DF7473" w:rsidP="00EC609F">
            <w:pPr>
              <w:ind w:firstLine="480"/>
              <w:jc w:val="left"/>
              <w:rPr>
                <w:rFonts w:ascii="宋体" w:hAnsi="宋体"/>
                <w:kern w:val="0"/>
                <w:sz w:val="24"/>
              </w:rPr>
            </w:pPr>
            <w:r>
              <w:rPr>
                <w:rFonts w:ascii="宋体" w:hAnsi="宋体" w:hint="eastAsia"/>
                <w:kern w:val="0"/>
                <w:sz w:val="24"/>
              </w:rPr>
              <w:t>2019年1月1日至</w:t>
            </w:r>
            <w:r w:rsidR="00FC4AFA">
              <w:rPr>
                <w:rFonts w:ascii="宋体" w:hAnsi="宋体" w:hint="eastAsia"/>
                <w:kern w:val="0"/>
                <w:sz w:val="24"/>
              </w:rPr>
              <w:t>本项目采购公告发出之日止</w:t>
            </w:r>
            <w:r>
              <w:rPr>
                <w:rFonts w:ascii="宋体" w:hAnsi="宋体" w:hint="eastAsia"/>
                <w:kern w:val="0"/>
                <w:sz w:val="24"/>
              </w:rPr>
              <w:t>，投标人每提供一项</w:t>
            </w:r>
            <w:r w:rsidR="00613D5A">
              <w:rPr>
                <w:rFonts w:ascii="宋体" w:hAnsi="宋体" w:hint="eastAsia"/>
                <w:kern w:val="0"/>
                <w:sz w:val="24"/>
              </w:rPr>
              <w:t>类似业绩，如</w:t>
            </w:r>
            <w:r>
              <w:rPr>
                <w:rFonts w:ascii="宋体" w:hAnsi="宋体" w:hint="eastAsia"/>
                <w:kern w:val="0"/>
                <w:sz w:val="24"/>
              </w:rPr>
              <w:t>高校校园总体规划管理咨询或高校校园规划或设计或建设技术导则编制咨询服务业绩得4分，最高得24分。</w:t>
            </w:r>
          </w:p>
          <w:p w14:paraId="5AB40C78" w14:textId="77777777" w:rsidR="00DF7473" w:rsidRDefault="00DF7473" w:rsidP="00EC609F">
            <w:pPr>
              <w:ind w:firstLine="482"/>
              <w:jc w:val="left"/>
              <w:rPr>
                <w:rFonts w:ascii="宋体" w:hAnsi="宋体"/>
                <w:b/>
                <w:kern w:val="0"/>
                <w:sz w:val="24"/>
              </w:rPr>
            </w:pPr>
            <w:r>
              <w:rPr>
                <w:rFonts w:ascii="宋体" w:hAnsi="宋体" w:hint="eastAsia"/>
                <w:b/>
                <w:kern w:val="0"/>
                <w:sz w:val="24"/>
              </w:rPr>
              <w:t>注：</w:t>
            </w:r>
          </w:p>
          <w:p w14:paraId="484F4CEE" w14:textId="77777777" w:rsidR="00DF7473" w:rsidRDefault="00DF7473" w:rsidP="00EC609F">
            <w:pPr>
              <w:ind w:firstLine="482"/>
              <w:jc w:val="left"/>
              <w:rPr>
                <w:rFonts w:ascii="宋体" w:hAnsi="宋体"/>
                <w:b/>
                <w:kern w:val="0"/>
                <w:sz w:val="24"/>
              </w:rPr>
            </w:pPr>
            <w:r>
              <w:rPr>
                <w:rFonts w:ascii="宋体" w:hAnsi="宋体" w:hint="eastAsia"/>
                <w:b/>
                <w:kern w:val="0"/>
                <w:sz w:val="24"/>
              </w:rPr>
              <w:t>1）须提供加盖供应商公章的合同复印件，否则不得分；</w:t>
            </w:r>
          </w:p>
          <w:p w14:paraId="25473189" w14:textId="3301D40D" w:rsidR="00DF7473" w:rsidRDefault="00DF7473" w:rsidP="00EC609F">
            <w:pPr>
              <w:ind w:firstLine="482"/>
              <w:jc w:val="left"/>
              <w:rPr>
                <w:rFonts w:ascii="宋体" w:hAnsi="宋体"/>
                <w:b/>
                <w:kern w:val="0"/>
                <w:sz w:val="24"/>
              </w:rPr>
            </w:pPr>
            <w:r>
              <w:rPr>
                <w:rFonts w:ascii="宋体" w:hAnsi="宋体" w:hint="eastAsia"/>
                <w:b/>
                <w:kern w:val="0"/>
                <w:sz w:val="24"/>
              </w:rPr>
              <w:t>2)</w:t>
            </w:r>
            <w:r w:rsidR="00613D5A">
              <w:rPr>
                <w:rFonts w:ascii="宋体" w:hAnsi="宋体" w:hint="eastAsia"/>
                <w:b/>
                <w:kern w:val="0"/>
                <w:sz w:val="24"/>
              </w:rPr>
              <w:t>如提供高校业绩，</w:t>
            </w:r>
            <w:r>
              <w:rPr>
                <w:rFonts w:ascii="宋体" w:hAnsi="宋体" w:hint="eastAsia"/>
                <w:b/>
                <w:kern w:val="0"/>
                <w:sz w:val="24"/>
              </w:rPr>
              <w:t>技术导则咨询服务业绩应包含学科发展空间、校园风貌特色、交通、智慧校园等类似内容；</w:t>
            </w:r>
          </w:p>
          <w:p w14:paraId="37441DE7" w14:textId="77777777" w:rsidR="00DF7473" w:rsidRDefault="00DF7473" w:rsidP="00EC609F">
            <w:pPr>
              <w:ind w:firstLine="482"/>
              <w:jc w:val="left"/>
              <w:rPr>
                <w:rFonts w:ascii="宋体" w:hAnsi="宋体"/>
                <w:b/>
                <w:kern w:val="0"/>
                <w:sz w:val="24"/>
              </w:rPr>
            </w:pPr>
            <w:r>
              <w:rPr>
                <w:rFonts w:ascii="宋体" w:hAnsi="宋体" w:hint="eastAsia"/>
                <w:b/>
                <w:kern w:val="0"/>
                <w:sz w:val="24"/>
              </w:rPr>
              <w:t>3)以合同或协议书签订时间为准。</w:t>
            </w:r>
          </w:p>
        </w:tc>
      </w:tr>
      <w:tr w:rsidR="00DF7473" w14:paraId="11CF233F" w14:textId="77777777" w:rsidTr="00964141">
        <w:trPr>
          <w:jc w:val="center"/>
        </w:trPr>
        <w:tc>
          <w:tcPr>
            <w:tcW w:w="567" w:type="pct"/>
            <w:vMerge/>
            <w:vAlign w:val="center"/>
          </w:tcPr>
          <w:p w14:paraId="53D413BD" w14:textId="77777777" w:rsidR="00DF7473" w:rsidRDefault="00DF7473" w:rsidP="00EC609F">
            <w:pPr>
              <w:ind w:firstLine="482"/>
              <w:jc w:val="center"/>
              <w:rPr>
                <w:rFonts w:ascii="宋体" w:hAnsi="宋体"/>
                <w:b/>
                <w:kern w:val="0"/>
                <w:sz w:val="24"/>
              </w:rPr>
            </w:pPr>
          </w:p>
        </w:tc>
        <w:tc>
          <w:tcPr>
            <w:tcW w:w="709" w:type="pct"/>
            <w:vMerge/>
            <w:vAlign w:val="center"/>
          </w:tcPr>
          <w:p w14:paraId="0A06276F" w14:textId="77777777" w:rsidR="00DF7473" w:rsidRDefault="00DF7473" w:rsidP="00EC609F">
            <w:pPr>
              <w:widowControl/>
              <w:ind w:firstLine="480"/>
              <w:jc w:val="center"/>
              <w:rPr>
                <w:rFonts w:ascii="宋体" w:hAnsi="宋体" w:cs="宋体"/>
                <w:color w:val="000000"/>
                <w:kern w:val="0"/>
                <w:sz w:val="24"/>
              </w:rPr>
            </w:pPr>
          </w:p>
        </w:tc>
        <w:tc>
          <w:tcPr>
            <w:tcW w:w="633" w:type="pct"/>
            <w:vAlign w:val="center"/>
          </w:tcPr>
          <w:p w14:paraId="52A9634A" w14:textId="0103D427" w:rsidR="00DF7473" w:rsidRDefault="00DF7473" w:rsidP="00964141">
            <w:pPr>
              <w:rPr>
                <w:rFonts w:ascii="宋体" w:hAnsi="宋体" w:cs="宋体"/>
                <w:kern w:val="0"/>
                <w:sz w:val="24"/>
              </w:rPr>
            </w:pPr>
            <w:r>
              <w:rPr>
                <w:rFonts w:ascii="宋体" w:hAnsi="宋体" w:cs="宋体"/>
                <w:kern w:val="0"/>
                <w:sz w:val="24"/>
              </w:rPr>
              <w:t>12</w:t>
            </w:r>
          </w:p>
        </w:tc>
        <w:tc>
          <w:tcPr>
            <w:tcW w:w="3091" w:type="pct"/>
            <w:vAlign w:val="center"/>
          </w:tcPr>
          <w:p w14:paraId="1CBB098E" w14:textId="4E6A5FD5" w:rsidR="00964141" w:rsidRDefault="00964141" w:rsidP="00964141">
            <w:pPr>
              <w:ind w:firstLine="480"/>
              <w:rPr>
                <w:rFonts w:ascii="宋体" w:hAnsi="宋体" w:cs="宋体"/>
                <w:kern w:val="0"/>
                <w:sz w:val="24"/>
              </w:rPr>
            </w:pPr>
            <w:r>
              <w:rPr>
                <w:rFonts w:ascii="宋体" w:hAnsi="宋体" w:cs="宋体" w:hint="eastAsia"/>
                <w:kern w:val="0"/>
                <w:sz w:val="24"/>
              </w:rPr>
              <w:t>研究实力：</w:t>
            </w:r>
          </w:p>
          <w:p w14:paraId="4752F309" w14:textId="22F5607C" w:rsidR="00DF7473" w:rsidRDefault="00DF7473" w:rsidP="00EC609F">
            <w:pPr>
              <w:ind w:firstLine="480"/>
              <w:jc w:val="left"/>
              <w:rPr>
                <w:rFonts w:ascii="宋体" w:hAnsi="宋体"/>
                <w:kern w:val="0"/>
                <w:sz w:val="24"/>
              </w:rPr>
            </w:pPr>
            <w:r>
              <w:rPr>
                <w:rFonts w:ascii="宋体" w:hAnsi="宋体" w:hint="eastAsia"/>
                <w:kern w:val="0"/>
                <w:sz w:val="24"/>
              </w:rPr>
              <w:t>（1）2019年1月1日至</w:t>
            </w:r>
            <w:r w:rsidR="00FC4AFA">
              <w:rPr>
                <w:rFonts w:ascii="宋体" w:hAnsi="宋体" w:hint="eastAsia"/>
                <w:kern w:val="0"/>
                <w:sz w:val="24"/>
              </w:rPr>
              <w:t>本项目采购公告发出之日止</w:t>
            </w:r>
            <w:r>
              <w:rPr>
                <w:rFonts w:ascii="宋体" w:hAnsi="宋体" w:hint="eastAsia"/>
                <w:kern w:val="0"/>
                <w:sz w:val="24"/>
              </w:rPr>
              <w:t>承担的规划设计建设相关研究课</w:t>
            </w:r>
            <w:r>
              <w:rPr>
                <w:rFonts w:ascii="宋体" w:hAnsi="宋体" w:hint="eastAsia"/>
                <w:kern w:val="0"/>
                <w:sz w:val="24"/>
              </w:rPr>
              <w:lastRenderedPageBreak/>
              <w:t>题，每提供一项得</w:t>
            </w:r>
            <w:r>
              <w:rPr>
                <w:rFonts w:ascii="宋体" w:hAnsi="宋体"/>
                <w:kern w:val="0"/>
                <w:sz w:val="24"/>
              </w:rPr>
              <w:t>2</w:t>
            </w:r>
            <w:r>
              <w:rPr>
                <w:rFonts w:ascii="宋体" w:hAnsi="宋体" w:hint="eastAsia"/>
                <w:kern w:val="0"/>
                <w:sz w:val="24"/>
              </w:rPr>
              <w:t>分，最高得1</w:t>
            </w:r>
            <w:r>
              <w:rPr>
                <w:rFonts w:ascii="宋体" w:hAnsi="宋体"/>
                <w:kern w:val="0"/>
                <w:sz w:val="24"/>
              </w:rPr>
              <w:t>0</w:t>
            </w:r>
            <w:r>
              <w:rPr>
                <w:rFonts w:ascii="宋体" w:hAnsi="宋体" w:hint="eastAsia"/>
                <w:kern w:val="0"/>
                <w:sz w:val="24"/>
              </w:rPr>
              <w:t>分。</w:t>
            </w:r>
          </w:p>
          <w:p w14:paraId="5442825A" w14:textId="77777777" w:rsidR="00DF7473" w:rsidRDefault="00DF7473" w:rsidP="00EC609F">
            <w:pPr>
              <w:ind w:firstLine="482"/>
              <w:jc w:val="left"/>
              <w:rPr>
                <w:rFonts w:ascii="宋体" w:hAnsi="宋体"/>
                <w:b/>
                <w:kern w:val="0"/>
                <w:sz w:val="24"/>
              </w:rPr>
            </w:pPr>
            <w:r>
              <w:rPr>
                <w:rFonts w:ascii="宋体" w:hAnsi="宋体" w:hint="eastAsia"/>
                <w:b/>
                <w:kern w:val="0"/>
                <w:sz w:val="24"/>
              </w:rPr>
              <w:t>注：</w:t>
            </w:r>
          </w:p>
          <w:p w14:paraId="168F879F" w14:textId="77777777" w:rsidR="00DF7473" w:rsidRDefault="00DF7473" w:rsidP="00EC609F">
            <w:pPr>
              <w:ind w:firstLine="482"/>
              <w:jc w:val="left"/>
              <w:rPr>
                <w:rFonts w:ascii="宋体" w:hAnsi="宋体"/>
                <w:b/>
                <w:kern w:val="0"/>
                <w:sz w:val="24"/>
              </w:rPr>
            </w:pPr>
            <w:r>
              <w:rPr>
                <w:rFonts w:ascii="宋体" w:hAnsi="宋体" w:hint="eastAsia"/>
                <w:b/>
                <w:kern w:val="0"/>
                <w:sz w:val="24"/>
              </w:rPr>
              <w:t>1）须提供课题立项证明材料加盖供应商公章的复印件。</w:t>
            </w:r>
          </w:p>
          <w:p w14:paraId="1B5298D5" w14:textId="77777777" w:rsidR="00DF7473" w:rsidRDefault="00DF7473" w:rsidP="00EC609F">
            <w:pPr>
              <w:ind w:firstLine="482"/>
              <w:jc w:val="left"/>
              <w:rPr>
                <w:rFonts w:ascii="宋体" w:hAnsi="宋体"/>
                <w:b/>
                <w:kern w:val="0"/>
                <w:sz w:val="24"/>
              </w:rPr>
            </w:pPr>
            <w:r>
              <w:rPr>
                <w:rFonts w:ascii="宋体" w:hAnsi="宋体" w:hint="eastAsia"/>
                <w:b/>
                <w:kern w:val="0"/>
                <w:sz w:val="24"/>
              </w:rPr>
              <w:t>2)承担研究课题时间以立项时间为准。</w:t>
            </w:r>
          </w:p>
          <w:p w14:paraId="4ABDF473" w14:textId="45E2CC02" w:rsidR="00DF7473" w:rsidRDefault="00DF7473" w:rsidP="00EC609F">
            <w:pPr>
              <w:ind w:firstLine="480"/>
              <w:jc w:val="left"/>
              <w:rPr>
                <w:rFonts w:ascii="宋体" w:hAnsi="宋体"/>
                <w:kern w:val="0"/>
                <w:sz w:val="24"/>
              </w:rPr>
            </w:pPr>
            <w:r>
              <w:rPr>
                <w:rFonts w:ascii="宋体" w:hAnsi="宋体" w:hint="eastAsia"/>
                <w:kern w:val="0"/>
                <w:sz w:val="24"/>
              </w:rPr>
              <w:t>（2）2016年1月1日至今以供应商名义出版的规划设计类相关著作，每有一项得</w:t>
            </w:r>
            <w:r>
              <w:rPr>
                <w:rFonts w:ascii="宋体" w:hAnsi="宋体"/>
                <w:kern w:val="0"/>
                <w:sz w:val="24"/>
              </w:rPr>
              <w:t>1</w:t>
            </w:r>
            <w:r>
              <w:rPr>
                <w:rFonts w:ascii="宋体" w:hAnsi="宋体" w:hint="eastAsia"/>
                <w:kern w:val="0"/>
                <w:sz w:val="24"/>
              </w:rPr>
              <w:t>分，最高得</w:t>
            </w:r>
            <w:r>
              <w:rPr>
                <w:rFonts w:ascii="宋体" w:hAnsi="宋体"/>
                <w:kern w:val="0"/>
                <w:sz w:val="24"/>
              </w:rPr>
              <w:t>2</w:t>
            </w:r>
            <w:r>
              <w:rPr>
                <w:rFonts w:ascii="宋体" w:hAnsi="宋体" w:hint="eastAsia"/>
                <w:kern w:val="0"/>
                <w:sz w:val="24"/>
              </w:rPr>
              <w:t>分。</w:t>
            </w:r>
          </w:p>
          <w:p w14:paraId="7457CE25" w14:textId="77777777" w:rsidR="00DF7473" w:rsidRDefault="00DF7473" w:rsidP="00EC609F">
            <w:pPr>
              <w:ind w:firstLine="482"/>
              <w:jc w:val="left"/>
              <w:rPr>
                <w:rFonts w:ascii="宋体" w:hAnsi="宋体"/>
                <w:b/>
                <w:kern w:val="0"/>
                <w:sz w:val="24"/>
              </w:rPr>
            </w:pPr>
            <w:r>
              <w:rPr>
                <w:rFonts w:ascii="宋体" w:hAnsi="宋体" w:hint="eastAsia"/>
                <w:b/>
                <w:kern w:val="0"/>
                <w:sz w:val="24"/>
              </w:rPr>
              <w:t>注：</w:t>
            </w:r>
          </w:p>
          <w:p w14:paraId="678C50A2" w14:textId="77777777" w:rsidR="00DF7473" w:rsidRDefault="00DF7473" w:rsidP="00EC609F">
            <w:pPr>
              <w:ind w:firstLine="482"/>
              <w:jc w:val="left"/>
              <w:rPr>
                <w:rFonts w:ascii="宋体" w:hAnsi="宋体"/>
                <w:b/>
                <w:kern w:val="0"/>
                <w:sz w:val="24"/>
              </w:rPr>
            </w:pPr>
            <w:r>
              <w:rPr>
                <w:rFonts w:ascii="宋体" w:hAnsi="宋体" w:hint="eastAsia"/>
                <w:b/>
                <w:kern w:val="0"/>
                <w:sz w:val="24"/>
              </w:rPr>
              <w:t>1）须提供著作或刊物证明材料加盖供应商公章的复印件。</w:t>
            </w:r>
          </w:p>
          <w:p w14:paraId="0CFE45F9" w14:textId="77777777" w:rsidR="00DF7473" w:rsidRDefault="00DF7473" w:rsidP="00EC609F">
            <w:pPr>
              <w:ind w:firstLine="482"/>
              <w:jc w:val="left"/>
              <w:rPr>
                <w:rFonts w:ascii="宋体" w:hAnsi="宋体"/>
                <w:kern w:val="0"/>
                <w:sz w:val="24"/>
              </w:rPr>
            </w:pPr>
            <w:r>
              <w:rPr>
                <w:rFonts w:ascii="宋体" w:hAnsi="宋体" w:hint="eastAsia"/>
                <w:b/>
                <w:kern w:val="0"/>
                <w:sz w:val="24"/>
              </w:rPr>
              <w:t>2)著作时间以出版时间或刊登时间为准。</w:t>
            </w:r>
          </w:p>
        </w:tc>
      </w:tr>
      <w:tr w:rsidR="00DF7473" w14:paraId="69785474" w14:textId="77777777" w:rsidTr="00964141">
        <w:trPr>
          <w:jc w:val="center"/>
        </w:trPr>
        <w:tc>
          <w:tcPr>
            <w:tcW w:w="567" w:type="pct"/>
            <w:vMerge/>
            <w:vAlign w:val="center"/>
          </w:tcPr>
          <w:p w14:paraId="5287EDCB" w14:textId="77777777" w:rsidR="00DF7473" w:rsidRDefault="00DF7473" w:rsidP="00EC609F">
            <w:pPr>
              <w:ind w:firstLine="482"/>
              <w:jc w:val="center"/>
              <w:rPr>
                <w:rFonts w:ascii="宋体" w:hAnsi="宋体"/>
                <w:b/>
                <w:kern w:val="0"/>
                <w:sz w:val="24"/>
              </w:rPr>
            </w:pPr>
          </w:p>
        </w:tc>
        <w:tc>
          <w:tcPr>
            <w:tcW w:w="709" w:type="pct"/>
            <w:vMerge/>
            <w:vAlign w:val="center"/>
          </w:tcPr>
          <w:p w14:paraId="43BA70A5" w14:textId="77777777" w:rsidR="00DF7473" w:rsidRDefault="00DF7473" w:rsidP="00EC609F">
            <w:pPr>
              <w:widowControl/>
              <w:ind w:firstLine="480"/>
              <w:jc w:val="center"/>
              <w:rPr>
                <w:rFonts w:ascii="宋体" w:hAnsi="宋体" w:cs="宋体"/>
                <w:color w:val="000000"/>
                <w:kern w:val="0"/>
                <w:sz w:val="24"/>
              </w:rPr>
            </w:pPr>
          </w:p>
        </w:tc>
        <w:tc>
          <w:tcPr>
            <w:tcW w:w="633" w:type="pct"/>
            <w:vAlign w:val="center"/>
          </w:tcPr>
          <w:p w14:paraId="6B313E4B" w14:textId="735EEAA2" w:rsidR="00DF7473" w:rsidRDefault="00DF7473" w:rsidP="00964141">
            <w:pPr>
              <w:rPr>
                <w:rFonts w:ascii="宋体" w:hAnsi="宋体" w:cs="宋体"/>
                <w:kern w:val="0"/>
                <w:sz w:val="24"/>
              </w:rPr>
            </w:pPr>
            <w:r>
              <w:rPr>
                <w:rFonts w:ascii="宋体" w:hAnsi="宋体" w:cs="宋体"/>
                <w:kern w:val="0"/>
                <w:sz w:val="24"/>
              </w:rPr>
              <w:t>4</w:t>
            </w:r>
          </w:p>
        </w:tc>
        <w:tc>
          <w:tcPr>
            <w:tcW w:w="3091" w:type="pct"/>
            <w:vAlign w:val="center"/>
          </w:tcPr>
          <w:p w14:paraId="0AADB803" w14:textId="77777777" w:rsidR="00964141" w:rsidRDefault="00964141" w:rsidP="00EC609F">
            <w:pPr>
              <w:ind w:firstLine="480"/>
              <w:jc w:val="left"/>
              <w:rPr>
                <w:rFonts w:ascii="宋体" w:hAnsi="宋体"/>
                <w:kern w:val="0"/>
                <w:sz w:val="24"/>
              </w:rPr>
            </w:pPr>
            <w:r w:rsidRPr="00964141">
              <w:rPr>
                <w:rFonts w:ascii="宋体" w:hAnsi="宋体" w:hint="eastAsia"/>
                <w:kern w:val="0"/>
                <w:sz w:val="24"/>
              </w:rPr>
              <w:t>项目实力</w:t>
            </w:r>
          </w:p>
          <w:p w14:paraId="5B2FC565" w14:textId="2C226999" w:rsidR="00DF7473" w:rsidRDefault="00DF7473" w:rsidP="00EC609F">
            <w:pPr>
              <w:ind w:firstLine="480"/>
              <w:jc w:val="left"/>
              <w:rPr>
                <w:rFonts w:ascii="宋体" w:hAnsi="宋体"/>
                <w:kern w:val="0"/>
                <w:sz w:val="24"/>
              </w:rPr>
            </w:pPr>
            <w:r>
              <w:rPr>
                <w:rFonts w:ascii="宋体" w:hAnsi="宋体" w:hint="eastAsia"/>
                <w:kern w:val="0"/>
                <w:sz w:val="24"/>
              </w:rPr>
              <w:t>2016年1月1日起</w:t>
            </w:r>
            <w:r w:rsidR="00FC4AFA">
              <w:rPr>
                <w:rFonts w:ascii="宋体" w:hAnsi="宋体" w:hint="eastAsia"/>
                <w:kern w:val="0"/>
                <w:sz w:val="24"/>
              </w:rPr>
              <w:t>至本项目采购公告发出之日止</w:t>
            </w:r>
            <w:r>
              <w:rPr>
                <w:rFonts w:ascii="宋体" w:hAnsi="宋体" w:hint="eastAsia"/>
                <w:kern w:val="0"/>
                <w:sz w:val="24"/>
              </w:rPr>
              <w:t>完成的与本项目工作内容相关的其他咨询服务项目，如高校事业规划编制、高校学科规划编制、同类高等院校咨询论证项目等，每有一项得</w:t>
            </w:r>
            <w:r>
              <w:rPr>
                <w:rFonts w:ascii="宋体" w:hAnsi="宋体"/>
                <w:kern w:val="0"/>
                <w:sz w:val="24"/>
              </w:rPr>
              <w:t>1</w:t>
            </w:r>
            <w:r>
              <w:rPr>
                <w:rFonts w:ascii="宋体" w:hAnsi="宋体" w:hint="eastAsia"/>
                <w:kern w:val="0"/>
                <w:sz w:val="24"/>
              </w:rPr>
              <w:t>分，最高得</w:t>
            </w:r>
            <w:r>
              <w:rPr>
                <w:rFonts w:ascii="宋体" w:hAnsi="宋体"/>
                <w:kern w:val="0"/>
                <w:sz w:val="24"/>
              </w:rPr>
              <w:t>4</w:t>
            </w:r>
            <w:r>
              <w:rPr>
                <w:rFonts w:ascii="宋体" w:hAnsi="宋体" w:hint="eastAsia"/>
                <w:kern w:val="0"/>
                <w:sz w:val="24"/>
              </w:rPr>
              <w:t>分。</w:t>
            </w:r>
          </w:p>
          <w:p w14:paraId="52B4A129" w14:textId="77777777" w:rsidR="00DF7473" w:rsidRDefault="00DF7473" w:rsidP="00EC609F">
            <w:pPr>
              <w:ind w:firstLine="482"/>
              <w:jc w:val="left"/>
              <w:rPr>
                <w:rFonts w:ascii="宋体" w:hAnsi="宋体"/>
                <w:b/>
                <w:kern w:val="0"/>
                <w:sz w:val="24"/>
              </w:rPr>
            </w:pPr>
            <w:r>
              <w:rPr>
                <w:rFonts w:ascii="宋体" w:hAnsi="宋体" w:hint="eastAsia"/>
                <w:b/>
                <w:kern w:val="0"/>
                <w:sz w:val="24"/>
              </w:rPr>
              <w:t>注：</w:t>
            </w:r>
          </w:p>
          <w:p w14:paraId="76978A31" w14:textId="77777777" w:rsidR="00DF7473" w:rsidRDefault="00DF7473" w:rsidP="00EC609F">
            <w:pPr>
              <w:ind w:firstLine="482"/>
              <w:jc w:val="left"/>
              <w:rPr>
                <w:rFonts w:ascii="宋体" w:hAnsi="宋体"/>
                <w:b/>
                <w:kern w:val="0"/>
                <w:sz w:val="24"/>
              </w:rPr>
            </w:pPr>
            <w:r>
              <w:rPr>
                <w:rFonts w:ascii="宋体" w:hAnsi="宋体" w:hint="eastAsia"/>
                <w:b/>
                <w:kern w:val="0"/>
                <w:sz w:val="24"/>
              </w:rPr>
              <w:t>1）须提供加盖供应商公章的复印件。</w:t>
            </w:r>
          </w:p>
          <w:p w14:paraId="2E9D7403" w14:textId="77777777" w:rsidR="00DF7473" w:rsidRDefault="00DF7473" w:rsidP="00EC609F">
            <w:pPr>
              <w:ind w:firstLine="482"/>
              <w:jc w:val="left"/>
              <w:rPr>
                <w:rFonts w:ascii="宋体" w:hAnsi="宋体"/>
                <w:kern w:val="0"/>
                <w:sz w:val="24"/>
              </w:rPr>
            </w:pPr>
            <w:r>
              <w:rPr>
                <w:rFonts w:ascii="宋体" w:hAnsi="宋体" w:hint="eastAsia"/>
                <w:b/>
                <w:kern w:val="0"/>
                <w:sz w:val="24"/>
              </w:rPr>
              <w:t>2)以合同或协议书签订时间为准。</w:t>
            </w:r>
          </w:p>
        </w:tc>
      </w:tr>
      <w:tr w:rsidR="00DF7473" w14:paraId="27CE3B31" w14:textId="77777777" w:rsidTr="00964141">
        <w:trPr>
          <w:jc w:val="center"/>
        </w:trPr>
        <w:tc>
          <w:tcPr>
            <w:tcW w:w="567" w:type="pct"/>
            <w:vMerge w:val="restart"/>
            <w:vAlign w:val="center"/>
          </w:tcPr>
          <w:p w14:paraId="484CDD47" w14:textId="77777777" w:rsidR="00DF7473" w:rsidRDefault="00DF7473" w:rsidP="00EC609F">
            <w:pPr>
              <w:ind w:firstLine="480"/>
              <w:jc w:val="center"/>
              <w:rPr>
                <w:rFonts w:ascii="宋体" w:hAnsi="宋体"/>
                <w:kern w:val="0"/>
                <w:sz w:val="24"/>
              </w:rPr>
            </w:pPr>
            <w:r>
              <w:rPr>
                <w:rFonts w:ascii="宋体" w:hAnsi="宋体"/>
                <w:kern w:val="0"/>
                <w:sz w:val="24"/>
              </w:rPr>
              <w:t>2</w:t>
            </w:r>
          </w:p>
        </w:tc>
        <w:tc>
          <w:tcPr>
            <w:tcW w:w="709" w:type="pct"/>
            <w:vMerge w:val="restart"/>
            <w:vAlign w:val="center"/>
          </w:tcPr>
          <w:p w14:paraId="54A45332" w14:textId="3E76EF51" w:rsidR="00DF7473" w:rsidRDefault="00DF7473" w:rsidP="00964141">
            <w:pPr>
              <w:rPr>
                <w:rFonts w:ascii="宋体" w:hAnsi="宋体"/>
                <w:kern w:val="0"/>
                <w:sz w:val="24"/>
              </w:rPr>
            </w:pPr>
            <w:r>
              <w:rPr>
                <w:rFonts w:ascii="宋体" w:hAnsi="宋体" w:hint="eastAsia"/>
                <w:kern w:val="0"/>
                <w:sz w:val="24"/>
              </w:rPr>
              <w:t>技术部分</w:t>
            </w:r>
          </w:p>
        </w:tc>
        <w:tc>
          <w:tcPr>
            <w:tcW w:w="633" w:type="pct"/>
            <w:vAlign w:val="center"/>
          </w:tcPr>
          <w:p w14:paraId="2CC3F8E5" w14:textId="701F1908" w:rsidR="00DF7473" w:rsidRDefault="00DF7473" w:rsidP="00964141">
            <w:pPr>
              <w:rPr>
                <w:rFonts w:ascii="宋体" w:hAnsi="宋体"/>
                <w:kern w:val="0"/>
                <w:sz w:val="24"/>
              </w:rPr>
            </w:pPr>
            <w:r>
              <w:rPr>
                <w:rFonts w:ascii="宋体" w:hAnsi="宋体" w:hint="eastAsia"/>
                <w:kern w:val="0"/>
                <w:sz w:val="24"/>
              </w:rPr>
              <w:t>10</w:t>
            </w:r>
          </w:p>
        </w:tc>
        <w:tc>
          <w:tcPr>
            <w:tcW w:w="3091" w:type="pct"/>
          </w:tcPr>
          <w:p w14:paraId="41F085A4" w14:textId="77777777" w:rsidR="00964141" w:rsidRDefault="00964141" w:rsidP="00964141">
            <w:pPr>
              <w:rPr>
                <w:rFonts w:ascii="宋体" w:hAnsi="宋体"/>
                <w:kern w:val="0"/>
                <w:sz w:val="24"/>
              </w:rPr>
            </w:pPr>
            <w:r>
              <w:rPr>
                <w:rFonts w:ascii="宋体" w:hAnsi="宋体" w:hint="eastAsia"/>
                <w:kern w:val="0"/>
                <w:sz w:val="24"/>
              </w:rPr>
              <w:t>服务定位</w:t>
            </w:r>
          </w:p>
          <w:p w14:paraId="753034CB" w14:textId="77777777" w:rsidR="00DF7473" w:rsidRDefault="00DF7473" w:rsidP="00EC609F">
            <w:pPr>
              <w:ind w:firstLine="480"/>
              <w:jc w:val="left"/>
              <w:rPr>
                <w:rFonts w:ascii="宋体" w:hAnsi="宋体"/>
                <w:kern w:val="0"/>
                <w:sz w:val="24"/>
              </w:rPr>
            </w:pPr>
            <w:r>
              <w:rPr>
                <w:rFonts w:ascii="宋体" w:hAnsi="宋体" w:hint="eastAsia"/>
                <w:kern w:val="0"/>
                <w:sz w:val="24"/>
              </w:rPr>
              <w:t>供应商对项目具有整体的统筹规划，规划内容详尽、认识准确、深刻，统筹安排完全合理的，得7</w:t>
            </w:r>
            <w:r>
              <w:rPr>
                <w:rFonts w:ascii="宋体" w:hAnsi="宋体"/>
                <w:kern w:val="0"/>
                <w:sz w:val="24"/>
              </w:rPr>
              <w:t>-</w:t>
            </w:r>
            <w:r>
              <w:rPr>
                <w:rFonts w:ascii="宋体" w:hAnsi="宋体" w:hint="eastAsia"/>
                <w:kern w:val="0"/>
                <w:sz w:val="24"/>
              </w:rPr>
              <w:t>10分；</w:t>
            </w:r>
          </w:p>
          <w:p w14:paraId="55663426" w14:textId="77777777" w:rsidR="00DF7473" w:rsidRDefault="00DF7473" w:rsidP="00EC609F">
            <w:pPr>
              <w:ind w:firstLine="480"/>
              <w:jc w:val="left"/>
              <w:rPr>
                <w:rFonts w:ascii="宋体" w:hAnsi="宋体"/>
                <w:kern w:val="0"/>
                <w:sz w:val="24"/>
              </w:rPr>
            </w:pPr>
            <w:r>
              <w:rPr>
                <w:rFonts w:ascii="宋体" w:hAnsi="宋体" w:hint="eastAsia"/>
                <w:kern w:val="0"/>
                <w:sz w:val="24"/>
              </w:rPr>
              <w:t>针对本项目提供了统筹规划，规划内容完整、项目认识及统筹安排方式有一定合理性的，得5</w:t>
            </w:r>
            <w:r>
              <w:rPr>
                <w:rFonts w:ascii="宋体" w:hAnsi="宋体"/>
                <w:kern w:val="0"/>
                <w:sz w:val="24"/>
              </w:rPr>
              <w:t>-</w:t>
            </w:r>
            <w:r>
              <w:rPr>
                <w:rFonts w:ascii="宋体" w:hAnsi="宋体" w:hint="eastAsia"/>
                <w:kern w:val="0"/>
                <w:sz w:val="24"/>
              </w:rPr>
              <w:t>6分；</w:t>
            </w:r>
          </w:p>
          <w:p w14:paraId="4CEB7EEE" w14:textId="77777777" w:rsidR="00DF7473" w:rsidRDefault="00DF7473" w:rsidP="00EC609F">
            <w:pPr>
              <w:ind w:firstLine="480"/>
              <w:jc w:val="left"/>
              <w:rPr>
                <w:rFonts w:ascii="宋体" w:hAnsi="宋体"/>
                <w:kern w:val="0"/>
                <w:sz w:val="24"/>
              </w:rPr>
            </w:pPr>
            <w:r>
              <w:rPr>
                <w:rFonts w:ascii="宋体" w:hAnsi="宋体" w:hint="eastAsia"/>
                <w:kern w:val="0"/>
                <w:sz w:val="24"/>
              </w:rPr>
              <w:t>针对本项目提供了统筹规划，内容完整、项目认识及统筹安排方式合理性欠缺的，得2</w:t>
            </w:r>
            <w:r>
              <w:rPr>
                <w:rFonts w:ascii="宋体" w:hAnsi="宋体"/>
                <w:kern w:val="0"/>
                <w:sz w:val="24"/>
              </w:rPr>
              <w:t>-</w:t>
            </w:r>
            <w:r>
              <w:rPr>
                <w:rFonts w:ascii="宋体" w:hAnsi="宋体" w:hint="eastAsia"/>
                <w:kern w:val="0"/>
                <w:sz w:val="24"/>
              </w:rPr>
              <w:t>4分；</w:t>
            </w:r>
          </w:p>
          <w:p w14:paraId="0171443C" w14:textId="77777777" w:rsidR="00DF7473" w:rsidRDefault="00DF7473" w:rsidP="00EC609F">
            <w:pPr>
              <w:ind w:firstLine="480"/>
              <w:jc w:val="left"/>
              <w:rPr>
                <w:rFonts w:ascii="宋体" w:hAnsi="宋体"/>
                <w:kern w:val="0"/>
                <w:sz w:val="24"/>
              </w:rPr>
            </w:pPr>
            <w:r>
              <w:rPr>
                <w:rFonts w:ascii="宋体" w:hAnsi="宋体" w:hint="eastAsia"/>
                <w:kern w:val="0"/>
                <w:sz w:val="24"/>
              </w:rPr>
              <w:t>对本项目进行统筹规划或规划内容不清晰，认识片面的，得1分；</w:t>
            </w:r>
          </w:p>
          <w:p w14:paraId="7153681E" w14:textId="77777777" w:rsidR="00DF7473" w:rsidRDefault="00DF7473" w:rsidP="00EC609F">
            <w:pPr>
              <w:ind w:firstLine="480"/>
              <w:jc w:val="left"/>
              <w:rPr>
                <w:rFonts w:ascii="宋体" w:hAnsi="宋体"/>
                <w:kern w:val="0"/>
                <w:sz w:val="24"/>
              </w:rPr>
            </w:pPr>
            <w:r>
              <w:rPr>
                <w:rFonts w:ascii="宋体" w:hAnsi="宋体" w:hint="eastAsia"/>
                <w:kern w:val="0"/>
                <w:sz w:val="24"/>
              </w:rPr>
              <w:t>未对本项目进行统筹规划或规划的，得0分。</w:t>
            </w:r>
          </w:p>
        </w:tc>
      </w:tr>
      <w:tr w:rsidR="00DF7473" w14:paraId="2DEF0015" w14:textId="77777777" w:rsidTr="00964141">
        <w:trPr>
          <w:jc w:val="center"/>
        </w:trPr>
        <w:tc>
          <w:tcPr>
            <w:tcW w:w="567" w:type="pct"/>
            <w:vMerge/>
            <w:vAlign w:val="center"/>
          </w:tcPr>
          <w:p w14:paraId="2DC18238" w14:textId="77777777" w:rsidR="00DF7473" w:rsidRDefault="00DF7473" w:rsidP="00EC609F">
            <w:pPr>
              <w:ind w:firstLine="480"/>
              <w:jc w:val="center"/>
              <w:rPr>
                <w:rFonts w:ascii="宋体" w:hAnsi="宋体"/>
                <w:kern w:val="0"/>
                <w:sz w:val="24"/>
              </w:rPr>
            </w:pPr>
          </w:p>
        </w:tc>
        <w:tc>
          <w:tcPr>
            <w:tcW w:w="709" w:type="pct"/>
            <w:vMerge/>
            <w:vAlign w:val="center"/>
          </w:tcPr>
          <w:p w14:paraId="73AD79C1" w14:textId="77777777" w:rsidR="00DF7473" w:rsidRDefault="00DF7473" w:rsidP="00EC609F">
            <w:pPr>
              <w:ind w:firstLine="480"/>
              <w:jc w:val="left"/>
              <w:rPr>
                <w:rFonts w:ascii="宋体" w:hAnsi="宋体"/>
                <w:kern w:val="0"/>
                <w:sz w:val="24"/>
              </w:rPr>
            </w:pPr>
          </w:p>
        </w:tc>
        <w:tc>
          <w:tcPr>
            <w:tcW w:w="633" w:type="pct"/>
            <w:vAlign w:val="center"/>
          </w:tcPr>
          <w:p w14:paraId="5C9A4C8E" w14:textId="3448878C" w:rsidR="00DF7473" w:rsidRDefault="00DF7473" w:rsidP="00964141">
            <w:pPr>
              <w:rPr>
                <w:rFonts w:ascii="宋体" w:hAnsi="宋体"/>
                <w:kern w:val="0"/>
                <w:sz w:val="24"/>
              </w:rPr>
            </w:pPr>
            <w:r>
              <w:rPr>
                <w:rFonts w:ascii="宋体" w:hAnsi="宋体" w:hint="eastAsia"/>
                <w:kern w:val="0"/>
                <w:sz w:val="24"/>
              </w:rPr>
              <w:t>10</w:t>
            </w:r>
          </w:p>
        </w:tc>
        <w:tc>
          <w:tcPr>
            <w:tcW w:w="3091" w:type="pct"/>
          </w:tcPr>
          <w:p w14:paraId="2677C0A6" w14:textId="77777777" w:rsidR="00DF7473" w:rsidRDefault="00DF7473" w:rsidP="00EC609F">
            <w:pPr>
              <w:ind w:firstLine="480"/>
              <w:jc w:val="left"/>
              <w:rPr>
                <w:rFonts w:ascii="宋体" w:hAnsi="宋体"/>
                <w:kern w:val="0"/>
                <w:sz w:val="24"/>
              </w:rPr>
            </w:pPr>
            <w:r>
              <w:rPr>
                <w:rFonts w:ascii="宋体" w:hAnsi="宋体" w:hint="eastAsia"/>
                <w:kern w:val="0"/>
                <w:sz w:val="24"/>
              </w:rPr>
              <w:t>（1）服务方案</w:t>
            </w:r>
          </w:p>
          <w:p w14:paraId="5B266AB5" w14:textId="77777777" w:rsidR="00DF7473" w:rsidRDefault="00DF7473" w:rsidP="00EC609F">
            <w:pPr>
              <w:ind w:firstLine="480"/>
              <w:jc w:val="left"/>
              <w:rPr>
                <w:rFonts w:ascii="宋体" w:hAnsi="宋体"/>
                <w:kern w:val="0"/>
                <w:sz w:val="24"/>
              </w:rPr>
            </w:pPr>
            <w:r>
              <w:rPr>
                <w:rFonts w:ascii="宋体" w:hAnsi="宋体" w:hint="eastAsia"/>
                <w:kern w:val="0"/>
                <w:sz w:val="24"/>
              </w:rPr>
              <w:t>服务方案可行性强，项目组织管理措施及服务保障措施完整、得当的，得4</w:t>
            </w:r>
            <w:r>
              <w:rPr>
                <w:rFonts w:ascii="宋体" w:hAnsi="宋体"/>
                <w:kern w:val="0"/>
                <w:sz w:val="24"/>
              </w:rPr>
              <w:t>-</w:t>
            </w:r>
            <w:r>
              <w:rPr>
                <w:rFonts w:ascii="宋体" w:hAnsi="宋体" w:hint="eastAsia"/>
                <w:kern w:val="0"/>
                <w:sz w:val="24"/>
              </w:rPr>
              <w:t>5分；</w:t>
            </w:r>
          </w:p>
          <w:p w14:paraId="6BD889C1" w14:textId="77777777" w:rsidR="00DF7473" w:rsidRDefault="00DF7473" w:rsidP="00EC609F">
            <w:pPr>
              <w:ind w:firstLine="480"/>
              <w:jc w:val="left"/>
              <w:rPr>
                <w:rFonts w:ascii="宋体" w:hAnsi="宋体"/>
                <w:kern w:val="0"/>
                <w:sz w:val="24"/>
              </w:rPr>
            </w:pPr>
            <w:r>
              <w:rPr>
                <w:rFonts w:ascii="宋体" w:hAnsi="宋体" w:hint="eastAsia"/>
                <w:kern w:val="0"/>
                <w:sz w:val="24"/>
              </w:rPr>
              <w:t>服务方案、项目组织管理措施及服务保障措施内容基本完整，可行性欠缺的，得1</w:t>
            </w:r>
            <w:r>
              <w:rPr>
                <w:rFonts w:ascii="宋体" w:hAnsi="宋体"/>
                <w:kern w:val="0"/>
                <w:sz w:val="24"/>
              </w:rPr>
              <w:t>-</w:t>
            </w:r>
            <w:r>
              <w:rPr>
                <w:rFonts w:ascii="宋体" w:hAnsi="宋体" w:hint="eastAsia"/>
                <w:kern w:val="0"/>
                <w:sz w:val="24"/>
              </w:rPr>
              <w:t>3分；</w:t>
            </w:r>
          </w:p>
          <w:p w14:paraId="6D298F72" w14:textId="77777777" w:rsidR="00DF7473" w:rsidRDefault="00DF7473" w:rsidP="00EC609F">
            <w:pPr>
              <w:ind w:firstLine="480"/>
              <w:jc w:val="left"/>
              <w:rPr>
                <w:rFonts w:ascii="宋体" w:hAnsi="宋体"/>
                <w:kern w:val="0"/>
                <w:sz w:val="24"/>
              </w:rPr>
            </w:pPr>
            <w:r>
              <w:rPr>
                <w:rFonts w:ascii="宋体" w:hAnsi="宋体" w:hint="eastAsia"/>
                <w:kern w:val="0"/>
                <w:sz w:val="24"/>
              </w:rPr>
              <w:t>服务方案、项目组织管理措施及服务保障措施内容欠缺严重，条理不清晰，部分内容无可行性的，或未提供服务方案的，得0分。</w:t>
            </w:r>
          </w:p>
          <w:p w14:paraId="6E70FCA0" w14:textId="77777777" w:rsidR="00DF7473" w:rsidRDefault="00DF7473" w:rsidP="00EC609F">
            <w:pPr>
              <w:ind w:firstLine="480"/>
              <w:jc w:val="left"/>
              <w:rPr>
                <w:rFonts w:ascii="宋体" w:hAnsi="宋体"/>
                <w:kern w:val="0"/>
                <w:sz w:val="24"/>
              </w:rPr>
            </w:pPr>
            <w:r>
              <w:rPr>
                <w:rFonts w:ascii="宋体" w:hAnsi="宋体" w:hint="eastAsia"/>
                <w:kern w:val="0"/>
                <w:sz w:val="24"/>
              </w:rPr>
              <w:lastRenderedPageBreak/>
              <w:t>（2）供应商具有良好的专业化水平、在诚信、品牌建设方面具有有效的管理措施及完善的操作规范的，得4</w:t>
            </w:r>
            <w:r>
              <w:rPr>
                <w:rFonts w:ascii="宋体" w:hAnsi="宋体"/>
                <w:kern w:val="0"/>
                <w:sz w:val="24"/>
              </w:rPr>
              <w:t>-</w:t>
            </w:r>
            <w:r>
              <w:rPr>
                <w:rFonts w:ascii="宋体" w:hAnsi="宋体" w:hint="eastAsia"/>
                <w:kern w:val="0"/>
                <w:sz w:val="24"/>
              </w:rPr>
              <w:t>5分；</w:t>
            </w:r>
          </w:p>
          <w:p w14:paraId="7F987BD5" w14:textId="77777777" w:rsidR="00DF7473" w:rsidRDefault="00DF7473" w:rsidP="00EC609F">
            <w:pPr>
              <w:ind w:firstLine="480"/>
              <w:jc w:val="left"/>
              <w:rPr>
                <w:rFonts w:ascii="宋体" w:hAnsi="宋体"/>
                <w:kern w:val="0"/>
                <w:sz w:val="24"/>
              </w:rPr>
            </w:pPr>
            <w:r>
              <w:rPr>
                <w:rFonts w:ascii="宋体" w:hAnsi="宋体" w:hint="eastAsia"/>
                <w:kern w:val="0"/>
                <w:sz w:val="24"/>
              </w:rPr>
              <w:t>供应商可提供专业化服务，在诚信、品牌建设方面的管理措施、操作规范内容欠缺的，得1</w:t>
            </w:r>
            <w:r>
              <w:rPr>
                <w:rFonts w:ascii="宋体" w:hAnsi="宋体"/>
                <w:kern w:val="0"/>
                <w:sz w:val="24"/>
              </w:rPr>
              <w:t>-</w:t>
            </w:r>
            <w:r>
              <w:rPr>
                <w:rFonts w:ascii="宋体" w:hAnsi="宋体" w:hint="eastAsia"/>
                <w:kern w:val="0"/>
                <w:sz w:val="24"/>
              </w:rPr>
              <w:t>3分；</w:t>
            </w:r>
          </w:p>
          <w:p w14:paraId="17D3A85F" w14:textId="77777777" w:rsidR="00DF7473" w:rsidRDefault="00DF7473" w:rsidP="00EC609F">
            <w:pPr>
              <w:ind w:firstLine="480"/>
              <w:jc w:val="left"/>
              <w:rPr>
                <w:rFonts w:ascii="宋体" w:hAnsi="宋体"/>
                <w:kern w:val="0"/>
                <w:sz w:val="24"/>
              </w:rPr>
            </w:pPr>
            <w:r>
              <w:rPr>
                <w:rFonts w:ascii="宋体" w:hAnsi="宋体" w:hint="eastAsia"/>
                <w:kern w:val="0"/>
                <w:sz w:val="24"/>
              </w:rPr>
              <w:t>供应商提供的服务无法体现专业化水平，在诚信、品牌建设方面的管理措施不明确或制度混乱的，得0分。</w:t>
            </w:r>
          </w:p>
        </w:tc>
      </w:tr>
      <w:tr w:rsidR="00DF7473" w14:paraId="594FF02E" w14:textId="77777777" w:rsidTr="00964141">
        <w:trPr>
          <w:jc w:val="center"/>
        </w:trPr>
        <w:tc>
          <w:tcPr>
            <w:tcW w:w="567" w:type="pct"/>
            <w:vMerge/>
            <w:vAlign w:val="center"/>
          </w:tcPr>
          <w:p w14:paraId="44E2E89D" w14:textId="77777777" w:rsidR="00DF7473" w:rsidRDefault="00DF7473" w:rsidP="00EC609F">
            <w:pPr>
              <w:ind w:firstLine="480"/>
              <w:jc w:val="center"/>
              <w:rPr>
                <w:rFonts w:ascii="宋体" w:hAnsi="宋体"/>
                <w:kern w:val="0"/>
                <w:sz w:val="24"/>
              </w:rPr>
            </w:pPr>
          </w:p>
        </w:tc>
        <w:tc>
          <w:tcPr>
            <w:tcW w:w="709" w:type="pct"/>
            <w:vMerge/>
            <w:vAlign w:val="center"/>
          </w:tcPr>
          <w:p w14:paraId="5002B7B6" w14:textId="77777777" w:rsidR="00DF7473" w:rsidRDefault="00DF7473" w:rsidP="00EC609F">
            <w:pPr>
              <w:ind w:firstLine="480"/>
              <w:jc w:val="left"/>
              <w:rPr>
                <w:rFonts w:ascii="宋体" w:hAnsi="宋体"/>
                <w:kern w:val="0"/>
                <w:sz w:val="24"/>
              </w:rPr>
            </w:pPr>
          </w:p>
        </w:tc>
        <w:tc>
          <w:tcPr>
            <w:tcW w:w="633" w:type="pct"/>
            <w:vAlign w:val="center"/>
          </w:tcPr>
          <w:p w14:paraId="482E6B1A" w14:textId="578DDDC6" w:rsidR="00DF7473" w:rsidRDefault="00DF7473" w:rsidP="00964141">
            <w:pPr>
              <w:rPr>
                <w:rFonts w:ascii="宋体" w:hAnsi="宋体"/>
                <w:kern w:val="0"/>
                <w:sz w:val="24"/>
              </w:rPr>
            </w:pPr>
            <w:r>
              <w:rPr>
                <w:rFonts w:ascii="宋体" w:hAnsi="宋体" w:hint="eastAsia"/>
                <w:kern w:val="0"/>
                <w:sz w:val="24"/>
              </w:rPr>
              <w:t>10</w:t>
            </w:r>
          </w:p>
        </w:tc>
        <w:tc>
          <w:tcPr>
            <w:tcW w:w="3091" w:type="pct"/>
            <w:vAlign w:val="center"/>
          </w:tcPr>
          <w:p w14:paraId="7730EAEB" w14:textId="77777777" w:rsidR="00964141" w:rsidRDefault="00964141" w:rsidP="00EC609F">
            <w:pPr>
              <w:ind w:firstLine="480"/>
              <w:jc w:val="left"/>
              <w:rPr>
                <w:rFonts w:ascii="宋体" w:hAnsi="宋体"/>
                <w:kern w:val="0"/>
                <w:sz w:val="24"/>
              </w:rPr>
            </w:pPr>
            <w:r w:rsidRPr="00964141">
              <w:rPr>
                <w:rFonts w:ascii="宋体" w:hAnsi="宋体" w:hint="eastAsia"/>
                <w:kern w:val="0"/>
                <w:sz w:val="24"/>
              </w:rPr>
              <w:t>技术方案及重难点分析</w:t>
            </w:r>
            <w:r>
              <w:rPr>
                <w:rFonts w:ascii="宋体" w:hAnsi="宋体" w:hint="eastAsia"/>
                <w:kern w:val="0"/>
                <w:sz w:val="24"/>
              </w:rPr>
              <w:t>：</w:t>
            </w:r>
          </w:p>
          <w:p w14:paraId="37CF9020" w14:textId="7CC39B7C" w:rsidR="00DF7473" w:rsidRDefault="00DF7473" w:rsidP="00EC609F">
            <w:pPr>
              <w:ind w:firstLine="480"/>
              <w:jc w:val="left"/>
              <w:rPr>
                <w:rFonts w:ascii="宋体" w:hAnsi="宋体"/>
                <w:kern w:val="0"/>
                <w:sz w:val="24"/>
              </w:rPr>
            </w:pPr>
            <w:r>
              <w:rPr>
                <w:rFonts w:ascii="宋体" w:hAnsi="宋体" w:hint="eastAsia"/>
                <w:kern w:val="0"/>
                <w:sz w:val="24"/>
              </w:rPr>
              <w:t>（1）对本项目建设背景及必要性理解正确，内容分析全面、清晰，可在投资成本、项目质量及高效运行方面提供合理化建议的，得4</w:t>
            </w:r>
            <w:r>
              <w:rPr>
                <w:rFonts w:ascii="宋体" w:hAnsi="宋体"/>
                <w:kern w:val="0"/>
                <w:sz w:val="24"/>
              </w:rPr>
              <w:t>-</w:t>
            </w:r>
            <w:r>
              <w:rPr>
                <w:rFonts w:ascii="宋体" w:hAnsi="宋体" w:hint="eastAsia"/>
                <w:kern w:val="0"/>
                <w:sz w:val="24"/>
              </w:rPr>
              <w:t>5分；</w:t>
            </w:r>
          </w:p>
          <w:p w14:paraId="30D8E0A3" w14:textId="77777777" w:rsidR="00DF7473" w:rsidRDefault="00DF7473" w:rsidP="00EC609F">
            <w:pPr>
              <w:ind w:firstLine="480"/>
              <w:jc w:val="left"/>
              <w:rPr>
                <w:rFonts w:ascii="宋体" w:hAnsi="宋体"/>
                <w:kern w:val="0"/>
                <w:sz w:val="24"/>
              </w:rPr>
            </w:pPr>
            <w:r>
              <w:rPr>
                <w:rFonts w:ascii="宋体" w:hAnsi="宋体" w:hint="eastAsia"/>
                <w:kern w:val="0"/>
                <w:sz w:val="24"/>
              </w:rPr>
              <w:t>对本项目建设背景及必要性基本理解，提供了有关内容分析及建议且合理可行的，得1</w:t>
            </w:r>
            <w:r>
              <w:rPr>
                <w:rFonts w:ascii="宋体" w:hAnsi="宋体"/>
                <w:kern w:val="0"/>
                <w:sz w:val="24"/>
              </w:rPr>
              <w:t>-</w:t>
            </w:r>
            <w:r>
              <w:rPr>
                <w:rFonts w:ascii="宋体" w:hAnsi="宋体" w:hint="eastAsia"/>
                <w:kern w:val="0"/>
                <w:sz w:val="24"/>
              </w:rPr>
              <w:t>3分；</w:t>
            </w:r>
          </w:p>
          <w:p w14:paraId="0B2E8BDC" w14:textId="77777777" w:rsidR="00DF7473" w:rsidRDefault="00DF7473" w:rsidP="00EC609F">
            <w:pPr>
              <w:ind w:firstLine="480"/>
              <w:jc w:val="left"/>
              <w:rPr>
                <w:rFonts w:ascii="宋体" w:hAnsi="宋体"/>
                <w:kern w:val="0"/>
                <w:sz w:val="24"/>
              </w:rPr>
            </w:pPr>
            <w:r>
              <w:rPr>
                <w:rFonts w:ascii="宋体" w:hAnsi="宋体" w:hint="eastAsia"/>
                <w:kern w:val="0"/>
                <w:sz w:val="24"/>
              </w:rPr>
              <w:t>对本项目建设背景及必要性理解错误或不全面，无分析内容或分析内容与本项目相关性小，无合理化建议的，得0分。</w:t>
            </w:r>
          </w:p>
          <w:p w14:paraId="13B824B5" w14:textId="77777777" w:rsidR="00DF7473" w:rsidRDefault="00DF7473" w:rsidP="00EC609F">
            <w:pPr>
              <w:ind w:firstLine="480"/>
              <w:jc w:val="left"/>
              <w:rPr>
                <w:rFonts w:ascii="宋体" w:hAnsi="宋体"/>
                <w:kern w:val="0"/>
                <w:sz w:val="24"/>
              </w:rPr>
            </w:pPr>
            <w:r>
              <w:rPr>
                <w:rFonts w:ascii="宋体" w:hAnsi="宋体" w:hint="eastAsia"/>
                <w:kern w:val="0"/>
                <w:sz w:val="24"/>
              </w:rPr>
              <w:t>（2）对本项目功能定位、建设内容认识准确，可针对项目重点、难点进行分析，分析透彻的，得4</w:t>
            </w:r>
            <w:r>
              <w:rPr>
                <w:rFonts w:ascii="宋体" w:hAnsi="宋体"/>
                <w:kern w:val="0"/>
                <w:sz w:val="24"/>
              </w:rPr>
              <w:t>-</w:t>
            </w:r>
            <w:r>
              <w:rPr>
                <w:rFonts w:ascii="宋体" w:hAnsi="宋体" w:hint="eastAsia"/>
                <w:kern w:val="0"/>
                <w:sz w:val="24"/>
              </w:rPr>
              <w:t>5分；</w:t>
            </w:r>
          </w:p>
          <w:p w14:paraId="1A64E68F" w14:textId="77777777" w:rsidR="00DF7473" w:rsidRDefault="00DF7473" w:rsidP="00EC609F">
            <w:pPr>
              <w:ind w:firstLine="480"/>
              <w:jc w:val="left"/>
              <w:rPr>
                <w:rFonts w:ascii="宋体" w:hAnsi="宋体"/>
                <w:kern w:val="0"/>
                <w:sz w:val="24"/>
              </w:rPr>
            </w:pPr>
            <w:r>
              <w:rPr>
                <w:rFonts w:ascii="宋体" w:hAnsi="宋体" w:hint="eastAsia"/>
                <w:kern w:val="0"/>
                <w:sz w:val="24"/>
              </w:rPr>
              <w:t>对本项目功能定位、建设内容基本了解，且提供了项目重点、难点分析，分析不够全面的，得1</w:t>
            </w:r>
            <w:r>
              <w:rPr>
                <w:rFonts w:ascii="宋体" w:hAnsi="宋体"/>
                <w:kern w:val="0"/>
                <w:sz w:val="24"/>
              </w:rPr>
              <w:t>-</w:t>
            </w:r>
            <w:r>
              <w:rPr>
                <w:rFonts w:ascii="宋体" w:hAnsi="宋体" w:hint="eastAsia"/>
                <w:kern w:val="0"/>
                <w:sz w:val="24"/>
              </w:rPr>
              <w:t>3分；</w:t>
            </w:r>
          </w:p>
          <w:p w14:paraId="2BEDB545" w14:textId="77777777" w:rsidR="00DF7473" w:rsidRDefault="00DF7473" w:rsidP="00EC609F">
            <w:pPr>
              <w:ind w:firstLine="480"/>
              <w:jc w:val="left"/>
              <w:rPr>
                <w:rFonts w:ascii="宋体" w:hAnsi="宋体"/>
                <w:kern w:val="0"/>
                <w:sz w:val="24"/>
              </w:rPr>
            </w:pPr>
            <w:r>
              <w:rPr>
                <w:rFonts w:ascii="宋体" w:hAnsi="宋体" w:hint="eastAsia"/>
                <w:kern w:val="0"/>
                <w:sz w:val="24"/>
              </w:rPr>
              <w:t>对本项目功能定位、建设内容认识错误或有偏差，未对项目重点、难点进行分析的，得0分。</w:t>
            </w:r>
          </w:p>
        </w:tc>
      </w:tr>
      <w:tr w:rsidR="00DF7473" w14:paraId="319F7461" w14:textId="77777777" w:rsidTr="00964141">
        <w:trPr>
          <w:jc w:val="center"/>
        </w:trPr>
        <w:tc>
          <w:tcPr>
            <w:tcW w:w="567" w:type="pct"/>
            <w:vMerge/>
            <w:vAlign w:val="center"/>
          </w:tcPr>
          <w:p w14:paraId="6ABE05ED" w14:textId="77777777" w:rsidR="00DF7473" w:rsidRDefault="00DF7473" w:rsidP="00EC609F">
            <w:pPr>
              <w:ind w:firstLine="480"/>
              <w:jc w:val="center"/>
              <w:rPr>
                <w:rFonts w:ascii="宋体" w:hAnsi="宋体"/>
                <w:kern w:val="0"/>
                <w:sz w:val="24"/>
              </w:rPr>
            </w:pPr>
          </w:p>
        </w:tc>
        <w:tc>
          <w:tcPr>
            <w:tcW w:w="709" w:type="pct"/>
            <w:vMerge/>
            <w:vAlign w:val="center"/>
          </w:tcPr>
          <w:p w14:paraId="16F6408C" w14:textId="77777777" w:rsidR="00DF7473" w:rsidRDefault="00DF7473" w:rsidP="00EC609F">
            <w:pPr>
              <w:ind w:firstLine="480"/>
              <w:jc w:val="left"/>
              <w:rPr>
                <w:rFonts w:ascii="宋体" w:hAnsi="宋体"/>
                <w:kern w:val="0"/>
                <w:sz w:val="24"/>
              </w:rPr>
            </w:pPr>
          </w:p>
        </w:tc>
        <w:tc>
          <w:tcPr>
            <w:tcW w:w="633" w:type="pct"/>
            <w:vAlign w:val="center"/>
          </w:tcPr>
          <w:p w14:paraId="00170079" w14:textId="72CC82F6" w:rsidR="00DF7473" w:rsidRDefault="00DF7473" w:rsidP="00964141">
            <w:pPr>
              <w:rPr>
                <w:rFonts w:ascii="宋体" w:hAnsi="宋体"/>
                <w:kern w:val="0"/>
                <w:sz w:val="24"/>
                <w:lang w:eastAsia="en-US"/>
              </w:rPr>
            </w:pPr>
            <w:r>
              <w:rPr>
                <w:rFonts w:ascii="宋体" w:hAnsi="宋体"/>
                <w:kern w:val="0"/>
                <w:sz w:val="24"/>
              </w:rPr>
              <w:t>10</w:t>
            </w:r>
          </w:p>
        </w:tc>
        <w:tc>
          <w:tcPr>
            <w:tcW w:w="3091" w:type="pct"/>
            <w:vAlign w:val="center"/>
          </w:tcPr>
          <w:p w14:paraId="0C69DBB7" w14:textId="77777777" w:rsidR="00964141" w:rsidRDefault="00964141" w:rsidP="00EC609F">
            <w:pPr>
              <w:ind w:firstLine="480"/>
              <w:jc w:val="left"/>
              <w:rPr>
                <w:rFonts w:ascii="宋体" w:hAnsi="宋体"/>
                <w:kern w:val="0"/>
                <w:sz w:val="24"/>
              </w:rPr>
            </w:pPr>
            <w:r>
              <w:rPr>
                <w:rFonts w:ascii="宋体" w:hAnsi="宋体" w:hint="eastAsia"/>
                <w:kern w:val="0"/>
                <w:sz w:val="24"/>
              </w:rPr>
              <w:t>服务保障措施：</w:t>
            </w:r>
          </w:p>
          <w:p w14:paraId="0D79CB9F" w14:textId="2F69E458" w:rsidR="00DF7473" w:rsidRDefault="00DF7473" w:rsidP="00EC609F">
            <w:pPr>
              <w:ind w:firstLine="480"/>
              <w:jc w:val="left"/>
              <w:rPr>
                <w:rFonts w:ascii="宋体" w:hAnsi="宋体"/>
                <w:kern w:val="0"/>
                <w:sz w:val="24"/>
              </w:rPr>
            </w:pPr>
            <w:r>
              <w:rPr>
                <w:rFonts w:ascii="宋体" w:hAnsi="宋体" w:hint="eastAsia"/>
                <w:kern w:val="0"/>
                <w:sz w:val="24"/>
              </w:rPr>
              <w:t>（1）具有完善的服务质量保障措施、保密措施完全，内容健全、可靠的，得</w:t>
            </w:r>
            <w:r>
              <w:rPr>
                <w:rFonts w:ascii="宋体" w:hAnsi="宋体"/>
                <w:kern w:val="0"/>
                <w:sz w:val="24"/>
              </w:rPr>
              <w:t>4-6</w:t>
            </w:r>
            <w:r>
              <w:rPr>
                <w:rFonts w:ascii="宋体" w:hAnsi="宋体" w:hint="eastAsia"/>
                <w:kern w:val="0"/>
                <w:sz w:val="24"/>
              </w:rPr>
              <w:t>分；</w:t>
            </w:r>
          </w:p>
          <w:p w14:paraId="148545F1" w14:textId="77777777" w:rsidR="00DF7473" w:rsidRDefault="00DF7473" w:rsidP="00EC609F">
            <w:pPr>
              <w:ind w:firstLine="480"/>
              <w:jc w:val="left"/>
              <w:rPr>
                <w:rFonts w:ascii="宋体" w:hAnsi="宋体"/>
                <w:kern w:val="0"/>
                <w:sz w:val="24"/>
              </w:rPr>
            </w:pPr>
            <w:r>
              <w:rPr>
                <w:rFonts w:ascii="宋体" w:hAnsi="宋体" w:hint="eastAsia"/>
                <w:kern w:val="0"/>
                <w:sz w:val="24"/>
              </w:rPr>
              <w:t>具有基本的服务质量保障措施、具备一定的保密措施，保密内容的，得</w:t>
            </w:r>
            <w:r>
              <w:rPr>
                <w:rFonts w:ascii="宋体" w:hAnsi="宋体"/>
                <w:kern w:val="0"/>
                <w:sz w:val="24"/>
              </w:rPr>
              <w:t>1-3</w:t>
            </w:r>
            <w:r>
              <w:rPr>
                <w:rFonts w:ascii="宋体" w:hAnsi="宋体" w:hint="eastAsia"/>
                <w:kern w:val="0"/>
                <w:sz w:val="24"/>
              </w:rPr>
              <w:t>分；</w:t>
            </w:r>
          </w:p>
          <w:p w14:paraId="57D8F201" w14:textId="77777777" w:rsidR="00DF7473" w:rsidRDefault="00DF7473" w:rsidP="00EC609F">
            <w:pPr>
              <w:ind w:firstLine="480"/>
              <w:jc w:val="left"/>
              <w:rPr>
                <w:rFonts w:ascii="宋体" w:hAnsi="宋体"/>
                <w:kern w:val="0"/>
                <w:sz w:val="24"/>
              </w:rPr>
            </w:pPr>
            <w:r>
              <w:rPr>
                <w:rFonts w:ascii="宋体" w:hAnsi="宋体" w:hint="eastAsia"/>
                <w:kern w:val="0"/>
                <w:sz w:val="24"/>
              </w:rPr>
              <w:t>服务质量保障措施片面，保密措施可行性低的或未提供服务保障的，得0分。</w:t>
            </w:r>
          </w:p>
          <w:p w14:paraId="38C8F4A3" w14:textId="77777777" w:rsidR="00DF7473" w:rsidRDefault="00DF7473" w:rsidP="00EC609F">
            <w:pPr>
              <w:ind w:firstLine="480"/>
              <w:jc w:val="left"/>
              <w:rPr>
                <w:rFonts w:ascii="宋体" w:hAnsi="宋体"/>
                <w:kern w:val="0"/>
                <w:sz w:val="24"/>
              </w:rPr>
            </w:pPr>
            <w:r>
              <w:rPr>
                <w:rFonts w:ascii="宋体" w:hAnsi="宋体" w:hint="eastAsia"/>
                <w:kern w:val="0"/>
                <w:sz w:val="24"/>
              </w:rPr>
              <w:t>（2）供应商具有合理的项目进度控制措施，可根据采购人需求为本项目建设期间提供后续服务的，得3-</w:t>
            </w:r>
            <w:r>
              <w:rPr>
                <w:rFonts w:ascii="宋体" w:hAnsi="宋体"/>
                <w:kern w:val="0"/>
                <w:sz w:val="24"/>
              </w:rPr>
              <w:t>4</w:t>
            </w:r>
            <w:r>
              <w:rPr>
                <w:rFonts w:ascii="宋体" w:hAnsi="宋体" w:hint="eastAsia"/>
                <w:kern w:val="0"/>
                <w:sz w:val="24"/>
              </w:rPr>
              <w:t>分；</w:t>
            </w:r>
          </w:p>
          <w:p w14:paraId="105DE48A" w14:textId="77777777" w:rsidR="00DF7473" w:rsidRDefault="00DF7473" w:rsidP="00EC609F">
            <w:pPr>
              <w:ind w:firstLine="480"/>
              <w:jc w:val="left"/>
              <w:rPr>
                <w:rFonts w:ascii="宋体" w:hAnsi="宋体"/>
                <w:kern w:val="0"/>
                <w:sz w:val="24"/>
              </w:rPr>
            </w:pPr>
            <w:r>
              <w:rPr>
                <w:rFonts w:ascii="宋体" w:hAnsi="宋体" w:hint="eastAsia"/>
                <w:kern w:val="0"/>
                <w:sz w:val="24"/>
              </w:rPr>
              <w:t>供应商具有一定的项目进度控制措施，基本可根据采购人需求为本项目建设期间提供后续服务的，得1-2分；</w:t>
            </w:r>
          </w:p>
          <w:p w14:paraId="7D153501" w14:textId="77777777" w:rsidR="00DF7473" w:rsidRDefault="00DF7473" w:rsidP="00EC609F">
            <w:pPr>
              <w:ind w:firstLine="480"/>
              <w:jc w:val="left"/>
              <w:rPr>
                <w:rFonts w:ascii="宋体" w:hAnsi="宋体"/>
                <w:kern w:val="0"/>
                <w:sz w:val="24"/>
              </w:rPr>
            </w:pPr>
            <w:r>
              <w:rPr>
                <w:rFonts w:ascii="宋体" w:hAnsi="宋体" w:hint="eastAsia"/>
                <w:kern w:val="0"/>
                <w:sz w:val="24"/>
              </w:rPr>
              <w:t>供应商提供的项目进度控制措施片面，难以根据采购人需求为本项目建设期间提供后续</w:t>
            </w:r>
            <w:r>
              <w:rPr>
                <w:rFonts w:ascii="宋体" w:hAnsi="宋体" w:hint="eastAsia"/>
                <w:kern w:val="0"/>
                <w:sz w:val="24"/>
              </w:rPr>
              <w:lastRenderedPageBreak/>
              <w:t>服务或为提供措施的，得0分。</w:t>
            </w:r>
          </w:p>
        </w:tc>
      </w:tr>
      <w:tr w:rsidR="00964141" w14:paraId="2190D206" w14:textId="77777777" w:rsidTr="00964141">
        <w:trPr>
          <w:jc w:val="center"/>
        </w:trPr>
        <w:tc>
          <w:tcPr>
            <w:tcW w:w="567" w:type="pct"/>
            <w:vAlign w:val="center"/>
          </w:tcPr>
          <w:p w14:paraId="27AAF5AF" w14:textId="4C0C9D26" w:rsidR="00964141" w:rsidRDefault="00964141" w:rsidP="00964141">
            <w:pPr>
              <w:ind w:firstLine="480"/>
              <w:jc w:val="center"/>
              <w:rPr>
                <w:rFonts w:ascii="宋体" w:hAnsi="宋体"/>
                <w:kern w:val="0"/>
                <w:sz w:val="24"/>
              </w:rPr>
            </w:pPr>
            <w:r w:rsidRPr="008B4F6A">
              <w:rPr>
                <w:rFonts w:ascii="宋体" w:hAnsi="宋体"/>
                <w:bCs/>
                <w:kern w:val="0"/>
                <w:sz w:val="24"/>
              </w:rPr>
              <w:lastRenderedPageBreak/>
              <w:t>3</w:t>
            </w:r>
          </w:p>
        </w:tc>
        <w:tc>
          <w:tcPr>
            <w:tcW w:w="709" w:type="pct"/>
            <w:vAlign w:val="center"/>
          </w:tcPr>
          <w:p w14:paraId="64A002CE" w14:textId="1AF58F1A" w:rsidR="00964141" w:rsidRDefault="00964141" w:rsidP="00964141">
            <w:pPr>
              <w:jc w:val="left"/>
              <w:rPr>
                <w:rFonts w:ascii="宋体" w:hAnsi="宋体"/>
                <w:kern w:val="0"/>
                <w:sz w:val="24"/>
              </w:rPr>
            </w:pPr>
            <w:r>
              <w:rPr>
                <w:rFonts w:ascii="宋体" w:hAnsi="宋体" w:cs="宋体" w:hint="eastAsia"/>
                <w:color w:val="000000"/>
                <w:kern w:val="0"/>
                <w:sz w:val="24"/>
                <w:lang w:eastAsia="en-US"/>
              </w:rPr>
              <w:t>报价部分</w:t>
            </w:r>
          </w:p>
        </w:tc>
        <w:tc>
          <w:tcPr>
            <w:tcW w:w="633" w:type="pct"/>
            <w:vAlign w:val="center"/>
          </w:tcPr>
          <w:p w14:paraId="69987692" w14:textId="3C8A9E8A" w:rsidR="00964141" w:rsidRDefault="00964141" w:rsidP="00964141">
            <w:pPr>
              <w:rPr>
                <w:rFonts w:ascii="宋体" w:hAnsi="宋体"/>
                <w:kern w:val="0"/>
                <w:sz w:val="24"/>
              </w:rPr>
            </w:pPr>
            <w:r>
              <w:rPr>
                <w:rFonts w:ascii="宋体" w:hAnsi="宋体" w:cs="宋体"/>
                <w:color w:val="000000"/>
                <w:kern w:val="0"/>
                <w:sz w:val="24"/>
              </w:rPr>
              <w:t>2</w:t>
            </w:r>
            <w:r>
              <w:rPr>
                <w:rFonts w:ascii="宋体" w:hAnsi="宋体" w:cs="宋体" w:hint="eastAsia"/>
                <w:color w:val="000000"/>
                <w:kern w:val="0"/>
                <w:sz w:val="24"/>
              </w:rPr>
              <w:t>0</w:t>
            </w:r>
          </w:p>
        </w:tc>
        <w:tc>
          <w:tcPr>
            <w:tcW w:w="3091" w:type="pct"/>
            <w:vAlign w:val="center"/>
          </w:tcPr>
          <w:p w14:paraId="1909A1CC" w14:textId="14131EA0" w:rsidR="00964141" w:rsidRDefault="00964141" w:rsidP="00964141">
            <w:pPr>
              <w:jc w:val="left"/>
              <w:rPr>
                <w:rFonts w:ascii="宋体" w:hAnsi="宋体"/>
                <w:kern w:val="0"/>
                <w:sz w:val="24"/>
              </w:rPr>
            </w:pPr>
            <w:r>
              <w:rPr>
                <w:rFonts w:ascii="宋体" w:hAnsi="宋体"/>
                <w:sz w:val="24"/>
              </w:rPr>
              <w:t>以符合采购文件要求的最低评审价为基准价，基准价得满分20分，其它供应商的价格得分＝（基准价/该供应商的评审价）×20。</w:t>
            </w:r>
          </w:p>
        </w:tc>
      </w:tr>
      <w:tr w:rsidR="00DF7473" w14:paraId="381B6D9C" w14:textId="77777777" w:rsidTr="00EC609F">
        <w:trPr>
          <w:jc w:val="center"/>
        </w:trPr>
        <w:tc>
          <w:tcPr>
            <w:tcW w:w="5000" w:type="pct"/>
            <w:gridSpan w:val="4"/>
            <w:vAlign w:val="center"/>
          </w:tcPr>
          <w:p w14:paraId="2A87D5A2" w14:textId="77777777" w:rsidR="00DF7473" w:rsidRDefault="00DF7473" w:rsidP="00EC609F">
            <w:pPr>
              <w:ind w:firstLine="470"/>
              <w:jc w:val="left"/>
              <w:rPr>
                <w:rFonts w:ascii="宋体" w:hAnsi="宋体"/>
                <w:color w:val="000000"/>
                <w:kern w:val="0"/>
                <w:sz w:val="24"/>
              </w:rPr>
            </w:pPr>
            <w:r>
              <w:rPr>
                <w:rFonts w:ascii="宋体" w:hAnsi="宋体" w:cs="宋体" w:hint="eastAsia"/>
                <w:b/>
                <w:bCs/>
                <w:spacing w:val="-3"/>
                <w:sz w:val="24"/>
              </w:rPr>
              <w:t>注：投标文件的目录前应提供评分索引表，需能将响应内容与评分表一一对应且标注所在页码，以供评审老师进行评审。</w:t>
            </w:r>
          </w:p>
        </w:tc>
      </w:tr>
    </w:tbl>
    <w:p w14:paraId="7F104D45" w14:textId="77777777" w:rsidR="00DF7473" w:rsidRDefault="00DF7473" w:rsidP="00DF7473">
      <w:pPr>
        <w:snapToGrid w:val="0"/>
        <w:spacing w:line="360" w:lineRule="auto"/>
        <w:ind w:firstLineChars="250" w:firstLine="600"/>
        <w:rPr>
          <w:rFonts w:hAnsi="宋体"/>
          <w:b/>
          <w:color w:val="000000"/>
          <w:sz w:val="24"/>
        </w:rPr>
      </w:pPr>
      <w:r>
        <w:rPr>
          <w:rFonts w:hAnsi="宋体" w:hint="eastAsia"/>
          <w:color w:val="000000"/>
          <w:sz w:val="24"/>
        </w:rPr>
        <w:t xml:space="preserve">   </w:t>
      </w:r>
      <w:r>
        <w:rPr>
          <w:rFonts w:hAnsi="宋体" w:hint="eastAsia"/>
          <w:b/>
          <w:color w:val="000000"/>
          <w:sz w:val="24"/>
        </w:rPr>
        <w:t xml:space="preserve"> </w:t>
      </w:r>
    </w:p>
    <w:p w14:paraId="0F48D7A3" w14:textId="7EFE5BAF" w:rsidR="00DF7473" w:rsidRPr="00DF7473" w:rsidRDefault="00DF7473" w:rsidP="00DF7473">
      <w:pPr>
        <w:pStyle w:val="aff"/>
        <w:spacing w:before="0" w:beforeAutospacing="0" w:after="0" w:afterAutospacing="0" w:line="360" w:lineRule="auto"/>
        <w:ind w:leftChars="513" w:left="1077" w:firstLine="482"/>
        <w:rPr>
          <w:rFonts w:cs="Arial"/>
          <w:b/>
          <w:bCs/>
          <w:color w:val="000000"/>
        </w:rPr>
      </w:pPr>
      <w:r w:rsidRPr="00DF7473">
        <w:rPr>
          <w:rFonts w:cs="Arial" w:hint="eastAsia"/>
          <w:b/>
          <w:bCs/>
          <w:color w:val="000000"/>
        </w:rPr>
        <w:t>说明1：评标价</w:t>
      </w:r>
    </w:p>
    <w:p w14:paraId="78853325" w14:textId="77777777" w:rsidR="00DF7473" w:rsidRDefault="00DF7473" w:rsidP="00DF7473">
      <w:pPr>
        <w:pStyle w:val="aff"/>
        <w:spacing w:before="0" w:beforeAutospacing="0" w:after="0" w:afterAutospacing="0" w:line="360" w:lineRule="auto"/>
        <w:ind w:leftChars="513" w:left="1077" w:firstLine="480"/>
        <w:rPr>
          <w:rFonts w:cs="Arial"/>
          <w:color w:val="000000"/>
        </w:rPr>
      </w:pPr>
      <w:r>
        <w:rPr>
          <w:rFonts w:cs="Arial" w:hint="eastAsia"/>
          <w:color w:val="000000"/>
        </w:rPr>
        <w:t>根据《政府采购促进中小企业发展管理办法》（财库﹝</w:t>
      </w:r>
      <w:r>
        <w:rPr>
          <w:rFonts w:cs="Arial"/>
          <w:color w:val="000000"/>
        </w:rPr>
        <w:t>2020</w:t>
      </w:r>
      <w:r>
        <w:rPr>
          <w:rFonts w:cs="Arial" w:hint="eastAsia"/>
          <w:color w:val="000000"/>
        </w:rPr>
        <w:t>﹞</w:t>
      </w:r>
      <w:r>
        <w:rPr>
          <w:rFonts w:cs="Arial"/>
          <w:color w:val="000000"/>
        </w:rPr>
        <w:t xml:space="preserve">46 </w:t>
      </w:r>
      <w:r>
        <w:rPr>
          <w:rFonts w:cs="Arial" w:hint="eastAsia"/>
          <w:color w:val="000000"/>
        </w:rPr>
        <w:t>号）和《工业和信息化部、国家统计局、国家发展和改革委员会、财政部关于印发中小企业划型标准规定的通知》（工信部联企业[2011]300号）的有关规定及划分标准，如采购的服务全部由符合政策要求的小微企业承接，则对投标人（供应商）的报价给予6%的扣除作为评标（评审）价；接受大中型企业与小微企业组成联合体或者允许大中型企业向一家或者多家小微企业分包的采购项目，对于联合协议或者分包意向协议约定小微企业的合同份额占到合同总金额30%以上的，则对投标人（供应商）的报价给予2%的扣除作为评标（评审）价。其它形式下，投标人（供应商）的报价即为其评标（评审）价。符合中小企业扶持政策的投标人（供应商）参加采购活动须提供文件规定的“中小企业声明函（服务）”，否则不考虑价格扣除。</w:t>
      </w:r>
    </w:p>
    <w:p w14:paraId="290815B8" w14:textId="77777777" w:rsidR="00DF7473" w:rsidRDefault="00DF7473" w:rsidP="00DF7473">
      <w:pPr>
        <w:pStyle w:val="aff"/>
        <w:spacing w:before="0" w:beforeAutospacing="0" w:after="0" w:afterAutospacing="0" w:line="360" w:lineRule="auto"/>
        <w:ind w:leftChars="513" w:left="1077" w:firstLine="480"/>
        <w:rPr>
          <w:rFonts w:cs="Arial"/>
          <w:color w:val="000000"/>
        </w:rPr>
      </w:pPr>
      <w:r>
        <w:rPr>
          <w:rFonts w:cs="Arial" w:hint="eastAsia"/>
          <w:color w:val="000000"/>
        </w:rPr>
        <w:t>注1：监狱企业视同小型、微型企业，监狱企业须提供由省级以上监狱管理局、戒毒管理局（含新疆生产建设兵团）出具的属于监狱企业的证明文件复印件，否则不考虑价格扣除。</w:t>
      </w:r>
    </w:p>
    <w:p w14:paraId="3635F050" w14:textId="77777777" w:rsidR="00DF7473" w:rsidRDefault="00DF7473" w:rsidP="00DF7473">
      <w:pPr>
        <w:pStyle w:val="aff"/>
        <w:spacing w:before="0" w:beforeAutospacing="0" w:after="0" w:afterAutospacing="0" w:line="360" w:lineRule="auto"/>
        <w:ind w:leftChars="513" w:left="1077" w:firstLine="480"/>
        <w:rPr>
          <w:rFonts w:cs="Arial"/>
          <w:color w:val="000000"/>
        </w:rPr>
      </w:pPr>
      <w:r>
        <w:rPr>
          <w:rFonts w:cs="Arial" w:hint="eastAsia"/>
          <w:color w:val="000000"/>
        </w:rPr>
        <w:t>注2：</w:t>
      </w:r>
      <w:r>
        <w:rPr>
          <w:rFonts w:cs="Arial"/>
          <w:color w:val="000000"/>
        </w:rPr>
        <w:t>残疾人福利性单位视同小型、微型企业</w:t>
      </w:r>
      <w:r>
        <w:rPr>
          <w:rFonts w:cs="Arial" w:hint="eastAsia"/>
          <w:color w:val="000000"/>
        </w:rPr>
        <w:t>，</w:t>
      </w:r>
      <w:r>
        <w:rPr>
          <w:rFonts w:cs="Arial"/>
          <w:color w:val="000000"/>
        </w:rPr>
        <w:t>残疾人福利性单位</w:t>
      </w:r>
      <w:r>
        <w:rPr>
          <w:rFonts w:cs="Arial" w:hint="eastAsia"/>
          <w:color w:val="000000"/>
        </w:rPr>
        <w:t>须提供“</w:t>
      </w:r>
      <w:r>
        <w:rPr>
          <w:rFonts w:cs="Arial"/>
          <w:color w:val="000000"/>
        </w:rPr>
        <w:t>残疾人福利性单位声明函</w:t>
      </w:r>
      <w:r>
        <w:rPr>
          <w:rFonts w:cs="Arial" w:hint="eastAsia"/>
          <w:color w:val="000000"/>
        </w:rPr>
        <w:t>”，否则不考虑价格扣除。</w:t>
      </w:r>
    </w:p>
    <w:p w14:paraId="4E50F6F1" w14:textId="77777777" w:rsidR="00DF7473" w:rsidRDefault="00DF7473" w:rsidP="00DF7473">
      <w:pPr>
        <w:pStyle w:val="aff"/>
        <w:spacing w:before="0" w:beforeAutospacing="0" w:after="0" w:afterAutospacing="0" w:line="360" w:lineRule="auto"/>
        <w:ind w:leftChars="513" w:left="1077" w:firstLine="480"/>
        <w:rPr>
          <w:rFonts w:cs="Arial"/>
          <w:color w:val="000000"/>
        </w:rPr>
      </w:pPr>
      <w:r>
        <w:rPr>
          <w:rFonts w:cs="Arial" w:hint="eastAsia"/>
          <w:color w:val="000000"/>
        </w:rPr>
        <w:t>注3：如果同时为小微企业、监狱企业、</w:t>
      </w:r>
      <w:r>
        <w:rPr>
          <w:rFonts w:cs="Arial"/>
          <w:color w:val="000000"/>
        </w:rPr>
        <w:t>残疾人福利性单位</w:t>
      </w:r>
      <w:r>
        <w:rPr>
          <w:rFonts w:cs="Arial" w:hint="eastAsia"/>
          <w:color w:val="000000"/>
        </w:rPr>
        <w:t>或其中的两种企业（单位），不重复进行价格扣除。</w:t>
      </w:r>
    </w:p>
    <w:p w14:paraId="131E5924" w14:textId="77777777" w:rsidR="00DF7473" w:rsidRDefault="00DF7473" w:rsidP="00DF7473">
      <w:pPr>
        <w:pStyle w:val="aff"/>
        <w:spacing w:before="0" w:beforeAutospacing="0" w:after="0" w:afterAutospacing="0" w:line="360" w:lineRule="auto"/>
        <w:ind w:leftChars="513" w:left="1077" w:firstLine="480"/>
        <w:rPr>
          <w:rFonts w:cs="Arial"/>
          <w:color w:val="000000"/>
        </w:rPr>
      </w:pPr>
      <w:r>
        <w:rPr>
          <w:rFonts w:cs="Arial" w:hint="eastAsia"/>
          <w:color w:val="000000"/>
        </w:rPr>
        <w:t>注4：符合小微企业划分标准的个体工商户，视同小微企业。</w:t>
      </w:r>
    </w:p>
    <w:p w14:paraId="0E4E6889" w14:textId="77777777" w:rsidR="00DF7473" w:rsidRDefault="00DF7473" w:rsidP="00DF7473">
      <w:pPr>
        <w:pStyle w:val="aff"/>
        <w:spacing w:before="0" w:beforeAutospacing="0" w:after="0" w:afterAutospacing="0" w:line="360" w:lineRule="auto"/>
        <w:ind w:leftChars="513" w:left="1077" w:firstLine="480"/>
        <w:rPr>
          <w:rFonts w:cs="Arial"/>
          <w:color w:val="000000"/>
        </w:rPr>
      </w:pPr>
      <w:r>
        <w:rPr>
          <w:rFonts w:cs="Arial" w:hint="eastAsia"/>
          <w:color w:val="000000"/>
        </w:rPr>
        <w:t>注5：联合体各方均为小微企业的，联合体视同小微企业。</w:t>
      </w:r>
    </w:p>
    <w:p w14:paraId="710D1AEC" w14:textId="77777777" w:rsidR="00DF7473" w:rsidRDefault="00DF7473" w:rsidP="00DF7473">
      <w:pPr>
        <w:pStyle w:val="aff"/>
        <w:spacing w:before="0" w:beforeAutospacing="0" w:after="0" w:afterAutospacing="0" w:line="360" w:lineRule="auto"/>
        <w:ind w:leftChars="513" w:left="1077" w:firstLine="480"/>
        <w:rPr>
          <w:rFonts w:cs="Arial"/>
          <w:color w:val="000000"/>
        </w:rPr>
      </w:pPr>
      <w:r>
        <w:rPr>
          <w:rFonts w:cs="Arial" w:hint="eastAsia"/>
          <w:color w:val="000000"/>
        </w:rPr>
        <w:t>注6：如本项目专门面向中小企业采购，不涉及价格扣除。</w:t>
      </w:r>
    </w:p>
    <w:p w14:paraId="1ECEB0B2" w14:textId="77777777" w:rsidR="00DF7473" w:rsidRDefault="00DF7473" w:rsidP="00DF7473">
      <w:pPr>
        <w:pStyle w:val="aff"/>
        <w:spacing w:before="0" w:beforeAutospacing="0" w:after="0" w:afterAutospacing="0" w:line="360" w:lineRule="auto"/>
        <w:ind w:leftChars="513" w:left="1077" w:firstLine="482"/>
        <w:rPr>
          <w:rFonts w:cs="Arial"/>
          <w:b/>
          <w:color w:val="000000"/>
        </w:rPr>
      </w:pPr>
      <w:r>
        <w:rPr>
          <w:rFonts w:cs="Arial" w:hint="eastAsia"/>
          <w:b/>
          <w:color w:val="000000"/>
        </w:rPr>
        <w:t>说明</w:t>
      </w:r>
      <w:r>
        <w:rPr>
          <w:rFonts w:cs="Arial"/>
          <w:b/>
          <w:color w:val="000000"/>
        </w:rPr>
        <w:t>2</w:t>
      </w:r>
      <w:r>
        <w:rPr>
          <w:rFonts w:cs="Arial" w:hint="eastAsia"/>
          <w:b/>
          <w:color w:val="000000"/>
        </w:rPr>
        <w:t>：报价过低</w:t>
      </w:r>
    </w:p>
    <w:p w14:paraId="7A5D51EF" w14:textId="77777777" w:rsidR="00DF7473" w:rsidRDefault="00DF7473" w:rsidP="00DF7473">
      <w:pPr>
        <w:pStyle w:val="aff"/>
        <w:spacing w:before="0" w:beforeAutospacing="0" w:after="0" w:afterAutospacing="0" w:line="360" w:lineRule="auto"/>
        <w:ind w:leftChars="513" w:left="1077" w:firstLine="480"/>
        <w:rPr>
          <w:rFonts w:cs="Arial"/>
          <w:color w:val="000000"/>
        </w:rPr>
      </w:pPr>
      <w:r>
        <w:rPr>
          <w:rFonts w:cs="Arial" w:hint="eastAsia"/>
          <w:color w:val="000000"/>
        </w:rPr>
        <w:lastRenderedPageBreak/>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691D43A5" w14:textId="77777777" w:rsidR="00DF7473" w:rsidRDefault="00DF7473" w:rsidP="00DF7473">
      <w:pPr>
        <w:pStyle w:val="aff"/>
        <w:spacing w:before="0" w:beforeAutospacing="0" w:after="0" w:afterAutospacing="0" w:line="360" w:lineRule="auto"/>
        <w:ind w:leftChars="513" w:left="1077" w:firstLine="482"/>
        <w:rPr>
          <w:rFonts w:cs="Arial"/>
          <w:b/>
          <w:color w:val="000000"/>
        </w:rPr>
      </w:pPr>
      <w:r>
        <w:rPr>
          <w:rFonts w:cs="Arial" w:hint="eastAsia"/>
          <w:b/>
          <w:color w:val="000000"/>
        </w:rPr>
        <w:t>说明</w:t>
      </w:r>
      <w:r>
        <w:rPr>
          <w:rFonts w:cs="Arial"/>
          <w:b/>
          <w:color w:val="000000"/>
        </w:rPr>
        <w:t>3</w:t>
      </w:r>
      <w:r>
        <w:rPr>
          <w:rFonts w:cs="Arial" w:hint="eastAsia"/>
          <w:b/>
          <w:color w:val="000000"/>
        </w:rPr>
        <w:t>：评标报告</w:t>
      </w:r>
    </w:p>
    <w:p w14:paraId="22B8FAAB" w14:textId="77777777" w:rsidR="00DF7473" w:rsidRDefault="00DF7473" w:rsidP="00DF7473">
      <w:pPr>
        <w:pStyle w:val="aff"/>
        <w:spacing w:before="0" w:beforeAutospacing="0" w:after="0" w:afterAutospacing="0" w:line="360" w:lineRule="auto"/>
        <w:ind w:leftChars="513" w:left="1077" w:firstLine="480"/>
        <w:rPr>
          <w:rFonts w:cs="Arial"/>
          <w:color w:val="000000"/>
        </w:rPr>
      </w:pPr>
      <w:r>
        <w:rPr>
          <w:rFonts w:cs="Arial" w:hint="eastAsia"/>
          <w:color w:val="000000"/>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D7530EA" w14:textId="77777777" w:rsidR="00DF7473" w:rsidRDefault="00DF7473" w:rsidP="00DF7473">
      <w:pPr>
        <w:pStyle w:val="aff"/>
        <w:spacing w:before="0" w:beforeAutospacing="0" w:after="0" w:afterAutospacing="0" w:line="360" w:lineRule="auto"/>
        <w:ind w:leftChars="513" w:left="1077" w:firstLine="482"/>
        <w:rPr>
          <w:rFonts w:cs="Arial"/>
          <w:b/>
          <w:color w:val="000000"/>
        </w:rPr>
      </w:pPr>
      <w:r>
        <w:rPr>
          <w:rFonts w:cs="Arial" w:hint="eastAsia"/>
          <w:b/>
          <w:color w:val="000000"/>
        </w:rPr>
        <w:t>说明</w:t>
      </w:r>
      <w:r>
        <w:rPr>
          <w:rFonts w:cs="Arial"/>
          <w:b/>
          <w:color w:val="000000"/>
        </w:rPr>
        <w:t>4</w:t>
      </w:r>
      <w:r>
        <w:rPr>
          <w:rFonts w:cs="Arial" w:hint="eastAsia"/>
          <w:b/>
          <w:color w:val="000000"/>
        </w:rPr>
        <w:t>：修改评标结果</w:t>
      </w:r>
    </w:p>
    <w:p w14:paraId="03E23CBB" w14:textId="77777777" w:rsidR="00DF7473" w:rsidRDefault="00DF7473" w:rsidP="00DF7473">
      <w:pPr>
        <w:pStyle w:val="aff"/>
        <w:spacing w:before="0" w:beforeAutospacing="0" w:after="0" w:afterAutospacing="0" w:line="360" w:lineRule="auto"/>
        <w:ind w:firstLineChars="450" w:firstLine="1080"/>
        <w:rPr>
          <w:rFonts w:cs="Arial"/>
          <w:color w:val="000000"/>
        </w:rPr>
      </w:pPr>
      <w:r>
        <w:rPr>
          <w:rFonts w:cs="Arial" w:hint="eastAsia"/>
          <w:color w:val="000000"/>
        </w:rPr>
        <w:t>评标结果汇总完成后，除下列情形外，任何人不得修改评标结果：</w:t>
      </w:r>
    </w:p>
    <w:p w14:paraId="19407C7F" w14:textId="77777777" w:rsidR="00DF7473" w:rsidRDefault="00DF7473" w:rsidP="00DF7473">
      <w:pPr>
        <w:pStyle w:val="aff"/>
        <w:spacing w:before="0" w:beforeAutospacing="0" w:after="0" w:afterAutospacing="0" w:line="360" w:lineRule="auto"/>
        <w:ind w:firstLine="480"/>
        <w:rPr>
          <w:rFonts w:cs="Arial"/>
          <w:color w:val="000000"/>
        </w:rPr>
      </w:pPr>
      <w:r>
        <w:rPr>
          <w:rFonts w:cs="Arial" w:hint="eastAsia"/>
          <w:color w:val="000000"/>
        </w:rPr>
        <w:t xml:space="preserve">　　    （1）分值汇总计算错误的；</w:t>
      </w:r>
    </w:p>
    <w:p w14:paraId="59F4CE34" w14:textId="77777777" w:rsidR="00DF7473" w:rsidRDefault="00DF7473" w:rsidP="00DF7473">
      <w:pPr>
        <w:pStyle w:val="aff"/>
        <w:spacing w:before="0" w:beforeAutospacing="0" w:after="0" w:afterAutospacing="0" w:line="360" w:lineRule="auto"/>
        <w:ind w:firstLine="480"/>
        <w:rPr>
          <w:rFonts w:cs="Arial"/>
          <w:color w:val="000000"/>
        </w:rPr>
      </w:pPr>
      <w:r>
        <w:rPr>
          <w:rFonts w:cs="Arial" w:hint="eastAsia"/>
          <w:color w:val="000000"/>
        </w:rPr>
        <w:t xml:space="preserve">　　    （2）分项评分超出评分标准范围的；</w:t>
      </w:r>
    </w:p>
    <w:p w14:paraId="1F979854" w14:textId="77777777" w:rsidR="00DF7473" w:rsidRDefault="00DF7473" w:rsidP="00DF7473">
      <w:pPr>
        <w:pStyle w:val="aff"/>
        <w:spacing w:before="0" w:beforeAutospacing="0" w:after="0" w:afterAutospacing="0" w:line="360" w:lineRule="auto"/>
        <w:ind w:firstLine="480"/>
        <w:rPr>
          <w:rFonts w:cs="Arial"/>
          <w:color w:val="000000"/>
        </w:rPr>
      </w:pPr>
      <w:r>
        <w:rPr>
          <w:rFonts w:cs="Arial" w:hint="eastAsia"/>
          <w:color w:val="000000"/>
        </w:rPr>
        <w:t xml:space="preserve">　　    （3）评标委员会成员对客观评审因素评分不一致的；</w:t>
      </w:r>
    </w:p>
    <w:p w14:paraId="15BB9686" w14:textId="77777777" w:rsidR="00DF7473" w:rsidRDefault="00DF7473" w:rsidP="00DF7473">
      <w:pPr>
        <w:pStyle w:val="aff"/>
        <w:spacing w:before="0" w:beforeAutospacing="0" w:after="0" w:afterAutospacing="0" w:line="360" w:lineRule="auto"/>
        <w:ind w:firstLine="480"/>
        <w:rPr>
          <w:rFonts w:cs="Arial"/>
          <w:color w:val="000000"/>
        </w:rPr>
      </w:pPr>
      <w:r>
        <w:rPr>
          <w:rFonts w:cs="Arial" w:hint="eastAsia"/>
          <w:color w:val="000000"/>
        </w:rPr>
        <w:t xml:space="preserve">　　    （4）经评标委员会认定评分畸高、畸低的。</w:t>
      </w:r>
    </w:p>
    <w:p w14:paraId="588A5B82" w14:textId="77777777" w:rsidR="00DF7473" w:rsidRDefault="00DF7473" w:rsidP="00DF7473">
      <w:pPr>
        <w:pStyle w:val="aff"/>
        <w:spacing w:before="0" w:beforeAutospacing="0" w:after="0" w:afterAutospacing="0" w:line="360" w:lineRule="auto"/>
        <w:ind w:leftChars="513" w:left="1077" w:firstLine="480"/>
        <w:rPr>
          <w:rFonts w:cs="Arial"/>
          <w:b/>
          <w:color w:val="000000"/>
        </w:rPr>
      </w:pPr>
      <w:r>
        <w:rPr>
          <w:rFonts w:cs="Arial" w:hint="eastAsia"/>
          <w:color w:val="000000"/>
        </w:rPr>
        <w:t>评标报告签署前，经复核发现存在以上情形之一的，评标委员会应当当场修改评标结果，并在评标报告中记载；评标报告签署后，招标采购单位发现存在以上情形之一的，应当组织原评标委员会进行重新评审。</w:t>
      </w:r>
    </w:p>
    <w:p w14:paraId="3C143883" w14:textId="77777777" w:rsidR="003330C3" w:rsidRPr="00DF7473" w:rsidRDefault="003330C3">
      <w:pPr>
        <w:spacing w:beforeLines="25" w:before="78" w:afterLines="25" w:after="78" w:line="360" w:lineRule="auto"/>
        <w:ind w:firstLine="480"/>
        <w:rPr>
          <w:rFonts w:ascii="宋体" w:hAnsi="宋体"/>
          <w:color w:val="000000"/>
          <w:sz w:val="24"/>
        </w:rPr>
      </w:pPr>
    </w:p>
    <w:p w14:paraId="6EC8CCFC" w14:textId="77777777" w:rsidR="003330C3" w:rsidRDefault="00B148C1">
      <w:pPr>
        <w:spacing w:beforeLines="25" w:before="78" w:afterLines="25" w:after="78" w:line="360" w:lineRule="auto"/>
        <w:ind w:firstLineChars="196" w:firstLine="472"/>
        <w:rPr>
          <w:rFonts w:ascii="宋体" w:hAnsi="宋体"/>
          <w:b/>
          <w:color w:val="000000"/>
          <w:sz w:val="24"/>
        </w:rPr>
      </w:pPr>
      <w:r>
        <w:rPr>
          <w:rFonts w:ascii="宋体" w:hAnsi="宋体" w:hint="eastAsia"/>
          <w:b/>
          <w:color w:val="000000"/>
          <w:sz w:val="24"/>
        </w:rPr>
        <w:t xml:space="preserve">十一、通知与确认 </w:t>
      </w:r>
    </w:p>
    <w:p w14:paraId="286CBFC2" w14:textId="77777777"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在评审结束后，北京明德致信咨询有限公司将对入围供应商进行公示，并向入围的供应商发出入围通知书。</w:t>
      </w:r>
      <w:r>
        <w:rPr>
          <w:rFonts w:ascii="宋体" w:hAnsi="宋体"/>
          <w:b/>
          <w:color w:val="000000"/>
          <w:sz w:val="24"/>
        </w:rPr>
        <w:br w:type="page"/>
      </w:r>
    </w:p>
    <w:p w14:paraId="6F0531A4" w14:textId="300887AE" w:rsidR="003330C3" w:rsidRDefault="00B148C1">
      <w:pPr>
        <w:spacing w:beforeLines="25" w:before="78" w:afterLines="25" w:after="78" w:line="360" w:lineRule="auto"/>
        <w:ind w:firstLineChars="196" w:firstLine="472"/>
        <w:rPr>
          <w:rFonts w:ascii="宋体" w:hAnsi="宋体"/>
          <w:b/>
          <w:color w:val="000000"/>
          <w:sz w:val="24"/>
        </w:rPr>
      </w:pPr>
      <w:r>
        <w:rPr>
          <w:rFonts w:ascii="宋体" w:hAnsi="宋体" w:hint="eastAsia"/>
          <w:b/>
          <w:color w:val="000000"/>
          <w:sz w:val="24"/>
        </w:rPr>
        <w:lastRenderedPageBreak/>
        <w:t>十</w:t>
      </w:r>
      <w:r w:rsidR="00493A42">
        <w:rPr>
          <w:rFonts w:ascii="宋体" w:hAnsi="宋体" w:hint="eastAsia"/>
          <w:b/>
          <w:color w:val="000000"/>
          <w:sz w:val="24"/>
        </w:rPr>
        <w:t>二</w:t>
      </w:r>
      <w:r>
        <w:rPr>
          <w:rFonts w:ascii="宋体" w:hAnsi="宋体" w:hint="eastAsia"/>
          <w:b/>
          <w:color w:val="000000"/>
          <w:sz w:val="24"/>
        </w:rPr>
        <w:t>、</w:t>
      </w:r>
    </w:p>
    <w:p w14:paraId="354E5B50" w14:textId="77777777" w:rsidR="003330C3" w:rsidRDefault="00B148C1">
      <w:pPr>
        <w:spacing w:line="360" w:lineRule="auto"/>
        <w:ind w:firstLineChars="200" w:firstLine="480"/>
        <w:rPr>
          <w:rFonts w:ascii="宋体" w:hAnsi="宋体"/>
          <w:color w:val="000000"/>
          <w:sz w:val="24"/>
        </w:rPr>
      </w:pPr>
      <w:r>
        <w:rPr>
          <w:rFonts w:ascii="宋体" w:hAnsi="宋体" w:hint="eastAsia"/>
          <w:color w:val="000000"/>
          <w:sz w:val="24"/>
        </w:rPr>
        <w:t>（1）提交响应文件有效期不得少于 90 日</w:t>
      </w:r>
    </w:p>
    <w:p w14:paraId="1A11D3EC" w14:textId="77777777"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（2）成交服务费：</w:t>
      </w:r>
    </w:p>
    <w:p w14:paraId="38FBBFA1" w14:textId="77777777" w:rsidR="003330C3" w:rsidRDefault="00B148C1">
      <w:pPr>
        <w:spacing w:line="360" w:lineRule="auto"/>
        <w:ind w:firstLine="480"/>
        <w:jc w:val="left"/>
        <w:rPr>
          <w:rFonts w:ascii="宋体" w:hAnsi="宋体"/>
          <w:b/>
          <w:color w:val="000000"/>
          <w:sz w:val="24"/>
        </w:rPr>
      </w:pPr>
      <w:r>
        <w:rPr>
          <w:rFonts w:ascii="宋体" w:hAnsi="宋体" w:hint="eastAsia"/>
          <w:color w:val="000000"/>
          <w:sz w:val="24"/>
        </w:rPr>
        <w:t>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color w:val="000000"/>
          <w:sz w:val="24"/>
        </w:rPr>
        <w:t>由中标人在领取成交通知书时交纳。</w:t>
      </w:r>
    </w:p>
    <w:p w14:paraId="2CF3547D" w14:textId="77777777" w:rsidR="003330C3" w:rsidRDefault="00B148C1">
      <w:pPr>
        <w:pStyle w:val="a5"/>
        <w:ind w:firstLine="480"/>
      </w:pPr>
      <w:r>
        <w:rPr>
          <w:rFonts w:hint="eastAsia"/>
        </w:rPr>
        <w:t>原《招标代理服务收费管理暂行办法》（计价格</w:t>
      </w:r>
      <w:r>
        <w:t>[2002]1980</w:t>
      </w:r>
      <w:r>
        <w:rPr>
          <w:rFonts w:hint="eastAsia"/>
        </w:rPr>
        <w:t>号）收费标准：</w:t>
      </w:r>
    </w:p>
    <w:p w14:paraId="0DFD0074" w14:textId="77777777" w:rsidR="003330C3" w:rsidRDefault="003330C3">
      <w:pPr>
        <w:pStyle w:val="a5"/>
        <w:ind w:firstLine="420"/>
        <w:rPr>
          <w:sz w:val="21"/>
        </w:rPr>
      </w:pP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3330C3" w14:paraId="0ECD1B80"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3E0708BB" w14:textId="77777777" w:rsidR="003330C3" w:rsidRDefault="00B148C1">
            <w:pPr>
              <w:ind w:firstLine="420"/>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16B25EBB" wp14:editId="53E8D930">
                      <wp:simplePos x="0" y="0"/>
                      <wp:positionH relativeFrom="column">
                        <wp:posOffset>568325</wp:posOffset>
                      </wp:positionH>
                      <wp:positionV relativeFrom="paragraph">
                        <wp:posOffset>33655</wp:posOffset>
                      </wp:positionV>
                      <wp:extent cx="1495425" cy="1104900"/>
                      <wp:effectExtent l="0" t="0" r="28575" b="190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BT7wWp9AEAAMY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Jr3IQZJYZpnPj9&#10;57ufn74+/PiC5/33bwQ9KFNnfYnRS7N2kSjvzbW9Av7REwPLlpmtSO3eHCxCFDEj+yslGt5isU33&#10;FmqMYbsASbO+cZo0Sto3MTHdPsRbLIMKkT6N63Aal+gD4fhYTGbTyXhKCUdfUeSTWZ4GmrEyQsZ0&#10;63x4LUCTeKmokibqyUq2v/IhtvgYEp8NXEql0k4oQ7qKzqaIHz0elKyjMxluu1kqR/YsblX6Et+z&#10;MAc7Uw9FlDnKERUYtNxAfVi73zLheFM3x1WM+/OnnbIff7/F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hkxb/UAAAACAEAAA8AAAAAAAAAAQAgAAAAIgAAAGRycy9kb3ducmV2LnhtbFBLAQIUABQA&#10;AAAIAIdO4kBT7wWp9AEAAMYDAAAOAAAAAAAAAAEAIAAAACMBAABkcnMvZTJvRG9jLnhtbFBLBQYA&#10;AAAABgAGAFkBAACJBQ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26E0FB8D" wp14:editId="201F2664">
                      <wp:simplePos x="0" y="0"/>
                      <wp:positionH relativeFrom="column">
                        <wp:posOffset>-114300</wp:posOffset>
                      </wp:positionH>
                      <wp:positionV relativeFrom="paragraph">
                        <wp:posOffset>-6350</wp:posOffset>
                      </wp:positionV>
                      <wp:extent cx="635" cy="0"/>
                      <wp:effectExtent l="0" t="0" r="0" b="0"/>
                      <wp:wrapNone/>
                      <wp:docPr id="2032" name="直接连接符 2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05pt;z-index:251659264;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rkdN+1QAAAAkBAAAPAAAA&#10;AAAAAAEAIAAAACIAAABkcnMvZG93bnJldi54bWxQSwECFAAUAAAACACHTuJAvBW7Ht8BAACqAwAA&#10;DgAAAAAAAAABACAAAAAkAQAAZHJzL2Uyb0RvYy54bWxQSwUGAAAAAAYABgBZAQAAdQ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2EE6B651" w14:textId="77777777" w:rsidR="003330C3" w:rsidRDefault="00B148C1">
            <w:pPr>
              <w:ind w:firstLineChars="200" w:firstLine="482"/>
              <w:rPr>
                <w:rFonts w:ascii="宋体" w:hAnsi="宋体"/>
                <w:b/>
                <w:bCs/>
                <w:color w:val="000000"/>
                <w:sz w:val="24"/>
              </w:rPr>
            </w:pPr>
            <w:r>
              <w:rPr>
                <w:rFonts w:ascii="宋体" w:hAnsi="宋体" w:hint="eastAsia"/>
                <w:b/>
                <w:bCs/>
                <w:color w:val="000000"/>
                <w:sz w:val="24"/>
              </w:rPr>
              <w:t>费　　　　　  务</w:t>
            </w:r>
          </w:p>
          <w:p w14:paraId="63ED06BC" w14:textId="77777777" w:rsidR="003330C3" w:rsidRDefault="00B148C1">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66109FD2" wp14:editId="26D01ECC">
                      <wp:simplePos x="0" y="0"/>
                      <wp:positionH relativeFrom="column">
                        <wp:posOffset>-3175</wp:posOffset>
                      </wp:positionH>
                      <wp:positionV relativeFrom="paragraph">
                        <wp:posOffset>75565</wp:posOffset>
                      </wp:positionV>
                      <wp:extent cx="2028825" cy="676275"/>
                      <wp:effectExtent l="0" t="0" r="28575" b="28575"/>
                      <wp:wrapNone/>
                      <wp:docPr id="2033" name="直接连接符 2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wc9AAAAAIAQAADwAAAAAAAAABACAAAAAiAAAAZHJzL2Rvd25yZXYueG1sUEsBAhQAFAAA&#10;AAgAh07iQIT7bsz3AQAAyQMAAA4AAAAAAAAAAQAgAAAAHwEAAGRycy9lMm9Eb2MueG1sUEsFBgAA&#10;AAAGAAYAWQEAAIgFA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172834D0" w14:textId="77777777" w:rsidR="003330C3" w:rsidRDefault="00B148C1">
            <w:pPr>
              <w:ind w:firstLineChars="700" w:firstLine="1687"/>
              <w:rPr>
                <w:rFonts w:ascii="宋体" w:hAnsi="宋体"/>
                <w:b/>
                <w:bCs/>
                <w:color w:val="000000"/>
                <w:sz w:val="24"/>
              </w:rPr>
            </w:pPr>
            <w:r>
              <w:rPr>
                <w:rFonts w:ascii="宋体" w:hAnsi="宋体" w:hint="eastAsia"/>
                <w:b/>
                <w:bCs/>
                <w:color w:val="000000"/>
                <w:sz w:val="24"/>
              </w:rPr>
              <w:t>率　     型</w:t>
            </w:r>
          </w:p>
          <w:p w14:paraId="7C7ED338" w14:textId="77777777" w:rsidR="003330C3" w:rsidRDefault="00B148C1">
            <w:pPr>
              <w:ind w:firstLineChars="500" w:firstLine="1205"/>
              <w:rPr>
                <w:rFonts w:ascii="宋体" w:hAnsi="宋体"/>
                <w:b/>
                <w:bCs/>
                <w:color w:val="000000"/>
                <w:sz w:val="24"/>
              </w:rPr>
            </w:pPr>
            <w:r>
              <w:rPr>
                <w:rFonts w:ascii="宋体" w:hAnsi="宋体" w:hint="eastAsia"/>
                <w:b/>
                <w:bCs/>
                <w:color w:val="000000"/>
                <w:sz w:val="24"/>
              </w:rPr>
              <w:t xml:space="preserve">　　　　</w:t>
            </w:r>
          </w:p>
          <w:p w14:paraId="287A0C5F" w14:textId="77777777" w:rsidR="003330C3" w:rsidRDefault="00B148C1">
            <w:pPr>
              <w:ind w:firstLine="482"/>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6D396A42" w14:textId="77777777" w:rsidR="003330C3" w:rsidRDefault="00B148C1">
            <w:pPr>
              <w:ind w:firstLine="482"/>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4EAE4655" w14:textId="77777777" w:rsidR="003330C3" w:rsidRDefault="00B148C1">
            <w:pPr>
              <w:ind w:firstLine="482"/>
              <w:jc w:val="center"/>
              <w:rPr>
                <w:rFonts w:ascii="宋体" w:hAnsi="宋体"/>
                <w:b/>
                <w:bCs/>
                <w:color w:val="000000"/>
                <w:sz w:val="24"/>
              </w:rPr>
            </w:pPr>
            <w:r>
              <w:rPr>
                <w:rFonts w:ascii="宋体" w:hAnsi="宋体" w:hint="eastAsia"/>
                <w:b/>
                <w:bCs/>
                <w:color w:val="000000"/>
                <w:sz w:val="24"/>
              </w:rPr>
              <w:t>服务招标</w:t>
            </w:r>
          </w:p>
        </w:tc>
      </w:tr>
      <w:tr w:rsidR="003330C3" w14:paraId="449DD0F6"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6DA4B133" w14:textId="77777777" w:rsidR="003330C3" w:rsidRDefault="00B148C1">
            <w:pPr>
              <w:ind w:firstLine="480"/>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622ED81A" w14:textId="77777777" w:rsidR="003330C3" w:rsidRDefault="00B148C1">
            <w:pPr>
              <w:ind w:firstLine="480"/>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3A2550E9" w14:textId="77777777" w:rsidR="003330C3" w:rsidRDefault="00B148C1">
            <w:pPr>
              <w:ind w:firstLine="480"/>
              <w:jc w:val="center"/>
              <w:rPr>
                <w:rFonts w:ascii="宋体" w:hAnsi="宋体"/>
                <w:sz w:val="24"/>
              </w:rPr>
            </w:pPr>
            <w:r>
              <w:rPr>
                <w:rFonts w:ascii="宋体" w:hAnsi="宋体" w:hint="eastAsia"/>
                <w:sz w:val="24"/>
              </w:rPr>
              <w:t>1.5%</w:t>
            </w:r>
          </w:p>
        </w:tc>
      </w:tr>
      <w:tr w:rsidR="003330C3" w14:paraId="5BAAE168"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756650CB" w14:textId="77777777" w:rsidR="003330C3" w:rsidRDefault="00B148C1">
            <w:pPr>
              <w:ind w:firstLine="480"/>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71367D5F" w14:textId="77777777" w:rsidR="003330C3" w:rsidRDefault="00B148C1">
            <w:pPr>
              <w:ind w:firstLine="480"/>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527488A4" w14:textId="77777777" w:rsidR="003330C3" w:rsidRDefault="00B148C1">
            <w:pPr>
              <w:ind w:firstLine="480"/>
              <w:jc w:val="center"/>
              <w:rPr>
                <w:rFonts w:ascii="宋体" w:hAnsi="宋体"/>
                <w:sz w:val="24"/>
              </w:rPr>
            </w:pPr>
            <w:r>
              <w:rPr>
                <w:rFonts w:ascii="宋体" w:hAnsi="宋体" w:hint="eastAsia"/>
                <w:sz w:val="24"/>
              </w:rPr>
              <w:t>0.8%</w:t>
            </w:r>
          </w:p>
        </w:tc>
      </w:tr>
      <w:tr w:rsidR="003330C3" w14:paraId="42113318"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459626DA" w14:textId="77777777" w:rsidR="003330C3" w:rsidRDefault="00B148C1">
            <w:pPr>
              <w:ind w:firstLine="480"/>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2C5D4B65" w14:textId="77777777" w:rsidR="003330C3" w:rsidRDefault="00B148C1">
            <w:pPr>
              <w:ind w:firstLine="480"/>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12221F23" w14:textId="77777777" w:rsidR="003330C3" w:rsidRDefault="00B148C1">
            <w:pPr>
              <w:ind w:firstLine="480"/>
              <w:jc w:val="center"/>
              <w:rPr>
                <w:rFonts w:ascii="宋体" w:hAnsi="宋体"/>
                <w:sz w:val="24"/>
              </w:rPr>
            </w:pPr>
            <w:r>
              <w:rPr>
                <w:rFonts w:ascii="宋体" w:hAnsi="宋体" w:hint="eastAsia"/>
                <w:sz w:val="24"/>
              </w:rPr>
              <w:t>0.45%</w:t>
            </w:r>
          </w:p>
        </w:tc>
      </w:tr>
      <w:tr w:rsidR="003330C3" w14:paraId="19CFE45F"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28E1EE18" w14:textId="77777777" w:rsidR="003330C3" w:rsidRDefault="00B148C1">
            <w:pPr>
              <w:ind w:firstLine="480"/>
              <w:jc w:val="center"/>
              <w:rPr>
                <w:rFonts w:ascii="宋体" w:hAnsi="宋体"/>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7E77E868" w14:textId="77777777" w:rsidR="003330C3" w:rsidRDefault="00B148C1">
            <w:pPr>
              <w:ind w:firstLine="480"/>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591BC7E1" w14:textId="77777777" w:rsidR="003330C3" w:rsidRDefault="00B148C1">
            <w:pPr>
              <w:ind w:firstLine="480"/>
              <w:jc w:val="center"/>
              <w:rPr>
                <w:rFonts w:ascii="宋体" w:hAnsi="宋体"/>
                <w:sz w:val="24"/>
              </w:rPr>
            </w:pPr>
            <w:r>
              <w:rPr>
                <w:rFonts w:ascii="宋体" w:hAnsi="宋体" w:hint="eastAsia"/>
                <w:sz w:val="24"/>
              </w:rPr>
              <w:t>0.25%</w:t>
            </w:r>
          </w:p>
        </w:tc>
      </w:tr>
      <w:tr w:rsidR="003330C3" w14:paraId="429E6DE7"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778DDFD" w14:textId="77777777" w:rsidR="003330C3" w:rsidRDefault="00B148C1">
            <w:pPr>
              <w:ind w:firstLine="480"/>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52E905B5" w14:textId="77777777" w:rsidR="003330C3" w:rsidRDefault="00B148C1">
            <w:pPr>
              <w:ind w:firstLine="480"/>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508CBF94" w14:textId="77777777" w:rsidR="003330C3" w:rsidRDefault="00B148C1">
            <w:pPr>
              <w:ind w:firstLine="480"/>
              <w:jc w:val="center"/>
              <w:rPr>
                <w:rFonts w:ascii="宋体" w:hAnsi="宋体"/>
                <w:sz w:val="24"/>
              </w:rPr>
            </w:pPr>
            <w:r>
              <w:rPr>
                <w:rFonts w:ascii="宋体" w:hAnsi="宋体" w:hint="eastAsia"/>
                <w:sz w:val="24"/>
              </w:rPr>
              <w:t>0.1%</w:t>
            </w:r>
          </w:p>
        </w:tc>
      </w:tr>
      <w:tr w:rsidR="003330C3" w14:paraId="0D12B87B"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52EB084A" w14:textId="77777777" w:rsidR="003330C3" w:rsidRDefault="00B148C1">
            <w:pPr>
              <w:ind w:firstLine="480"/>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1DA9E2C4" w14:textId="77777777" w:rsidR="003330C3" w:rsidRDefault="00B148C1">
            <w:pPr>
              <w:ind w:firstLine="480"/>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196D318D" w14:textId="77777777" w:rsidR="003330C3" w:rsidRDefault="00B148C1">
            <w:pPr>
              <w:ind w:firstLine="480"/>
              <w:jc w:val="center"/>
              <w:rPr>
                <w:rFonts w:ascii="宋体" w:hAnsi="宋体"/>
                <w:sz w:val="24"/>
              </w:rPr>
            </w:pPr>
            <w:r>
              <w:rPr>
                <w:rFonts w:ascii="宋体" w:hAnsi="宋体" w:hint="eastAsia"/>
                <w:sz w:val="24"/>
              </w:rPr>
              <w:t>0.05%</w:t>
            </w:r>
          </w:p>
        </w:tc>
      </w:tr>
      <w:tr w:rsidR="003330C3" w14:paraId="02791703"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223BFA63" w14:textId="77777777" w:rsidR="003330C3" w:rsidRDefault="00B148C1">
            <w:pPr>
              <w:ind w:firstLine="480"/>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7201682D" w14:textId="77777777" w:rsidR="003330C3" w:rsidRDefault="00B148C1">
            <w:pPr>
              <w:ind w:firstLine="480"/>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3B0679BD" w14:textId="77777777" w:rsidR="003330C3" w:rsidRDefault="00B148C1">
            <w:pPr>
              <w:ind w:firstLine="480"/>
              <w:jc w:val="center"/>
              <w:rPr>
                <w:rFonts w:ascii="宋体" w:hAnsi="宋体"/>
                <w:sz w:val="24"/>
              </w:rPr>
            </w:pPr>
            <w:r>
              <w:rPr>
                <w:rFonts w:ascii="宋体" w:hAnsi="宋体" w:hint="eastAsia"/>
                <w:sz w:val="24"/>
              </w:rPr>
              <w:t>0.01%</w:t>
            </w:r>
          </w:p>
        </w:tc>
      </w:tr>
    </w:tbl>
    <w:p w14:paraId="7A748F46" w14:textId="77777777" w:rsidR="003330C3" w:rsidRDefault="00B148C1">
      <w:pPr>
        <w:spacing w:line="360" w:lineRule="auto"/>
        <w:ind w:firstLineChars="200" w:firstLine="480"/>
        <w:rPr>
          <w:rFonts w:ascii="宋体" w:hAnsi="宋体"/>
          <w:color w:val="000000"/>
          <w:sz w:val="24"/>
        </w:rPr>
      </w:pPr>
      <w:r>
        <w:rPr>
          <w:rFonts w:ascii="宋体" w:hAnsi="宋体" w:hint="eastAsia"/>
          <w:color w:val="000000"/>
          <w:sz w:val="24"/>
        </w:rPr>
        <w:t>（3）</w:t>
      </w:r>
    </w:p>
    <w:p w14:paraId="64A971AE" w14:textId="77777777" w:rsidR="003330C3" w:rsidRDefault="00B148C1">
      <w:pPr>
        <w:spacing w:beforeLines="25" w:before="78" w:afterLines="25" w:after="78" w:line="360" w:lineRule="auto"/>
        <w:ind w:firstLineChars="200" w:firstLine="480"/>
        <w:rPr>
          <w:rFonts w:ascii="宋体" w:hAnsi="宋体" w:cs="宋体"/>
          <w:color w:val="000000"/>
          <w:sz w:val="24"/>
        </w:rPr>
      </w:pPr>
      <w:r>
        <w:rPr>
          <w:rFonts w:ascii="宋体" w:hAnsi="宋体" w:cs="宋体" w:hint="eastAsia"/>
          <w:color w:val="000000"/>
          <w:sz w:val="24"/>
        </w:rPr>
        <w:t>比选保证金：</w:t>
      </w:r>
      <w:r>
        <w:rPr>
          <w:rFonts w:ascii="宋体" w:hAnsi="宋体" w:hint="eastAsia"/>
          <w:color w:val="000000"/>
          <w:sz w:val="24"/>
          <w:u w:val="single"/>
        </w:rPr>
        <w:t>所投项目（包号）总预算的2%</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r>
        <w:rPr>
          <w:rFonts w:ascii="宋体" w:hAnsi="宋体" w:cs="宋体" w:hint="eastAsia"/>
          <w:color w:val="000000"/>
          <w:sz w:val="24"/>
          <w:u w:val="single"/>
        </w:rPr>
        <w:t>,供应商需在</w:t>
      </w:r>
      <w:r>
        <w:rPr>
          <w:rFonts w:ascii="宋体" w:hAnsi="宋体" w:hint="eastAsia"/>
          <w:color w:val="000000"/>
          <w:sz w:val="24"/>
        </w:rPr>
        <w:t>文件递交时间前，以现金、电汇或网银</w:t>
      </w:r>
      <w:r>
        <w:rPr>
          <w:rFonts w:ascii="宋体" w:hAnsi="宋体" w:cs="宋体" w:hint="eastAsia"/>
          <w:color w:val="000000"/>
          <w:sz w:val="24"/>
        </w:rPr>
        <w:t>形式提交，否则视为无效响应，如一招多年的项目，总预算为每年预算</w:t>
      </w:r>
      <w:r>
        <w:rPr>
          <w:rFonts w:ascii="宋体" w:hAnsi="宋体" w:cs="宋体"/>
          <w:color w:val="000000"/>
          <w:sz w:val="24"/>
        </w:rPr>
        <w:t>*</w:t>
      </w:r>
      <w:r>
        <w:rPr>
          <w:rFonts w:ascii="宋体" w:hAnsi="宋体" w:cs="宋体" w:hint="eastAsia"/>
          <w:color w:val="000000"/>
          <w:sz w:val="24"/>
        </w:rPr>
        <w:t>所招年数</w:t>
      </w:r>
    </w:p>
    <w:p w14:paraId="537B1DB7" w14:textId="77777777" w:rsidR="003330C3" w:rsidRDefault="003330C3">
      <w:pPr>
        <w:spacing w:line="360" w:lineRule="auto"/>
        <w:ind w:firstLineChars="200" w:firstLine="480"/>
        <w:rPr>
          <w:rFonts w:ascii="宋体" w:hAnsi="宋体"/>
          <w:color w:val="000000"/>
          <w:sz w:val="24"/>
        </w:rPr>
      </w:pPr>
    </w:p>
    <w:p w14:paraId="352FD8D6" w14:textId="7BA991C9" w:rsidR="003330C3" w:rsidRDefault="00B148C1">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十</w:t>
      </w:r>
      <w:r w:rsidR="00493A42">
        <w:rPr>
          <w:rFonts w:ascii="宋体" w:hAnsi="宋体" w:hint="eastAsia"/>
          <w:b/>
          <w:bCs/>
          <w:color w:val="000000"/>
          <w:sz w:val="24"/>
        </w:rPr>
        <w:t>三</w:t>
      </w:r>
      <w:r>
        <w:rPr>
          <w:rFonts w:ascii="宋体" w:hAnsi="宋体" w:hint="eastAsia"/>
          <w:b/>
          <w:bCs/>
          <w:color w:val="000000"/>
          <w:sz w:val="24"/>
        </w:rPr>
        <w:t>、供应商需提供响应文件的内容（包含但不限于）：</w:t>
      </w:r>
    </w:p>
    <w:p w14:paraId="079E5E0A" w14:textId="77777777"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详见下文中的附件</w:t>
      </w:r>
    </w:p>
    <w:p w14:paraId="618A665E" w14:textId="77777777" w:rsidR="003330C3" w:rsidRDefault="00B148C1">
      <w:pPr>
        <w:spacing w:beforeLines="25" w:before="78" w:afterLines="25" w:after="78" w:line="360" w:lineRule="auto"/>
        <w:ind w:left="330" w:firstLine="482"/>
        <w:rPr>
          <w:rFonts w:ascii="宋体" w:hAnsi="宋体"/>
          <w:b/>
          <w:color w:val="000000"/>
          <w:sz w:val="24"/>
        </w:rPr>
      </w:pPr>
      <w:r>
        <w:rPr>
          <w:rFonts w:ascii="宋体" w:hAnsi="宋体" w:hint="eastAsia"/>
          <w:b/>
          <w:color w:val="000000"/>
          <w:sz w:val="24"/>
        </w:rPr>
        <w:t>（注：以上需提供的文件及表格请全部加盖供应商公章）</w:t>
      </w:r>
    </w:p>
    <w:p w14:paraId="158621F5" w14:textId="77777777" w:rsidR="003330C3" w:rsidRDefault="00B148C1">
      <w:pPr>
        <w:pStyle w:val="2"/>
        <w:ind w:firstLine="482"/>
        <w:jc w:val="center"/>
        <w:rPr>
          <w:rFonts w:ascii="宋体" w:hAnsi="宋体"/>
          <w:b w:val="0"/>
          <w:color w:val="000000"/>
          <w:sz w:val="24"/>
        </w:rPr>
      </w:pPr>
      <w:r>
        <w:rPr>
          <w:rFonts w:ascii="宋体" w:hAnsi="宋体"/>
          <w:color w:val="000000"/>
          <w:sz w:val="24"/>
        </w:rPr>
        <w:br w:type="page"/>
      </w:r>
      <w:bookmarkStart w:id="9" w:name="_Toc168511630"/>
      <w:r>
        <w:rPr>
          <w:rFonts w:hint="eastAsia"/>
          <w:sz w:val="30"/>
        </w:rPr>
        <w:lastRenderedPageBreak/>
        <w:t>第二章</w:t>
      </w:r>
      <w:r>
        <w:rPr>
          <w:rFonts w:hint="eastAsia"/>
          <w:sz w:val="30"/>
        </w:rPr>
        <w:t xml:space="preserve">  </w:t>
      </w:r>
      <w:r>
        <w:rPr>
          <w:rFonts w:hint="eastAsia"/>
          <w:sz w:val="30"/>
        </w:rPr>
        <w:t>合同格式</w:t>
      </w:r>
      <w:bookmarkEnd w:id="9"/>
    </w:p>
    <w:p w14:paraId="675F5659" w14:textId="77777777" w:rsidR="0000620C" w:rsidRDefault="0000620C" w:rsidP="0000620C">
      <w:pPr>
        <w:spacing w:line="600" w:lineRule="exact"/>
        <w:ind w:firstLine="600"/>
        <w:rPr>
          <w:rFonts w:ascii="宋体" w:hAnsi="宋体"/>
          <w:sz w:val="30"/>
          <w:szCs w:val="30"/>
        </w:rPr>
      </w:pPr>
      <w:r>
        <w:rPr>
          <w:rFonts w:ascii="宋体" w:hAnsi="宋体" w:hint="eastAsia"/>
          <w:sz w:val="30"/>
          <w:szCs w:val="30"/>
        </w:rPr>
        <w:t>合同类别：</w:t>
      </w:r>
    </w:p>
    <w:p w14:paraId="4F808E3D" w14:textId="77777777" w:rsidR="0000620C" w:rsidRDefault="0000620C" w:rsidP="0000620C">
      <w:pPr>
        <w:spacing w:line="600" w:lineRule="exact"/>
        <w:ind w:firstLine="600"/>
        <w:rPr>
          <w:rFonts w:ascii="宋体" w:hAnsi="宋体"/>
          <w:sz w:val="30"/>
          <w:szCs w:val="30"/>
        </w:rPr>
      </w:pPr>
      <w:r>
        <w:rPr>
          <w:rFonts w:ascii="宋体" w:hAnsi="宋体" w:hint="eastAsia"/>
          <w:sz w:val="30"/>
          <w:szCs w:val="30"/>
        </w:rPr>
        <w:t>合同编号:</w:t>
      </w:r>
    </w:p>
    <w:p w14:paraId="11DDA84F" w14:textId="77777777" w:rsidR="0000620C" w:rsidRDefault="0000620C" w:rsidP="0000620C">
      <w:pPr>
        <w:spacing w:line="600" w:lineRule="exact"/>
        <w:ind w:firstLine="1040"/>
        <w:jc w:val="center"/>
        <w:rPr>
          <w:rFonts w:ascii="宋体" w:hAnsi="宋体"/>
          <w:sz w:val="52"/>
          <w:szCs w:val="52"/>
        </w:rPr>
      </w:pPr>
    </w:p>
    <w:p w14:paraId="7F8E929F" w14:textId="77777777" w:rsidR="0000620C" w:rsidRDefault="0000620C" w:rsidP="0000620C">
      <w:pPr>
        <w:spacing w:line="600" w:lineRule="exact"/>
        <w:ind w:firstLine="1040"/>
        <w:jc w:val="center"/>
        <w:rPr>
          <w:rFonts w:ascii="宋体" w:hAnsi="宋体"/>
          <w:sz w:val="52"/>
          <w:szCs w:val="52"/>
        </w:rPr>
      </w:pPr>
      <w:r>
        <w:rPr>
          <w:rFonts w:ascii="宋体" w:hAnsi="宋体" w:hint="eastAsia"/>
          <w:sz w:val="52"/>
          <w:szCs w:val="52"/>
        </w:rPr>
        <w:t>咨询服务合同</w:t>
      </w:r>
    </w:p>
    <w:p w14:paraId="1B9BD93F" w14:textId="77777777" w:rsidR="0000620C" w:rsidRDefault="0000620C" w:rsidP="0000620C">
      <w:pPr>
        <w:spacing w:line="600" w:lineRule="exact"/>
        <w:ind w:firstLine="420"/>
      </w:pPr>
    </w:p>
    <w:p w14:paraId="44EA068D" w14:textId="77777777" w:rsidR="0000620C" w:rsidRDefault="0000620C" w:rsidP="0000620C">
      <w:pPr>
        <w:spacing w:line="600" w:lineRule="exact"/>
        <w:ind w:firstLine="420"/>
      </w:pPr>
    </w:p>
    <w:p w14:paraId="610A1FB2" w14:textId="77777777" w:rsidR="0000620C" w:rsidRDefault="0000620C" w:rsidP="0000620C">
      <w:pPr>
        <w:spacing w:line="600" w:lineRule="exact"/>
        <w:rPr>
          <w:sz w:val="28"/>
          <w:szCs w:val="28"/>
        </w:rPr>
      </w:pPr>
    </w:p>
    <w:p w14:paraId="5C6ECCA6" w14:textId="77777777" w:rsidR="0000620C" w:rsidRDefault="0000620C" w:rsidP="0000620C">
      <w:pPr>
        <w:spacing w:line="600" w:lineRule="exact"/>
        <w:ind w:leftChars="300" w:left="1230" w:hangingChars="200" w:hanging="600"/>
        <w:rPr>
          <w:sz w:val="30"/>
          <w:szCs w:val="30"/>
          <w:u w:val="single"/>
        </w:rPr>
      </w:pPr>
      <w:r>
        <w:rPr>
          <w:rFonts w:hint="eastAsia"/>
          <w:sz w:val="30"/>
          <w:szCs w:val="30"/>
        </w:rPr>
        <w:t>项目名称：</w:t>
      </w:r>
      <w:r>
        <w:rPr>
          <w:rFonts w:hint="eastAsia"/>
          <w:sz w:val="30"/>
          <w:szCs w:val="30"/>
          <w:u w:val="single"/>
        </w:rPr>
        <w:t>北京语言大学雄安</w:t>
      </w:r>
      <w:r>
        <w:rPr>
          <w:sz w:val="30"/>
          <w:szCs w:val="30"/>
          <w:u w:val="single"/>
        </w:rPr>
        <w:t>校区</w:t>
      </w:r>
      <w:r w:rsidRPr="00DF7473">
        <w:rPr>
          <w:rFonts w:hint="eastAsia"/>
          <w:sz w:val="30"/>
          <w:szCs w:val="30"/>
          <w:u w:val="single"/>
        </w:rPr>
        <w:t>总体规划方案咨询服务</w:t>
      </w:r>
      <w:r>
        <w:rPr>
          <w:rFonts w:hint="eastAsia"/>
          <w:sz w:val="30"/>
          <w:szCs w:val="30"/>
          <w:u w:val="single"/>
        </w:rPr>
        <w:t xml:space="preserve">   </w:t>
      </w:r>
    </w:p>
    <w:p w14:paraId="21ADE61B" w14:textId="77777777" w:rsidR="0000620C" w:rsidRDefault="0000620C" w:rsidP="0000620C">
      <w:pPr>
        <w:spacing w:line="600" w:lineRule="exact"/>
        <w:ind w:firstLine="600"/>
        <w:rPr>
          <w:sz w:val="30"/>
          <w:szCs w:val="30"/>
        </w:rPr>
      </w:pPr>
      <w:r>
        <w:rPr>
          <w:rFonts w:hint="eastAsia"/>
          <w:sz w:val="30"/>
          <w:szCs w:val="30"/>
        </w:rPr>
        <w:t>发包人（甲方）：</w:t>
      </w:r>
      <w:r>
        <w:rPr>
          <w:rFonts w:hint="eastAsia"/>
          <w:sz w:val="30"/>
          <w:szCs w:val="30"/>
          <w:u w:val="single"/>
        </w:rPr>
        <w:t xml:space="preserve"> </w:t>
      </w:r>
      <w:r>
        <w:rPr>
          <w:sz w:val="30"/>
          <w:szCs w:val="30"/>
          <w:u w:val="single"/>
        </w:rPr>
        <w:t xml:space="preserve">    </w:t>
      </w:r>
      <w:r>
        <w:rPr>
          <w:rFonts w:hint="eastAsia"/>
          <w:sz w:val="30"/>
          <w:szCs w:val="30"/>
          <w:u w:val="single"/>
        </w:rPr>
        <w:t>北京语言大学</w:t>
      </w:r>
      <w:r>
        <w:rPr>
          <w:sz w:val="30"/>
          <w:szCs w:val="30"/>
          <w:u w:val="single"/>
        </w:rPr>
        <w:t xml:space="preserve">        </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p>
    <w:p w14:paraId="27615F92" w14:textId="77777777" w:rsidR="0000620C" w:rsidRDefault="0000620C" w:rsidP="0000620C">
      <w:pPr>
        <w:spacing w:line="600" w:lineRule="exact"/>
        <w:ind w:firstLine="600"/>
        <w:rPr>
          <w:sz w:val="30"/>
          <w:szCs w:val="30"/>
          <w:u w:val="single"/>
        </w:rPr>
      </w:pPr>
      <w:r>
        <w:rPr>
          <w:rFonts w:hint="eastAsia"/>
          <w:sz w:val="30"/>
          <w:szCs w:val="30"/>
        </w:rPr>
        <w:t>编制人（乙方）：</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p>
    <w:p w14:paraId="5D9C1BA2" w14:textId="77777777" w:rsidR="0000620C" w:rsidRDefault="0000620C" w:rsidP="0000620C">
      <w:pPr>
        <w:spacing w:line="600" w:lineRule="exact"/>
        <w:ind w:firstLine="600"/>
        <w:rPr>
          <w:i/>
          <w:iCs/>
          <w:sz w:val="30"/>
          <w:szCs w:val="30"/>
          <w:u w:val="single"/>
        </w:rPr>
      </w:pPr>
    </w:p>
    <w:p w14:paraId="48DD0D83" w14:textId="77777777" w:rsidR="0000620C" w:rsidRDefault="0000620C" w:rsidP="0000620C">
      <w:pPr>
        <w:spacing w:line="600" w:lineRule="exact"/>
        <w:ind w:firstLine="600"/>
        <w:rPr>
          <w:sz w:val="30"/>
          <w:szCs w:val="30"/>
        </w:rPr>
      </w:pPr>
    </w:p>
    <w:p w14:paraId="635C3780" w14:textId="77777777" w:rsidR="0000620C" w:rsidRDefault="0000620C" w:rsidP="0000620C">
      <w:pPr>
        <w:spacing w:line="600" w:lineRule="exact"/>
        <w:ind w:firstLine="600"/>
        <w:rPr>
          <w:sz w:val="30"/>
          <w:szCs w:val="30"/>
        </w:rPr>
      </w:pPr>
    </w:p>
    <w:p w14:paraId="63CA0C54" w14:textId="77777777" w:rsidR="0000620C" w:rsidRDefault="0000620C" w:rsidP="0000620C">
      <w:pPr>
        <w:spacing w:line="600" w:lineRule="exact"/>
        <w:ind w:firstLine="600"/>
        <w:rPr>
          <w:sz w:val="30"/>
          <w:szCs w:val="30"/>
        </w:rPr>
      </w:pPr>
    </w:p>
    <w:p w14:paraId="5947E2C2" w14:textId="77777777" w:rsidR="0000620C" w:rsidRDefault="0000620C" w:rsidP="0000620C">
      <w:pPr>
        <w:spacing w:line="600" w:lineRule="exact"/>
        <w:ind w:firstLine="420"/>
      </w:pPr>
    </w:p>
    <w:p w14:paraId="35D30A10" w14:textId="77777777" w:rsidR="0000620C" w:rsidRDefault="0000620C" w:rsidP="0000620C">
      <w:pPr>
        <w:spacing w:line="600" w:lineRule="exact"/>
        <w:ind w:firstLine="420"/>
      </w:pPr>
    </w:p>
    <w:p w14:paraId="7C35DCA1" w14:textId="77777777" w:rsidR="0000620C" w:rsidRDefault="0000620C" w:rsidP="0000620C">
      <w:pPr>
        <w:spacing w:line="600" w:lineRule="exact"/>
        <w:ind w:firstLine="420"/>
        <w:sectPr w:rsidR="0000620C" w:rsidSect="00DF7473">
          <w:footerReference w:type="default" r:id="rId10"/>
          <w:pgSz w:w="11906" w:h="16838"/>
          <w:pgMar w:top="1440" w:right="1800" w:bottom="1440" w:left="1800" w:header="851" w:footer="992" w:gutter="0"/>
          <w:pgNumType w:start="1"/>
          <w:cols w:space="720"/>
          <w:titlePg/>
          <w:docGrid w:type="lines" w:linePitch="312"/>
        </w:sectPr>
      </w:pPr>
    </w:p>
    <w:p w14:paraId="395DFE01"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lastRenderedPageBreak/>
        <w:t>根据《中华人民共和国民法典》及有关法律、法规的规定，甲、乙双方在平等、自愿、等价有偿、公平、诚实信用的基础上，经友好协商，就甲方委托乙方承担</w:t>
      </w:r>
      <w:r>
        <w:rPr>
          <w:rFonts w:ascii="宋体" w:hAnsi="宋体" w:hint="eastAsia"/>
          <w:sz w:val="28"/>
          <w:szCs w:val="28"/>
          <w:u w:val="single"/>
        </w:rPr>
        <w:t>北京语言大学雄安校区</w:t>
      </w:r>
      <w:r w:rsidRPr="00DF7473">
        <w:rPr>
          <w:rFonts w:ascii="宋体" w:hAnsi="宋体" w:hint="eastAsia"/>
          <w:sz w:val="28"/>
          <w:szCs w:val="28"/>
          <w:u w:val="single"/>
        </w:rPr>
        <w:t>总体规划方案咨询服务</w:t>
      </w:r>
      <w:r>
        <w:rPr>
          <w:rFonts w:ascii="宋体" w:hAnsi="宋体" w:hint="eastAsia"/>
          <w:sz w:val="28"/>
          <w:szCs w:val="28"/>
        </w:rPr>
        <w:t>达成一致意见，特签订本合同，以资信守。</w:t>
      </w:r>
    </w:p>
    <w:p w14:paraId="65E64D65" w14:textId="77777777" w:rsidR="0000620C" w:rsidRDefault="0000620C" w:rsidP="0000620C">
      <w:pPr>
        <w:spacing w:line="560" w:lineRule="exact"/>
        <w:ind w:firstLineChars="200" w:firstLine="562"/>
        <w:rPr>
          <w:rFonts w:ascii="宋体" w:hAnsi="宋体"/>
          <w:b/>
          <w:sz w:val="28"/>
          <w:szCs w:val="28"/>
        </w:rPr>
      </w:pPr>
      <w:r>
        <w:rPr>
          <w:rFonts w:ascii="宋体" w:hAnsi="宋体" w:hint="eastAsia"/>
          <w:b/>
          <w:sz w:val="28"/>
          <w:szCs w:val="28"/>
        </w:rPr>
        <w:t>第一条  概述</w:t>
      </w:r>
    </w:p>
    <w:p w14:paraId="4F33FE26" w14:textId="77777777" w:rsidR="0000620C" w:rsidRDefault="0000620C" w:rsidP="0000620C">
      <w:pPr>
        <w:spacing w:line="560" w:lineRule="exact"/>
        <w:ind w:firstLineChars="200" w:firstLine="560"/>
        <w:rPr>
          <w:rFonts w:ascii="宋体" w:hAnsi="宋体"/>
          <w:sz w:val="28"/>
          <w:szCs w:val="28"/>
          <w:u w:val="single"/>
        </w:rPr>
      </w:pPr>
      <w:r>
        <w:rPr>
          <w:rFonts w:ascii="宋体" w:hAnsi="宋体" w:hint="eastAsia"/>
          <w:sz w:val="28"/>
          <w:szCs w:val="28"/>
        </w:rPr>
        <w:t>1、项目名称：</w:t>
      </w:r>
      <w:r>
        <w:rPr>
          <w:rFonts w:ascii="宋体" w:hAnsi="宋体" w:hint="eastAsia"/>
          <w:sz w:val="28"/>
          <w:szCs w:val="28"/>
          <w:u w:val="single"/>
        </w:rPr>
        <w:t>北京语言大学雄安校区</w:t>
      </w:r>
      <w:r w:rsidRPr="00DF7473">
        <w:rPr>
          <w:rFonts w:ascii="宋体" w:hAnsi="宋体" w:hint="eastAsia"/>
          <w:sz w:val="28"/>
          <w:szCs w:val="28"/>
          <w:u w:val="single"/>
        </w:rPr>
        <w:t>总体规划方案咨询服务</w:t>
      </w:r>
    </w:p>
    <w:p w14:paraId="18A9C535"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t>2、项目地点：</w:t>
      </w:r>
      <w:r>
        <w:rPr>
          <w:rFonts w:ascii="宋体" w:hAnsi="宋体" w:hint="eastAsia"/>
          <w:sz w:val="28"/>
          <w:szCs w:val="28"/>
          <w:u w:val="single"/>
        </w:rPr>
        <w:t xml:space="preserve"> 河北雄安新区 </w:t>
      </w:r>
      <w:r>
        <w:rPr>
          <w:rFonts w:ascii="宋体" w:hAnsi="宋体"/>
          <w:sz w:val="28"/>
          <w:szCs w:val="28"/>
        </w:rPr>
        <w:t xml:space="preserve"> </w:t>
      </w:r>
    </w:p>
    <w:p w14:paraId="43FF4E15" w14:textId="77777777" w:rsidR="0000620C" w:rsidRDefault="0000620C" w:rsidP="0000620C">
      <w:pPr>
        <w:spacing w:line="560" w:lineRule="exact"/>
        <w:ind w:firstLineChars="200" w:firstLine="562"/>
        <w:rPr>
          <w:rFonts w:ascii="宋体" w:hAnsi="宋体"/>
          <w:b/>
          <w:sz w:val="28"/>
          <w:szCs w:val="28"/>
        </w:rPr>
      </w:pPr>
      <w:r>
        <w:rPr>
          <w:rFonts w:ascii="宋体" w:hAnsi="宋体" w:hint="eastAsia"/>
          <w:b/>
          <w:sz w:val="28"/>
          <w:szCs w:val="28"/>
        </w:rPr>
        <w:t>第二条  服务</w:t>
      </w:r>
      <w:r>
        <w:rPr>
          <w:rFonts w:ascii="宋体" w:hAnsi="宋体"/>
          <w:b/>
          <w:sz w:val="28"/>
          <w:szCs w:val="28"/>
        </w:rPr>
        <w:t>内容</w:t>
      </w:r>
    </w:p>
    <w:p w14:paraId="34634E93"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t>1、组织专家论证北京语言大学雄安校区总体规划方案，</w:t>
      </w:r>
      <w:r>
        <w:rPr>
          <w:rFonts w:ascii="宋体" w:hAnsi="宋体"/>
          <w:sz w:val="28"/>
          <w:szCs w:val="28"/>
        </w:rPr>
        <w:t>并提出优化完善建议</w:t>
      </w:r>
      <w:r>
        <w:rPr>
          <w:rFonts w:ascii="宋体" w:hAnsi="宋体" w:hint="eastAsia"/>
          <w:sz w:val="28"/>
          <w:szCs w:val="28"/>
        </w:rPr>
        <w:t>。</w:t>
      </w:r>
    </w:p>
    <w:p w14:paraId="60CA3A29"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t>2、编制《北京语言大学雄安校区校园设计建设技术导则》，</w:t>
      </w:r>
      <w:r>
        <w:rPr>
          <w:rFonts w:ascii="宋体" w:hAnsi="宋体"/>
          <w:sz w:val="28"/>
          <w:szCs w:val="28"/>
        </w:rPr>
        <w:t>包含如下技术成果：</w:t>
      </w:r>
    </w:p>
    <w:p w14:paraId="49263227"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t>（1）校园风貌特色及文化设计建设技术导则</w:t>
      </w:r>
    </w:p>
    <w:p w14:paraId="595ED44A"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t>以学校内在精神品质为内驱动力，结合北京语言大学的教育理念及教学特性，充分挖掘原有校区历史建筑及环境景观的“文化育人”功能，准确提炼学校传统文化的核心价值观，并以此作为“继承和发扬”的逻辑起点，赋予雄安校区不同于其他高校的校园风貌，体现学校文脉传承和人文精神。以建筑和空间功能使用需求为基础，通过解析河北雄安新区和学校既有校区的文化基因与传统风貌，从中提炼文化意象元素、传统建筑元素、传统景观元素及空间营造手法，将其融入到校区的建筑风貌、开放空间、景观格局等规划设计内容中。划分不同风貌区域，对其建筑形式、建筑材料、景观意象、标志小品等校园风貌组成元素提出营建控制要求，共同构筑具有自身特色的校园风貌，注意形象与内涵的统一，创造有北京语言大学独特文化气质的校</w:t>
      </w:r>
      <w:r>
        <w:rPr>
          <w:rFonts w:ascii="宋体" w:hAnsi="宋体" w:hint="eastAsia"/>
          <w:sz w:val="28"/>
          <w:szCs w:val="28"/>
        </w:rPr>
        <w:lastRenderedPageBreak/>
        <w:t>园风貌和特色景观。</w:t>
      </w:r>
    </w:p>
    <w:p w14:paraId="2602F7B9" w14:textId="77777777" w:rsidR="0000620C" w:rsidRPr="00F21E31" w:rsidRDefault="0000620C" w:rsidP="0000620C">
      <w:pPr>
        <w:tabs>
          <w:tab w:val="left" w:pos="2160"/>
        </w:tabs>
        <w:spacing w:line="360" w:lineRule="auto"/>
        <w:ind w:firstLineChars="200" w:firstLine="560"/>
        <w:outlineLvl w:val="0"/>
        <w:rPr>
          <w:rFonts w:ascii="宋体" w:hAnsi="宋体"/>
          <w:sz w:val="28"/>
          <w:szCs w:val="28"/>
        </w:rPr>
      </w:pPr>
      <w:r w:rsidRPr="00F21E31">
        <w:rPr>
          <w:rFonts w:ascii="宋体" w:hAnsi="宋体" w:hint="eastAsia"/>
          <w:sz w:val="28"/>
          <w:szCs w:val="28"/>
        </w:rPr>
        <w:t>（2）园林绿化及海绵校园设计建设技术导则</w:t>
      </w:r>
    </w:p>
    <w:p w14:paraId="5AE629B4" w14:textId="77777777" w:rsidR="0000620C" w:rsidRPr="00F21E31" w:rsidRDefault="0000620C" w:rsidP="0000620C">
      <w:pPr>
        <w:tabs>
          <w:tab w:val="left" w:pos="2160"/>
        </w:tabs>
        <w:spacing w:line="360" w:lineRule="auto"/>
        <w:ind w:firstLineChars="200" w:firstLine="560"/>
        <w:outlineLvl w:val="0"/>
        <w:rPr>
          <w:rFonts w:ascii="宋体" w:hAnsi="宋体"/>
          <w:sz w:val="28"/>
          <w:szCs w:val="28"/>
        </w:rPr>
      </w:pPr>
      <w:r w:rsidRPr="00F21E31">
        <w:rPr>
          <w:rFonts w:ascii="宋体" w:hAnsi="宋体" w:hint="eastAsia"/>
          <w:sz w:val="28"/>
          <w:szCs w:val="28"/>
        </w:rPr>
        <w:t>遵循生态为本、空间均衡、系统治理、两手发力的总体思路，秉持“绿色校园”建设理念，综合考虑当地自然地理条件、水文地质特点、降雨规律等实际情况，科学确定绿色生态校园和海绵校园的建设目标和建设策略，将集水、渗水、滞水、净水和用水的雨水利用模式与校园园林绿化景观效果的结合,提出具体的规划设计策略要求与控制指标，推动实现以雨水的天然循环为基础,营造依托净水、蓄水、再利用的生态水资源循环系统的生态化校园景观系统，把海绵建设理念贯穿于校园设计建设管理的全过程。</w:t>
      </w:r>
    </w:p>
    <w:p w14:paraId="4ADAD2C1" w14:textId="77777777" w:rsidR="0000620C" w:rsidRPr="00D808D2" w:rsidRDefault="0000620C" w:rsidP="0000620C">
      <w:pPr>
        <w:tabs>
          <w:tab w:val="left" w:pos="2160"/>
        </w:tabs>
        <w:spacing w:line="360" w:lineRule="auto"/>
        <w:ind w:firstLineChars="200" w:firstLine="560"/>
        <w:outlineLvl w:val="0"/>
        <w:rPr>
          <w:rFonts w:ascii="宋体" w:hAnsi="宋体"/>
          <w:sz w:val="28"/>
          <w:szCs w:val="28"/>
        </w:rPr>
      </w:pPr>
      <w:r>
        <w:rPr>
          <w:rFonts w:ascii="宋体" w:hAnsi="宋体" w:hint="eastAsia"/>
          <w:sz w:val="28"/>
          <w:szCs w:val="28"/>
        </w:rPr>
        <w:t>（3）</w:t>
      </w:r>
      <w:bookmarkStart w:id="10" w:name="_Hlk168389014"/>
      <w:r w:rsidRPr="00D808D2">
        <w:rPr>
          <w:rFonts w:ascii="宋体" w:hAnsi="宋体" w:hint="eastAsia"/>
          <w:sz w:val="28"/>
          <w:szCs w:val="28"/>
        </w:rPr>
        <w:t>校园数字资产BIM技术导则</w:t>
      </w:r>
      <w:bookmarkEnd w:id="10"/>
    </w:p>
    <w:p w14:paraId="47D41353" w14:textId="77777777" w:rsidR="0000620C" w:rsidRPr="00D808D2" w:rsidRDefault="0000620C" w:rsidP="0000620C">
      <w:pPr>
        <w:tabs>
          <w:tab w:val="left" w:pos="2160"/>
        </w:tabs>
        <w:spacing w:line="360" w:lineRule="auto"/>
        <w:ind w:firstLineChars="200" w:firstLine="560"/>
        <w:outlineLvl w:val="0"/>
        <w:rPr>
          <w:rFonts w:ascii="宋体" w:hAnsi="宋体"/>
          <w:sz w:val="28"/>
          <w:szCs w:val="28"/>
        </w:rPr>
      </w:pPr>
      <w:r w:rsidRPr="00D808D2">
        <w:rPr>
          <w:rFonts w:ascii="宋体" w:hAnsi="宋体"/>
          <w:sz w:val="28"/>
          <w:szCs w:val="28"/>
        </w:rPr>
        <w:t>为了规范BIM技术在</w:t>
      </w:r>
      <w:r>
        <w:rPr>
          <w:rFonts w:ascii="宋体" w:hAnsi="宋体"/>
          <w:sz w:val="28"/>
          <w:szCs w:val="28"/>
        </w:rPr>
        <w:t>雄安校区</w:t>
      </w:r>
      <w:r w:rsidRPr="00D808D2">
        <w:rPr>
          <w:rFonts w:ascii="宋体" w:hAnsi="宋体"/>
          <w:sz w:val="28"/>
          <w:szCs w:val="28"/>
        </w:rPr>
        <w:t>建设全过程中的应用，并提高建设质量和效率，明确BIM在</w:t>
      </w:r>
      <w:r>
        <w:rPr>
          <w:rFonts w:ascii="宋体" w:hAnsi="宋体"/>
          <w:sz w:val="28"/>
          <w:szCs w:val="28"/>
        </w:rPr>
        <w:t>雄安校区</w:t>
      </w:r>
      <w:r w:rsidRPr="00D808D2">
        <w:rPr>
          <w:rFonts w:ascii="宋体" w:hAnsi="宋体"/>
          <w:sz w:val="28"/>
          <w:szCs w:val="28"/>
        </w:rPr>
        <w:t>项目的应用范围、目标要求、流程要求、技术要求、数据标准和质量要求等方面的规定，以及</w:t>
      </w:r>
      <w:r w:rsidRPr="00D808D2">
        <w:rPr>
          <w:rFonts w:ascii="宋体" w:hAnsi="宋体" w:hint="eastAsia"/>
          <w:sz w:val="28"/>
          <w:szCs w:val="28"/>
        </w:rPr>
        <w:t>引导</w:t>
      </w:r>
      <w:r w:rsidRPr="00D808D2">
        <w:rPr>
          <w:rFonts w:ascii="宋体" w:hAnsi="宋体"/>
          <w:sz w:val="28"/>
          <w:szCs w:val="28"/>
        </w:rPr>
        <w:t>规范BIM咨询各参与方应用及管理的职责划分、组织管理、人员要求、过程流程、文件发布和规范运用等方面的内容。提高BIM技术在</w:t>
      </w:r>
      <w:r>
        <w:rPr>
          <w:rFonts w:ascii="宋体" w:hAnsi="宋体"/>
          <w:sz w:val="28"/>
          <w:szCs w:val="28"/>
        </w:rPr>
        <w:t>雄安校区</w:t>
      </w:r>
      <w:r w:rsidRPr="00D808D2">
        <w:rPr>
          <w:rFonts w:ascii="宋体" w:hAnsi="宋体"/>
          <w:sz w:val="28"/>
          <w:szCs w:val="28"/>
        </w:rPr>
        <w:t>建设中的应用水平，促进建筑工程数字化转型，优化建设环境和营造全新建筑设计理念，满足雄安新区标准的</w:t>
      </w:r>
      <w:r w:rsidRPr="00D808D2">
        <w:rPr>
          <w:rFonts w:ascii="宋体" w:hAnsi="宋体" w:hint="eastAsia"/>
          <w:sz w:val="28"/>
          <w:szCs w:val="28"/>
        </w:rPr>
        <w:t>前提下</w:t>
      </w:r>
      <w:r w:rsidRPr="00D808D2">
        <w:rPr>
          <w:rFonts w:ascii="宋体" w:hAnsi="宋体"/>
          <w:sz w:val="28"/>
          <w:szCs w:val="28"/>
        </w:rPr>
        <w:t>，为智慧校园的建设及运营，提供标准体系的保障。</w:t>
      </w:r>
    </w:p>
    <w:p w14:paraId="2DF62F7F" w14:textId="77777777" w:rsidR="0000620C" w:rsidRPr="00D808D2" w:rsidRDefault="0000620C" w:rsidP="0000620C">
      <w:pPr>
        <w:tabs>
          <w:tab w:val="left" w:pos="2160"/>
        </w:tabs>
        <w:spacing w:line="360" w:lineRule="auto"/>
        <w:ind w:firstLineChars="200" w:firstLine="560"/>
        <w:outlineLvl w:val="0"/>
        <w:rPr>
          <w:rFonts w:ascii="宋体" w:hAnsi="宋体"/>
          <w:sz w:val="28"/>
          <w:szCs w:val="28"/>
        </w:rPr>
      </w:pPr>
      <w:r w:rsidRPr="00D808D2">
        <w:rPr>
          <w:rFonts w:ascii="宋体" w:hAnsi="宋体" w:hint="eastAsia"/>
          <w:sz w:val="28"/>
          <w:szCs w:val="28"/>
        </w:rPr>
        <w:t>导则引导和要求BIM实施单位应用BIM技术提高专业服务水平、提升项目品质，实现全生命周期工程工作中的沟通与协调，并交付包含BIM成果在内的设计与施工成果。从方案阶段介入，利用方案阶段</w:t>
      </w:r>
      <w:r w:rsidRPr="00D808D2">
        <w:rPr>
          <w:rFonts w:ascii="宋体" w:hAnsi="宋体" w:hint="eastAsia"/>
          <w:sz w:val="28"/>
          <w:szCs w:val="28"/>
        </w:rPr>
        <w:lastRenderedPageBreak/>
        <w:t>模型及应用成果辅助方案阶段比选论证，提高决策，利用初步设计阶段模型及应用成果，前置管线综合及净高分析，降低施工阶段因净高不足返工风险，利用施工图阶段模型及应用成果，减少设计阶段的错、漏、碰、缺问题，提高设计质量，减少后续施工阶段的变更及洽商；保证一模到底从设计单位传递到施工总包，施工总包完成BIM深化内容及虚拟建造应用，直至竣工并提交竣工BIM模型内容。</w:t>
      </w:r>
    </w:p>
    <w:p w14:paraId="5888D488"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t>（4）投资筹措和计划专篇</w:t>
      </w:r>
    </w:p>
    <w:p w14:paraId="144E447E"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t>为更好发挥导则的指导与控制作用，进一步优化规划设计方案，通过编制投资筹措和计划专篇，深入理解和分析建设单位资金控制需求及设计建设愿景的基础上，结合前述九大篇章及规划设计方案，充分合理的进行评估，提出优化建议，为建设单位提供有价值的资金筹措方案和投资计划，为科学决策提供技术支撑。</w:t>
      </w:r>
    </w:p>
    <w:p w14:paraId="19A65C82" w14:textId="77777777" w:rsidR="0000620C" w:rsidRDefault="0000620C" w:rsidP="0000620C">
      <w:pPr>
        <w:spacing w:line="560" w:lineRule="exact"/>
        <w:ind w:firstLineChars="200" w:firstLine="562"/>
        <w:rPr>
          <w:rFonts w:ascii="宋体" w:hAnsi="宋体"/>
          <w:b/>
          <w:sz w:val="28"/>
          <w:szCs w:val="28"/>
        </w:rPr>
      </w:pPr>
      <w:r>
        <w:rPr>
          <w:rFonts w:ascii="宋体" w:hAnsi="宋体" w:hint="eastAsia"/>
          <w:b/>
          <w:sz w:val="28"/>
          <w:szCs w:val="28"/>
        </w:rPr>
        <w:t>第三条  服务周期和技术要求</w:t>
      </w:r>
    </w:p>
    <w:p w14:paraId="1E37ACB0"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t>（一）服务周期</w:t>
      </w:r>
    </w:p>
    <w:p w14:paraId="58E89E06"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t>1、乙方</w:t>
      </w:r>
      <w:r>
        <w:rPr>
          <w:rFonts w:ascii="宋体" w:hAnsi="宋体" w:hint="eastAsia"/>
          <w:sz w:val="28"/>
          <w:szCs w:val="28"/>
          <w:u w:val="single"/>
        </w:rPr>
        <w:t>自签订本合同</w:t>
      </w:r>
      <w:r>
        <w:rPr>
          <w:rFonts w:ascii="宋体" w:hAnsi="宋体" w:hint="eastAsia"/>
          <w:sz w:val="28"/>
          <w:szCs w:val="28"/>
        </w:rPr>
        <w:t>且收到甲方提供开展设计建设技术导则编制所需的基础资料之日起</w:t>
      </w:r>
      <w:r>
        <w:rPr>
          <w:rFonts w:ascii="宋体" w:hAnsi="宋体" w:hint="eastAsia"/>
          <w:sz w:val="28"/>
          <w:szCs w:val="28"/>
          <w:u w:val="single"/>
        </w:rPr>
        <w:t xml:space="preserve"> </w:t>
      </w:r>
      <w:r>
        <w:rPr>
          <w:rFonts w:ascii="宋体" w:hAnsi="宋体"/>
          <w:sz w:val="28"/>
          <w:szCs w:val="28"/>
          <w:u w:val="single"/>
        </w:rPr>
        <w:t xml:space="preserve">120 </w:t>
      </w:r>
      <w:r>
        <w:rPr>
          <w:rFonts w:ascii="宋体" w:hAnsi="宋体" w:hint="eastAsia"/>
          <w:sz w:val="28"/>
          <w:szCs w:val="28"/>
        </w:rPr>
        <w:t>日历天内向甲方提交中期成果进行审查；甲方将审查意见反馈给乙方，乙方自收到中期成果审查意见之日起</w:t>
      </w:r>
      <w:r>
        <w:rPr>
          <w:rFonts w:ascii="宋体" w:hAnsi="宋体" w:hint="eastAsia"/>
          <w:sz w:val="28"/>
          <w:szCs w:val="28"/>
          <w:u w:val="single"/>
        </w:rPr>
        <w:t xml:space="preserve"> </w:t>
      </w:r>
      <w:r>
        <w:rPr>
          <w:rFonts w:ascii="宋体" w:hAnsi="宋体"/>
          <w:sz w:val="28"/>
          <w:szCs w:val="28"/>
          <w:u w:val="single"/>
        </w:rPr>
        <w:t xml:space="preserve">30 </w:t>
      </w:r>
      <w:r>
        <w:rPr>
          <w:rFonts w:ascii="宋体" w:hAnsi="宋体" w:hint="eastAsia"/>
          <w:sz w:val="28"/>
          <w:szCs w:val="28"/>
        </w:rPr>
        <w:t>日历天内向甲方提交最终成果，并通过甲方审核。</w:t>
      </w:r>
    </w:p>
    <w:p w14:paraId="6F032DF5" w14:textId="77777777" w:rsidR="0000620C" w:rsidRDefault="0000620C" w:rsidP="0000620C">
      <w:pPr>
        <w:spacing w:line="560" w:lineRule="exact"/>
        <w:ind w:firstLineChars="200" w:firstLine="560"/>
        <w:rPr>
          <w:rFonts w:ascii="宋体" w:hAnsi="宋体"/>
          <w:sz w:val="28"/>
          <w:szCs w:val="28"/>
          <w:lang w:val="zh-CN"/>
        </w:rPr>
      </w:pPr>
      <w:r>
        <w:rPr>
          <w:rFonts w:ascii="宋体" w:hAnsi="宋体"/>
          <w:sz w:val="28"/>
          <w:szCs w:val="28"/>
        </w:rPr>
        <w:t>2</w:t>
      </w:r>
      <w:r>
        <w:rPr>
          <w:rFonts w:ascii="宋体" w:hAnsi="宋体" w:hint="eastAsia"/>
          <w:sz w:val="28"/>
          <w:szCs w:val="28"/>
        </w:rPr>
        <w:t>、乙方组织国内相关专家召开总体</w:t>
      </w:r>
      <w:r>
        <w:rPr>
          <w:rFonts w:ascii="宋体" w:hAnsi="宋体"/>
          <w:sz w:val="28"/>
          <w:szCs w:val="28"/>
        </w:rPr>
        <w:t>规划</w:t>
      </w:r>
      <w:r>
        <w:rPr>
          <w:rFonts w:ascii="宋体" w:hAnsi="宋体" w:hint="eastAsia"/>
          <w:sz w:val="28"/>
          <w:szCs w:val="28"/>
        </w:rPr>
        <w:t>方案优化论证会，时间、地点由甲方指定。</w:t>
      </w:r>
    </w:p>
    <w:p w14:paraId="680711C7"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t>（二）技术要求</w:t>
      </w:r>
    </w:p>
    <w:p w14:paraId="7241F035"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t>导则编制须符合《中华人民共和国城市规划法》、《普通高等学校建筑面积指标》（建标191-2018）、《城市绿地设计规范》GB50420-2007、《公共建筑节能设计标准》GB50189-2015、《绿色建筑评价标准》</w:t>
      </w:r>
      <w:r>
        <w:rPr>
          <w:rFonts w:ascii="宋体" w:hAnsi="宋体" w:hint="eastAsia"/>
          <w:sz w:val="28"/>
          <w:szCs w:val="28"/>
        </w:rPr>
        <w:lastRenderedPageBreak/>
        <w:t>GB/T50378-2019、《绿色校园评价标准》GB/T51356-2019等现行国家规范标准，满足教育部、河北省、河北雄安新区以及学校的相关规定及要求。</w:t>
      </w:r>
    </w:p>
    <w:p w14:paraId="66A91730" w14:textId="77777777" w:rsidR="0000620C" w:rsidRPr="00DF7473" w:rsidRDefault="0000620C" w:rsidP="0000620C">
      <w:pPr>
        <w:spacing w:line="560" w:lineRule="exact"/>
        <w:ind w:firstLineChars="200" w:firstLine="562"/>
        <w:rPr>
          <w:rFonts w:ascii="宋体" w:hAnsi="宋体"/>
          <w:b/>
          <w:sz w:val="28"/>
          <w:szCs w:val="28"/>
        </w:rPr>
      </w:pPr>
      <w:r w:rsidRPr="00DF7473">
        <w:rPr>
          <w:rFonts w:ascii="宋体" w:hAnsi="宋体" w:hint="eastAsia"/>
          <w:b/>
          <w:sz w:val="28"/>
          <w:szCs w:val="28"/>
        </w:rPr>
        <w:t>第四条  交付与验收</w:t>
      </w:r>
    </w:p>
    <w:p w14:paraId="7FEB890A" w14:textId="77777777" w:rsidR="0000620C" w:rsidRPr="00DF7473" w:rsidRDefault="0000620C" w:rsidP="0000620C">
      <w:pPr>
        <w:spacing w:line="560" w:lineRule="exact"/>
        <w:ind w:firstLineChars="200" w:firstLine="560"/>
        <w:rPr>
          <w:color w:val="000000"/>
          <w:sz w:val="28"/>
          <w:szCs w:val="28"/>
        </w:rPr>
      </w:pPr>
      <w:r w:rsidRPr="00DF7473">
        <w:rPr>
          <w:rFonts w:hint="eastAsia"/>
          <w:color w:val="000000"/>
          <w:sz w:val="28"/>
          <w:szCs w:val="28"/>
        </w:rPr>
        <w:t>（一）交付内容</w:t>
      </w:r>
    </w:p>
    <w:p w14:paraId="09F54776" w14:textId="77777777" w:rsidR="0000620C" w:rsidRPr="00DF7473" w:rsidRDefault="0000620C" w:rsidP="0000620C">
      <w:pPr>
        <w:spacing w:line="560" w:lineRule="exact"/>
        <w:ind w:firstLineChars="200" w:firstLine="560"/>
        <w:jc w:val="left"/>
        <w:rPr>
          <w:color w:val="000000"/>
          <w:sz w:val="28"/>
          <w:szCs w:val="28"/>
        </w:rPr>
      </w:pPr>
      <w:r w:rsidRPr="00DF7473">
        <w:rPr>
          <w:rFonts w:hint="eastAsia"/>
          <w:color w:val="000000"/>
          <w:sz w:val="28"/>
          <w:szCs w:val="28"/>
        </w:rPr>
        <w:t>受托方提交编制成果的形式：</w:t>
      </w:r>
      <w:r w:rsidRPr="00DF7473">
        <w:rPr>
          <w:rFonts w:hint="eastAsia"/>
          <w:color w:val="000000"/>
          <w:sz w:val="28"/>
          <w:szCs w:val="28"/>
          <w:u w:val="single"/>
        </w:rPr>
        <w:t>纸质版及电子版。</w:t>
      </w:r>
    </w:p>
    <w:p w14:paraId="21C3330A" w14:textId="77777777" w:rsidR="0000620C" w:rsidRPr="00DF7473" w:rsidRDefault="0000620C" w:rsidP="0000620C">
      <w:pPr>
        <w:spacing w:line="560" w:lineRule="exact"/>
        <w:ind w:firstLineChars="200" w:firstLine="560"/>
        <w:rPr>
          <w:color w:val="000000"/>
          <w:sz w:val="28"/>
          <w:szCs w:val="28"/>
        </w:rPr>
      </w:pPr>
      <w:r w:rsidRPr="00DF7473">
        <w:rPr>
          <w:rFonts w:hint="eastAsia"/>
          <w:color w:val="000000"/>
          <w:sz w:val="28"/>
          <w:szCs w:val="28"/>
        </w:rPr>
        <w:t>（二）交付的形式、数量及地点</w:t>
      </w:r>
    </w:p>
    <w:p w14:paraId="5889D0D0" w14:textId="77777777" w:rsidR="0000620C" w:rsidRPr="00DF7473" w:rsidRDefault="0000620C" w:rsidP="0000620C">
      <w:pPr>
        <w:spacing w:line="560" w:lineRule="exact"/>
        <w:ind w:firstLineChars="200" w:firstLine="560"/>
        <w:rPr>
          <w:color w:val="000000"/>
          <w:sz w:val="28"/>
          <w:szCs w:val="28"/>
        </w:rPr>
      </w:pPr>
      <w:r w:rsidRPr="00DF7473">
        <w:rPr>
          <w:rFonts w:hint="eastAsia"/>
          <w:color w:val="000000"/>
          <w:sz w:val="28"/>
          <w:szCs w:val="28"/>
        </w:rPr>
        <w:t>以书面纸质版作为导则成果，数量及地点为：</w:t>
      </w:r>
    </w:p>
    <w:p w14:paraId="3A1C8EA9" w14:textId="77777777" w:rsidR="0000620C" w:rsidRPr="00DF7473" w:rsidRDefault="0000620C" w:rsidP="0000620C">
      <w:pPr>
        <w:spacing w:line="560" w:lineRule="exact"/>
        <w:ind w:firstLineChars="200" w:firstLine="560"/>
        <w:rPr>
          <w:color w:val="000000"/>
          <w:sz w:val="28"/>
          <w:szCs w:val="28"/>
        </w:rPr>
      </w:pPr>
      <w:r w:rsidRPr="00DF7473">
        <w:rPr>
          <w:rFonts w:hint="eastAsia"/>
          <w:color w:val="000000"/>
          <w:sz w:val="28"/>
          <w:szCs w:val="28"/>
        </w:rPr>
        <w:t>书面技术导则一式</w:t>
      </w:r>
      <w:r w:rsidRPr="00DF7473">
        <w:rPr>
          <w:rFonts w:hint="eastAsia"/>
          <w:color w:val="000000"/>
          <w:sz w:val="28"/>
          <w:szCs w:val="28"/>
          <w:u w:val="single"/>
        </w:rPr>
        <w:t xml:space="preserve"> </w:t>
      </w:r>
      <w:r w:rsidRPr="00DF7473">
        <w:rPr>
          <w:rFonts w:hint="eastAsia"/>
          <w:color w:val="000000"/>
          <w:sz w:val="28"/>
          <w:szCs w:val="28"/>
          <w:u w:val="single"/>
        </w:rPr>
        <w:t>肆</w:t>
      </w:r>
      <w:r w:rsidRPr="00DF7473">
        <w:rPr>
          <w:rFonts w:hint="eastAsia"/>
          <w:color w:val="000000"/>
          <w:sz w:val="28"/>
          <w:szCs w:val="28"/>
          <w:u w:val="single"/>
        </w:rPr>
        <w:t xml:space="preserve"> </w:t>
      </w:r>
      <w:r w:rsidRPr="00DF7473">
        <w:rPr>
          <w:rFonts w:hint="eastAsia"/>
          <w:color w:val="000000"/>
          <w:sz w:val="28"/>
          <w:szCs w:val="28"/>
        </w:rPr>
        <w:t>份，电子版资料</w:t>
      </w:r>
      <w:r w:rsidRPr="00DF7473">
        <w:rPr>
          <w:rFonts w:hint="eastAsia"/>
          <w:color w:val="000000"/>
          <w:sz w:val="28"/>
          <w:szCs w:val="28"/>
          <w:u w:val="single"/>
        </w:rPr>
        <w:t xml:space="preserve"> </w:t>
      </w:r>
      <w:r w:rsidRPr="00DF7473">
        <w:rPr>
          <w:rFonts w:hint="eastAsia"/>
          <w:color w:val="000000"/>
          <w:sz w:val="28"/>
          <w:szCs w:val="28"/>
          <w:u w:val="single"/>
        </w:rPr>
        <w:t>壹</w:t>
      </w:r>
      <w:r w:rsidRPr="00DF7473">
        <w:rPr>
          <w:rFonts w:hint="eastAsia"/>
          <w:color w:val="000000"/>
          <w:sz w:val="28"/>
          <w:szCs w:val="28"/>
          <w:u w:val="single"/>
        </w:rPr>
        <w:t xml:space="preserve"> </w:t>
      </w:r>
      <w:r w:rsidRPr="00DF7473">
        <w:rPr>
          <w:rFonts w:hint="eastAsia"/>
          <w:color w:val="000000"/>
          <w:sz w:val="28"/>
          <w:szCs w:val="28"/>
          <w:u w:val="single"/>
        </w:rPr>
        <w:t>份</w:t>
      </w:r>
      <w:r w:rsidRPr="00DF7473">
        <w:rPr>
          <w:rFonts w:hint="eastAsia"/>
          <w:color w:val="000000"/>
          <w:sz w:val="28"/>
          <w:szCs w:val="28"/>
          <w:u w:val="single"/>
        </w:rPr>
        <w:t xml:space="preserve"> </w:t>
      </w:r>
      <w:r w:rsidRPr="00DF7473">
        <w:rPr>
          <w:rFonts w:hint="eastAsia"/>
          <w:color w:val="000000"/>
          <w:sz w:val="28"/>
          <w:szCs w:val="28"/>
        </w:rPr>
        <w:t>。</w:t>
      </w:r>
    </w:p>
    <w:p w14:paraId="7499ADBA" w14:textId="77777777" w:rsidR="0000620C" w:rsidRPr="00DF7473" w:rsidRDefault="0000620C" w:rsidP="0000620C">
      <w:pPr>
        <w:spacing w:line="560" w:lineRule="exact"/>
        <w:ind w:firstLineChars="200" w:firstLine="560"/>
        <w:jc w:val="left"/>
        <w:rPr>
          <w:color w:val="000000"/>
          <w:sz w:val="28"/>
          <w:szCs w:val="28"/>
        </w:rPr>
      </w:pPr>
      <w:r w:rsidRPr="00DF7473">
        <w:rPr>
          <w:rFonts w:hint="eastAsia"/>
          <w:color w:val="000000"/>
          <w:sz w:val="28"/>
          <w:szCs w:val="28"/>
        </w:rPr>
        <w:t>地点：</w:t>
      </w:r>
      <w:r w:rsidRPr="00DF7473">
        <w:rPr>
          <w:rFonts w:hint="eastAsia"/>
          <w:color w:val="000000"/>
          <w:sz w:val="28"/>
          <w:szCs w:val="28"/>
          <w:u w:val="single"/>
        </w:rPr>
        <w:t>甲方指定地点。</w:t>
      </w:r>
    </w:p>
    <w:p w14:paraId="46AAAB96" w14:textId="77777777" w:rsidR="0000620C" w:rsidRPr="00DF7473" w:rsidRDefault="0000620C" w:rsidP="0000620C">
      <w:pPr>
        <w:spacing w:line="560" w:lineRule="exact"/>
        <w:ind w:firstLineChars="200" w:firstLine="560"/>
        <w:rPr>
          <w:color w:val="000000"/>
          <w:sz w:val="28"/>
          <w:szCs w:val="28"/>
        </w:rPr>
      </w:pPr>
      <w:r w:rsidRPr="00DF7473">
        <w:rPr>
          <w:rFonts w:hint="eastAsia"/>
          <w:color w:val="000000"/>
          <w:sz w:val="28"/>
          <w:szCs w:val="28"/>
        </w:rPr>
        <w:t>（三）成果验收</w:t>
      </w:r>
    </w:p>
    <w:p w14:paraId="1C856C71" w14:textId="77777777" w:rsidR="0000620C" w:rsidRPr="00DF7473" w:rsidRDefault="0000620C" w:rsidP="0000620C">
      <w:pPr>
        <w:spacing w:line="560" w:lineRule="exact"/>
        <w:ind w:firstLineChars="200" w:firstLine="560"/>
        <w:rPr>
          <w:rFonts w:ascii="宋体" w:hAnsi="宋体"/>
          <w:sz w:val="28"/>
          <w:szCs w:val="28"/>
          <w:lang w:val="zh-CN"/>
        </w:rPr>
      </w:pPr>
      <w:r w:rsidRPr="00DF7473">
        <w:rPr>
          <w:rFonts w:ascii="宋体" w:hAnsi="宋体" w:hint="eastAsia"/>
          <w:sz w:val="28"/>
          <w:szCs w:val="28"/>
          <w:lang w:val="zh-CN"/>
        </w:rPr>
        <w:t>乙方应对提交的服务成果作出全面检查和整理，并列出清单，作为甲方验收和使用技术条件依据。乙方提交服务成果后，由甲方组织验收，甲方最终签字确认为验收合格。</w:t>
      </w:r>
    </w:p>
    <w:p w14:paraId="459DE173" w14:textId="77777777" w:rsidR="0000620C" w:rsidRDefault="0000620C" w:rsidP="0000620C">
      <w:pPr>
        <w:spacing w:line="560" w:lineRule="exact"/>
        <w:ind w:firstLineChars="200" w:firstLine="562"/>
        <w:rPr>
          <w:rFonts w:ascii="宋体" w:hAnsi="宋体"/>
          <w:b/>
          <w:sz w:val="28"/>
          <w:szCs w:val="28"/>
          <w:lang w:val="zh-CN"/>
        </w:rPr>
      </w:pPr>
      <w:r>
        <w:rPr>
          <w:rFonts w:ascii="宋体" w:hAnsi="宋体" w:hint="eastAsia"/>
          <w:b/>
          <w:sz w:val="28"/>
          <w:szCs w:val="28"/>
          <w:lang w:val="zh-CN"/>
        </w:rPr>
        <w:t>第五条  合同价款支付</w:t>
      </w:r>
    </w:p>
    <w:p w14:paraId="54DECDAC"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rPr>
        <w:t>1、</w:t>
      </w:r>
      <w:r>
        <w:rPr>
          <w:rFonts w:ascii="宋体" w:hAnsi="宋体" w:hint="eastAsia"/>
          <w:sz w:val="28"/>
          <w:szCs w:val="28"/>
          <w:lang w:val="zh-CN"/>
        </w:rPr>
        <w:t>本项目合同价款为：人民币(大写)</w:t>
      </w:r>
      <w:r>
        <w:rPr>
          <w:rFonts w:ascii="宋体" w:hAnsi="宋体" w:hint="eastAsia"/>
          <w:sz w:val="28"/>
          <w:szCs w:val="28"/>
          <w:u w:val="single"/>
          <w:lang w:val="zh-CN"/>
        </w:rPr>
        <w:t xml:space="preserve"> </w:t>
      </w:r>
      <w:r>
        <w:rPr>
          <w:rFonts w:ascii="宋体" w:hAnsi="宋体"/>
          <w:sz w:val="28"/>
          <w:szCs w:val="28"/>
          <w:u w:val="single"/>
          <w:lang w:val="zh-CN"/>
        </w:rPr>
        <w:t xml:space="preserve">     </w:t>
      </w:r>
      <w:r>
        <w:rPr>
          <w:rFonts w:ascii="宋体" w:hAnsi="宋体" w:hint="eastAsia"/>
          <w:sz w:val="28"/>
          <w:szCs w:val="28"/>
          <w:lang w:val="zh-CN"/>
        </w:rPr>
        <w:t>元整（</w:t>
      </w:r>
      <w:r>
        <w:rPr>
          <w:rFonts w:ascii="宋体" w:hAnsi="宋体"/>
          <w:sz w:val="28"/>
          <w:szCs w:val="28"/>
        </w:rPr>
        <w:t>RMB</w:t>
      </w:r>
      <w:r>
        <w:rPr>
          <w:rFonts w:ascii="宋体" w:hAnsi="宋体"/>
          <w:sz w:val="28"/>
          <w:szCs w:val="28"/>
          <w:u w:val="single"/>
        </w:rPr>
        <w:t xml:space="preserve">     </w:t>
      </w:r>
      <w:r>
        <w:rPr>
          <w:rFonts w:ascii="宋体" w:hAnsi="宋体"/>
          <w:sz w:val="28"/>
          <w:szCs w:val="28"/>
        </w:rPr>
        <w:t>元</w:t>
      </w:r>
      <w:r>
        <w:rPr>
          <w:rFonts w:ascii="宋体" w:hAnsi="宋体" w:hint="eastAsia"/>
          <w:sz w:val="28"/>
          <w:szCs w:val="28"/>
          <w:lang w:val="zh-CN"/>
        </w:rPr>
        <w:t>）</w:t>
      </w:r>
    </w:p>
    <w:p w14:paraId="0285119C"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lang w:val="zh-CN"/>
        </w:rPr>
        <w:t>此价格为合同执行不变价，不因国家政策变化而变化，该价款包括了报告编制费、专家费、专家差旅费、会务费、会场费、调研费、打印费、税费等相关费用全部价款，除此之外，甲方不再向乙方支付其他任何费用。</w:t>
      </w:r>
    </w:p>
    <w:p w14:paraId="46014425"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rPr>
        <w:t>2</w:t>
      </w:r>
      <w:r>
        <w:rPr>
          <w:rFonts w:ascii="宋体" w:hAnsi="宋体" w:hint="eastAsia"/>
          <w:sz w:val="28"/>
          <w:szCs w:val="28"/>
          <w:lang w:val="zh-CN"/>
        </w:rPr>
        <w:t>、服务成果交付到指定地点，经甲乙双方共同验收合格后由甲方负责办理合同款支付手续。</w:t>
      </w:r>
    </w:p>
    <w:p w14:paraId="39A01B4E"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rPr>
        <w:t>3</w:t>
      </w:r>
      <w:r>
        <w:rPr>
          <w:rFonts w:ascii="宋体" w:hAnsi="宋体" w:hint="eastAsia"/>
          <w:sz w:val="28"/>
          <w:szCs w:val="28"/>
          <w:lang w:val="zh-CN"/>
        </w:rPr>
        <w:t xml:space="preserve">、付款方式 </w:t>
      </w:r>
    </w:p>
    <w:p w14:paraId="4E446457"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t>合同签订后</w:t>
      </w:r>
      <w:r>
        <w:rPr>
          <w:rFonts w:ascii="宋体" w:hAnsi="宋体" w:hint="eastAsia"/>
          <w:sz w:val="28"/>
          <w:szCs w:val="28"/>
          <w:u w:val="single"/>
        </w:rPr>
        <w:t xml:space="preserve"> </w:t>
      </w:r>
      <w:r>
        <w:rPr>
          <w:rFonts w:ascii="宋体" w:hAnsi="宋体"/>
          <w:sz w:val="28"/>
          <w:szCs w:val="28"/>
          <w:u w:val="single"/>
        </w:rPr>
        <w:t>3</w:t>
      </w:r>
      <w:r>
        <w:rPr>
          <w:rFonts w:ascii="宋体" w:hAnsi="宋体" w:hint="eastAsia"/>
          <w:sz w:val="28"/>
          <w:szCs w:val="28"/>
          <w:u w:val="single"/>
        </w:rPr>
        <w:t>0</w:t>
      </w:r>
      <w:r>
        <w:rPr>
          <w:rFonts w:ascii="宋体" w:hAnsi="宋体" w:hint="eastAsia"/>
          <w:sz w:val="28"/>
          <w:szCs w:val="28"/>
        </w:rPr>
        <w:t xml:space="preserve"> 个工作日内，甲方支付乙方合同总额的</w:t>
      </w:r>
      <w:r>
        <w:rPr>
          <w:rFonts w:ascii="宋体" w:hAnsi="宋体"/>
          <w:sz w:val="28"/>
          <w:szCs w:val="28"/>
        </w:rPr>
        <w:t>50</w:t>
      </w:r>
      <w:r>
        <w:rPr>
          <w:rFonts w:ascii="宋体" w:hAnsi="宋体" w:hint="eastAsia"/>
          <w:sz w:val="28"/>
          <w:szCs w:val="28"/>
        </w:rPr>
        <w:t>%即</w:t>
      </w:r>
      <w:r>
        <w:rPr>
          <w:rFonts w:ascii="宋体" w:hAnsi="宋体" w:hint="eastAsia"/>
          <w:sz w:val="28"/>
          <w:szCs w:val="28"/>
          <w:lang w:val="zh-CN"/>
        </w:rPr>
        <w:t>人</w:t>
      </w:r>
      <w:r>
        <w:rPr>
          <w:rFonts w:ascii="宋体" w:hAnsi="宋体" w:hint="eastAsia"/>
          <w:sz w:val="28"/>
          <w:szCs w:val="28"/>
          <w:lang w:val="zh-CN"/>
        </w:rPr>
        <w:lastRenderedPageBreak/>
        <w:t>民币(大写)</w:t>
      </w:r>
      <w:r>
        <w:rPr>
          <w:rFonts w:ascii="宋体" w:hAnsi="宋体" w:hint="eastAsia"/>
          <w:sz w:val="28"/>
          <w:szCs w:val="28"/>
          <w:u w:val="single"/>
          <w:lang w:val="zh-CN"/>
        </w:rPr>
        <w:t xml:space="preserve"> </w:t>
      </w:r>
      <w:r>
        <w:rPr>
          <w:rFonts w:ascii="宋体" w:hAnsi="宋体"/>
          <w:sz w:val="28"/>
          <w:szCs w:val="28"/>
          <w:u w:val="single"/>
          <w:lang w:val="zh-CN"/>
        </w:rPr>
        <w:t xml:space="preserve">     </w:t>
      </w:r>
      <w:r>
        <w:rPr>
          <w:rFonts w:ascii="宋体" w:hAnsi="宋体" w:hint="eastAsia"/>
          <w:sz w:val="28"/>
          <w:szCs w:val="28"/>
          <w:lang w:val="zh-CN"/>
        </w:rPr>
        <w:t>元整（</w:t>
      </w:r>
      <w:r>
        <w:rPr>
          <w:rFonts w:ascii="宋体" w:hAnsi="宋体"/>
          <w:sz w:val="28"/>
          <w:szCs w:val="28"/>
        </w:rPr>
        <w:t>RMB</w:t>
      </w:r>
      <w:r>
        <w:rPr>
          <w:rFonts w:ascii="宋体" w:hAnsi="宋体"/>
          <w:sz w:val="28"/>
          <w:szCs w:val="28"/>
          <w:u w:val="single"/>
        </w:rPr>
        <w:t xml:space="preserve">     </w:t>
      </w:r>
      <w:r>
        <w:rPr>
          <w:rFonts w:ascii="宋体" w:hAnsi="宋体"/>
          <w:sz w:val="28"/>
          <w:szCs w:val="28"/>
        </w:rPr>
        <w:t>元</w:t>
      </w:r>
      <w:r>
        <w:rPr>
          <w:rFonts w:ascii="宋体" w:hAnsi="宋体" w:hint="eastAsia"/>
          <w:sz w:val="28"/>
          <w:szCs w:val="28"/>
          <w:lang w:val="zh-CN"/>
        </w:rPr>
        <w:t>）</w:t>
      </w:r>
      <w:r>
        <w:rPr>
          <w:rFonts w:ascii="宋体" w:hAnsi="宋体" w:hint="eastAsia"/>
          <w:sz w:val="28"/>
          <w:szCs w:val="28"/>
        </w:rPr>
        <w:t>；《北京语言大学雄安校区校园设计建设技术导则》最终成果验收合格后</w:t>
      </w:r>
      <w:r>
        <w:rPr>
          <w:rFonts w:ascii="宋体" w:hAnsi="宋体" w:hint="eastAsia"/>
          <w:sz w:val="28"/>
          <w:szCs w:val="28"/>
          <w:u w:val="single"/>
        </w:rPr>
        <w:t xml:space="preserve"> 30 </w:t>
      </w:r>
      <w:r>
        <w:rPr>
          <w:rFonts w:ascii="宋体" w:hAnsi="宋体" w:hint="eastAsia"/>
          <w:sz w:val="28"/>
          <w:szCs w:val="28"/>
        </w:rPr>
        <w:t xml:space="preserve"> 个工作日内再支付合同总额的</w:t>
      </w:r>
      <w:r>
        <w:rPr>
          <w:rFonts w:ascii="宋体" w:hAnsi="宋体"/>
          <w:sz w:val="28"/>
          <w:szCs w:val="28"/>
        </w:rPr>
        <w:t>50</w:t>
      </w:r>
      <w:r>
        <w:rPr>
          <w:rFonts w:ascii="宋体" w:hAnsi="宋体" w:hint="eastAsia"/>
          <w:sz w:val="28"/>
          <w:szCs w:val="28"/>
        </w:rPr>
        <w:t>%即</w:t>
      </w:r>
      <w:r>
        <w:rPr>
          <w:rFonts w:ascii="宋体" w:hAnsi="宋体" w:hint="eastAsia"/>
          <w:sz w:val="28"/>
          <w:szCs w:val="28"/>
          <w:lang w:val="zh-CN"/>
        </w:rPr>
        <w:t>人民币(大写)</w:t>
      </w:r>
      <w:r>
        <w:rPr>
          <w:rFonts w:ascii="宋体" w:hAnsi="宋体" w:hint="eastAsia"/>
          <w:sz w:val="28"/>
          <w:szCs w:val="28"/>
          <w:u w:val="single"/>
          <w:lang w:val="zh-CN"/>
        </w:rPr>
        <w:t xml:space="preserve"> </w:t>
      </w:r>
      <w:r>
        <w:rPr>
          <w:rFonts w:ascii="宋体" w:hAnsi="宋体"/>
          <w:sz w:val="28"/>
          <w:szCs w:val="28"/>
          <w:u w:val="single"/>
          <w:lang w:val="zh-CN"/>
        </w:rPr>
        <w:t xml:space="preserve">     </w:t>
      </w:r>
      <w:r>
        <w:rPr>
          <w:rFonts w:ascii="宋体" w:hAnsi="宋体" w:hint="eastAsia"/>
          <w:sz w:val="28"/>
          <w:szCs w:val="28"/>
          <w:lang w:val="zh-CN"/>
        </w:rPr>
        <w:t>元整（</w:t>
      </w:r>
      <w:r>
        <w:rPr>
          <w:rFonts w:ascii="宋体" w:hAnsi="宋体"/>
          <w:sz w:val="28"/>
          <w:szCs w:val="28"/>
        </w:rPr>
        <w:t>RMB</w:t>
      </w:r>
      <w:r>
        <w:rPr>
          <w:rFonts w:ascii="宋体" w:hAnsi="宋体"/>
          <w:sz w:val="28"/>
          <w:szCs w:val="28"/>
          <w:u w:val="single"/>
        </w:rPr>
        <w:t xml:space="preserve">     </w:t>
      </w:r>
      <w:r>
        <w:rPr>
          <w:rFonts w:ascii="宋体" w:hAnsi="宋体"/>
          <w:sz w:val="28"/>
          <w:szCs w:val="28"/>
        </w:rPr>
        <w:t>元</w:t>
      </w:r>
      <w:r>
        <w:rPr>
          <w:rFonts w:ascii="宋体" w:hAnsi="宋体" w:hint="eastAsia"/>
          <w:sz w:val="28"/>
          <w:szCs w:val="28"/>
          <w:lang w:val="zh-CN"/>
        </w:rPr>
        <w:t>）</w:t>
      </w:r>
      <w:r>
        <w:rPr>
          <w:rFonts w:ascii="宋体" w:hAnsi="宋体" w:hint="eastAsia"/>
          <w:sz w:val="28"/>
          <w:szCs w:val="28"/>
        </w:rPr>
        <w:t>。</w:t>
      </w:r>
    </w:p>
    <w:p w14:paraId="30CA31C0" w14:textId="77777777" w:rsidR="0000620C" w:rsidRDefault="0000620C" w:rsidP="0000620C">
      <w:pPr>
        <w:spacing w:line="560" w:lineRule="exact"/>
        <w:ind w:firstLineChars="200" w:firstLine="562"/>
        <w:rPr>
          <w:rFonts w:ascii="宋体" w:hAnsi="宋体"/>
          <w:b/>
          <w:sz w:val="28"/>
          <w:szCs w:val="28"/>
          <w:lang w:val="zh-CN"/>
        </w:rPr>
      </w:pPr>
      <w:r>
        <w:rPr>
          <w:rFonts w:ascii="宋体" w:hAnsi="宋体" w:hint="eastAsia"/>
          <w:b/>
          <w:sz w:val="28"/>
          <w:szCs w:val="28"/>
        </w:rPr>
        <w:t xml:space="preserve">第六条 </w:t>
      </w:r>
      <w:r>
        <w:rPr>
          <w:rFonts w:ascii="宋体" w:hAnsi="宋体" w:hint="eastAsia"/>
          <w:b/>
          <w:sz w:val="28"/>
          <w:szCs w:val="28"/>
          <w:lang w:val="zh-CN"/>
        </w:rPr>
        <w:t xml:space="preserve"> 所有权归属</w:t>
      </w:r>
    </w:p>
    <w:p w14:paraId="57E36BEA"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lang w:val="zh-CN"/>
        </w:rPr>
        <w:t>乙方将服务成果交付甲方，并且经甲乙双方共同验收合格后，所有权转移给甲方。</w:t>
      </w:r>
    </w:p>
    <w:p w14:paraId="4AAFCFB1"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lang w:val="zh-CN"/>
        </w:rPr>
        <w:t>如乙方交付的服务成果有产权瑕疵的，视为乙方违约，乙方须向甲方支付合同总额3%的违约金并且赔偿甲方由此所遭受的一切损失；如果合同总额已经支付完毕或者开始支付合同价款时才发现产权有瑕疵的，乙方仍须支付上述违约金并且赔偿甲方由此所遭受的一切损失，甲方可单方解除合同。</w:t>
      </w:r>
    </w:p>
    <w:p w14:paraId="55BF916A" w14:textId="77777777" w:rsidR="0000620C" w:rsidRDefault="0000620C" w:rsidP="0000620C">
      <w:pPr>
        <w:spacing w:line="560" w:lineRule="exact"/>
        <w:ind w:firstLineChars="200" w:firstLine="562"/>
        <w:rPr>
          <w:rFonts w:ascii="宋体" w:hAnsi="宋体"/>
          <w:b/>
          <w:sz w:val="28"/>
          <w:szCs w:val="28"/>
          <w:lang w:val="zh-CN"/>
        </w:rPr>
      </w:pPr>
      <w:r>
        <w:rPr>
          <w:rFonts w:ascii="宋体" w:hAnsi="宋体" w:hint="eastAsia"/>
          <w:b/>
          <w:sz w:val="28"/>
          <w:szCs w:val="28"/>
          <w:lang w:val="zh-CN"/>
        </w:rPr>
        <w:t>第七条  乙方承诺</w:t>
      </w:r>
    </w:p>
    <w:p w14:paraId="313A80BA"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lang w:val="zh-CN"/>
        </w:rPr>
        <w:t>乙方负责根据国家现行的有关规范、规程和标准，根据甲方的要求及甲方提供的相关资料，进行服务成果的编制，并按双方的约定及时提交相关文件。配合甲方做好项目实施过程中的有关事宜，做好相关准备、沟通与协调工作，包括对相关材料的正确陈述、答疑、解释。</w:t>
      </w:r>
    </w:p>
    <w:p w14:paraId="2C6924A8" w14:textId="77777777" w:rsidR="0000620C" w:rsidRDefault="0000620C" w:rsidP="0000620C">
      <w:pPr>
        <w:spacing w:line="560" w:lineRule="exact"/>
        <w:ind w:firstLineChars="200" w:firstLine="562"/>
        <w:rPr>
          <w:rFonts w:ascii="宋体" w:hAnsi="宋体"/>
          <w:b/>
          <w:sz w:val="28"/>
          <w:szCs w:val="28"/>
          <w:lang w:val="zh-CN"/>
        </w:rPr>
      </w:pPr>
      <w:r>
        <w:rPr>
          <w:rFonts w:ascii="宋体" w:hAnsi="宋体" w:hint="eastAsia"/>
          <w:b/>
          <w:sz w:val="28"/>
          <w:szCs w:val="28"/>
          <w:lang w:val="zh-CN"/>
        </w:rPr>
        <w:t>第八条  知识产权</w:t>
      </w:r>
    </w:p>
    <w:p w14:paraId="58B006A3"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t>1、为执行本项目而产生的技术成果或知识产权归甲方所有。</w:t>
      </w:r>
    </w:p>
    <w:p w14:paraId="73FB9199"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t>2、</w:t>
      </w:r>
      <w:bookmarkStart w:id="11" w:name="_Hlk169018372"/>
      <w:r>
        <w:rPr>
          <w:rFonts w:ascii="宋体" w:hAnsi="宋体" w:hint="eastAsia"/>
          <w:sz w:val="28"/>
          <w:szCs w:val="28"/>
        </w:rPr>
        <w:t>乙方应保证所提供的文件及所提供的服务无知识产权纠纷；保证甲方</w:t>
      </w:r>
      <w:bookmarkStart w:id="12" w:name="_Hlk168778146"/>
      <w:r>
        <w:rPr>
          <w:rFonts w:ascii="宋体" w:hAnsi="宋体" w:hint="eastAsia"/>
          <w:sz w:val="28"/>
          <w:szCs w:val="28"/>
        </w:rPr>
        <w:t>在使用乙方提供的文件及服务时，免受第三方提出的侵犯其专利权、商标权、著作权或其它知识产权的索赔</w:t>
      </w:r>
      <w:bookmarkEnd w:id="12"/>
      <w:r>
        <w:rPr>
          <w:rFonts w:ascii="宋体" w:hAnsi="宋体" w:hint="eastAsia"/>
          <w:sz w:val="28"/>
          <w:szCs w:val="28"/>
        </w:rPr>
        <w:t>。如甲方在使用乙方提供的文件及服务时，出现第三方提出的侵犯其专利权、商标权、著作权或其它知识产权的索赔，乙方应负责出面解决并承担所有费用，由此给甲方造成的一切损失，由乙方承担。</w:t>
      </w:r>
    </w:p>
    <w:bookmarkEnd w:id="11"/>
    <w:p w14:paraId="150D9A7D" w14:textId="77777777" w:rsidR="0000620C" w:rsidRDefault="0000620C" w:rsidP="0000620C">
      <w:pPr>
        <w:spacing w:line="560" w:lineRule="exact"/>
        <w:ind w:firstLineChars="200" w:firstLine="562"/>
        <w:rPr>
          <w:rFonts w:ascii="宋体" w:hAnsi="宋体"/>
          <w:b/>
          <w:sz w:val="28"/>
          <w:szCs w:val="28"/>
          <w:lang w:val="zh-CN"/>
        </w:rPr>
      </w:pPr>
      <w:r>
        <w:rPr>
          <w:rFonts w:ascii="宋体" w:hAnsi="宋体" w:hint="eastAsia"/>
          <w:b/>
          <w:sz w:val="28"/>
          <w:szCs w:val="28"/>
          <w:lang w:val="zh-CN"/>
        </w:rPr>
        <w:lastRenderedPageBreak/>
        <w:t>第九条  违约责任</w:t>
      </w:r>
    </w:p>
    <w:p w14:paraId="45EC6349"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lang w:val="zh-CN"/>
        </w:rPr>
        <w:t>1、乙方所供服务成果及与之配套项目等不符合合同约定标准，甲方有权拒收。甲方拒收的，乙方应当按照合同约定及甲方的要求进行整改，乙方应当承担整改而发生的费用，并按每日3‰向甲方承担逾期交付的违约责任。</w:t>
      </w:r>
    </w:p>
    <w:p w14:paraId="18A9B200"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lang w:val="zh-CN"/>
        </w:rPr>
        <w:t>2、乙方不能交付全部服务成果时，乙方应退回甲方已付款项，并向甲方支付合同总额20%的违约金。</w:t>
      </w:r>
    </w:p>
    <w:p w14:paraId="411E729B"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lang w:val="zh-CN"/>
        </w:rPr>
        <w:t>3、乙方逾期交付服务成果时，每逾1日乙方向甲方支付合同总额3‰的滞纳金。逾期交货超过30日，甲方有权决定是否继续履行合同，如甲方决定终止履行合同的，乙方应退回甲方已付款项，并向甲方支付合同总额20%的违约金，赔偿甲方因此所遭受的损失。</w:t>
      </w:r>
    </w:p>
    <w:p w14:paraId="481F7E86"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lang w:val="zh-CN"/>
        </w:rPr>
        <w:t>4、甲方未按时提交本合同约定付款的，每逾期1日，按照应付未付款金额3‰支付违约金，逾期超过30日的，乙方有权解除合同，</w:t>
      </w:r>
      <w:r>
        <w:rPr>
          <w:rFonts w:ascii="宋体" w:hAnsi="宋体" w:hint="eastAsia"/>
          <w:sz w:val="28"/>
          <w:szCs w:val="28"/>
        </w:rPr>
        <w:t>如乙方解除合同，甲方应</w:t>
      </w:r>
      <w:r>
        <w:rPr>
          <w:rFonts w:ascii="宋体" w:hAnsi="宋体" w:hint="eastAsia"/>
          <w:sz w:val="28"/>
          <w:szCs w:val="28"/>
          <w:lang w:val="zh-CN"/>
        </w:rPr>
        <w:t>支付已履行合同进度所产生的服务费用。</w:t>
      </w:r>
    </w:p>
    <w:p w14:paraId="7B45A8D4"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lang w:val="zh-CN"/>
        </w:rPr>
        <w:t>5、因一方过错而给另一方造成损失的，由过错方负担赔偿，赔偿的范围包括但不限于直接损失、间接损失、律师费、诉讼费等。</w:t>
      </w:r>
    </w:p>
    <w:p w14:paraId="3A6AB82A" w14:textId="77777777" w:rsidR="0000620C" w:rsidRDefault="0000620C" w:rsidP="0000620C">
      <w:pPr>
        <w:spacing w:line="560" w:lineRule="exact"/>
        <w:ind w:firstLineChars="200" w:firstLine="562"/>
        <w:rPr>
          <w:rFonts w:ascii="宋体" w:hAnsi="宋体"/>
          <w:b/>
          <w:sz w:val="28"/>
          <w:szCs w:val="28"/>
          <w:lang w:val="zh-CN"/>
        </w:rPr>
      </w:pPr>
      <w:r>
        <w:rPr>
          <w:rFonts w:ascii="宋体" w:hAnsi="宋体" w:hint="eastAsia"/>
          <w:b/>
          <w:sz w:val="28"/>
          <w:szCs w:val="28"/>
          <w:lang w:val="zh-CN"/>
        </w:rPr>
        <w:t>第十条  不可抗力</w:t>
      </w:r>
    </w:p>
    <w:p w14:paraId="2B27F382"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lang w:val="zh-CN"/>
        </w:rPr>
        <w:t>甲乙双方的任何一方由于政策调整等不可抗力不能履行合同时，应当及时通知对方不能履行或不能完全履行的情况和理由，在取得有关主管机关证明以后，允许延期履行、部分履行或者终止履行合同的，根据情况可部分或全部免予承担违约责任。</w:t>
      </w:r>
    </w:p>
    <w:p w14:paraId="36B58A4F" w14:textId="77777777" w:rsidR="0000620C" w:rsidRDefault="0000620C" w:rsidP="0000620C">
      <w:pPr>
        <w:spacing w:line="560" w:lineRule="exact"/>
        <w:ind w:firstLineChars="200" w:firstLine="562"/>
        <w:rPr>
          <w:rFonts w:ascii="宋体" w:hAnsi="宋体"/>
          <w:b/>
          <w:sz w:val="28"/>
          <w:szCs w:val="28"/>
          <w:lang w:val="zh-CN"/>
        </w:rPr>
      </w:pPr>
      <w:r>
        <w:rPr>
          <w:rFonts w:ascii="宋体" w:hAnsi="宋体" w:hint="eastAsia"/>
          <w:b/>
          <w:sz w:val="28"/>
          <w:szCs w:val="28"/>
          <w:lang w:val="zh-CN"/>
        </w:rPr>
        <w:t>第十一条  保密</w:t>
      </w:r>
    </w:p>
    <w:p w14:paraId="6D87C87F"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lang w:val="zh-CN"/>
        </w:rPr>
        <w:t>1、甲、乙双方在合同履行期间知悉对方的工作秘密（包括相关业务信息），不得透露或以其他方式提供给合同双方以外的其他方（包</w:t>
      </w:r>
      <w:r>
        <w:rPr>
          <w:rFonts w:ascii="宋体" w:hAnsi="宋体" w:hint="eastAsia"/>
          <w:sz w:val="28"/>
          <w:szCs w:val="28"/>
          <w:lang w:val="zh-CN"/>
        </w:rPr>
        <w:lastRenderedPageBreak/>
        <w:t>括本单位内部与本合同无关的任何人员），双方的保密责任不因本合同的终止而终止。</w:t>
      </w:r>
    </w:p>
    <w:p w14:paraId="0D239B23"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lang w:val="zh-CN"/>
        </w:rPr>
        <w:t>2、任何一方违反本合同所规定的保密义务，应按照本合同总额的10%支付违约金。</w:t>
      </w:r>
    </w:p>
    <w:p w14:paraId="2A034FE1"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lang w:val="zh-CN"/>
        </w:rPr>
        <w:t>3、本条款不受本合同期限约束，长期有效。</w:t>
      </w:r>
    </w:p>
    <w:p w14:paraId="5C1C2D20" w14:textId="77777777" w:rsidR="0000620C" w:rsidRDefault="0000620C" w:rsidP="0000620C">
      <w:pPr>
        <w:spacing w:line="560" w:lineRule="exact"/>
        <w:ind w:firstLineChars="200" w:firstLine="562"/>
        <w:rPr>
          <w:rFonts w:ascii="宋体" w:hAnsi="宋体"/>
          <w:b/>
          <w:sz w:val="28"/>
          <w:szCs w:val="28"/>
          <w:lang w:val="zh-CN"/>
        </w:rPr>
      </w:pPr>
      <w:r>
        <w:rPr>
          <w:rFonts w:ascii="宋体" w:hAnsi="宋体" w:hint="eastAsia"/>
          <w:b/>
          <w:sz w:val="28"/>
          <w:szCs w:val="28"/>
          <w:lang w:val="zh-CN"/>
        </w:rPr>
        <w:t>第十二条  争议解决</w:t>
      </w:r>
    </w:p>
    <w:p w14:paraId="3FFBFBEB"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lang w:val="zh-CN"/>
        </w:rPr>
        <w:t>1、</w:t>
      </w:r>
      <w:r>
        <w:rPr>
          <w:rFonts w:ascii="宋体" w:hAnsi="宋体" w:hint="eastAsia"/>
          <w:sz w:val="28"/>
          <w:szCs w:val="28"/>
        </w:rPr>
        <w:t>本合同</w:t>
      </w:r>
      <w:r>
        <w:rPr>
          <w:rFonts w:ascii="宋体" w:hAnsi="宋体"/>
          <w:sz w:val="28"/>
          <w:szCs w:val="28"/>
        </w:rPr>
        <w:t>的订立、履行</w:t>
      </w:r>
      <w:r>
        <w:rPr>
          <w:rFonts w:ascii="宋体" w:hAnsi="宋体" w:hint="eastAsia"/>
          <w:sz w:val="28"/>
          <w:szCs w:val="28"/>
        </w:rPr>
        <w:t>、</w:t>
      </w:r>
      <w:r>
        <w:rPr>
          <w:rFonts w:ascii="宋体" w:hAnsi="宋体"/>
          <w:sz w:val="28"/>
          <w:szCs w:val="28"/>
        </w:rPr>
        <w:t>终止与</w:t>
      </w:r>
      <w:r>
        <w:rPr>
          <w:rFonts w:ascii="宋体" w:hAnsi="宋体" w:hint="eastAsia"/>
          <w:sz w:val="28"/>
          <w:szCs w:val="28"/>
        </w:rPr>
        <w:t>争议</w:t>
      </w:r>
      <w:r>
        <w:rPr>
          <w:rFonts w:ascii="宋体" w:hAnsi="宋体"/>
          <w:sz w:val="28"/>
          <w:szCs w:val="28"/>
        </w:rPr>
        <w:t>的解决均应适用于中华人民共和国法律。</w:t>
      </w:r>
    </w:p>
    <w:p w14:paraId="40FC314D" w14:textId="77777777" w:rsidR="0000620C" w:rsidRDefault="0000620C" w:rsidP="0000620C">
      <w:pPr>
        <w:spacing w:line="56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、因</w:t>
      </w:r>
      <w:r>
        <w:rPr>
          <w:rFonts w:ascii="宋体" w:hAnsi="宋体"/>
          <w:sz w:val="28"/>
          <w:szCs w:val="28"/>
        </w:rPr>
        <w:t>履行本</w:t>
      </w:r>
      <w:r>
        <w:rPr>
          <w:rFonts w:ascii="宋体" w:hAnsi="宋体" w:hint="eastAsia"/>
          <w:sz w:val="28"/>
          <w:szCs w:val="28"/>
        </w:rPr>
        <w:t>合同</w:t>
      </w:r>
      <w:r>
        <w:rPr>
          <w:rFonts w:ascii="宋体" w:hAnsi="宋体"/>
          <w:sz w:val="28"/>
          <w:szCs w:val="28"/>
        </w:rPr>
        <w:t>发生的或与本</w:t>
      </w:r>
      <w:r>
        <w:rPr>
          <w:rFonts w:ascii="宋体" w:hAnsi="宋体" w:hint="eastAsia"/>
          <w:sz w:val="28"/>
          <w:szCs w:val="28"/>
        </w:rPr>
        <w:t>合同</w:t>
      </w:r>
      <w:r>
        <w:rPr>
          <w:rFonts w:ascii="宋体" w:hAnsi="宋体"/>
          <w:sz w:val="28"/>
          <w:szCs w:val="28"/>
        </w:rPr>
        <w:t>有关的一切争议、纠纷，双方应协商解决。协商</w:t>
      </w:r>
      <w:r>
        <w:rPr>
          <w:rFonts w:ascii="宋体" w:hAnsi="宋体" w:hint="eastAsia"/>
          <w:sz w:val="28"/>
          <w:szCs w:val="28"/>
        </w:rPr>
        <w:t>不成的</w:t>
      </w:r>
      <w:r>
        <w:rPr>
          <w:rFonts w:ascii="宋体" w:hAnsi="宋体"/>
          <w:sz w:val="28"/>
          <w:szCs w:val="28"/>
        </w:rPr>
        <w:t>，</w:t>
      </w:r>
      <w:r>
        <w:rPr>
          <w:rFonts w:ascii="宋体" w:hAnsi="宋体" w:hint="eastAsia"/>
          <w:sz w:val="28"/>
          <w:szCs w:val="28"/>
        </w:rPr>
        <w:t>提交甲方所在地有管辖权法院解决</w:t>
      </w:r>
      <w:r>
        <w:rPr>
          <w:rFonts w:ascii="宋体" w:hAnsi="宋体"/>
          <w:sz w:val="28"/>
          <w:szCs w:val="28"/>
        </w:rPr>
        <w:t>。</w:t>
      </w:r>
    </w:p>
    <w:p w14:paraId="25FC2307" w14:textId="77777777" w:rsidR="0000620C" w:rsidRDefault="0000620C" w:rsidP="0000620C">
      <w:pPr>
        <w:spacing w:line="560" w:lineRule="exact"/>
        <w:ind w:firstLineChars="200" w:firstLine="562"/>
        <w:rPr>
          <w:rFonts w:ascii="宋体" w:hAnsi="宋体"/>
          <w:b/>
          <w:sz w:val="28"/>
          <w:szCs w:val="28"/>
          <w:lang w:val="zh-CN"/>
        </w:rPr>
      </w:pPr>
      <w:r>
        <w:rPr>
          <w:rFonts w:ascii="宋体" w:hAnsi="宋体" w:hint="eastAsia"/>
          <w:b/>
          <w:sz w:val="28"/>
          <w:szCs w:val="28"/>
          <w:lang w:val="zh-CN"/>
        </w:rPr>
        <w:t>第十三条  合同生效及其他</w:t>
      </w:r>
    </w:p>
    <w:p w14:paraId="54D88508"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lang w:val="zh-CN"/>
        </w:rPr>
        <w:t>1、本合同未尽事宜，双方可签订补充协议作为附件，补充协议与本合同具有同等效力。</w:t>
      </w:r>
    </w:p>
    <w:p w14:paraId="1174544F"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rPr>
        <w:t>2、</w:t>
      </w:r>
      <w:r>
        <w:rPr>
          <w:rFonts w:ascii="宋体" w:hAnsi="宋体" w:hint="eastAsia"/>
          <w:sz w:val="28"/>
          <w:szCs w:val="28"/>
          <w:lang w:val="zh-CN"/>
        </w:rPr>
        <w:t>合同由甲、乙双方法定代表人（或者被授权代表）签字并加盖单位公章。</w:t>
      </w:r>
    </w:p>
    <w:p w14:paraId="36D30A5B"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rPr>
        <w:t>3</w:t>
      </w:r>
      <w:r>
        <w:rPr>
          <w:rFonts w:ascii="宋体" w:hAnsi="宋体" w:hint="eastAsia"/>
          <w:sz w:val="28"/>
          <w:szCs w:val="28"/>
          <w:lang w:val="zh-CN"/>
        </w:rPr>
        <w:t xml:space="preserve">、本合同一式陆份，具有同等法律效力，甲乙双方各执叁份。 </w:t>
      </w:r>
    </w:p>
    <w:p w14:paraId="59410C9D" w14:textId="77777777" w:rsidR="0000620C" w:rsidRDefault="0000620C" w:rsidP="0000620C">
      <w:pPr>
        <w:spacing w:line="560" w:lineRule="exact"/>
        <w:ind w:firstLineChars="200" w:firstLine="562"/>
        <w:rPr>
          <w:rFonts w:ascii="宋体" w:hAnsi="宋体"/>
          <w:b/>
          <w:sz w:val="28"/>
          <w:szCs w:val="28"/>
        </w:rPr>
      </w:pPr>
      <w:r>
        <w:rPr>
          <w:rFonts w:ascii="宋体" w:hAnsi="宋体" w:hint="eastAsia"/>
          <w:b/>
          <w:sz w:val="28"/>
          <w:szCs w:val="28"/>
          <w:lang w:val="zh-CN"/>
        </w:rPr>
        <w:t xml:space="preserve">第十四条  </w:t>
      </w:r>
      <w:r>
        <w:rPr>
          <w:rFonts w:ascii="宋体" w:hAnsi="宋体" w:hint="eastAsia"/>
          <w:b/>
          <w:sz w:val="28"/>
          <w:szCs w:val="28"/>
        </w:rPr>
        <w:t>法律适用</w:t>
      </w:r>
    </w:p>
    <w:p w14:paraId="2F8DCEC9" w14:textId="77777777" w:rsidR="0000620C" w:rsidRDefault="0000620C" w:rsidP="0000620C">
      <w:pPr>
        <w:spacing w:line="360" w:lineRule="auto"/>
        <w:ind w:firstLineChars="200" w:firstLine="560"/>
        <w:rPr>
          <w:rFonts w:ascii="宋体" w:hAnsi="宋体"/>
          <w:sz w:val="24"/>
        </w:rPr>
      </w:pPr>
      <w:r w:rsidRPr="00DF7473">
        <w:rPr>
          <w:rFonts w:ascii="宋体" w:hAnsi="宋体" w:hint="eastAsia"/>
          <w:sz w:val="28"/>
          <w:szCs w:val="28"/>
          <w:lang w:val="zh-CN"/>
        </w:rPr>
        <w:t>对本合同的订立、履行、解释、效力和争议的解决均适用中华人民共</w:t>
      </w:r>
      <w:r>
        <w:rPr>
          <w:rFonts w:ascii="宋体" w:hAnsi="宋体" w:hint="eastAsia"/>
          <w:sz w:val="28"/>
          <w:szCs w:val="28"/>
        </w:rPr>
        <w:t>和国法律。</w:t>
      </w:r>
    </w:p>
    <w:p w14:paraId="6E42B023" w14:textId="77777777" w:rsidR="0000620C" w:rsidRDefault="0000620C" w:rsidP="0000620C">
      <w:pPr>
        <w:spacing w:line="360" w:lineRule="auto"/>
        <w:ind w:firstLineChars="1700" w:firstLine="4080"/>
        <w:rPr>
          <w:rFonts w:ascii="宋体" w:hAnsi="宋体"/>
          <w:sz w:val="24"/>
          <w:u w:val="single"/>
        </w:rPr>
      </w:pPr>
      <w:r>
        <w:rPr>
          <w:rFonts w:ascii="宋体" w:hAnsi="宋体"/>
          <w:sz w:val="24"/>
        </w:rPr>
        <w:br w:type="page"/>
      </w:r>
    </w:p>
    <w:p w14:paraId="0F6C149F" w14:textId="77777777" w:rsidR="0000620C" w:rsidRPr="00A232E8" w:rsidRDefault="0000620C" w:rsidP="0000620C">
      <w:pPr>
        <w:rPr>
          <w:sz w:val="28"/>
          <w:szCs w:val="28"/>
        </w:rPr>
      </w:pPr>
      <w:r w:rsidRPr="00A232E8">
        <w:rPr>
          <w:rFonts w:hint="eastAsia"/>
          <w:sz w:val="28"/>
          <w:szCs w:val="28"/>
        </w:rPr>
        <w:lastRenderedPageBreak/>
        <w:t>(</w:t>
      </w:r>
      <w:r w:rsidRPr="00A232E8">
        <w:rPr>
          <w:rFonts w:hint="eastAsia"/>
          <w:sz w:val="28"/>
          <w:szCs w:val="28"/>
        </w:rPr>
        <w:t>此页无正文，为签署页</w:t>
      </w:r>
      <w:r w:rsidRPr="00A232E8">
        <w:rPr>
          <w:rFonts w:hint="eastAsia"/>
          <w:sz w:val="28"/>
          <w:szCs w:val="28"/>
        </w:rPr>
        <w:t>)</w:t>
      </w:r>
    </w:p>
    <w:p w14:paraId="405FCC70" w14:textId="77777777" w:rsidR="0000620C" w:rsidRPr="00A232E8" w:rsidRDefault="0000620C" w:rsidP="0000620C">
      <w:pPr>
        <w:rPr>
          <w:sz w:val="28"/>
          <w:szCs w:val="28"/>
        </w:rPr>
      </w:pPr>
    </w:p>
    <w:p w14:paraId="3632B2C4" w14:textId="77777777" w:rsidR="0000620C" w:rsidRPr="00A232E8" w:rsidRDefault="0000620C" w:rsidP="0000620C">
      <w:pPr>
        <w:rPr>
          <w:sz w:val="28"/>
          <w:szCs w:val="28"/>
        </w:rPr>
      </w:pPr>
    </w:p>
    <w:p w14:paraId="5200C705" w14:textId="77777777" w:rsidR="0000620C" w:rsidRPr="00A232E8" w:rsidRDefault="0000620C" w:rsidP="0000620C">
      <w:pPr>
        <w:rPr>
          <w:sz w:val="28"/>
          <w:szCs w:val="28"/>
        </w:rPr>
      </w:pPr>
    </w:p>
    <w:p w14:paraId="02DFDF0A" w14:textId="77777777" w:rsidR="0000620C" w:rsidRPr="00A232E8" w:rsidRDefault="0000620C" w:rsidP="0000620C">
      <w:pPr>
        <w:rPr>
          <w:sz w:val="28"/>
          <w:szCs w:val="28"/>
        </w:rPr>
      </w:pPr>
    </w:p>
    <w:p w14:paraId="617C3C67" w14:textId="77777777" w:rsidR="0000620C" w:rsidRPr="00A232E8" w:rsidRDefault="0000620C" w:rsidP="0000620C">
      <w:pPr>
        <w:rPr>
          <w:sz w:val="28"/>
          <w:szCs w:val="28"/>
        </w:rPr>
      </w:pPr>
    </w:p>
    <w:p w14:paraId="762616FB" w14:textId="77777777" w:rsidR="0000620C" w:rsidRDefault="0000620C" w:rsidP="0000620C">
      <w:pPr>
        <w:rPr>
          <w:sz w:val="28"/>
          <w:szCs w:val="28"/>
        </w:rPr>
      </w:pPr>
      <w:r w:rsidRPr="00A232E8">
        <w:rPr>
          <w:rFonts w:hint="eastAsia"/>
          <w:sz w:val="28"/>
          <w:szCs w:val="28"/>
        </w:rPr>
        <w:t>甲方</w:t>
      </w:r>
      <w:r w:rsidRPr="00A232E8">
        <w:rPr>
          <w:rFonts w:hint="eastAsia"/>
          <w:sz w:val="28"/>
          <w:szCs w:val="28"/>
        </w:rPr>
        <w:t xml:space="preserve"> (</w:t>
      </w:r>
      <w:r w:rsidRPr="00A232E8">
        <w:rPr>
          <w:rFonts w:hint="eastAsia"/>
          <w:sz w:val="28"/>
          <w:szCs w:val="28"/>
        </w:rPr>
        <w:t>盖章</w:t>
      </w:r>
      <w:r w:rsidRPr="00A232E8">
        <w:rPr>
          <w:rFonts w:hint="eastAsia"/>
          <w:sz w:val="28"/>
          <w:szCs w:val="28"/>
        </w:rPr>
        <w:t xml:space="preserve">) </w:t>
      </w:r>
      <w:r w:rsidRPr="00A232E8">
        <w:rPr>
          <w:rFonts w:hint="eastAsia"/>
          <w:sz w:val="28"/>
          <w:szCs w:val="28"/>
        </w:rPr>
        <w:t>：</w:t>
      </w:r>
      <w:r w:rsidRPr="00A232E8">
        <w:rPr>
          <w:rFonts w:hint="eastAsia"/>
          <w:sz w:val="28"/>
          <w:szCs w:val="28"/>
        </w:rPr>
        <w:t xml:space="preserve">                                            </w:t>
      </w:r>
    </w:p>
    <w:p w14:paraId="2E4C8AAE" w14:textId="77777777" w:rsidR="0000620C" w:rsidRPr="00A232E8" w:rsidRDefault="0000620C" w:rsidP="0000620C">
      <w:pPr>
        <w:rPr>
          <w:sz w:val="28"/>
          <w:szCs w:val="28"/>
        </w:rPr>
      </w:pPr>
      <w:r w:rsidRPr="00A232E8">
        <w:rPr>
          <w:rFonts w:hint="eastAsia"/>
          <w:sz w:val="28"/>
          <w:szCs w:val="28"/>
        </w:rPr>
        <w:t>法定代表人／委托代理人</w:t>
      </w:r>
      <w:r w:rsidRPr="00A232E8">
        <w:rPr>
          <w:rFonts w:hint="eastAsia"/>
          <w:sz w:val="28"/>
          <w:szCs w:val="28"/>
        </w:rPr>
        <w:t xml:space="preserve"> (</w:t>
      </w:r>
      <w:r w:rsidRPr="00A232E8">
        <w:rPr>
          <w:rFonts w:hint="eastAsia"/>
          <w:sz w:val="28"/>
          <w:szCs w:val="28"/>
        </w:rPr>
        <w:t>签章</w:t>
      </w:r>
      <w:r w:rsidRPr="00A232E8">
        <w:rPr>
          <w:rFonts w:hint="eastAsia"/>
          <w:sz w:val="28"/>
          <w:szCs w:val="28"/>
        </w:rPr>
        <w:t xml:space="preserve">) </w:t>
      </w:r>
      <w:r w:rsidRPr="00A232E8">
        <w:rPr>
          <w:rFonts w:hint="eastAsia"/>
          <w:sz w:val="28"/>
          <w:szCs w:val="28"/>
        </w:rPr>
        <w:t>：</w:t>
      </w:r>
      <w:r w:rsidRPr="00A232E8">
        <w:rPr>
          <w:rFonts w:hint="eastAsia"/>
          <w:sz w:val="28"/>
          <w:szCs w:val="28"/>
        </w:rPr>
        <w:t xml:space="preserve">                         </w:t>
      </w:r>
    </w:p>
    <w:p w14:paraId="4970F37A" w14:textId="77777777" w:rsidR="0000620C" w:rsidRPr="00A232E8" w:rsidRDefault="0000620C" w:rsidP="0000620C">
      <w:pPr>
        <w:rPr>
          <w:sz w:val="28"/>
          <w:szCs w:val="28"/>
        </w:rPr>
      </w:pPr>
      <w:r w:rsidRPr="00A232E8">
        <w:rPr>
          <w:rFonts w:hint="eastAsia"/>
          <w:sz w:val="28"/>
          <w:szCs w:val="28"/>
        </w:rPr>
        <w:t>年</w:t>
      </w:r>
      <w:r w:rsidRPr="00A232E8">
        <w:rPr>
          <w:rFonts w:hint="eastAsia"/>
          <w:sz w:val="28"/>
          <w:szCs w:val="28"/>
        </w:rPr>
        <w:t xml:space="preserve">    </w:t>
      </w:r>
      <w:r w:rsidRPr="00A232E8">
        <w:rPr>
          <w:rFonts w:hint="eastAsia"/>
          <w:sz w:val="28"/>
          <w:szCs w:val="28"/>
        </w:rPr>
        <w:t>月</w:t>
      </w:r>
      <w:r w:rsidRPr="00A232E8">
        <w:rPr>
          <w:rFonts w:hint="eastAsia"/>
          <w:sz w:val="28"/>
          <w:szCs w:val="28"/>
        </w:rPr>
        <w:t xml:space="preserve">    </w:t>
      </w:r>
      <w:r w:rsidRPr="00A232E8">
        <w:rPr>
          <w:rFonts w:hint="eastAsia"/>
          <w:sz w:val="28"/>
          <w:szCs w:val="28"/>
        </w:rPr>
        <w:t>日</w:t>
      </w:r>
    </w:p>
    <w:p w14:paraId="0D3966FD" w14:textId="77777777" w:rsidR="0000620C" w:rsidRPr="00A232E8" w:rsidRDefault="0000620C" w:rsidP="0000620C">
      <w:pPr>
        <w:rPr>
          <w:sz w:val="28"/>
          <w:szCs w:val="28"/>
        </w:rPr>
      </w:pPr>
    </w:p>
    <w:p w14:paraId="6E30BF50" w14:textId="77777777" w:rsidR="0000620C" w:rsidRPr="00A232E8" w:rsidRDefault="0000620C" w:rsidP="0000620C">
      <w:pPr>
        <w:rPr>
          <w:sz w:val="28"/>
          <w:szCs w:val="28"/>
        </w:rPr>
      </w:pPr>
    </w:p>
    <w:p w14:paraId="5F28643C" w14:textId="77777777" w:rsidR="0000620C" w:rsidRDefault="0000620C" w:rsidP="0000620C">
      <w:pPr>
        <w:rPr>
          <w:sz w:val="28"/>
          <w:szCs w:val="28"/>
        </w:rPr>
      </w:pPr>
      <w:r w:rsidRPr="00A232E8">
        <w:rPr>
          <w:rFonts w:hint="eastAsia"/>
          <w:sz w:val="28"/>
          <w:szCs w:val="28"/>
        </w:rPr>
        <w:t>乙方</w:t>
      </w:r>
      <w:r w:rsidRPr="00A232E8">
        <w:rPr>
          <w:rFonts w:hint="eastAsia"/>
          <w:sz w:val="28"/>
          <w:szCs w:val="28"/>
        </w:rPr>
        <w:t xml:space="preserve"> (</w:t>
      </w:r>
      <w:r w:rsidRPr="00A232E8">
        <w:rPr>
          <w:rFonts w:hint="eastAsia"/>
          <w:sz w:val="28"/>
          <w:szCs w:val="28"/>
        </w:rPr>
        <w:t>盖章</w:t>
      </w:r>
      <w:r w:rsidRPr="00A232E8">
        <w:rPr>
          <w:rFonts w:hint="eastAsia"/>
          <w:sz w:val="28"/>
          <w:szCs w:val="28"/>
        </w:rPr>
        <w:t xml:space="preserve">) </w:t>
      </w:r>
      <w:r w:rsidRPr="00A232E8">
        <w:rPr>
          <w:rFonts w:hint="eastAsia"/>
          <w:sz w:val="28"/>
          <w:szCs w:val="28"/>
        </w:rPr>
        <w:t>：</w:t>
      </w:r>
      <w:r w:rsidRPr="00A232E8">
        <w:rPr>
          <w:rFonts w:hint="eastAsia"/>
          <w:sz w:val="28"/>
          <w:szCs w:val="28"/>
        </w:rPr>
        <w:t xml:space="preserve">                                           </w:t>
      </w:r>
    </w:p>
    <w:p w14:paraId="2B9A3B86" w14:textId="77777777" w:rsidR="0000620C" w:rsidRPr="00A232E8" w:rsidRDefault="0000620C" w:rsidP="0000620C">
      <w:pPr>
        <w:rPr>
          <w:sz w:val="28"/>
          <w:szCs w:val="28"/>
        </w:rPr>
      </w:pPr>
      <w:r w:rsidRPr="00A232E8">
        <w:rPr>
          <w:rFonts w:hint="eastAsia"/>
          <w:sz w:val="28"/>
          <w:szCs w:val="28"/>
        </w:rPr>
        <w:t>法定代表人／委托代理人</w:t>
      </w:r>
      <w:r w:rsidRPr="00A232E8">
        <w:rPr>
          <w:rFonts w:hint="eastAsia"/>
          <w:sz w:val="28"/>
          <w:szCs w:val="28"/>
        </w:rPr>
        <w:t xml:space="preserve"> (</w:t>
      </w:r>
      <w:r w:rsidRPr="00A232E8">
        <w:rPr>
          <w:rFonts w:hint="eastAsia"/>
          <w:sz w:val="28"/>
          <w:szCs w:val="28"/>
        </w:rPr>
        <w:t>签章</w:t>
      </w:r>
      <w:r w:rsidRPr="00A232E8">
        <w:rPr>
          <w:rFonts w:hint="eastAsia"/>
          <w:sz w:val="28"/>
          <w:szCs w:val="28"/>
        </w:rPr>
        <w:t xml:space="preserve">) </w:t>
      </w:r>
      <w:r w:rsidRPr="00A232E8">
        <w:rPr>
          <w:rFonts w:hint="eastAsia"/>
          <w:sz w:val="28"/>
          <w:szCs w:val="28"/>
        </w:rPr>
        <w:t>：</w:t>
      </w:r>
      <w:r w:rsidRPr="00A232E8">
        <w:rPr>
          <w:rFonts w:hint="eastAsia"/>
          <w:sz w:val="28"/>
          <w:szCs w:val="28"/>
        </w:rPr>
        <w:t xml:space="preserve">                         </w:t>
      </w:r>
    </w:p>
    <w:p w14:paraId="56EA4278" w14:textId="77777777" w:rsidR="0000620C" w:rsidRPr="00A232E8" w:rsidRDefault="0000620C" w:rsidP="0000620C">
      <w:pPr>
        <w:rPr>
          <w:sz w:val="28"/>
          <w:szCs w:val="28"/>
        </w:rPr>
      </w:pPr>
      <w:r w:rsidRPr="00A232E8">
        <w:rPr>
          <w:rFonts w:hint="eastAsia"/>
          <w:sz w:val="28"/>
          <w:szCs w:val="28"/>
        </w:rPr>
        <w:t>年</w:t>
      </w:r>
      <w:r w:rsidRPr="00A232E8">
        <w:rPr>
          <w:rFonts w:hint="eastAsia"/>
          <w:sz w:val="28"/>
          <w:szCs w:val="28"/>
        </w:rPr>
        <w:t xml:space="preserve">    </w:t>
      </w:r>
      <w:r w:rsidRPr="00A232E8">
        <w:rPr>
          <w:rFonts w:hint="eastAsia"/>
          <w:sz w:val="28"/>
          <w:szCs w:val="28"/>
        </w:rPr>
        <w:t>月</w:t>
      </w:r>
      <w:r w:rsidRPr="00A232E8">
        <w:rPr>
          <w:rFonts w:hint="eastAsia"/>
          <w:sz w:val="28"/>
          <w:szCs w:val="28"/>
        </w:rPr>
        <w:t xml:space="preserve">    </w:t>
      </w:r>
      <w:r w:rsidRPr="00A232E8">
        <w:rPr>
          <w:rFonts w:hint="eastAsia"/>
          <w:sz w:val="28"/>
          <w:szCs w:val="28"/>
        </w:rPr>
        <w:t>日</w:t>
      </w:r>
    </w:p>
    <w:p w14:paraId="4945F5EE" w14:textId="77777777" w:rsidR="00CE6AEE" w:rsidRPr="0000620C" w:rsidRDefault="00CE6AEE" w:rsidP="00CE6AEE">
      <w:pPr>
        <w:spacing w:line="360" w:lineRule="auto"/>
        <w:rPr>
          <w:rFonts w:ascii="宋体" w:hAnsi="宋体"/>
          <w:sz w:val="30"/>
          <w:szCs w:val="30"/>
        </w:rPr>
      </w:pPr>
    </w:p>
    <w:p w14:paraId="5D564D09" w14:textId="49264B5D" w:rsidR="003330C3" w:rsidRDefault="00B148C1">
      <w:pPr>
        <w:spacing w:line="360" w:lineRule="auto"/>
        <w:ind w:firstLineChars="1700" w:firstLine="4080"/>
        <w:rPr>
          <w:rFonts w:ascii="宋体" w:hAnsi="宋体"/>
          <w:sz w:val="24"/>
          <w:u w:val="single"/>
        </w:rPr>
      </w:pPr>
      <w:r>
        <w:rPr>
          <w:rFonts w:ascii="宋体" w:hAnsi="宋体"/>
          <w:sz w:val="24"/>
        </w:rPr>
        <w:br w:type="page"/>
      </w:r>
    </w:p>
    <w:p w14:paraId="52D63ADE" w14:textId="4655D6D4" w:rsidR="003330C3" w:rsidRDefault="00B148C1">
      <w:pPr>
        <w:pStyle w:val="2"/>
        <w:ind w:firstLine="602"/>
        <w:jc w:val="center"/>
        <w:rPr>
          <w:sz w:val="30"/>
        </w:rPr>
      </w:pPr>
      <w:bookmarkStart w:id="13" w:name="_Toc168511631"/>
      <w:r>
        <w:rPr>
          <w:rFonts w:hint="eastAsia"/>
          <w:sz w:val="30"/>
        </w:rPr>
        <w:lastRenderedPageBreak/>
        <w:t>第三章</w:t>
      </w:r>
      <w:r>
        <w:rPr>
          <w:rFonts w:hint="eastAsia"/>
          <w:sz w:val="30"/>
        </w:rPr>
        <w:t xml:space="preserve">  </w:t>
      </w:r>
      <w:r>
        <w:rPr>
          <w:rFonts w:hint="eastAsia"/>
          <w:sz w:val="30"/>
        </w:rPr>
        <w:t>响应文件格式</w:t>
      </w:r>
      <w:bookmarkEnd w:id="13"/>
    </w:p>
    <w:p w14:paraId="7F9D465D" w14:textId="77777777" w:rsidR="003330C3" w:rsidRDefault="00B148C1">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注：本章文件均需加盖供应商公章</w:t>
      </w:r>
    </w:p>
    <w:p w14:paraId="4FA15751" w14:textId="77777777" w:rsidR="003330C3" w:rsidRDefault="00B148C1">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申请书</w:t>
      </w:r>
    </w:p>
    <w:p w14:paraId="7B9FB03D" w14:textId="77777777" w:rsidR="003330C3" w:rsidRDefault="00B148C1">
      <w:pPr>
        <w:spacing w:line="360" w:lineRule="auto"/>
        <w:ind w:firstLine="480"/>
        <w:jc w:val="left"/>
        <w:rPr>
          <w:rFonts w:ascii="宋体" w:hAnsi="宋体"/>
          <w:sz w:val="24"/>
          <w:u w:val="single"/>
        </w:rPr>
      </w:pPr>
      <w:r>
        <w:rPr>
          <w:rFonts w:ascii="宋体" w:hAnsi="宋体" w:hint="eastAsia"/>
          <w:sz w:val="24"/>
        </w:rPr>
        <w:t>致：</w:t>
      </w:r>
      <w:r>
        <w:rPr>
          <w:rFonts w:ascii="宋体" w:hAnsi="宋体" w:hint="eastAsia"/>
          <w:sz w:val="24"/>
          <w:u w:val="single"/>
        </w:rPr>
        <w:t xml:space="preserve"> 北京语言大学   </w:t>
      </w:r>
    </w:p>
    <w:p w14:paraId="383910FE" w14:textId="77777777" w:rsidR="003330C3" w:rsidRDefault="00B148C1">
      <w:pPr>
        <w:spacing w:line="360" w:lineRule="auto"/>
        <w:ind w:firstLineChars="200" w:firstLine="480"/>
        <w:jc w:val="left"/>
        <w:rPr>
          <w:rFonts w:ascii="宋体" w:hAnsi="宋体"/>
          <w:sz w:val="24"/>
        </w:rPr>
      </w:pPr>
      <w:r>
        <w:rPr>
          <w:rFonts w:ascii="宋体" w:hAnsi="宋体" w:hint="eastAsia"/>
          <w:sz w:val="24"/>
        </w:rPr>
        <w:t>为响应你方</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日的</w:t>
      </w:r>
      <w:r>
        <w:rPr>
          <w:rFonts w:ascii="宋体" w:hAnsi="宋体" w:hint="eastAsia"/>
          <w:sz w:val="24"/>
          <w:u w:val="single"/>
        </w:rPr>
        <w:t xml:space="preserve">     [项目名称]   </w:t>
      </w:r>
      <w:r>
        <w:rPr>
          <w:rFonts w:ascii="宋体" w:hAnsi="宋体" w:hint="eastAsia"/>
          <w:sz w:val="24"/>
        </w:rPr>
        <w:t>综合比选邀请，下述签字人愿参与本次综合比选，提供综合比选文件中规定的相关证明材料，提交下述文件并且证明全部说明是真实的和正确的。</w:t>
      </w:r>
    </w:p>
    <w:p w14:paraId="004DAB6E" w14:textId="77777777" w:rsidR="003330C3" w:rsidRDefault="00B148C1">
      <w:pPr>
        <w:spacing w:line="360" w:lineRule="auto"/>
        <w:ind w:firstLine="480"/>
        <w:jc w:val="left"/>
        <w:rPr>
          <w:rFonts w:ascii="宋体" w:hAnsi="宋体"/>
          <w:sz w:val="24"/>
        </w:rPr>
      </w:pPr>
      <w:r>
        <w:rPr>
          <w:rFonts w:ascii="宋体" w:hAnsi="宋体" w:hint="eastAsia"/>
          <w:sz w:val="24"/>
        </w:rPr>
        <w:t>（1）我方的资格声明，各有1份正本，5份副本，电子版1份（U盘word、pdf（盖章后的彩色扫描件）各一份）。</w:t>
      </w:r>
    </w:p>
    <w:p w14:paraId="3EB6558E" w14:textId="77777777" w:rsidR="003330C3" w:rsidRDefault="00B148C1">
      <w:pPr>
        <w:spacing w:line="360" w:lineRule="auto"/>
        <w:ind w:firstLine="480"/>
        <w:jc w:val="left"/>
        <w:rPr>
          <w:rFonts w:ascii="宋体" w:hAnsi="宋体"/>
          <w:sz w:val="24"/>
        </w:rPr>
      </w:pPr>
      <w:r>
        <w:rPr>
          <w:rFonts w:ascii="宋体" w:hAnsi="宋体" w:hint="eastAsia"/>
          <w:sz w:val="24"/>
        </w:rPr>
        <w:t>（2）下述签字人证明本响应文件中的内容是真实的和正确的。</w:t>
      </w:r>
    </w:p>
    <w:p w14:paraId="73FD0412" w14:textId="77777777" w:rsidR="003330C3" w:rsidRDefault="00B148C1">
      <w:pPr>
        <w:spacing w:line="360" w:lineRule="auto"/>
        <w:ind w:firstLine="480"/>
        <w:jc w:val="left"/>
        <w:rPr>
          <w:rFonts w:ascii="宋体" w:hAnsi="宋体"/>
          <w:sz w:val="24"/>
        </w:rPr>
      </w:pPr>
      <w:r>
        <w:rPr>
          <w:rFonts w:ascii="宋体" w:hAnsi="宋体" w:hint="eastAsia"/>
          <w:sz w:val="24"/>
        </w:rPr>
        <w:t>（3）本项目提交响应文件有效期为</w:t>
      </w:r>
      <w:r>
        <w:rPr>
          <w:rFonts w:ascii="宋体" w:hAnsi="宋体"/>
          <w:sz w:val="24"/>
          <w:u w:val="single"/>
        </w:rPr>
        <w:t xml:space="preserve"> 90 </w:t>
      </w:r>
      <w:r>
        <w:rPr>
          <w:rFonts w:ascii="宋体" w:hAnsi="宋体" w:hint="eastAsia"/>
          <w:sz w:val="24"/>
        </w:rPr>
        <w:t>日。</w:t>
      </w:r>
    </w:p>
    <w:p w14:paraId="4C922CCF" w14:textId="77777777" w:rsidR="003330C3" w:rsidRDefault="00B148C1">
      <w:pPr>
        <w:spacing w:line="360" w:lineRule="auto"/>
        <w:ind w:firstLine="480"/>
        <w:jc w:val="left"/>
        <w:rPr>
          <w:rFonts w:ascii="宋体" w:hAnsi="宋体"/>
          <w:sz w:val="24"/>
        </w:rPr>
      </w:pPr>
      <w:r>
        <w:rPr>
          <w:rFonts w:ascii="宋体" w:hAnsi="宋体" w:hint="eastAsia"/>
          <w:sz w:val="24"/>
        </w:rPr>
        <w:t>（4）我方在提交响应文件之前，未曾为本项目提供过规范编制或者项目管理、监理、检测等服务，也没有被列入失信被执行人、重大税收违法案件当事人、政府采购严重违法失信行为记录名单。贵方或磋商小组可通过“信用中国”网站（www.creditchina. gov.cn）和中国政府采购网（www.ccgp.gov.cn）进行查询，我方完全接受查询的结果。</w:t>
      </w:r>
    </w:p>
    <w:p w14:paraId="1ECDEE39" w14:textId="77777777" w:rsidR="003330C3" w:rsidRDefault="00B148C1">
      <w:pPr>
        <w:spacing w:line="360" w:lineRule="auto"/>
        <w:ind w:firstLine="480"/>
        <w:jc w:val="left"/>
        <w:rPr>
          <w:rFonts w:ascii="宋体" w:hAnsi="宋体"/>
          <w:sz w:val="24"/>
        </w:rPr>
      </w:pPr>
      <w:r>
        <w:rPr>
          <w:rFonts w:ascii="宋体" w:hAnsi="宋体" w:hint="eastAsia"/>
          <w:sz w:val="24"/>
        </w:rPr>
        <w:t>供应商名称（公章）：</w:t>
      </w:r>
    </w:p>
    <w:p w14:paraId="5D38BF32" w14:textId="77777777" w:rsidR="003330C3" w:rsidRDefault="00B148C1">
      <w:pPr>
        <w:spacing w:line="360" w:lineRule="auto"/>
        <w:ind w:firstLine="480"/>
        <w:jc w:val="left"/>
        <w:rPr>
          <w:rFonts w:ascii="宋体" w:hAnsi="宋体"/>
          <w:sz w:val="24"/>
        </w:rPr>
      </w:pPr>
      <w:r>
        <w:rPr>
          <w:rFonts w:hAnsi="宋体" w:hint="eastAsia"/>
          <w:sz w:val="24"/>
        </w:rPr>
        <w:t>供应商授权人签字</w:t>
      </w:r>
      <w:r>
        <w:rPr>
          <w:rFonts w:ascii="宋体" w:hAnsi="宋体" w:hint="eastAsia"/>
          <w:sz w:val="24"/>
        </w:rPr>
        <w:t>：</w:t>
      </w:r>
    </w:p>
    <w:p w14:paraId="650BCDBC" w14:textId="77777777" w:rsidR="003330C3" w:rsidRDefault="00B148C1">
      <w:pPr>
        <w:spacing w:line="360" w:lineRule="auto"/>
        <w:ind w:firstLine="480"/>
        <w:jc w:val="left"/>
        <w:rPr>
          <w:rFonts w:ascii="宋体" w:hAnsi="宋体"/>
          <w:sz w:val="24"/>
        </w:rPr>
      </w:pPr>
      <w:r>
        <w:rPr>
          <w:rFonts w:ascii="宋体" w:hAnsi="宋体" w:hint="eastAsia"/>
          <w:sz w:val="24"/>
        </w:rPr>
        <w:t>地址：</w:t>
      </w:r>
    </w:p>
    <w:p w14:paraId="10E086B5" w14:textId="77777777" w:rsidR="003330C3" w:rsidRDefault="00B148C1">
      <w:pPr>
        <w:spacing w:line="360" w:lineRule="auto"/>
        <w:ind w:firstLine="480"/>
        <w:jc w:val="left"/>
        <w:rPr>
          <w:rFonts w:ascii="宋体" w:hAnsi="宋体"/>
          <w:sz w:val="24"/>
        </w:rPr>
      </w:pPr>
      <w:r>
        <w:rPr>
          <w:rFonts w:ascii="宋体" w:hAnsi="宋体" w:hint="eastAsia"/>
          <w:sz w:val="24"/>
        </w:rPr>
        <w:t>邮编：</w:t>
      </w:r>
    </w:p>
    <w:p w14:paraId="109C8654" w14:textId="77777777" w:rsidR="003330C3" w:rsidRDefault="00B148C1">
      <w:pPr>
        <w:spacing w:beforeLines="25" w:before="78" w:afterLines="25" w:after="78" w:line="360" w:lineRule="auto"/>
        <w:ind w:left="1889" w:hangingChars="784" w:hanging="1889"/>
        <w:jc w:val="center"/>
        <w:rPr>
          <w:rFonts w:ascii="宋体" w:hAnsi="宋体"/>
          <w:b/>
          <w:color w:val="000000"/>
          <w:sz w:val="24"/>
        </w:rPr>
      </w:pPr>
      <w:r>
        <w:rPr>
          <w:rFonts w:ascii="宋体" w:hAnsi="宋体"/>
          <w:b/>
          <w:color w:val="000000"/>
          <w:sz w:val="24"/>
        </w:rPr>
        <w:br w:type="page"/>
      </w:r>
    </w:p>
    <w:p w14:paraId="5FD9FD4F" w14:textId="77777777" w:rsidR="003330C3" w:rsidRDefault="00B148C1">
      <w:pPr>
        <w:autoSpaceDE w:val="0"/>
        <w:autoSpaceDN w:val="0"/>
        <w:spacing w:line="480" w:lineRule="auto"/>
        <w:ind w:firstLine="482"/>
        <w:jc w:val="center"/>
        <w:rPr>
          <w:rFonts w:ascii="宋体" w:hAnsi="宋体"/>
          <w:b/>
          <w:bCs/>
          <w:color w:val="000000"/>
          <w:sz w:val="24"/>
        </w:rPr>
      </w:pPr>
      <w:r>
        <w:rPr>
          <w:rFonts w:ascii="宋体" w:hAnsi="宋体" w:hint="eastAsia"/>
          <w:b/>
          <w:bCs/>
          <w:color w:val="000000"/>
          <w:sz w:val="24"/>
        </w:rPr>
        <w:lastRenderedPageBreak/>
        <w:t>附件1：申请函</w:t>
      </w:r>
    </w:p>
    <w:p w14:paraId="48D7B3C3" w14:textId="77777777" w:rsidR="003330C3" w:rsidRDefault="003330C3">
      <w:pPr>
        <w:autoSpaceDE w:val="0"/>
        <w:autoSpaceDN w:val="0"/>
        <w:spacing w:line="480" w:lineRule="auto"/>
        <w:ind w:firstLine="480"/>
        <w:rPr>
          <w:rFonts w:ascii="宋体"/>
          <w:sz w:val="24"/>
        </w:rPr>
      </w:pPr>
    </w:p>
    <w:p w14:paraId="1618278B" w14:textId="77777777" w:rsidR="003330C3" w:rsidRDefault="00B148C1">
      <w:pPr>
        <w:autoSpaceDE w:val="0"/>
        <w:autoSpaceDN w:val="0"/>
        <w:spacing w:line="480" w:lineRule="auto"/>
        <w:ind w:firstLine="480"/>
        <w:rPr>
          <w:rFonts w:ascii="宋体" w:cs="仿宋"/>
          <w:sz w:val="24"/>
        </w:rPr>
      </w:pPr>
      <w:r>
        <w:rPr>
          <w:rFonts w:ascii="宋体" w:hAnsi="宋体" w:cs="仿宋" w:hint="eastAsia"/>
          <w:sz w:val="24"/>
        </w:rPr>
        <w:t>致：北京语言大学</w:t>
      </w:r>
    </w:p>
    <w:p w14:paraId="37B1C1F5" w14:textId="77777777" w:rsidR="003330C3" w:rsidRDefault="00B148C1">
      <w:pPr>
        <w:autoSpaceDE w:val="0"/>
        <w:autoSpaceDN w:val="0"/>
        <w:spacing w:line="480" w:lineRule="auto"/>
        <w:ind w:firstLine="480"/>
        <w:rPr>
          <w:rFonts w:ascii="宋体" w:cs="仿宋"/>
          <w:sz w:val="24"/>
        </w:rPr>
      </w:pPr>
      <w:r>
        <w:rPr>
          <w:rFonts w:ascii="宋体" w:hAnsi="宋体" w:cs="仿宋" w:hint="eastAsia"/>
          <w:sz w:val="24"/>
        </w:rPr>
        <w:t>我公司参加</w:t>
      </w:r>
      <w:r>
        <w:rPr>
          <w:rFonts w:ascii="宋体" w:hAnsi="宋体" w:cs="仿宋" w:hint="eastAsia"/>
          <w:b/>
          <w:bCs/>
          <w:sz w:val="24"/>
          <w:u w:val="single"/>
        </w:rPr>
        <w:t xml:space="preserve"> </w:t>
      </w:r>
      <w:r>
        <w:rPr>
          <w:rFonts w:ascii="宋体" w:hAnsi="宋体" w:cs="仿宋"/>
          <w:b/>
          <w:bCs/>
          <w:sz w:val="24"/>
          <w:u w:val="single"/>
        </w:rPr>
        <w:t xml:space="preserve">                    </w:t>
      </w:r>
      <w:r>
        <w:rPr>
          <w:rFonts w:ascii="宋体" w:hAnsi="宋体" w:cs="仿宋" w:hint="eastAsia"/>
          <w:b/>
          <w:bCs/>
          <w:sz w:val="24"/>
          <w:u w:val="single"/>
        </w:rPr>
        <w:t>的项目</w:t>
      </w:r>
      <w:r>
        <w:rPr>
          <w:rFonts w:ascii="宋体" w:hAnsi="宋体" w:cs="仿宋" w:hint="eastAsia"/>
          <w:sz w:val="24"/>
        </w:rPr>
        <w:t>，并按要求提供相应的响应文件，我公司保证所提供的资料真实可信，如提供资料不真实，一经发现，同意贵校永久取消我公司在贵校的</w:t>
      </w:r>
      <w:r>
        <w:rPr>
          <w:rFonts w:ascii="宋体" w:hAnsi="宋体" w:cs="仿宋" w:hint="eastAsia"/>
          <w:color w:val="000000" w:themeColor="text1"/>
          <w:sz w:val="24"/>
        </w:rPr>
        <w:t>评审资格</w:t>
      </w:r>
      <w:r>
        <w:rPr>
          <w:rFonts w:ascii="宋体" w:hAnsi="宋体" w:cs="仿宋" w:hint="eastAsia"/>
          <w:sz w:val="24"/>
        </w:rPr>
        <w:t>，我公司愿承担由此产生的一切后果。</w:t>
      </w:r>
    </w:p>
    <w:p w14:paraId="396AB244" w14:textId="77777777" w:rsidR="003330C3" w:rsidRDefault="003330C3">
      <w:pPr>
        <w:spacing w:before="100" w:beforeAutospacing="1" w:after="100" w:afterAutospacing="1" w:line="480" w:lineRule="auto"/>
        <w:ind w:firstLine="480"/>
        <w:jc w:val="left"/>
        <w:rPr>
          <w:rFonts w:ascii="宋体" w:cs="宋体"/>
          <w:kern w:val="0"/>
          <w:sz w:val="24"/>
        </w:rPr>
      </w:pPr>
    </w:p>
    <w:p w14:paraId="4D45A183" w14:textId="77777777" w:rsidR="003330C3" w:rsidRDefault="003330C3">
      <w:pPr>
        <w:autoSpaceDE w:val="0"/>
        <w:autoSpaceDN w:val="0"/>
        <w:spacing w:line="480" w:lineRule="auto"/>
        <w:ind w:firstLine="480"/>
        <w:rPr>
          <w:rFonts w:ascii="宋体"/>
          <w:sz w:val="24"/>
        </w:rPr>
      </w:pPr>
    </w:p>
    <w:p w14:paraId="0351EB05" w14:textId="77777777" w:rsidR="003330C3" w:rsidRDefault="003330C3">
      <w:pPr>
        <w:autoSpaceDE w:val="0"/>
        <w:autoSpaceDN w:val="0"/>
        <w:spacing w:line="480" w:lineRule="auto"/>
        <w:ind w:firstLine="480"/>
        <w:rPr>
          <w:rFonts w:ascii="宋体"/>
          <w:sz w:val="24"/>
        </w:rPr>
      </w:pPr>
    </w:p>
    <w:p w14:paraId="78B1DCC7" w14:textId="77777777" w:rsidR="003330C3" w:rsidRDefault="003330C3">
      <w:pPr>
        <w:autoSpaceDE w:val="0"/>
        <w:autoSpaceDN w:val="0"/>
        <w:spacing w:line="480" w:lineRule="auto"/>
        <w:ind w:firstLine="480"/>
        <w:rPr>
          <w:rFonts w:ascii="宋体"/>
          <w:sz w:val="24"/>
        </w:rPr>
      </w:pPr>
    </w:p>
    <w:p w14:paraId="5A6FC6D0" w14:textId="77777777" w:rsidR="003330C3" w:rsidRDefault="00B148C1">
      <w:pPr>
        <w:autoSpaceDE w:val="0"/>
        <w:autoSpaceDN w:val="0"/>
        <w:spacing w:line="480" w:lineRule="auto"/>
        <w:ind w:firstLineChars="200" w:firstLine="480"/>
        <w:rPr>
          <w:rFonts w:ascii="宋体"/>
          <w:sz w:val="24"/>
        </w:rPr>
      </w:pPr>
      <w:r>
        <w:rPr>
          <w:rFonts w:ascii="宋体" w:hAnsi="宋体" w:hint="eastAsia"/>
          <w:sz w:val="24"/>
        </w:rPr>
        <w:t>法定代表人或</w:t>
      </w:r>
      <w:r>
        <w:rPr>
          <w:rFonts w:ascii="宋体" w:hAnsi="宋体" w:cs="宋体" w:hint="eastAsia"/>
          <w:color w:val="000000"/>
          <w:sz w:val="24"/>
          <w:lang w:val="zh-CN"/>
        </w:rPr>
        <w:t>供应商授权代表</w:t>
      </w:r>
      <w:r>
        <w:rPr>
          <w:rFonts w:ascii="宋体" w:hAnsi="宋体" w:hint="eastAsia"/>
          <w:sz w:val="24"/>
        </w:rPr>
        <w:t>（签字）：</w:t>
      </w:r>
    </w:p>
    <w:p w14:paraId="0D2B0889" w14:textId="77777777" w:rsidR="003330C3" w:rsidRDefault="00B148C1">
      <w:pPr>
        <w:autoSpaceDE w:val="0"/>
        <w:autoSpaceDN w:val="0"/>
        <w:spacing w:line="480" w:lineRule="auto"/>
        <w:ind w:firstLineChars="200" w:firstLine="480"/>
        <w:rPr>
          <w:rFonts w:ascii="宋体"/>
          <w:sz w:val="24"/>
        </w:rPr>
      </w:pPr>
      <w:r>
        <w:rPr>
          <w:rFonts w:ascii="宋体" w:hAnsi="宋体" w:hint="eastAsia"/>
          <w:sz w:val="24"/>
        </w:rPr>
        <w:t>单位：（盖章）</w:t>
      </w:r>
    </w:p>
    <w:p w14:paraId="46F3239F" w14:textId="77777777" w:rsidR="003330C3" w:rsidRDefault="00B148C1">
      <w:pPr>
        <w:autoSpaceDE w:val="0"/>
        <w:autoSpaceDN w:val="0"/>
        <w:spacing w:line="480" w:lineRule="auto"/>
        <w:ind w:firstLineChars="200" w:firstLine="480"/>
        <w:rPr>
          <w:rFonts w:ascii="宋体"/>
          <w:sz w:val="24"/>
        </w:rPr>
      </w:pPr>
      <w:r>
        <w:rPr>
          <w:rFonts w:ascii="宋体" w:hAnsi="宋体" w:hint="eastAsia"/>
          <w:sz w:val="24"/>
        </w:rPr>
        <w:t xml:space="preserve">联系人： </w:t>
      </w:r>
      <w:r>
        <w:rPr>
          <w:rFonts w:ascii="宋体" w:hAnsi="宋体"/>
          <w:sz w:val="24"/>
        </w:rPr>
        <w:t xml:space="preserve">                           </w:t>
      </w:r>
      <w:r>
        <w:rPr>
          <w:rFonts w:ascii="宋体" w:hAnsi="宋体" w:hint="eastAsia"/>
          <w:sz w:val="24"/>
        </w:rPr>
        <w:t>手机：</w:t>
      </w:r>
    </w:p>
    <w:p w14:paraId="78AA58E9" w14:textId="77777777" w:rsidR="003330C3" w:rsidRDefault="00B148C1">
      <w:pPr>
        <w:autoSpaceDE w:val="0"/>
        <w:autoSpaceDN w:val="0"/>
        <w:spacing w:line="480" w:lineRule="auto"/>
        <w:ind w:firstLineChars="200" w:firstLine="480"/>
        <w:rPr>
          <w:rFonts w:ascii="宋体" w:hAnsi="宋体"/>
          <w:sz w:val="24"/>
        </w:rPr>
      </w:pPr>
      <w:r>
        <w:rPr>
          <w:rFonts w:ascii="宋体" w:hAnsi="宋体" w:hint="eastAsia"/>
          <w:sz w:val="24"/>
        </w:rPr>
        <w:t xml:space="preserve">座机： </w:t>
      </w:r>
      <w:r>
        <w:rPr>
          <w:rFonts w:ascii="宋体" w:hAnsi="宋体"/>
          <w:sz w:val="24"/>
        </w:rPr>
        <w:t xml:space="preserve">                             </w:t>
      </w:r>
      <w:r>
        <w:rPr>
          <w:rFonts w:ascii="宋体" w:hAnsi="宋体" w:hint="eastAsia"/>
          <w:sz w:val="24"/>
        </w:rPr>
        <w:t>传真：</w:t>
      </w:r>
    </w:p>
    <w:p w14:paraId="3A21CDCB" w14:textId="77777777" w:rsidR="003330C3" w:rsidRDefault="003330C3">
      <w:pPr>
        <w:spacing w:line="360" w:lineRule="auto"/>
        <w:ind w:firstLine="482"/>
        <w:jc w:val="center"/>
        <w:rPr>
          <w:rFonts w:ascii="宋体" w:hAnsi="宋体"/>
          <w:b/>
          <w:bCs/>
          <w:color w:val="000000"/>
          <w:sz w:val="24"/>
        </w:rPr>
      </w:pPr>
    </w:p>
    <w:p w14:paraId="3DE0B4FF" w14:textId="77777777" w:rsidR="003330C3" w:rsidRDefault="003330C3">
      <w:pPr>
        <w:spacing w:before="25" w:after="25" w:line="360" w:lineRule="auto"/>
        <w:ind w:firstLine="482"/>
        <w:rPr>
          <w:rFonts w:ascii="宋体" w:hAnsi="宋体"/>
          <w:b/>
          <w:color w:val="000000"/>
          <w:sz w:val="24"/>
        </w:rPr>
      </w:pPr>
    </w:p>
    <w:p w14:paraId="708C62B7" w14:textId="77777777" w:rsidR="003330C3" w:rsidRDefault="00B148C1">
      <w:pPr>
        <w:spacing w:before="25" w:after="25" w:line="360" w:lineRule="auto"/>
        <w:ind w:firstLine="482"/>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 xml:space="preserve"> </w:t>
      </w:r>
    </w:p>
    <w:p w14:paraId="54B3FCA4" w14:textId="1CB4F7B8" w:rsidR="003330C3" w:rsidRDefault="00B148C1">
      <w:pPr>
        <w:spacing w:line="360" w:lineRule="auto"/>
        <w:ind w:firstLine="482"/>
        <w:jc w:val="center"/>
        <w:rPr>
          <w:rFonts w:ascii="宋体" w:hAnsi="宋体"/>
          <w:b/>
          <w:bCs/>
          <w:color w:val="000000"/>
          <w:sz w:val="24"/>
        </w:rPr>
      </w:pPr>
      <w:bookmarkStart w:id="14" w:name="_Toc73427857"/>
      <w:bookmarkStart w:id="15" w:name="_Toc70044374"/>
      <w:bookmarkStart w:id="16" w:name="_Toc73427856"/>
      <w:r>
        <w:rPr>
          <w:rFonts w:ascii="宋体" w:hAnsi="宋体" w:hint="eastAsia"/>
          <w:b/>
          <w:bCs/>
          <w:color w:val="000000"/>
          <w:sz w:val="24"/>
        </w:rPr>
        <w:t>附件2：法人代表授权书格式</w:t>
      </w:r>
      <w:bookmarkEnd w:id="14"/>
      <w:bookmarkEnd w:id="15"/>
      <w:bookmarkEnd w:id="16"/>
    </w:p>
    <w:p w14:paraId="17F00AA7" w14:textId="77777777" w:rsidR="003330C3" w:rsidRDefault="00B148C1">
      <w:pPr>
        <w:pStyle w:val="a9"/>
        <w:tabs>
          <w:tab w:val="left" w:pos="5580"/>
        </w:tabs>
        <w:spacing w:line="360" w:lineRule="auto"/>
        <w:ind w:firstLine="480"/>
        <w:rPr>
          <w:rFonts w:hAnsi="宋体"/>
          <w:sz w:val="24"/>
        </w:rPr>
      </w:pPr>
      <w:r>
        <w:rPr>
          <w:rFonts w:hAnsi="宋体"/>
          <w:sz w:val="24"/>
        </w:rPr>
        <w:cr/>
      </w:r>
      <w:r>
        <w:rPr>
          <w:rFonts w:hAnsi="宋体" w:hint="eastAsia"/>
          <w:sz w:val="24"/>
        </w:rPr>
        <w:t xml:space="preserve">    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法人代表姓名、职务</w:t>
      </w:r>
      <w:r>
        <w:rPr>
          <w:rFonts w:hAnsi="宋体" w:hint="eastAsia"/>
          <w:sz w:val="24"/>
        </w:rPr>
        <w:t>）代表本公司授权（</w:t>
      </w:r>
      <w:r>
        <w:rPr>
          <w:rFonts w:hAnsi="宋体" w:hint="eastAsia"/>
          <w:sz w:val="24"/>
          <w:u w:val="single"/>
        </w:rPr>
        <w:t>供应商名称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）的响应，以本公司名义处理一切与之有关的事务。</w:t>
      </w:r>
      <w:r>
        <w:rPr>
          <w:rFonts w:hAnsi="宋体" w:hint="eastAsia"/>
          <w:sz w:val="24"/>
        </w:rPr>
        <w:cr/>
        <w:t xml:space="preserve">　　</w:t>
      </w:r>
    </w:p>
    <w:p w14:paraId="6ED571CC" w14:textId="77777777" w:rsidR="003330C3" w:rsidRDefault="00B148C1">
      <w:pPr>
        <w:pStyle w:val="a9"/>
        <w:tabs>
          <w:tab w:val="left" w:pos="5580"/>
        </w:tabs>
        <w:spacing w:line="360" w:lineRule="auto"/>
        <w:ind w:firstLine="480"/>
        <w:rPr>
          <w:rFonts w:hAnsi="宋体"/>
          <w:sz w:val="24"/>
        </w:rPr>
      </w:pPr>
      <w:r>
        <w:rPr>
          <w:rFonts w:hAnsi="宋体" w:hint="eastAsia"/>
          <w:sz w:val="24"/>
        </w:rPr>
        <w:t>本授权书于__________年_____月______日签字盖章生效,特此声明。</w:t>
      </w:r>
      <w:r>
        <w:rPr>
          <w:rFonts w:hAnsi="宋体" w:hint="eastAsia"/>
          <w:sz w:val="24"/>
        </w:rPr>
        <w:cr/>
      </w:r>
      <w:r>
        <w:rPr>
          <w:rFonts w:hAnsi="宋体" w:hint="eastAsia"/>
          <w:sz w:val="24"/>
        </w:rPr>
        <w:cr/>
      </w:r>
      <w:r>
        <w:rPr>
          <w:rFonts w:hAnsi="宋体" w:hint="eastAsia"/>
          <w:sz w:val="24"/>
        </w:rPr>
        <w:cr/>
        <w:t>法定代表人（即授权人）签字_______________________________</w:t>
      </w:r>
    </w:p>
    <w:p w14:paraId="0D7B83BE" w14:textId="77777777" w:rsidR="003330C3" w:rsidRDefault="00B148C1">
      <w:pPr>
        <w:pStyle w:val="a9"/>
        <w:tabs>
          <w:tab w:val="left" w:pos="5580"/>
        </w:tabs>
        <w:spacing w:line="360" w:lineRule="auto"/>
        <w:ind w:firstLine="480"/>
        <w:rPr>
          <w:rFonts w:hAnsi="宋体"/>
          <w:sz w:val="24"/>
        </w:rPr>
      </w:pPr>
      <w:r>
        <w:rPr>
          <w:rFonts w:hAnsi="宋体" w:hint="eastAsia"/>
          <w:sz w:val="24"/>
        </w:rPr>
        <w:cr/>
      </w:r>
      <w:bookmarkStart w:id="17" w:name="_Hlk98072983"/>
      <w:r>
        <w:rPr>
          <w:rFonts w:hAnsi="宋体" w:hint="eastAsia"/>
          <w:sz w:val="24"/>
        </w:rPr>
        <w:t>被授权人</w:t>
      </w:r>
      <w:bookmarkEnd w:id="17"/>
      <w:r>
        <w:rPr>
          <w:rFonts w:hAnsi="宋体" w:hint="eastAsia"/>
          <w:sz w:val="24"/>
        </w:rPr>
        <w:t>（</w:t>
      </w:r>
      <w:r>
        <w:rPr>
          <w:rFonts w:hAnsi="宋体" w:cs="宋体" w:hint="eastAsia"/>
          <w:color w:val="000000"/>
          <w:sz w:val="24"/>
          <w:lang w:val="zh-CN"/>
        </w:rPr>
        <w:t>供应商授权代表</w:t>
      </w:r>
      <w:r>
        <w:rPr>
          <w:rFonts w:hAnsi="宋体" w:hint="eastAsia"/>
          <w:sz w:val="24"/>
        </w:rPr>
        <w:t>）签字_______________________________</w:t>
      </w:r>
    </w:p>
    <w:p w14:paraId="5679C166" w14:textId="77777777" w:rsidR="003330C3" w:rsidRDefault="00B148C1">
      <w:pPr>
        <w:pStyle w:val="a9"/>
        <w:tabs>
          <w:tab w:val="left" w:pos="5580"/>
        </w:tabs>
        <w:spacing w:line="360" w:lineRule="auto"/>
        <w:ind w:firstLine="480"/>
        <w:rPr>
          <w:rFonts w:hAnsi="宋体"/>
          <w:sz w:val="24"/>
        </w:rPr>
      </w:pPr>
      <w:r>
        <w:rPr>
          <w:rFonts w:hAnsi="宋体" w:hint="eastAsia"/>
          <w:sz w:val="24"/>
        </w:rPr>
        <w:cr/>
        <w:t xml:space="preserve">公司盖章：                                 </w:t>
      </w:r>
    </w:p>
    <w:p w14:paraId="17FD5ACC" w14:textId="77777777" w:rsidR="003330C3" w:rsidRDefault="003330C3">
      <w:pPr>
        <w:pStyle w:val="a9"/>
        <w:tabs>
          <w:tab w:val="left" w:pos="5580"/>
        </w:tabs>
        <w:spacing w:line="360" w:lineRule="auto"/>
        <w:ind w:firstLine="480"/>
        <w:rPr>
          <w:rFonts w:hAnsi="宋体"/>
          <w:sz w:val="24"/>
        </w:rPr>
      </w:pPr>
    </w:p>
    <w:p w14:paraId="6D90F76F" w14:textId="77777777" w:rsidR="003330C3" w:rsidRDefault="003330C3">
      <w:pPr>
        <w:pStyle w:val="a9"/>
        <w:tabs>
          <w:tab w:val="left" w:pos="5580"/>
        </w:tabs>
        <w:spacing w:line="360" w:lineRule="auto"/>
        <w:ind w:firstLine="480"/>
        <w:rPr>
          <w:rFonts w:hAnsi="宋体"/>
          <w:sz w:val="24"/>
        </w:rPr>
      </w:pPr>
    </w:p>
    <w:p w14:paraId="6D71476C" w14:textId="77777777" w:rsidR="003330C3" w:rsidRDefault="00B148C1">
      <w:pPr>
        <w:pStyle w:val="a9"/>
        <w:tabs>
          <w:tab w:val="left" w:pos="5580"/>
        </w:tabs>
        <w:spacing w:line="360" w:lineRule="auto"/>
        <w:ind w:firstLine="482"/>
        <w:rPr>
          <w:rFonts w:hAnsi="宋体"/>
          <w:b/>
          <w:sz w:val="24"/>
          <w:highlight w:val="yellow"/>
        </w:rPr>
      </w:pPr>
      <w:r>
        <w:rPr>
          <w:rFonts w:hAnsi="宋体" w:hint="eastAsia"/>
          <w:b/>
          <w:sz w:val="24"/>
          <w:highlight w:val="yellow"/>
        </w:rPr>
        <w:t>附：法定代表人和被授权人身份证正反面复印件</w:t>
      </w:r>
    </w:p>
    <w:p w14:paraId="2DCDDBDE" w14:textId="77777777" w:rsidR="003330C3" w:rsidRDefault="003330C3">
      <w:pPr>
        <w:spacing w:line="360" w:lineRule="auto"/>
        <w:ind w:firstLine="480"/>
        <w:rPr>
          <w:rFonts w:ascii="宋体" w:hAnsi="宋体"/>
          <w:color w:val="000000"/>
          <w:sz w:val="24"/>
          <w:u w:val="single"/>
        </w:rPr>
      </w:pPr>
    </w:p>
    <w:p w14:paraId="4D78A133" w14:textId="77777777" w:rsidR="003330C3" w:rsidRDefault="00B148C1">
      <w:pPr>
        <w:spacing w:before="25" w:after="25" w:line="360" w:lineRule="auto"/>
        <w:ind w:firstLine="480"/>
        <w:rPr>
          <w:rFonts w:ascii="宋体" w:hAnsi="宋体"/>
          <w:color w:val="000000"/>
          <w:sz w:val="24"/>
        </w:rPr>
      </w:pPr>
      <w:r>
        <w:rPr>
          <w:rFonts w:ascii="宋体" w:hAnsi="宋体" w:hint="eastAsia"/>
          <w:color w:val="000000"/>
          <w:sz w:val="24"/>
        </w:rPr>
        <w:br w:type="page"/>
      </w:r>
    </w:p>
    <w:p w14:paraId="27CCFB4B" w14:textId="77777777" w:rsidR="003330C3" w:rsidRDefault="00B148C1">
      <w:pPr>
        <w:spacing w:before="25" w:after="25" w:line="360" w:lineRule="auto"/>
        <w:ind w:firstLine="482"/>
        <w:jc w:val="center"/>
        <w:rPr>
          <w:rFonts w:ascii="宋体" w:hAnsi="宋体"/>
          <w:b/>
          <w:bCs/>
          <w:color w:val="000000"/>
          <w:sz w:val="24"/>
        </w:rPr>
      </w:pPr>
      <w:r>
        <w:rPr>
          <w:rFonts w:ascii="宋体" w:hAnsi="宋体" w:hint="eastAsia"/>
          <w:b/>
          <w:bCs/>
          <w:color w:val="000000"/>
          <w:sz w:val="24"/>
        </w:rPr>
        <w:lastRenderedPageBreak/>
        <w:t>附件3：综合比选需提供的资质文件</w:t>
      </w:r>
    </w:p>
    <w:p w14:paraId="7DD136F2" w14:textId="77777777" w:rsidR="003330C3" w:rsidRDefault="003330C3">
      <w:pPr>
        <w:pStyle w:val="a9"/>
        <w:tabs>
          <w:tab w:val="left" w:pos="5580"/>
        </w:tabs>
        <w:spacing w:line="360" w:lineRule="auto"/>
        <w:ind w:firstLine="482"/>
        <w:jc w:val="center"/>
        <w:rPr>
          <w:rFonts w:hAnsi="宋体"/>
          <w:b/>
          <w:color w:val="000000"/>
          <w:sz w:val="24"/>
        </w:rPr>
      </w:pPr>
    </w:p>
    <w:p w14:paraId="5E35E5C9" w14:textId="77777777" w:rsidR="003330C3" w:rsidRDefault="00B148C1">
      <w:pPr>
        <w:pStyle w:val="a9"/>
        <w:tabs>
          <w:tab w:val="left" w:pos="5580"/>
        </w:tabs>
        <w:spacing w:line="360" w:lineRule="auto"/>
        <w:ind w:firstLine="482"/>
        <w:jc w:val="center"/>
        <w:rPr>
          <w:rFonts w:hAnsi="宋体"/>
          <w:b/>
          <w:color w:val="000000"/>
          <w:sz w:val="24"/>
        </w:rPr>
      </w:pPr>
      <w:r>
        <w:rPr>
          <w:rFonts w:hAnsi="宋体" w:hint="eastAsia"/>
          <w:b/>
          <w:color w:val="000000"/>
          <w:sz w:val="24"/>
        </w:rPr>
        <w:t>附件</w:t>
      </w:r>
      <w:r>
        <w:rPr>
          <w:rFonts w:hAnsi="宋体"/>
          <w:b/>
          <w:color w:val="000000"/>
          <w:sz w:val="24"/>
        </w:rPr>
        <w:t>3</w:t>
      </w:r>
      <w:r>
        <w:rPr>
          <w:rFonts w:hAnsi="宋体" w:hint="eastAsia"/>
          <w:b/>
          <w:color w:val="000000"/>
          <w:sz w:val="24"/>
        </w:rPr>
        <w:t>-1    法人营业执照</w:t>
      </w:r>
    </w:p>
    <w:p w14:paraId="54BD443B" w14:textId="77777777" w:rsidR="003330C3" w:rsidRDefault="003330C3">
      <w:pPr>
        <w:pStyle w:val="a9"/>
        <w:tabs>
          <w:tab w:val="left" w:pos="5580"/>
        </w:tabs>
        <w:spacing w:line="360" w:lineRule="auto"/>
        <w:ind w:firstLine="480"/>
        <w:jc w:val="center"/>
        <w:rPr>
          <w:rFonts w:hAnsi="宋体"/>
          <w:bCs/>
          <w:color w:val="000000"/>
          <w:sz w:val="24"/>
          <w:szCs w:val="24"/>
        </w:rPr>
      </w:pPr>
    </w:p>
    <w:p w14:paraId="7BEF8111" w14:textId="77777777" w:rsidR="003330C3" w:rsidRDefault="00B148C1">
      <w:pPr>
        <w:pStyle w:val="a9"/>
        <w:tabs>
          <w:tab w:val="left" w:pos="5580"/>
        </w:tabs>
        <w:spacing w:line="360" w:lineRule="auto"/>
        <w:ind w:firstLine="480"/>
        <w:jc w:val="center"/>
        <w:rPr>
          <w:rFonts w:hAnsi="宋体"/>
          <w:bCs/>
          <w:color w:val="000000"/>
          <w:sz w:val="24"/>
          <w:szCs w:val="24"/>
        </w:rPr>
      </w:pPr>
      <w:r>
        <w:rPr>
          <w:rFonts w:hAnsi="宋体" w:hint="eastAsia"/>
          <w:bCs/>
          <w:color w:val="000000"/>
          <w:sz w:val="24"/>
          <w:szCs w:val="24"/>
        </w:rPr>
        <w:t>【提供法人营业执照（事业单位投标提供事业单位法人证书，非企业专业服务机构投标提供执业许可证，自然人投标提供身份证）复印件加盖公章，须按国家有关规定年检合格】</w:t>
      </w:r>
    </w:p>
    <w:p w14:paraId="2E377020" w14:textId="77777777" w:rsidR="003330C3" w:rsidRDefault="003330C3">
      <w:pPr>
        <w:pStyle w:val="a9"/>
        <w:tabs>
          <w:tab w:val="left" w:pos="5580"/>
        </w:tabs>
        <w:spacing w:line="360" w:lineRule="auto"/>
        <w:ind w:firstLine="482"/>
        <w:jc w:val="center"/>
        <w:rPr>
          <w:rFonts w:hAnsi="宋体"/>
          <w:b/>
          <w:color w:val="000000"/>
          <w:sz w:val="24"/>
        </w:rPr>
      </w:pPr>
    </w:p>
    <w:p w14:paraId="1FD53459" w14:textId="77777777" w:rsidR="003330C3" w:rsidRDefault="00B148C1">
      <w:pPr>
        <w:widowControl/>
        <w:ind w:firstLine="482"/>
        <w:jc w:val="left"/>
        <w:rPr>
          <w:rFonts w:ascii="宋体" w:hAnsi="宋体"/>
          <w:b/>
          <w:color w:val="000000"/>
          <w:sz w:val="24"/>
          <w:szCs w:val="20"/>
        </w:rPr>
      </w:pPr>
      <w:r>
        <w:rPr>
          <w:rFonts w:hAnsi="宋体"/>
          <w:b/>
          <w:color w:val="000000"/>
          <w:sz w:val="24"/>
        </w:rPr>
        <w:br w:type="page"/>
      </w:r>
    </w:p>
    <w:p w14:paraId="51460110" w14:textId="77777777" w:rsidR="003330C3" w:rsidRDefault="00B148C1">
      <w:pPr>
        <w:pStyle w:val="a9"/>
        <w:tabs>
          <w:tab w:val="left" w:pos="5580"/>
        </w:tabs>
        <w:spacing w:line="360" w:lineRule="auto"/>
        <w:ind w:firstLine="482"/>
        <w:jc w:val="center"/>
        <w:rPr>
          <w:rFonts w:hAnsi="宋体"/>
          <w:b/>
          <w:color w:val="000000"/>
          <w:sz w:val="24"/>
        </w:rPr>
      </w:pPr>
      <w:r>
        <w:rPr>
          <w:rFonts w:hAnsi="宋体" w:hint="eastAsia"/>
          <w:b/>
          <w:color w:val="000000"/>
          <w:sz w:val="24"/>
        </w:rPr>
        <w:lastRenderedPageBreak/>
        <w:t>附件</w:t>
      </w:r>
      <w:r>
        <w:rPr>
          <w:rFonts w:hAnsi="宋体"/>
          <w:b/>
          <w:color w:val="000000"/>
          <w:sz w:val="24"/>
        </w:rPr>
        <w:t>3</w:t>
      </w:r>
      <w:r>
        <w:rPr>
          <w:rFonts w:hAnsi="宋体" w:hint="eastAsia"/>
          <w:b/>
          <w:color w:val="000000"/>
          <w:sz w:val="24"/>
        </w:rPr>
        <w:t xml:space="preserve">-2   </w:t>
      </w:r>
    </w:p>
    <w:p w14:paraId="05A3AEA3" w14:textId="77777777" w:rsidR="003330C3" w:rsidRDefault="00B148C1">
      <w:pPr>
        <w:tabs>
          <w:tab w:val="left" w:pos="5580"/>
        </w:tabs>
        <w:spacing w:line="360" w:lineRule="auto"/>
        <w:ind w:firstLine="480"/>
        <w:rPr>
          <w:sz w:val="24"/>
        </w:rPr>
      </w:pPr>
      <w:r>
        <w:rPr>
          <w:sz w:val="24"/>
        </w:rPr>
        <w:t>致：</w:t>
      </w:r>
      <w:r>
        <w:rPr>
          <w:sz w:val="24"/>
          <w:u w:val="single"/>
        </w:rPr>
        <w:t>采购人或采购代理机构</w:t>
      </w:r>
    </w:p>
    <w:p w14:paraId="736F654C" w14:textId="77777777" w:rsidR="003330C3" w:rsidRDefault="00B148C1">
      <w:pPr>
        <w:spacing w:line="360" w:lineRule="auto"/>
        <w:ind w:firstLineChars="200" w:firstLine="480"/>
        <w:rPr>
          <w:sz w:val="24"/>
        </w:rPr>
      </w:pPr>
      <w:r>
        <w:rPr>
          <w:sz w:val="24"/>
        </w:rPr>
        <w:t>在参与本次项目</w:t>
      </w:r>
      <w:r>
        <w:rPr>
          <w:rFonts w:hint="eastAsia"/>
          <w:sz w:val="24"/>
        </w:rPr>
        <w:t>采购</w:t>
      </w:r>
      <w:r>
        <w:rPr>
          <w:sz w:val="24"/>
        </w:rPr>
        <w:t>中，我单位承诺：</w:t>
      </w:r>
    </w:p>
    <w:p w14:paraId="138E1CC2" w14:textId="77777777" w:rsidR="003330C3" w:rsidRDefault="00B148C1">
      <w:pPr>
        <w:spacing w:line="360" w:lineRule="auto"/>
        <w:ind w:left="1134" w:firstLine="480"/>
        <w:rPr>
          <w:sz w:val="24"/>
          <w:szCs w:val="22"/>
        </w:rPr>
      </w:pPr>
      <w:r>
        <w:rPr>
          <w:sz w:val="24"/>
          <w:szCs w:val="22"/>
        </w:rPr>
        <w:t>（一）</w:t>
      </w:r>
      <w:r>
        <w:rPr>
          <w:sz w:val="24"/>
          <w:szCs w:val="22"/>
        </w:rPr>
        <w:tab/>
      </w:r>
      <w:r>
        <w:rPr>
          <w:sz w:val="24"/>
          <w:szCs w:val="22"/>
        </w:rPr>
        <w:t>具有良好的商业信誉和健全的财务会计制度；</w:t>
      </w:r>
    </w:p>
    <w:p w14:paraId="4DF1F39A" w14:textId="77777777" w:rsidR="003330C3" w:rsidRDefault="00B148C1">
      <w:pPr>
        <w:spacing w:line="360" w:lineRule="auto"/>
        <w:ind w:left="1134" w:firstLine="480"/>
        <w:rPr>
          <w:sz w:val="24"/>
          <w:szCs w:val="22"/>
        </w:rPr>
      </w:pPr>
      <w:r>
        <w:rPr>
          <w:sz w:val="24"/>
          <w:szCs w:val="22"/>
        </w:rPr>
        <w:t>（二）</w:t>
      </w:r>
      <w:r>
        <w:rPr>
          <w:sz w:val="24"/>
          <w:szCs w:val="22"/>
        </w:rPr>
        <w:tab/>
      </w:r>
      <w:r>
        <w:rPr>
          <w:sz w:val="24"/>
          <w:szCs w:val="22"/>
        </w:rPr>
        <w:t>具有履行合同所必需的设备和专业技术能力；</w:t>
      </w:r>
    </w:p>
    <w:p w14:paraId="561B2C77" w14:textId="77777777" w:rsidR="003330C3" w:rsidRDefault="00B148C1">
      <w:pPr>
        <w:spacing w:line="360" w:lineRule="auto"/>
        <w:ind w:left="1134" w:firstLine="480"/>
        <w:rPr>
          <w:sz w:val="24"/>
          <w:szCs w:val="22"/>
        </w:rPr>
      </w:pPr>
      <w:r>
        <w:rPr>
          <w:sz w:val="24"/>
          <w:szCs w:val="22"/>
        </w:rPr>
        <w:t>（三）</w:t>
      </w:r>
      <w:r>
        <w:rPr>
          <w:sz w:val="24"/>
          <w:szCs w:val="22"/>
        </w:rPr>
        <w:tab/>
      </w:r>
      <w:r>
        <w:rPr>
          <w:sz w:val="24"/>
          <w:szCs w:val="22"/>
        </w:rPr>
        <w:t>有依法缴纳税收和社会保障资金的良好记录；</w:t>
      </w:r>
    </w:p>
    <w:p w14:paraId="6B85C30B" w14:textId="77777777" w:rsidR="003330C3" w:rsidRDefault="00B148C1">
      <w:pPr>
        <w:spacing w:line="360" w:lineRule="auto"/>
        <w:ind w:left="1134" w:firstLine="480"/>
        <w:rPr>
          <w:sz w:val="24"/>
          <w:szCs w:val="22"/>
        </w:rPr>
      </w:pPr>
      <w:r>
        <w:rPr>
          <w:sz w:val="24"/>
          <w:szCs w:val="22"/>
        </w:rPr>
        <w:t>（四）</w:t>
      </w:r>
      <w:r>
        <w:rPr>
          <w:sz w:val="24"/>
          <w:szCs w:val="22"/>
        </w:rPr>
        <w:tab/>
      </w: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59879D5" w14:textId="77777777" w:rsidR="003330C3" w:rsidRDefault="00B148C1">
      <w:pPr>
        <w:spacing w:line="360" w:lineRule="auto"/>
        <w:ind w:left="1134" w:firstLine="480"/>
        <w:rPr>
          <w:sz w:val="24"/>
          <w:szCs w:val="22"/>
        </w:rPr>
      </w:pPr>
      <w:r>
        <w:rPr>
          <w:sz w:val="24"/>
          <w:szCs w:val="22"/>
        </w:rPr>
        <w:t>（五）</w:t>
      </w:r>
      <w:r>
        <w:rPr>
          <w:sz w:val="24"/>
          <w:szCs w:val="22"/>
        </w:rPr>
        <w:tab/>
      </w:r>
      <w:r>
        <w:rPr>
          <w:sz w:val="24"/>
          <w:szCs w:val="22"/>
        </w:rPr>
        <w:t>我单位不属于政府采购法律、行政法规规定的公益一类事业单位、或使用事业编制且由财政拨款保障的群团组织（仅适用于政府购买服务项目）；</w:t>
      </w:r>
    </w:p>
    <w:p w14:paraId="4586852B" w14:textId="77777777" w:rsidR="003330C3" w:rsidRDefault="00B148C1">
      <w:pPr>
        <w:spacing w:line="360" w:lineRule="auto"/>
        <w:ind w:left="1134" w:firstLine="480"/>
        <w:rPr>
          <w:sz w:val="24"/>
          <w:szCs w:val="22"/>
        </w:rPr>
      </w:pPr>
      <w:r>
        <w:rPr>
          <w:sz w:val="24"/>
          <w:szCs w:val="22"/>
        </w:rPr>
        <w:t>（六）</w:t>
      </w:r>
      <w:r>
        <w:rPr>
          <w:sz w:val="24"/>
          <w:szCs w:val="22"/>
        </w:rPr>
        <w:tab/>
      </w:r>
      <w:r>
        <w:rPr>
          <w:sz w:val="24"/>
          <w:szCs w:val="22"/>
        </w:rPr>
        <w:t>我单位不存在为采购项目提供整体设计、规范编制或者项目管理、监理、检测等服务后，再参加该采购项目的其他采购活动的情形（单一来源采购项目除外）；</w:t>
      </w:r>
    </w:p>
    <w:p w14:paraId="54AFA394" w14:textId="77777777" w:rsidR="003330C3" w:rsidRDefault="00B148C1">
      <w:pPr>
        <w:spacing w:line="360" w:lineRule="auto"/>
        <w:ind w:left="1134" w:firstLine="480"/>
        <w:rPr>
          <w:sz w:val="24"/>
          <w:szCs w:val="22"/>
        </w:rPr>
      </w:pPr>
      <w:r>
        <w:rPr>
          <w:sz w:val="24"/>
          <w:szCs w:val="22"/>
        </w:rPr>
        <w:t>（七）</w:t>
      </w:r>
      <w:r>
        <w:rPr>
          <w:sz w:val="24"/>
          <w:szCs w:val="22"/>
        </w:rPr>
        <w:tab/>
      </w: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3330C3" w14:paraId="3B16712A" w14:textId="77777777">
        <w:trPr>
          <w:trHeight w:val="430"/>
          <w:jc w:val="center"/>
        </w:trPr>
        <w:tc>
          <w:tcPr>
            <w:tcW w:w="950" w:type="dxa"/>
            <w:vAlign w:val="center"/>
          </w:tcPr>
          <w:p w14:paraId="71234040" w14:textId="77777777" w:rsidR="003330C3" w:rsidRDefault="00B148C1">
            <w:pPr>
              <w:ind w:firstLine="480"/>
              <w:jc w:val="center"/>
              <w:rPr>
                <w:sz w:val="24"/>
              </w:rPr>
            </w:pPr>
            <w:r>
              <w:rPr>
                <w:sz w:val="24"/>
              </w:rPr>
              <w:t>序号</w:t>
            </w:r>
          </w:p>
        </w:tc>
        <w:tc>
          <w:tcPr>
            <w:tcW w:w="4574" w:type="dxa"/>
            <w:vAlign w:val="center"/>
          </w:tcPr>
          <w:p w14:paraId="7064CF22" w14:textId="77777777" w:rsidR="003330C3" w:rsidRDefault="00B148C1">
            <w:pPr>
              <w:ind w:firstLine="480"/>
              <w:jc w:val="center"/>
              <w:rPr>
                <w:sz w:val="24"/>
              </w:rPr>
            </w:pPr>
            <w:r>
              <w:rPr>
                <w:sz w:val="24"/>
              </w:rPr>
              <w:t>单位名称</w:t>
            </w:r>
          </w:p>
        </w:tc>
        <w:tc>
          <w:tcPr>
            <w:tcW w:w="2976" w:type="dxa"/>
            <w:vAlign w:val="center"/>
          </w:tcPr>
          <w:p w14:paraId="666B3D2A" w14:textId="77777777" w:rsidR="003330C3" w:rsidRDefault="00B148C1">
            <w:pPr>
              <w:ind w:firstLine="480"/>
              <w:jc w:val="center"/>
              <w:rPr>
                <w:sz w:val="24"/>
              </w:rPr>
            </w:pPr>
            <w:r>
              <w:rPr>
                <w:sz w:val="24"/>
              </w:rPr>
              <w:t>相互关系</w:t>
            </w:r>
          </w:p>
        </w:tc>
      </w:tr>
      <w:tr w:rsidR="003330C3" w14:paraId="1C9FD8CD" w14:textId="77777777">
        <w:trPr>
          <w:trHeight w:val="430"/>
          <w:jc w:val="center"/>
        </w:trPr>
        <w:tc>
          <w:tcPr>
            <w:tcW w:w="950" w:type="dxa"/>
            <w:vAlign w:val="center"/>
          </w:tcPr>
          <w:p w14:paraId="67002A3A" w14:textId="77777777" w:rsidR="003330C3" w:rsidRDefault="00B148C1">
            <w:pPr>
              <w:ind w:firstLine="480"/>
              <w:jc w:val="center"/>
              <w:rPr>
                <w:sz w:val="24"/>
              </w:rPr>
            </w:pPr>
            <w:r>
              <w:rPr>
                <w:sz w:val="24"/>
              </w:rPr>
              <w:t>1</w:t>
            </w:r>
          </w:p>
        </w:tc>
        <w:tc>
          <w:tcPr>
            <w:tcW w:w="4574" w:type="dxa"/>
            <w:vAlign w:val="center"/>
          </w:tcPr>
          <w:p w14:paraId="0C60E856" w14:textId="77777777" w:rsidR="003330C3" w:rsidRDefault="003330C3">
            <w:pPr>
              <w:ind w:firstLine="480"/>
              <w:jc w:val="center"/>
              <w:rPr>
                <w:sz w:val="24"/>
              </w:rPr>
            </w:pPr>
          </w:p>
        </w:tc>
        <w:tc>
          <w:tcPr>
            <w:tcW w:w="2976" w:type="dxa"/>
            <w:vAlign w:val="center"/>
          </w:tcPr>
          <w:p w14:paraId="7CBDE8FB" w14:textId="77777777" w:rsidR="003330C3" w:rsidRDefault="003330C3">
            <w:pPr>
              <w:ind w:firstLine="480"/>
              <w:jc w:val="center"/>
              <w:rPr>
                <w:sz w:val="24"/>
              </w:rPr>
            </w:pPr>
          </w:p>
        </w:tc>
      </w:tr>
      <w:tr w:rsidR="003330C3" w14:paraId="23C863BC" w14:textId="77777777">
        <w:trPr>
          <w:trHeight w:val="430"/>
          <w:jc w:val="center"/>
        </w:trPr>
        <w:tc>
          <w:tcPr>
            <w:tcW w:w="950" w:type="dxa"/>
            <w:vAlign w:val="center"/>
          </w:tcPr>
          <w:p w14:paraId="3B4CEE70" w14:textId="77777777" w:rsidR="003330C3" w:rsidRDefault="00B148C1">
            <w:pPr>
              <w:ind w:firstLine="480"/>
              <w:jc w:val="center"/>
              <w:rPr>
                <w:sz w:val="24"/>
              </w:rPr>
            </w:pPr>
            <w:r>
              <w:rPr>
                <w:sz w:val="24"/>
              </w:rPr>
              <w:t>2</w:t>
            </w:r>
          </w:p>
        </w:tc>
        <w:tc>
          <w:tcPr>
            <w:tcW w:w="4574" w:type="dxa"/>
            <w:vAlign w:val="center"/>
          </w:tcPr>
          <w:p w14:paraId="116420D9" w14:textId="77777777" w:rsidR="003330C3" w:rsidRDefault="003330C3">
            <w:pPr>
              <w:ind w:firstLine="480"/>
              <w:jc w:val="center"/>
              <w:rPr>
                <w:sz w:val="24"/>
              </w:rPr>
            </w:pPr>
          </w:p>
        </w:tc>
        <w:tc>
          <w:tcPr>
            <w:tcW w:w="2976" w:type="dxa"/>
            <w:vAlign w:val="center"/>
          </w:tcPr>
          <w:p w14:paraId="494CD65C" w14:textId="77777777" w:rsidR="003330C3" w:rsidRDefault="003330C3">
            <w:pPr>
              <w:ind w:firstLine="480"/>
              <w:jc w:val="center"/>
              <w:rPr>
                <w:sz w:val="24"/>
              </w:rPr>
            </w:pPr>
          </w:p>
        </w:tc>
      </w:tr>
      <w:tr w:rsidR="003330C3" w14:paraId="62A96EA6" w14:textId="77777777">
        <w:trPr>
          <w:trHeight w:val="430"/>
          <w:jc w:val="center"/>
        </w:trPr>
        <w:tc>
          <w:tcPr>
            <w:tcW w:w="950" w:type="dxa"/>
            <w:vAlign w:val="center"/>
          </w:tcPr>
          <w:p w14:paraId="59A6F4BE" w14:textId="77777777" w:rsidR="003330C3" w:rsidRDefault="00B148C1">
            <w:pPr>
              <w:ind w:firstLine="480"/>
              <w:jc w:val="center"/>
              <w:rPr>
                <w:sz w:val="24"/>
              </w:rPr>
            </w:pPr>
            <w:r>
              <w:rPr>
                <w:sz w:val="24"/>
              </w:rPr>
              <w:t>…</w:t>
            </w:r>
          </w:p>
        </w:tc>
        <w:tc>
          <w:tcPr>
            <w:tcW w:w="4574" w:type="dxa"/>
            <w:vAlign w:val="center"/>
          </w:tcPr>
          <w:p w14:paraId="750807DE" w14:textId="77777777" w:rsidR="003330C3" w:rsidRDefault="003330C3">
            <w:pPr>
              <w:ind w:firstLine="480"/>
              <w:jc w:val="center"/>
              <w:rPr>
                <w:sz w:val="24"/>
              </w:rPr>
            </w:pPr>
          </w:p>
        </w:tc>
        <w:tc>
          <w:tcPr>
            <w:tcW w:w="2976" w:type="dxa"/>
            <w:vAlign w:val="center"/>
          </w:tcPr>
          <w:p w14:paraId="5022D099" w14:textId="77777777" w:rsidR="003330C3" w:rsidRDefault="003330C3">
            <w:pPr>
              <w:ind w:firstLine="480"/>
              <w:jc w:val="center"/>
              <w:rPr>
                <w:sz w:val="24"/>
              </w:rPr>
            </w:pPr>
          </w:p>
        </w:tc>
      </w:tr>
    </w:tbl>
    <w:p w14:paraId="1906B3D1" w14:textId="77777777" w:rsidR="003330C3" w:rsidRDefault="003330C3">
      <w:pPr>
        <w:ind w:firstLine="420"/>
      </w:pPr>
    </w:p>
    <w:p w14:paraId="312D26C7" w14:textId="77777777" w:rsidR="003330C3" w:rsidRDefault="00B148C1">
      <w:pPr>
        <w:ind w:firstLineChars="200" w:firstLine="480"/>
        <w:rPr>
          <w:sz w:val="24"/>
          <w:szCs w:val="22"/>
        </w:rPr>
      </w:pPr>
      <w:r>
        <w:rPr>
          <w:sz w:val="24"/>
        </w:rPr>
        <w:t>上述声明真实有效，否则我方负全部责任。</w:t>
      </w:r>
    </w:p>
    <w:p w14:paraId="2C356F92" w14:textId="77777777" w:rsidR="003330C3" w:rsidRDefault="00B148C1">
      <w:pPr>
        <w:autoSpaceDE w:val="0"/>
        <w:autoSpaceDN w:val="0"/>
        <w:adjustRightInd w:val="0"/>
        <w:snapToGrid w:val="0"/>
        <w:spacing w:before="25" w:after="25" w:line="360" w:lineRule="auto"/>
        <w:ind w:right="360" w:firstLine="480"/>
        <w:jc w:val="right"/>
        <w:rPr>
          <w:sz w:val="24"/>
        </w:rPr>
      </w:pPr>
      <w:r>
        <w:rPr>
          <w:color w:val="000000"/>
          <w:sz w:val="24"/>
        </w:rPr>
        <w:t>供应商名称（加盖公章）</w:t>
      </w:r>
      <w:r>
        <w:rPr>
          <w:color w:val="000000"/>
          <w:sz w:val="24"/>
          <w:lang w:val="zh-CN"/>
        </w:rPr>
        <w:t>：</w:t>
      </w:r>
      <w:r>
        <w:rPr>
          <w:sz w:val="24"/>
        </w:rPr>
        <w:t>______</w:t>
      </w:r>
    </w:p>
    <w:p w14:paraId="1905EE43" w14:textId="77777777" w:rsidR="003330C3" w:rsidRDefault="00B148C1">
      <w:pPr>
        <w:wordWrap w:val="0"/>
        <w:autoSpaceDE w:val="0"/>
        <w:autoSpaceDN w:val="0"/>
        <w:adjustRightInd w:val="0"/>
        <w:snapToGrid w:val="0"/>
        <w:spacing w:before="25" w:after="25" w:line="360" w:lineRule="auto"/>
        <w:ind w:right="360" w:firstLine="480"/>
        <w:jc w:val="right"/>
        <w:rPr>
          <w:color w:val="000000"/>
          <w:sz w:val="24"/>
          <w:lang w:val="zh-CN"/>
        </w:rPr>
      </w:pPr>
      <w:r>
        <w:rPr>
          <w:rFonts w:hint="eastAsia"/>
          <w:sz w:val="24"/>
        </w:rPr>
        <w:t>被授权人签字：</w:t>
      </w:r>
      <w:r>
        <w:rPr>
          <w:rFonts w:hint="eastAsia"/>
          <w:sz w:val="24"/>
        </w:rPr>
        <w:t xml:space="preserve"> </w:t>
      </w:r>
      <w:r>
        <w:rPr>
          <w:sz w:val="24"/>
        </w:rPr>
        <w:t xml:space="preserve">            </w:t>
      </w:r>
    </w:p>
    <w:p w14:paraId="139238FD" w14:textId="77777777" w:rsidR="003330C3" w:rsidRDefault="00B148C1">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6BA101AC" w14:textId="77777777" w:rsidR="003330C3" w:rsidRDefault="00B148C1">
      <w:pPr>
        <w:pStyle w:val="110"/>
        <w:spacing w:line="360" w:lineRule="auto"/>
        <w:ind w:firstLine="480"/>
        <w:jc w:val="left"/>
        <w:rPr>
          <w:rFonts w:ascii="宋体" w:hAnsi="宋体"/>
          <w:sz w:val="24"/>
          <w:szCs w:val="24"/>
        </w:rPr>
      </w:pPr>
      <w:r>
        <w:rPr>
          <w:rFonts w:hint="eastAsia"/>
          <w:sz w:val="24"/>
        </w:rPr>
        <w:t>说明：供应商承诺不实的，依据《政府采购法》第七十七条“提供虚假材料谋取中标、成交的”有关规定予以处理。</w:t>
      </w:r>
    </w:p>
    <w:p w14:paraId="1ACA136E" w14:textId="77777777" w:rsidR="003330C3" w:rsidRDefault="003330C3">
      <w:pPr>
        <w:pStyle w:val="110"/>
        <w:spacing w:line="360" w:lineRule="auto"/>
        <w:ind w:firstLine="480"/>
        <w:jc w:val="left"/>
        <w:rPr>
          <w:rFonts w:ascii="宋体" w:hAnsi="宋体"/>
          <w:sz w:val="24"/>
          <w:szCs w:val="24"/>
        </w:rPr>
      </w:pPr>
    </w:p>
    <w:p w14:paraId="555824D2" w14:textId="77777777" w:rsidR="003330C3" w:rsidRDefault="00B148C1">
      <w:pPr>
        <w:spacing w:line="360" w:lineRule="auto"/>
        <w:ind w:firstLine="480"/>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31897F88" w14:textId="77777777" w:rsidR="003330C3" w:rsidRDefault="00B148C1">
      <w:pPr>
        <w:tabs>
          <w:tab w:val="left" w:pos="5580"/>
        </w:tabs>
        <w:spacing w:line="360" w:lineRule="auto"/>
        <w:ind w:firstLineChars="200" w:firstLine="480"/>
        <w:jc w:val="left"/>
        <w:rPr>
          <w:rFonts w:ascii="宋体" w:hAnsi="宋体"/>
          <w:b/>
          <w:bCs/>
          <w:color w:val="000000"/>
          <w:sz w:val="24"/>
        </w:rPr>
      </w:pPr>
      <w:r>
        <w:rPr>
          <w:rFonts w:ascii="宋体" w:hAnsi="宋体"/>
          <w:color w:val="000000"/>
          <w:sz w:val="24"/>
        </w:rPr>
        <w:br w:type="page"/>
      </w:r>
    </w:p>
    <w:p w14:paraId="02EE45D3" w14:textId="77777777" w:rsidR="003330C3" w:rsidRDefault="003330C3">
      <w:pPr>
        <w:pStyle w:val="a3"/>
        <w:ind w:firstLine="480"/>
        <w:rPr>
          <w:rFonts w:hAnsi="宋体"/>
          <w:color w:val="000000"/>
        </w:rPr>
      </w:pPr>
    </w:p>
    <w:p w14:paraId="09F952B9" w14:textId="77777777" w:rsidR="003330C3" w:rsidRDefault="003330C3">
      <w:pPr>
        <w:spacing w:before="25" w:after="25" w:line="360" w:lineRule="auto"/>
        <w:ind w:firstLine="482"/>
        <w:rPr>
          <w:rFonts w:ascii="宋体" w:hAnsi="宋体"/>
          <w:b/>
          <w:bCs/>
          <w:color w:val="000000"/>
          <w:sz w:val="24"/>
        </w:rPr>
      </w:pPr>
    </w:p>
    <w:p w14:paraId="3CE736FC" w14:textId="77777777" w:rsidR="003330C3" w:rsidRDefault="00B148C1">
      <w:pPr>
        <w:spacing w:before="25" w:after="25" w:line="360" w:lineRule="auto"/>
        <w:ind w:firstLine="482"/>
        <w:jc w:val="center"/>
        <w:rPr>
          <w:rFonts w:ascii="宋体" w:hAnsi="宋体"/>
          <w:b/>
          <w:bCs/>
          <w:color w:val="000000"/>
          <w:sz w:val="24"/>
        </w:rPr>
      </w:pPr>
      <w:r>
        <w:rPr>
          <w:rFonts w:ascii="宋体" w:hAnsi="宋体" w:hint="eastAsia"/>
          <w:b/>
          <w:bCs/>
          <w:color w:val="000000"/>
          <w:sz w:val="24"/>
        </w:rPr>
        <w:t>附件4：需提供的业绩证明文件</w:t>
      </w:r>
    </w:p>
    <w:p w14:paraId="0D353FBA" w14:textId="77777777" w:rsidR="003330C3" w:rsidRDefault="003330C3">
      <w:pPr>
        <w:spacing w:before="25" w:after="25" w:line="360" w:lineRule="auto"/>
        <w:ind w:firstLine="420"/>
        <w:rPr>
          <w:rFonts w:ascii="宋体" w:hAnsi="宋体"/>
          <w:color w:val="000000"/>
        </w:rPr>
      </w:pPr>
    </w:p>
    <w:p w14:paraId="4EDA7320" w14:textId="77777777" w:rsidR="003330C3" w:rsidRDefault="00B148C1">
      <w:pPr>
        <w:spacing w:line="360" w:lineRule="auto"/>
        <w:ind w:firstLine="482"/>
        <w:jc w:val="center"/>
        <w:rPr>
          <w:rFonts w:ascii="宋体" w:hAnsi="宋体"/>
          <w:b/>
          <w:bCs/>
          <w:color w:val="000000"/>
          <w:sz w:val="24"/>
        </w:rPr>
      </w:pPr>
      <w:r>
        <w:rPr>
          <w:rFonts w:ascii="宋体" w:hAnsi="宋体" w:hint="eastAsia"/>
          <w:b/>
          <w:bCs/>
          <w:color w:val="000000"/>
          <w:sz w:val="24"/>
        </w:rPr>
        <w:t>格式自拟</w:t>
      </w:r>
    </w:p>
    <w:p w14:paraId="2D7F6114" w14:textId="77777777" w:rsidR="003330C3" w:rsidRDefault="00B148C1">
      <w:pPr>
        <w:widowControl/>
        <w:ind w:firstLine="482"/>
        <w:jc w:val="left"/>
        <w:rPr>
          <w:rFonts w:ascii="宋体" w:hAnsi="宋体"/>
          <w:b/>
          <w:bCs/>
          <w:color w:val="000000"/>
          <w:sz w:val="24"/>
        </w:rPr>
      </w:pPr>
      <w:r>
        <w:rPr>
          <w:rFonts w:ascii="宋体" w:hAnsi="宋体"/>
          <w:b/>
          <w:bCs/>
          <w:color w:val="000000"/>
          <w:sz w:val="24"/>
        </w:rPr>
        <w:br w:type="page"/>
      </w:r>
    </w:p>
    <w:p w14:paraId="0ABBF690" w14:textId="77777777" w:rsidR="003330C3" w:rsidRDefault="003330C3">
      <w:pPr>
        <w:spacing w:line="360" w:lineRule="auto"/>
        <w:ind w:firstLine="482"/>
        <w:jc w:val="center"/>
        <w:rPr>
          <w:rFonts w:ascii="宋体" w:hAnsi="宋体"/>
          <w:b/>
          <w:bCs/>
          <w:color w:val="000000"/>
          <w:sz w:val="24"/>
        </w:rPr>
      </w:pPr>
    </w:p>
    <w:p w14:paraId="67EEB1ED" w14:textId="77777777" w:rsidR="003330C3" w:rsidRDefault="00B148C1">
      <w:pPr>
        <w:spacing w:before="25" w:after="25" w:line="360" w:lineRule="auto"/>
        <w:ind w:firstLine="482"/>
        <w:jc w:val="center"/>
        <w:rPr>
          <w:rFonts w:ascii="宋体" w:hAnsi="宋体"/>
          <w:b/>
          <w:bCs/>
          <w:color w:val="000000"/>
          <w:sz w:val="24"/>
        </w:rPr>
      </w:pPr>
      <w:r>
        <w:rPr>
          <w:rFonts w:ascii="宋体" w:hAnsi="宋体" w:hint="eastAsia"/>
          <w:b/>
          <w:bCs/>
          <w:color w:val="000000"/>
          <w:sz w:val="24"/>
        </w:rPr>
        <w:t>附件5：其它（格式自拟）</w:t>
      </w:r>
    </w:p>
    <w:p w14:paraId="4B2CB31A" w14:textId="77777777" w:rsidR="003330C3" w:rsidRDefault="003330C3">
      <w:pPr>
        <w:spacing w:before="25" w:after="25" w:line="360" w:lineRule="auto"/>
        <w:ind w:firstLine="482"/>
        <w:rPr>
          <w:rFonts w:ascii="宋体" w:hAnsi="宋体"/>
          <w:b/>
          <w:bCs/>
          <w:color w:val="000000"/>
          <w:sz w:val="24"/>
        </w:rPr>
      </w:pPr>
    </w:p>
    <w:p w14:paraId="0CDFDCC4" w14:textId="77777777" w:rsidR="003330C3" w:rsidRDefault="003330C3">
      <w:pPr>
        <w:spacing w:line="360" w:lineRule="auto"/>
        <w:ind w:firstLineChars="100" w:firstLine="240"/>
        <w:rPr>
          <w:rFonts w:ascii="宋体" w:eastAsia="等线" w:hAnsi="宋体"/>
          <w:bCs/>
          <w:color w:val="000000"/>
          <w:sz w:val="24"/>
        </w:rPr>
      </w:pPr>
    </w:p>
    <w:p w14:paraId="03250966" w14:textId="77777777" w:rsidR="003330C3" w:rsidRDefault="00B148C1">
      <w:pPr>
        <w:spacing w:line="360" w:lineRule="auto"/>
        <w:ind w:firstLine="480"/>
        <w:rPr>
          <w:rFonts w:ascii="宋体" w:hAnsi="宋体"/>
          <w:bCs/>
          <w:color w:val="000000"/>
          <w:sz w:val="24"/>
        </w:rPr>
      </w:pPr>
      <w:r>
        <w:rPr>
          <w:rFonts w:ascii="宋体" w:hAnsi="宋体"/>
          <w:bCs/>
          <w:color w:val="000000"/>
          <w:sz w:val="24"/>
        </w:rPr>
        <w:t>1</w:t>
      </w:r>
      <w:r>
        <w:rPr>
          <w:rFonts w:ascii="宋体" w:hAnsi="宋体" w:hint="eastAsia"/>
          <w:bCs/>
          <w:color w:val="000000"/>
          <w:sz w:val="24"/>
        </w:rPr>
        <w:t>、服务承诺</w:t>
      </w:r>
    </w:p>
    <w:p w14:paraId="3EE63864" w14:textId="77777777" w:rsidR="003330C3" w:rsidRDefault="00B148C1">
      <w:pPr>
        <w:spacing w:line="360" w:lineRule="auto"/>
        <w:ind w:firstLine="480"/>
        <w:rPr>
          <w:rFonts w:ascii="宋体" w:hAnsi="宋体"/>
          <w:bCs/>
          <w:color w:val="000000"/>
          <w:sz w:val="24"/>
        </w:rPr>
      </w:pPr>
      <w:r>
        <w:rPr>
          <w:rFonts w:ascii="宋体" w:hAnsi="宋体"/>
          <w:bCs/>
          <w:color w:val="000000"/>
          <w:sz w:val="24"/>
        </w:rPr>
        <w:t>2</w:t>
      </w:r>
      <w:r>
        <w:rPr>
          <w:rFonts w:ascii="宋体" w:hAnsi="宋体" w:hint="eastAsia"/>
          <w:bCs/>
          <w:color w:val="000000"/>
          <w:sz w:val="24"/>
        </w:rPr>
        <w:t>、相关服务方案</w:t>
      </w:r>
    </w:p>
    <w:p w14:paraId="210E1FDC" w14:textId="77777777" w:rsidR="003330C3" w:rsidRDefault="00B148C1">
      <w:pPr>
        <w:spacing w:line="360" w:lineRule="auto"/>
        <w:ind w:firstLine="480"/>
        <w:rPr>
          <w:rFonts w:ascii="宋体" w:hAnsi="宋体"/>
          <w:bCs/>
          <w:color w:val="000000"/>
          <w:sz w:val="24"/>
        </w:rPr>
      </w:pPr>
      <w:r>
        <w:rPr>
          <w:rFonts w:ascii="宋体" w:hAnsi="宋体" w:hint="eastAsia"/>
          <w:bCs/>
          <w:color w:val="000000"/>
          <w:sz w:val="24"/>
        </w:rPr>
        <w:t>3、项目组人员配备情况及证明文件</w:t>
      </w:r>
    </w:p>
    <w:p w14:paraId="35E90900" w14:textId="77777777" w:rsidR="003330C3" w:rsidRDefault="00B148C1">
      <w:pPr>
        <w:spacing w:line="360" w:lineRule="auto"/>
        <w:ind w:firstLine="480"/>
        <w:rPr>
          <w:rFonts w:ascii="宋体" w:hAnsi="宋体"/>
          <w:bCs/>
          <w:color w:val="000000"/>
          <w:sz w:val="24"/>
        </w:rPr>
      </w:pPr>
      <w:r>
        <w:rPr>
          <w:rFonts w:ascii="宋体" w:hAnsi="宋体" w:hint="eastAsia"/>
          <w:bCs/>
          <w:color w:val="000000"/>
          <w:sz w:val="24"/>
        </w:rPr>
        <w:t>4、其他</w:t>
      </w:r>
      <w:r>
        <w:rPr>
          <w:rFonts w:ascii="宋体" w:hAnsi="宋体"/>
          <w:bCs/>
          <w:color w:val="000000"/>
          <w:sz w:val="24"/>
        </w:rPr>
        <w:t>…</w:t>
      </w:r>
    </w:p>
    <w:p w14:paraId="480B02D1" w14:textId="77777777" w:rsidR="003330C3" w:rsidRDefault="00B148C1">
      <w:pPr>
        <w:widowControl/>
        <w:ind w:firstLine="482"/>
        <w:jc w:val="left"/>
        <w:rPr>
          <w:rFonts w:ascii="宋体" w:hAnsi="宋体"/>
          <w:b/>
          <w:bCs/>
          <w:color w:val="000000"/>
          <w:sz w:val="24"/>
        </w:rPr>
      </w:pPr>
      <w:r>
        <w:rPr>
          <w:rFonts w:ascii="宋体" w:hAnsi="宋体"/>
          <w:b/>
          <w:bCs/>
          <w:color w:val="000000"/>
          <w:sz w:val="24"/>
        </w:rPr>
        <w:br w:type="page"/>
      </w:r>
    </w:p>
    <w:p w14:paraId="6977E025" w14:textId="77777777" w:rsidR="003330C3" w:rsidRDefault="00B148C1">
      <w:pPr>
        <w:spacing w:line="360" w:lineRule="auto"/>
        <w:ind w:firstLine="482"/>
        <w:jc w:val="center"/>
        <w:rPr>
          <w:rFonts w:ascii="宋体" w:hAnsi="宋体"/>
          <w:b/>
          <w:bCs/>
          <w:color w:val="000000"/>
          <w:sz w:val="24"/>
        </w:rPr>
      </w:pPr>
      <w:r>
        <w:rPr>
          <w:rFonts w:ascii="宋体" w:hAnsi="宋体" w:hint="eastAsia"/>
          <w:b/>
          <w:bCs/>
          <w:color w:val="000000"/>
          <w:sz w:val="24"/>
        </w:rPr>
        <w:lastRenderedPageBreak/>
        <w:t>附件</w:t>
      </w:r>
      <w:r>
        <w:rPr>
          <w:rFonts w:ascii="宋体" w:hAnsi="宋体"/>
          <w:b/>
          <w:bCs/>
          <w:color w:val="000000"/>
          <w:sz w:val="24"/>
        </w:rPr>
        <w:t>6</w:t>
      </w:r>
      <w:r>
        <w:rPr>
          <w:rFonts w:ascii="宋体" w:hAnsi="宋体" w:hint="eastAsia"/>
          <w:b/>
          <w:bCs/>
          <w:color w:val="000000"/>
          <w:sz w:val="24"/>
        </w:rPr>
        <w:t>：</w:t>
      </w:r>
    </w:p>
    <w:p w14:paraId="36DECB93" w14:textId="77777777" w:rsidR="003330C3" w:rsidRDefault="00B148C1">
      <w:pPr>
        <w:spacing w:line="360" w:lineRule="auto"/>
        <w:ind w:firstLine="482"/>
        <w:rPr>
          <w:rFonts w:ascii="宋体" w:hAnsi="宋体"/>
          <w:b/>
          <w:bCs/>
          <w:color w:val="000000"/>
          <w:sz w:val="24"/>
        </w:rPr>
      </w:pPr>
      <w:r>
        <w:rPr>
          <w:rFonts w:ascii="宋体" w:hAnsi="宋体" w:hint="eastAsia"/>
          <w:b/>
          <w:bCs/>
          <w:color w:val="000000"/>
          <w:sz w:val="24"/>
        </w:rPr>
        <w:t>报价单</w:t>
      </w:r>
    </w:p>
    <w:p w14:paraId="1C34A1F8" w14:textId="77777777" w:rsidR="003330C3" w:rsidRDefault="00B148C1">
      <w:pPr>
        <w:tabs>
          <w:tab w:val="left" w:pos="1800"/>
          <w:tab w:val="left" w:pos="5580"/>
        </w:tabs>
        <w:spacing w:line="360" w:lineRule="auto"/>
        <w:ind w:left="420" w:firstLine="480"/>
        <w:jc w:val="lef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 xml:space="preserve">采购编号：                            </w:t>
      </w:r>
    </w:p>
    <w:p w14:paraId="2A365939" w14:textId="77777777" w:rsidR="003330C3" w:rsidRDefault="00B148C1">
      <w:pPr>
        <w:tabs>
          <w:tab w:val="left" w:pos="1800"/>
          <w:tab w:val="left" w:pos="5580"/>
        </w:tabs>
        <w:spacing w:line="360" w:lineRule="auto"/>
        <w:ind w:left="420" w:firstLine="480"/>
        <w:jc w:val="left"/>
        <w:rPr>
          <w:rFonts w:ascii="宋体" w:hAnsi="宋体"/>
          <w:sz w:val="24"/>
        </w:rPr>
      </w:pPr>
      <w:r>
        <w:rPr>
          <w:rFonts w:ascii="宋体" w:hAnsi="宋体"/>
          <w:sz w:val="24"/>
        </w:rPr>
        <w:t>2.</w:t>
      </w:r>
      <w:r>
        <w:rPr>
          <w:rFonts w:ascii="宋体" w:hAnsi="宋体" w:hint="eastAsia"/>
          <w:sz w:val="24"/>
        </w:rPr>
        <w:t xml:space="preserve"> 项目名称：　                              </w:t>
      </w:r>
      <w:r>
        <w:rPr>
          <w:rFonts w:ascii="宋体" w:hAnsi="宋体"/>
          <w:sz w:val="24"/>
        </w:rPr>
        <w:t>单位：人民币</w:t>
      </w: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4449"/>
        <w:gridCol w:w="2532"/>
      </w:tblGrid>
      <w:tr w:rsidR="003330C3" w14:paraId="4915F041" w14:textId="77777777">
        <w:trPr>
          <w:cantSplit/>
          <w:trHeight w:val="1249"/>
        </w:trPr>
        <w:tc>
          <w:tcPr>
            <w:tcW w:w="1731" w:type="dxa"/>
            <w:vAlign w:val="center"/>
          </w:tcPr>
          <w:p w14:paraId="0209A70B" w14:textId="77777777" w:rsidR="003330C3" w:rsidRDefault="00B148C1">
            <w:pPr>
              <w:pStyle w:val="a9"/>
              <w:spacing w:before="156" w:after="156" w:line="360" w:lineRule="auto"/>
              <w:ind w:firstLine="480"/>
              <w:jc w:val="center"/>
              <w:rPr>
                <w:rFonts w:hAnsi="宋体"/>
                <w:sz w:val="24"/>
              </w:rPr>
            </w:pPr>
            <w:r>
              <w:rPr>
                <w:rFonts w:hAnsi="宋体" w:hint="eastAsia"/>
                <w:sz w:val="24"/>
              </w:rPr>
              <w:t>包号</w:t>
            </w:r>
          </w:p>
        </w:tc>
        <w:tc>
          <w:tcPr>
            <w:tcW w:w="4449" w:type="dxa"/>
            <w:vAlign w:val="center"/>
          </w:tcPr>
          <w:p w14:paraId="475A0179" w14:textId="77777777" w:rsidR="003330C3" w:rsidRDefault="00B148C1">
            <w:pPr>
              <w:pStyle w:val="a9"/>
              <w:spacing w:before="156" w:after="156" w:line="360" w:lineRule="auto"/>
              <w:ind w:firstLine="480"/>
              <w:jc w:val="center"/>
              <w:rPr>
                <w:rFonts w:hAnsi="宋体"/>
                <w:sz w:val="24"/>
              </w:rPr>
            </w:pPr>
            <w:r>
              <w:rPr>
                <w:rFonts w:hAnsi="宋体" w:hint="eastAsia"/>
                <w:sz w:val="24"/>
              </w:rPr>
              <w:t>报价</w:t>
            </w:r>
          </w:p>
        </w:tc>
        <w:tc>
          <w:tcPr>
            <w:tcW w:w="2532" w:type="dxa"/>
            <w:vAlign w:val="center"/>
          </w:tcPr>
          <w:p w14:paraId="62F76CCD" w14:textId="77777777" w:rsidR="003330C3" w:rsidRDefault="00B148C1">
            <w:pPr>
              <w:pStyle w:val="a9"/>
              <w:spacing w:before="156" w:after="156" w:line="360" w:lineRule="auto"/>
              <w:ind w:firstLine="480"/>
              <w:jc w:val="center"/>
              <w:rPr>
                <w:rFonts w:hAnsi="宋体"/>
                <w:sz w:val="24"/>
              </w:rPr>
            </w:pPr>
            <w:r>
              <w:rPr>
                <w:rFonts w:hAnsi="宋体" w:hint="eastAsia"/>
                <w:sz w:val="24"/>
              </w:rPr>
              <w:t>备注</w:t>
            </w:r>
          </w:p>
        </w:tc>
      </w:tr>
      <w:tr w:rsidR="003330C3" w14:paraId="3DC1083E" w14:textId="77777777">
        <w:trPr>
          <w:cantSplit/>
          <w:trHeight w:val="1678"/>
        </w:trPr>
        <w:tc>
          <w:tcPr>
            <w:tcW w:w="1731" w:type="dxa"/>
            <w:vAlign w:val="center"/>
          </w:tcPr>
          <w:p w14:paraId="69AECA26" w14:textId="77777777" w:rsidR="003330C3" w:rsidRDefault="00B148C1">
            <w:pPr>
              <w:pStyle w:val="a9"/>
              <w:spacing w:before="156" w:after="156" w:line="360" w:lineRule="auto"/>
              <w:ind w:firstLine="480"/>
              <w:jc w:val="center"/>
              <w:rPr>
                <w:rFonts w:hAnsi="宋体"/>
                <w:sz w:val="24"/>
              </w:rPr>
            </w:pPr>
            <w:r>
              <w:rPr>
                <w:rFonts w:hAnsi="宋体" w:hint="eastAsia"/>
                <w:sz w:val="24"/>
              </w:rPr>
              <w:t>0</w:t>
            </w:r>
            <w:r>
              <w:rPr>
                <w:rFonts w:hAnsi="宋体"/>
                <w:sz w:val="24"/>
              </w:rPr>
              <w:t>1</w:t>
            </w:r>
          </w:p>
        </w:tc>
        <w:tc>
          <w:tcPr>
            <w:tcW w:w="4449" w:type="dxa"/>
            <w:vAlign w:val="center"/>
          </w:tcPr>
          <w:p w14:paraId="718DFA27" w14:textId="77777777" w:rsidR="003330C3" w:rsidRDefault="00B148C1">
            <w:pPr>
              <w:pStyle w:val="a9"/>
              <w:spacing w:before="156" w:after="156" w:line="360" w:lineRule="auto"/>
              <w:ind w:firstLine="480"/>
              <w:jc w:val="left"/>
              <w:rPr>
                <w:rFonts w:hAnsi="宋体"/>
                <w:sz w:val="24"/>
                <w:u w:val="single"/>
              </w:rPr>
            </w:pPr>
            <w:r>
              <w:rPr>
                <w:rFonts w:hAnsi="宋体" w:hint="eastAsia"/>
                <w:sz w:val="24"/>
              </w:rPr>
              <w:t xml:space="preserve">报价： </w:t>
            </w:r>
            <w:r>
              <w:rPr>
                <w:rFonts w:hAnsi="宋体"/>
                <w:sz w:val="24"/>
              </w:rPr>
              <w:t xml:space="preserve">          </w:t>
            </w:r>
            <w:r>
              <w:rPr>
                <w:rFonts w:hAnsi="宋体" w:hint="eastAsia"/>
                <w:sz w:val="24"/>
              </w:rPr>
              <w:t>元</w:t>
            </w:r>
            <w:r>
              <w:rPr>
                <w:rFonts w:hAnsi="宋体"/>
                <w:sz w:val="24"/>
              </w:rPr>
              <w:t xml:space="preserve"> </w:t>
            </w:r>
          </w:p>
        </w:tc>
        <w:tc>
          <w:tcPr>
            <w:tcW w:w="2532" w:type="dxa"/>
            <w:vAlign w:val="center"/>
          </w:tcPr>
          <w:p w14:paraId="6EC2AF03" w14:textId="77777777" w:rsidR="003330C3" w:rsidRDefault="003330C3">
            <w:pPr>
              <w:pStyle w:val="a9"/>
              <w:spacing w:before="156" w:after="156" w:line="360" w:lineRule="auto"/>
              <w:ind w:firstLine="480"/>
              <w:jc w:val="center"/>
              <w:rPr>
                <w:rFonts w:hAnsi="宋体"/>
                <w:sz w:val="24"/>
              </w:rPr>
            </w:pPr>
          </w:p>
        </w:tc>
      </w:tr>
    </w:tbl>
    <w:p w14:paraId="3165F9A2" w14:textId="77777777" w:rsidR="003330C3" w:rsidRDefault="00B148C1">
      <w:pPr>
        <w:pStyle w:val="a9"/>
        <w:tabs>
          <w:tab w:val="left" w:pos="5580"/>
        </w:tabs>
        <w:spacing w:before="120" w:line="360" w:lineRule="auto"/>
        <w:ind w:left="420" w:firstLine="480"/>
        <w:rPr>
          <w:rFonts w:hAnsi="宋体"/>
          <w:sz w:val="24"/>
          <w:u w:val="single"/>
        </w:rPr>
      </w:pPr>
      <w:r>
        <w:rPr>
          <w:rFonts w:hAnsi="宋体" w:hint="eastAsia"/>
          <w:sz w:val="24"/>
        </w:rPr>
        <w:t>供应商名称（盖章）：</w:t>
      </w:r>
      <w:r>
        <w:rPr>
          <w:rFonts w:hAnsi="宋体" w:hint="eastAsia"/>
          <w:sz w:val="24"/>
          <w:u w:val="single"/>
        </w:rPr>
        <w:t xml:space="preserve">                       </w:t>
      </w:r>
    </w:p>
    <w:p w14:paraId="30267DCA" w14:textId="77777777" w:rsidR="003330C3" w:rsidRDefault="00B148C1">
      <w:pPr>
        <w:pStyle w:val="a9"/>
        <w:tabs>
          <w:tab w:val="left" w:pos="5580"/>
        </w:tabs>
        <w:spacing w:before="120" w:line="360" w:lineRule="auto"/>
        <w:ind w:left="420" w:firstLine="480"/>
        <w:rPr>
          <w:rFonts w:hAnsi="宋体"/>
          <w:sz w:val="24"/>
          <w:u w:val="single"/>
        </w:rPr>
      </w:pPr>
      <w:r>
        <w:rPr>
          <w:rFonts w:hAnsi="宋体" w:hint="eastAsia"/>
          <w:sz w:val="24"/>
        </w:rPr>
        <w:t>供应商授权代表(签字):</w:t>
      </w:r>
      <w:r>
        <w:rPr>
          <w:rFonts w:hAnsi="宋体"/>
          <w:sz w:val="24"/>
          <w:u w:val="single"/>
        </w:rPr>
        <w:tab/>
      </w:r>
    </w:p>
    <w:p w14:paraId="4FB4823A" w14:textId="77777777" w:rsidR="003330C3" w:rsidRDefault="00B148C1">
      <w:pPr>
        <w:pStyle w:val="a9"/>
        <w:tabs>
          <w:tab w:val="left" w:pos="4740"/>
        </w:tabs>
        <w:spacing w:before="120" w:line="360" w:lineRule="auto"/>
        <w:ind w:left="420" w:firstLine="480"/>
        <w:rPr>
          <w:rFonts w:hAnsi="宋体"/>
          <w:sz w:val="24"/>
        </w:rPr>
      </w:pPr>
      <w:r>
        <w:rPr>
          <w:rFonts w:hAnsi="宋体" w:hint="eastAsia"/>
          <w:sz w:val="24"/>
        </w:rPr>
        <w:t>日   期：</w:t>
      </w:r>
      <w:r>
        <w:rPr>
          <w:rFonts w:hAnsi="宋体" w:hint="eastAsia"/>
          <w:sz w:val="24"/>
          <w:u w:val="single"/>
        </w:rPr>
        <w:t xml:space="preserve">                       </w:t>
      </w:r>
    </w:p>
    <w:p w14:paraId="5AF4CEB9" w14:textId="77777777" w:rsidR="003330C3" w:rsidRDefault="00B148C1">
      <w:pPr>
        <w:pStyle w:val="a9"/>
        <w:tabs>
          <w:tab w:val="left" w:pos="5580"/>
        </w:tabs>
        <w:spacing w:before="120" w:line="360" w:lineRule="auto"/>
        <w:ind w:left="420" w:firstLine="480"/>
        <w:jc w:val="left"/>
        <w:rPr>
          <w:rFonts w:hAnsi="宋体"/>
          <w:sz w:val="24"/>
        </w:rPr>
      </w:pPr>
      <w:r>
        <w:rPr>
          <w:rFonts w:hAnsi="宋体" w:hint="eastAsia"/>
          <w:sz w:val="24"/>
        </w:rPr>
        <w:t>注：</w:t>
      </w:r>
    </w:p>
    <w:p w14:paraId="7CAB7F5F" w14:textId="77777777" w:rsidR="003330C3" w:rsidRDefault="00B148C1">
      <w:pPr>
        <w:pStyle w:val="a9"/>
        <w:tabs>
          <w:tab w:val="left" w:pos="5580"/>
        </w:tabs>
        <w:spacing w:before="120" w:line="360" w:lineRule="auto"/>
        <w:ind w:left="420" w:firstLine="480"/>
        <w:jc w:val="left"/>
        <w:rPr>
          <w:rFonts w:hAnsi="宋体"/>
          <w:sz w:val="24"/>
        </w:rPr>
      </w:pPr>
      <w:r>
        <w:rPr>
          <w:rFonts w:hAnsi="宋体"/>
          <w:sz w:val="24"/>
        </w:rPr>
        <w:t>1.</w:t>
      </w:r>
      <w:r>
        <w:rPr>
          <w:rFonts w:hint="eastAsia"/>
        </w:rPr>
        <w:t xml:space="preserve"> </w:t>
      </w:r>
      <w:r>
        <w:rPr>
          <w:rFonts w:hAnsi="宋体" w:hint="eastAsia"/>
          <w:sz w:val="24"/>
        </w:rPr>
        <w:t>请务必注意单位，报价填写错误后果自负，未按要求报价属于无效响应</w:t>
      </w:r>
    </w:p>
    <w:p w14:paraId="5A425C7E" w14:textId="77777777" w:rsidR="003330C3" w:rsidRDefault="00B148C1">
      <w:pPr>
        <w:pStyle w:val="a9"/>
        <w:tabs>
          <w:tab w:val="left" w:pos="5580"/>
        </w:tabs>
        <w:spacing w:before="120" w:line="360" w:lineRule="auto"/>
        <w:ind w:left="420" w:firstLine="480"/>
        <w:jc w:val="left"/>
        <w:rPr>
          <w:rFonts w:hAnsi="宋体"/>
          <w:sz w:val="24"/>
        </w:rPr>
      </w:pPr>
      <w:r>
        <w:rPr>
          <w:rFonts w:hAnsi="宋体" w:hint="eastAsia"/>
          <w:sz w:val="24"/>
        </w:rPr>
        <w:t>2</w:t>
      </w:r>
      <w:r>
        <w:rPr>
          <w:rFonts w:hAnsi="宋体"/>
          <w:sz w:val="24"/>
        </w:rPr>
        <w:t>.</w:t>
      </w:r>
      <w:r>
        <w:rPr>
          <w:rFonts w:hAnsi="宋体" w:hint="eastAsia"/>
          <w:sz w:val="24"/>
        </w:rPr>
        <w:t>评审委员会认为供应商的报价明显低于其他通过初步审核供应商的报价，有可能影响服务质量或者不能诚信履约的，供应商需在评审委员会规定的时间内提供证明其报价合理性的书面依据，不能证明其报价合理性的或者未提供书面依据的，评审委员会视其响应文件无效。</w:t>
      </w:r>
    </w:p>
    <w:p w14:paraId="3EE326B7" w14:textId="77777777" w:rsidR="003330C3" w:rsidRDefault="00B148C1">
      <w:pPr>
        <w:pStyle w:val="a9"/>
        <w:tabs>
          <w:tab w:val="left" w:pos="5580"/>
        </w:tabs>
        <w:spacing w:before="120" w:line="360" w:lineRule="auto"/>
        <w:ind w:left="420" w:firstLine="480"/>
        <w:jc w:val="left"/>
        <w:rPr>
          <w:rFonts w:hAnsi="宋体"/>
          <w:sz w:val="24"/>
        </w:rPr>
      </w:pPr>
      <w:r>
        <w:rPr>
          <w:rFonts w:hAnsi="宋体" w:hint="eastAsia"/>
          <w:sz w:val="24"/>
        </w:rPr>
        <w:t>3</w:t>
      </w:r>
      <w:r>
        <w:rPr>
          <w:rFonts w:hAnsi="宋体"/>
          <w:sz w:val="24"/>
        </w:rPr>
        <w:t>.</w:t>
      </w:r>
      <w:r>
        <w:rPr>
          <w:rFonts w:hAnsi="宋体" w:hint="eastAsia"/>
          <w:sz w:val="24"/>
        </w:rPr>
        <w:t xml:space="preserve"> 报价单应按响应文件要求的规定密封标记并单独递交（一份原件即可）</w:t>
      </w:r>
    </w:p>
    <w:p w14:paraId="2B510543" w14:textId="77777777" w:rsidR="003330C3" w:rsidRDefault="00B148C1">
      <w:pPr>
        <w:pStyle w:val="a9"/>
        <w:tabs>
          <w:tab w:val="left" w:pos="5580"/>
        </w:tabs>
        <w:spacing w:before="120" w:line="360" w:lineRule="auto"/>
        <w:ind w:left="420" w:firstLine="480"/>
        <w:jc w:val="left"/>
        <w:rPr>
          <w:rFonts w:hAnsi="宋体"/>
          <w:sz w:val="24"/>
        </w:rPr>
      </w:pPr>
      <w:r>
        <w:rPr>
          <w:rFonts w:hAnsi="宋体" w:hint="eastAsia"/>
          <w:sz w:val="24"/>
        </w:rPr>
        <w:t>4</w:t>
      </w:r>
      <w:r>
        <w:rPr>
          <w:rFonts w:hAnsi="宋体"/>
          <w:sz w:val="24"/>
        </w:rPr>
        <w:t>.</w:t>
      </w:r>
      <w:r>
        <w:rPr>
          <w:rFonts w:hAnsi="宋体" w:hint="eastAsia"/>
          <w:sz w:val="24"/>
        </w:rPr>
        <w:t xml:space="preserve"> 投标文件报价出现前后不一致的，按照下列规定修正</w:t>
      </w:r>
    </w:p>
    <w:p w14:paraId="5E439974" w14:textId="77777777" w:rsidR="003330C3" w:rsidRDefault="00B148C1">
      <w:pPr>
        <w:pStyle w:val="a9"/>
        <w:tabs>
          <w:tab w:val="left" w:pos="5580"/>
        </w:tabs>
        <w:spacing w:before="120" w:line="360" w:lineRule="auto"/>
        <w:ind w:left="420" w:firstLine="480"/>
        <w:jc w:val="left"/>
        <w:rPr>
          <w:rFonts w:hAnsi="宋体"/>
          <w:sz w:val="24"/>
        </w:rPr>
      </w:pPr>
      <w:r>
        <w:rPr>
          <w:rFonts w:hAnsi="宋体" w:hint="eastAsia"/>
          <w:sz w:val="24"/>
        </w:rPr>
        <w:t>4.</w:t>
      </w:r>
      <w:r>
        <w:rPr>
          <w:rFonts w:hAnsi="宋体"/>
          <w:sz w:val="24"/>
        </w:rPr>
        <w:t>1</w:t>
      </w:r>
      <w:r>
        <w:rPr>
          <w:rFonts w:hAnsi="宋体" w:hint="eastAsia"/>
          <w:sz w:val="24"/>
        </w:rPr>
        <w:t>递交的开标一览表（报价单）与投标文件中开标一览表（报价单）内容不一致的，以递交的开标一览表（报价单）为准；</w:t>
      </w:r>
    </w:p>
    <w:p w14:paraId="6262E73B" w14:textId="77777777" w:rsidR="003330C3" w:rsidRDefault="00B148C1">
      <w:pPr>
        <w:pStyle w:val="a9"/>
        <w:tabs>
          <w:tab w:val="left" w:pos="5580"/>
        </w:tabs>
        <w:spacing w:before="120" w:line="360" w:lineRule="auto"/>
        <w:ind w:left="420" w:firstLine="480"/>
        <w:jc w:val="left"/>
        <w:rPr>
          <w:rFonts w:hAnsi="宋体"/>
          <w:sz w:val="24"/>
        </w:rPr>
      </w:pPr>
      <w:r>
        <w:rPr>
          <w:rFonts w:hAnsi="宋体" w:hint="eastAsia"/>
          <w:sz w:val="24"/>
        </w:rPr>
        <w:t>4.</w:t>
      </w:r>
      <w:r>
        <w:rPr>
          <w:rFonts w:hAnsi="宋体"/>
          <w:sz w:val="24"/>
        </w:rPr>
        <w:t>2</w:t>
      </w:r>
      <w:r>
        <w:rPr>
          <w:rFonts w:hAnsi="宋体" w:hint="eastAsia"/>
          <w:sz w:val="24"/>
        </w:rPr>
        <w:t>投标文件中开标一览表（报价单）内容与投标文件中相应内容不一致的，以开标一览表（报价单）为准；</w:t>
      </w:r>
    </w:p>
    <w:p w14:paraId="074DB873" w14:textId="77777777" w:rsidR="003330C3" w:rsidRDefault="00B148C1">
      <w:pPr>
        <w:pStyle w:val="a9"/>
        <w:tabs>
          <w:tab w:val="left" w:pos="5580"/>
        </w:tabs>
        <w:spacing w:before="120" w:line="360" w:lineRule="auto"/>
        <w:ind w:left="420" w:firstLine="480"/>
        <w:jc w:val="left"/>
        <w:rPr>
          <w:rFonts w:hAnsi="宋体"/>
          <w:sz w:val="24"/>
        </w:rPr>
      </w:pPr>
      <w:r>
        <w:rPr>
          <w:rFonts w:hAnsi="宋体" w:hint="eastAsia"/>
          <w:sz w:val="24"/>
        </w:rPr>
        <w:lastRenderedPageBreak/>
        <w:t>4.</w:t>
      </w:r>
      <w:r>
        <w:rPr>
          <w:rFonts w:hAnsi="宋体"/>
          <w:sz w:val="24"/>
        </w:rPr>
        <w:t>3</w:t>
      </w:r>
      <w:r>
        <w:rPr>
          <w:rFonts w:hAnsi="宋体" w:hint="eastAsia"/>
          <w:sz w:val="24"/>
        </w:rPr>
        <w:t>大写金额和小写金额不一致的，以大写金额为准；</w:t>
      </w:r>
    </w:p>
    <w:p w14:paraId="4BA9CA7A" w14:textId="77777777" w:rsidR="003330C3" w:rsidRDefault="00B148C1">
      <w:pPr>
        <w:pStyle w:val="a9"/>
        <w:tabs>
          <w:tab w:val="left" w:pos="5580"/>
        </w:tabs>
        <w:spacing w:before="120" w:line="360" w:lineRule="auto"/>
        <w:ind w:left="420" w:firstLine="480"/>
        <w:jc w:val="left"/>
        <w:rPr>
          <w:rFonts w:hAnsi="宋体"/>
          <w:sz w:val="24"/>
        </w:rPr>
      </w:pPr>
      <w:r>
        <w:rPr>
          <w:rFonts w:hAnsi="宋体" w:hint="eastAsia"/>
          <w:sz w:val="24"/>
        </w:rPr>
        <w:t>4.</w:t>
      </w:r>
      <w:r>
        <w:rPr>
          <w:rFonts w:hAnsi="宋体"/>
          <w:sz w:val="24"/>
        </w:rPr>
        <w:t>4</w:t>
      </w:r>
      <w:r>
        <w:rPr>
          <w:rFonts w:hAnsi="宋体" w:hint="eastAsia"/>
          <w:sz w:val="24"/>
        </w:rPr>
        <w:t>单价金额小数点或者百分比有明显错位的，以开标一览表（报价单）的总价为准，并修改单价；</w:t>
      </w:r>
    </w:p>
    <w:p w14:paraId="4BC974B9" w14:textId="77777777" w:rsidR="003330C3" w:rsidRDefault="00B148C1">
      <w:pPr>
        <w:pStyle w:val="a9"/>
        <w:tabs>
          <w:tab w:val="left" w:pos="5580"/>
        </w:tabs>
        <w:spacing w:before="120" w:line="360" w:lineRule="auto"/>
        <w:ind w:left="420" w:firstLine="480"/>
        <w:jc w:val="left"/>
        <w:rPr>
          <w:rFonts w:hAnsi="宋体"/>
          <w:sz w:val="24"/>
        </w:rPr>
      </w:pPr>
      <w:r>
        <w:rPr>
          <w:rFonts w:hAnsi="宋体" w:hint="eastAsia"/>
          <w:sz w:val="24"/>
        </w:rPr>
        <w:t>4.</w:t>
      </w:r>
      <w:r>
        <w:rPr>
          <w:rFonts w:hAnsi="宋体"/>
          <w:sz w:val="24"/>
        </w:rPr>
        <w:t>5</w:t>
      </w:r>
      <w:r>
        <w:rPr>
          <w:rFonts w:hAnsi="宋体" w:hint="eastAsia"/>
          <w:sz w:val="24"/>
        </w:rPr>
        <w:t>总价金额与按单价汇总金额不一致的，以单价金额计算结果为准。</w:t>
      </w:r>
    </w:p>
    <w:p w14:paraId="0A8FC536" w14:textId="77777777" w:rsidR="003330C3" w:rsidRDefault="00B148C1">
      <w:pPr>
        <w:pStyle w:val="a9"/>
        <w:tabs>
          <w:tab w:val="left" w:pos="5580"/>
        </w:tabs>
        <w:spacing w:before="120" w:line="360" w:lineRule="auto"/>
        <w:ind w:left="420" w:firstLine="480"/>
        <w:jc w:val="left"/>
        <w:rPr>
          <w:rFonts w:hAnsi="宋体"/>
          <w:sz w:val="24"/>
        </w:rPr>
      </w:pPr>
      <w:r>
        <w:rPr>
          <w:rFonts w:hAnsi="宋体" w:hint="eastAsia"/>
          <w:sz w:val="24"/>
        </w:rPr>
        <w:t>4.</w:t>
      </w:r>
      <w:r>
        <w:rPr>
          <w:rFonts w:hAnsi="宋体"/>
          <w:sz w:val="24"/>
        </w:rPr>
        <w:t>6</w:t>
      </w:r>
      <w:r>
        <w:rPr>
          <w:rFonts w:hAnsi="宋体" w:hint="eastAsia"/>
          <w:sz w:val="24"/>
        </w:rPr>
        <w:t>同时出现两种以上不一致的，按照前款规定的顺序修正。修正后的报价经投标人书面确认后产生约束力，投标人不确认的，其投标无效。</w:t>
      </w:r>
    </w:p>
    <w:p w14:paraId="488D6097" w14:textId="77777777" w:rsidR="003330C3" w:rsidRDefault="00B148C1">
      <w:pPr>
        <w:widowControl/>
        <w:ind w:firstLine="482"/>
        <w:jc w:val="left"/>
        <w:rPr>
          <w:rFonts w:ascii="宋体" w:hAnsi="宋体"/>
          <w:b/>
          <w:bCs/>
          <w:color w:val="000000"/>
          <w:sz w:val="24"/>
        </w:rPr>
      </w:pPr>
      <w:r>
        <w:rPr>
          <w:rFonts w:ascii="宋体" w:hAnsi="宋体"/>
          <w:b/>
          <w:bCs/>
          <w:color w:val="000000"/>
          <w:sz w:val="24"/>
        </w:rPr>
        <w:br w:type="page"/>
      </w:r>
    </w:p>
    <w:p w14:paraId="72BF4EA1" w14:textId="77777777" w:rsidR="003330C3" w:rsidRDefault="003330C3">
      <w:pPr>
        <w:widowControl/>
        <w:ind w:firstLine="482"/>
        <w:jc w:val="left"/>
        <w:rPr>
          <w:rFonts w:ascii="宋体" w:hAnsi="宋体"/>
          <w:b/>
          <w:bCs/>
          <w:color w:val="000000"/>
          <w:sz w:val="24"/>
        </w:rPr>
      </w:pPr>
    </w:p>
    <w:p w14:paraId="30386529" w14:textId="77777777" w:rsidR="003330C3" w:rsidRDefault="00B148C1">
      <w:pPr>
        <w:spacing w:line="360" w:lineRule="exact"/>
        <w:ind w:firstLine="723"/>
        <w:jc w:val="center"/>
        <w:rPr>
          <w:rFonts w:ascii="宋体" w:hAnsi="宋体"/>
          <w:b/>
          <w:color w:val="000000"/>
          <w:sz w:val="36"/>
          <w:szCs w:val="36"/>
        </w:rPr>
      </w:pPr>
      <w:r>
        <w:rPr>
          <w:rFonts w:ascii="宋体" w:hAnsi="宋体" w:hint="eastAsia"/>
          <w:b/>
          <w:color w:val="000000"/>
          <w:sz w:val="36"/>
          <w:szCs w:val="36"/>
        </w:rPr>
        <w:t>投标分项报价表</w:t>
      </w:r>
    </w:p>
    <w:p w14:paraId="7E8D944E" w14:textId="77777777" w:rsidR="003330C3" w:rsidRDefault="003330C3">
      <w:pPr>
        <w:spacing w:line="260" w:lineRule="exact"/>
        <w:ind w:firstLine="720"/>
        <w:jc w:val="center"/>
        <w:rPr>
          <w:rFonts w:ascii="宋体" w:hAnsi="宋体"/>
          <w:color w:val="000000"/>
          <w:sz w:val="36"/>
          <w:szCs w:val="36"/>
        </w:rPr>
      </w:pPr>
    </w:p>
    <w:p w14:paraId="187F804E" w14:textId="77777777" w:rsidR="003330C3" w:rsidRDefault="00B148C1">
      <w:pPr>
        <w:adjustRightInd w:val="0"/>
        <w:snapToGrid w:val="0"/>
        <w:spacing w:beforeLines="100" w:before="312" w:afterLines="100" w:after="312"/>
        <w:ind w:firstLine="482"/>
        <w:jc w:val="left"/>
        <w:rPr>
          <w:b/>
          <w:i/>
          <w:color w:val="FF0000"/>
          <w:sz w:val="24"/>
        </w:rPr>
      </w:pPr>
      <w:r>
        <w:rPr>
          <w:rFonts w:hint="eastAsia"/>
          <w:b/>
          <w:i/>
          <w:color w:val="FF0000"/>
          <w:sz w:val="24"/>
        </w:rPr>
        <w:t>（格式示例一</w:t>
      </w:r>
      <w:r>
        <w:rPr>
          <w:b/>
          <w:i/>
          <w:color w:val="FF0000"/>
          <w:sz w:val="24"/>
        </w:rPr>
        <w:t>，适用于设备采购</w:t>
      </w:r>
      <w:r>
        <w:rPr>
          <w:rFonts w:hint="eastAsia"/>
          <w:b/>
          <w:i/>
          <w:color w:val="FF0000"/>
          <w:sz w:val="24"/>
        </w:rPr>
        <w:t>）</w:t>
      </w:r>
    </w:p>
    <w:p w14:paraId="6E69EF7F" w14:textId="77777777" w:rsidR="003330C3" w:rsidRDefault="00B148C1">
      <w:pPr>
        <w:tabs>
          <w:tab w:val="left" w:pos="1800"/>
          <w:tab w:val="left" w:pos="5580"/>
        </w:tabs>
        <w:ind w:firstLine="480"/>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682"/>
        <w:gridCol w:w="757"/>
        <w:gridCol w:w="850"/>
        <w:gridCol w:w="851"/>
        <w:gridCol w:w="850"/>
        <w:gridCol w:w="851"/>
        <w:gridCol w:w="992"/>
      </w:tblGrid>
      <w:tr w:rsidR="003330C3" w14:paraId="20910850" w14:textId="77777777">
        <w:trPr>
          <w:trHeight w:val="494"/>
          <w:jc w:val="center"/>
        </w:trPr>
        <w:tc>
          <w:tcPr>
            <w:tcW w:w="675" w:type="dxa"/>
            <w:vAlign w:val="center"/>
          </w:tcPr>
          <w:p w14:paraId="7115E00F" w14:textId="77777777" w:rsidR="003330C3" w:rsidRDefault="00B148C1">
            <w:pPr>
              <w:ind w:firstLine="482"/>
              <w:jc w:val="center"/>
              <w:rPr>
                <w:b/>
                <w:sz w:val="24"/>
              </w:rPr>
            </w:pPr>
            <w:r>
              <w:rPr>
                <w:b/>
                <w:sz w:val="24"/>
              </w:rPr>
              <w:t>序号</w:t>
            </w:r>
          </w:p>
        </w:tc>
        <w:tc>
          <w:tcPr>
            <w:tcW w:w="1682" w:type="dxa"/>
            <w:vAlign w:val="center"/>
          </w:tcPr>
          <w:p w14:paraId="6F418247" w14:textId="77777777" w:rsidR="003330C3" w:rsidRDefault="00B148C1">
            <w:pPr>
              <w:ind w:firstLine="482"/>
              <w:jc w:val="center"/>
              <w:rPr>
                <w:b/>
                <w:sz w:val="24"/>
              </w:rPr>
            </w:pPr>
            <w:r>
              <w:rPr>
                <w:b/>
                <w:sz w:val="24"/>
              </w:rPr>
              <w:t>分项名称</w:t>
            </w:r>
          </w:p>
        </w:tc>
        <w:tc>
          <w:tcPr>
            <w:tcW w:w="757" w:type="dxa"/>
            <w:vAlign w:val="center"/>
          </w:tcPr>
          <w:p w14:paraId="3F2FCE1C" w14:textId="77777777" w:rsidR="003330C3" w:rsidRDefault="00B148C1">
            <w:pPr>
              <w:ind w:firstLine="482"/>
              <w:jc w:val="center"/>
              <w:rPr>
                <w:b/>
                <w:sz w:val="24"/>
              </w:rPr>
            </w:pPr>
            <w:r>
              <w:rPr>
                <w:b/>
                <w:sz w:val="24"/>
              </w:rPr>
              <w:t>制造商</w:t>
            </w:r>
            <w:r>
              <w:rPr>
                <w:b/>
                <w:sz w:val="24"/>
              </w:rPr>
              <w:t>/</w:t>
            </w:r>
            <w:r>
              <w:rPr>
                <w:b/>
                <w:sz w:val="24"/>
              </w:rPr>
              <w:t>生产厂家</w:t>
            </w:r>
          </w:p>
        </w:tc>
        <w:tc>
          <w:tcPr>
            <w:tcW w:w="850" w:type="dxa"/>
            <w:vAlign w:val="center"/>
          </w:tcPr>
          <w:p w14:paraId="2802ECCD" w14:textId="77777777" w:rsidR="003330C3" w:rsidRDefault="00B148C1">
            <w:pPr>
              <w:ind w:firstLine="482"/>
              <w:jc w:val="center"/>
              <w:rPr>
                <w:b/>
                <w:color w:val="000000"/>
                <w:sz w:val="24"/>
              </w:rPr>
            </w:pPr>
            <w:r>
              <w:rPr>
                <w:b/>
                <w:color w:val="000000"/>
                <w:sz w:val="24"/>
              </w:rPr>
              <w:t>产地</w:t>
            </w:r>
          </w:p>
        </w:tc>
        <w:tc>
          <w:tcPr>
            <w:tcW w:w="851" w:type="dxa"/>
            <w:vAlign w:val="center"/>
          </w:tcPr>
          <w:p w14:paraId="13434C24" w14:textId="77777777" w:rsidR="003330C3" w:rsidRDefault="00B148C1">
            <w:pPr>
              <w:ind w:firstLine="482"/>
              <w:jc w:val="center"/>
              <w:rPr>
                <w:b/>
                <w:sz w:val="24"/>
              </w:rPr>
            </w:pPr>
            <w:r>
              <w:rPr>
                <w:b/>
                <w:color w:val="000000"/>
                <w:sz w:val="24"/>
              </w:rPr>
              <w:t>规格、型号</w:t>
            </w:r>
          </w:p>
        </w:tc>
        <w:tc>
          <w:tcPr>
            <w:tcW w:w="850" w:type="dxa"/>
            <w:vAlign w:val="center"/>
          </w:tcPr>
          <w:p w14:paraId="17CCC87D" w14:textId="77777777" w:rsidR="003330C3" w:rsidRDefault="00B148C1">
            <w:pPr>
              <w:ind w:firstLine="482"/>
              <w:jc w:val="center"/>
              <w:rPr>
                <w:b/>
                <w:sz w:val="24"/>
              </w:rPr>
            </w:pPr>
            <w:r>
              <w:rPr>
                <w:b/>
                <w:sz w:val="24"/>
              </w:rPr>
              <w:t>单价（元）</w:t>
            </w:r>
          </w:p>
        </w:tc>
        <w:tc>
          <w:tcPr>
            <w:tcW w:w="851" w:type="dxa"/>
            <w:vAlign w:val="center"/>
          </w:tcPr>
          <w:p w14:paraId="26341ADC" w14:textId="77777777" w:rsidR="003330C3" w:rsidRDefault="00B148C1">
            <w:pPr>
              <w:ind w:firstLine="482"/>
              <w:jc w:val="center"/>
              <w:rPr>
                <w:b/>
                <w:sz w:val="24"/>
              </w:rPr>
            </w:pPr>
            <w:r>
              <w:rPr>
                <w:b/>
                <w:sz w:val="24"/>
              </w:rPr>
              <w:t>数量</w:t>
            </w:r>
          </w:p>
        </w:tc>
        <w:tc>
          <w:tcPr>
            <w:tcW w:w="992" w:type="dxa"/>
            <w:vAlign w:val="center"/>
          </w:tcPr>
          <w:p w14:paraId="37F72D49" w14:textId="77777777" w:rsidR="003330C3" w:rsidRDefault="00B148C1">
            <w:pPr>
              <w:ind w:firstLine="482"/>
              <w:jc w:val="center"/>
              <w:rPr>
                <w:b/>
                <w:sz w:val="24"/>
              </w:rPr>
            </w:pPr>
            <w:r>
              <w:rPr>
                <w:b/>
                <w:sz w:val="24"/>
              </w:rPr>
              <w:t>合价（元）</w:t>
            </w:r>
          </w:p>
        </w:tc>
      </w:tr>
      <w:tr w:rsidR="003330C3" w14:paraId="3A48312E" w14:textId="77777777">
        <w:trPr>
          <w:jc w:val="center"/>
        </w:trPr>
        <w:tc>
          <w:tcPr>
            <w:tcW w:w="675" w:type="dxa"/>
            <w:vAlign w:val="center"/>
          </w:tcPr>
          <w:p w14:paraId="76F8A0C7" w14:textId="77777777" w:rsidR="003330C3" w:rsidRDefault="00B148C1">
            <w:pPr>
              <w:ind w:firstLine="480"/>
              <w:jc w:val="center"/>
              <w:rPr>
                <w:sz w:val="24"/>
              </w:rPr>
            </w:pPr>
            <w:r>
              <w:rPr>
                <w:sz w:val="24"/>
              </w:rPr>
              <w:t>1</w:t>
            </w:r>
          </w:p>
        </w:tc>
        <w:tc>
          <w:tcPr>
            <w:tcW w:w="1682" w:type="dxa"/>
            <w:vAlign w:val="center"/>
          </w:tcPr>
          <w:p w14:paraId="3B3CE994" w14:textId="77777777" w:rsidR="003330C3" w:rsidRDefault="00B148C1">
            <w:pPr>
              <w:ind w:firstLine="480"/>
              <w:jc w:val="center"/>
              <w:rPr>
                <w:sz w:val="24"/>
              </w:rPr>
            </w:pPr>
            <w:r>
              <w:rPr>
                <w:sz w:val="24"/>
              </w:rPr>
              <w:t>主设备</w:t>
            </w:r>
            <w:r>
              <w:rPr>
                <w:sz w:val="24"/>
              </w:rPr>
              <w:t>/</w:t>
            </w:r>
            <w:r>
              <w:rPr>
                <w:sz w:val="24"/>
              </w:rPr>
              <w:t>系统及标准附件</w:t>
            </w:r>
          </w:p>
        </w:tc>
        <w:tc>
          <w:tcPr>
            <w:tcW w:w="757" w:type="dxa"/>
            <w:vAlign w:val="center"/>
          </w:tcPr>
          <w:p w14:paraId="2AD9B333" w14:textId="77777777" w:rsidR="003330C3" w:rsidRDefault="003330C3">
            <w:pPr>
              <w:ind w:firstLine="480"/>
              <w:jc w:val="center"/>
              <w:rPr>
                <w:sz w:val="24"/>
              </w:rPr>
            </w:pPr>
          </w:p>
        </w:tc>
        <w:tc>
          <w:tcPr>
            <w:tcW w:w="850" w:type="dxa"/>
            <w:vAlign w:val="center"/>
          </w:tcPr>
          <w:p w14:paraId="7CBC7C99" w14:textId="77777777" w:rsidR="003330C3" w:rsidRDefault="003330C3">
            <w:pPr>
              <w:ind w:firstLine="480"/>
              <w:jc w:val="center"/>
              <w:rPr>
                <w:sz w:val="24"/>
              </w:rPr>
            </w:pPr>
          </w:p>
        </w:tc>
        <w:tc>
          <w:tcPr>
            <w:tcW w:w="851" w:type="dxa"/>
            <w:vAlign w:val="center"/>
          </w:tcPr>
          <w:p w14:paraId="6604E7F3" w14:textId="77777777" w:rsidR="003330C3" w:rsidRDefault="003330C3">
            <w:pPr>
              <w:ind w:firstLine="480"/>
              <w:jc w:val="center"/>
              <w:rPr>
                <w:sz w:val="24"/>
              </w:rPr>
            </w:pPr>
          </w:p>
        </w:tc>
        <w:tc>
          <w:tcPr>
            <w:tcW w:w="850" w:type="dxa"/>
            <w:vAlign w:val="center"/>
          </w:tcPr>
          <w:p w14:paraId="6543448B" w14:textId="77777777" w:rsidR="003330C3" w:rsidRDefault="003330C3">
            <w:pPr>
              <w:ind w:firstLine="480"/>
              <w:jc w:val="center"/>
              <w:rPr>
                <w:sz w:val="24"/>
              </w:rPr>
            </w:pPr>
          </w:p>
        </w:tc>
        <w:tc>
          <w:tcPr>
            <w:tcW w:w="851" w:type="dxa"/>
            <w:vAlign w:val="center"/>
          </w:tcPr>
          <w:p w14:paraId="60A97E95" w14:textId="77777777" w:rsidR="003330C3" w:rsidRDefault="003330C3">
            <w:pPr>
              <w:ind w:firstLine="480"/>
              <w:jc w:val="center"/>
              <w:rPr>
                <w:sz w:val="24"/>
              </w:rPr>
            </w:pPr>
          </w:p>
        </w:tc>
        <w:tc>
          <w:tcPr>
            <w:tcW w:w="992" w:type="dxa"/>
            <w:vAlign w:val="center"/>
          </w:tcPr>
          <w:p w14:paraId="6169FE28" w14:textId="77777777" w:rsidR="003330C3" w:rsidRDefault="003330C3">
            <w:pPr>
              <w:ind w:firstLine="480"/>
              <w:jc w:val="center"/>
              <w:rPr>
                <w:sz w:val="24"/>
              </w:rPr>
            </w:pPr>
          </w:p>
        </w:tc>
      </w:tr>
      <w:tr w:rsidR="003330C3" w14:paraId="229A4F4D" w14:textId="77777777">
        <w:trPr>
          <w:jc w:val="center"/>
        </w:trPr>
        <w:tc>
          <w:tcPr>
            <w:tcW w:w="675" w:type="dxa"/>
            <w:vAlign w:val="center"/>
          </w:tcPr>
          <w:p w14:paraId="7E9373B8" w14:textId="77777777" w:rsidR="003330C3" w:rsidRDefault="00B148C1">
            <w:pPr>
              <w:ind w:firstLine="480"/>
              <w:jc w:val="center"/>
              <w:rPr>
                <w:sz w:val="24"/>
              </w:rPr>
            </w:pPr>
            <w:r>
              <w:rPr>
                <w:sz w:val="24"/>
              </w:rPr>
              <w:t>1.1</w:t>
            </w:r>
          </w:p>
        </w:tc>
        <w:tc>
          <w:tcPr>
            <w:tcW w:w="1682" w:type="dxa"/>
            <w:vAlign w:val="center"/>
          </w:tcPr>
          <w:p w14:paraId="79CB5B04" w14:textId="77777777" w:rsidR="003330C3" w:rsidRDefault="00B148C1">
            <w:pPr>
              <w:ind w:firstLine="480"/>
              <w:jc w:val="center"/>
              <w:rPr>
                <w:sz w:val="24"/>
              </w:rPr>
            </w:pPr>
            <w:r>
              <w:rPr>
                <w:sz w:val="24"/>
              </w:rPr>
              <w:t>……</w:t>
            </w:r>
          </w:p>
        </w:tc>
        <w:tc>
          <w:tcPr>
            <w:tcW w:w="757" w:type="dxa"/>
            <w:vAlign w:val="center"/>
          </w:tcPr>
          <w:p w14:paraId="096FAE5B" w14:textId="77777777" w:rsidR="003330C3" w:rsidRDefault="003330C3">
            <w:pPr>
              <w:ind w:firstLine="480"/>
              <w:jc w:val="center"/>
              <w:rPr>
                <w:sz w:val="24"/>
              </w:rPr>
            </w:pPr>
          </w:p>
        </w:tc>
        <w:tc>
          <w:tcPr>
            <w:tcW w:w="850" w:type="dxa"/>
            <w:vAlign w:val="center"/>
          </w:tcPr>
          <w:p w14:paraId="1C807CF4" w14:textId="77777777" w:rsidR="003330C3" w:rsidRDefault="003330C3">
            <w:pPr>
              <w:ind w:firstLine="480"/>
              <w:jc w:val="center"/>
              <w:rPr>
                <w:sz w:val="24"/>
              </w:rPr>
            </w:pPr>
          </w:p>
        </w:tc>
        <w:tc>
          <w:tcPr>
            <w:tcW w:w="851" w:type="dxa"/>
            <w:vAlign w:val="center"/>
          </w:tcPr>
          <w:p w14:paraId="08465058" w14:textId="77777777" w:rsidR="003330C3" w:rsidRDefault="003330C3">
            <w:pPr>
              <w:ind w:firstLine="480"/>
              <w:jc w:val="center"/>
              <w:rPr>
                <w:sz w:val="24"/>
              </w:rPr>
            </w:pPr>
          </w:p>
        </w:tc>
        <w:tc>
          <w:tcPr>
            <w:tcW w:w="850" w:type="dxa"/>
            <w:vAlign w:val="center"/>
          </w:tcPr>
          <w:p w14:paraId="0C850030" w14:textId="77777777" w:rsidR="003330C3" w:rsidRDefault="003330C3">
            <w:pPr>
              <w:ind w:firstLine="480"/>
              <w:jc w:val="center"/>
              <w:rPr>
                <w:sz w:val="24"/>
              </w:rPr>
            </w:pPr>
          </w:p>
        </w:tc>
        <w:tc>
          <w:tcPr>
            <w:tcW w:w="851" w:type="dxa"/>
            <w:vAlign w:val="center"/>
          </w:tcPr>
          <w:p w14:paraId="6564D819" w14:textId="77777777" w:rsidR="003330C3" w:rsidRDefault="003330C3">
            <w:pPr>
              <w:ind w:firstLine="480"/>
              <w:jc w:val="center"/>
              <w:rPr>
                <w:sz w:val="24"/>
              </w:rPr>
            </w:pPr>
          </w:p>
        </w:tc>
        <w:tc>
          <w:tcPr>
            <w:tcW w:w="992" w:type="dxa"/>
            <w:vAlign w:val="center"/>
          </w:tcPr>
          <w:p w14:paraId="68C32CCB" w14:textId="77777777" w:rsidR="003330C3" w:rsidRDefault="003330C3">
            <w:pPr>
              <w:ind w:firstLine="480"/>
              <w:jc w:val="center"/>
              <w:rPr>
                <w:sz w:val="24"/>
              </w:rPr>
            </w:pPr>
          </w:p>
        </w:tc>
      </w:tr>
      <w:tr w:rsidR="003330C3" w14:paraId="41B72487" w14:textId="77777777">
        <w:trPr>
          <w:jc w:val="center"/>
        </w:trPr>
        <w:tc>
          <w:tcPr>
            <w:tcW w:w="675" w:type="dxa"/>
            <w:vAlign w:val="center"/>
          </w:tcPr>
          <w:p w14:paraId="14E0F180" w14:textId="77777777" w:rsidR="003330C3" w:rsidRDefault="00B148C1">
            <w:pPr>
              <w:ind w:firstLine="480"/>
              <w:jc w:val="center"/>
              <w:rPr>
                <w:sz w:val="24"/>
              </w:rPr>
            </w:pPr>
            <w:r>
              <w:rPr>
                <w:sz w:val="24"/>
              </w:rPr>
              <w:t>1.2</w:t>
            </w:r>
          </w:p>
        </w:tc>
        <w:tc>
          <w:tcPr>
            <w:tcW w:w="1682" w:type="dxa"/>
            <w:vAlign w:val="center"/>
          </w:tcPr>
          <w:p w14:paraId="149D7BA4" w14:textId="77777777" w:rsidR="003330C3" w:rsidRDefault="00B148C1">
            <w:pPr>
              <w:ind w:firstLine="480"/>
              <w:jc w:val="center"/>
              <w:rPr>
                <w:sz w:val="24"/>
              </w:rPr>
            </w:pPr>
            <w:r>
              <w:rPr>
                <w:sz w:val="24"/>
              </w:rPr>
              <w:t>……</w:t>
            </w:r>
          </w:p>
        </w:tc>
        <w:tc>
          <w:tcPr>
            <w:tcW w:w="757" w:type="dxa"/>
            <w:vAlign w:val="center"/>
          </w:tcPr>
          <w:p w14:paraId="789D08A2" w14:textId="77777777" w:rsidR="003330C3" w:rsidRDefault="003330C3">
            <w:pPr>
              <w:ind w:firstLine="480"/>
              <w:jc w:val="center"/>
              <w:rPr>
                <w:sz w:val="24"/>
              </w:rPr>
            </w:pPr>
          </w:p>
        </w:tc>
        <w:tc>
          <w:tcPr>
            <w:tcW w:w="850" w:type="dxa"/>
            <w:vAlign w:val="center"/>
          </w:tcPr>
          <w:p w14:paraId="3B6128B0" w14:textId="77777777" w:rsidR="003330C3" w:rsidRDefault="003330C3">
            <w:pPr>
              <w:ind w:firstLine="480"/>
              <w:jc w:val="center"/>
              <w:rPr>
                <w:sz w:val="24"/>
              </w:rPr>
            </w:pPr>
          </w:p>
        </w:tc>
        <w:tc>
          <w:tcPr>
            <w:tcW w:w="851" w:type="dxa"/>
            <w:vAlign w:val="center"/>
          </w:tcPr>
          <w:p w14:paraId="1962A8E7" w14:textId="77777777" w:rsidR="003330C3" w:rsidRDefault="003330C3">
            <w:pPr>
              <w:ind w:firstLine="480"/>
              <w:jc w:val="center"/>
              <w:rPr>
                <w:sz w:val="24"/>
              </w:rPr>
            </w:pPr>
          </w:p>
        </w:tc>
        <w:tc>
          <w:tcPr>
            <w:tcW w:w="850" w:type="dxa"/>
            <w:vAlign w:val="center"/>
          </w:tcPr>
          <w:p w14:paraId="78F66BE6" w14:textId="77777777" w:rsidR="003330C3" w:rsidRDefault="003330C3">
            <w:pPr>
              <w:ind w:firstLine="480"/>
              <w:jc w:val="center"/>
              <w:rPr>
                <w:sz w:val="24"/>
              </w:rPr>
            </w:pPr>
          </w:p>
        </w:tc>
        <w:tc>
          <w:tcPr>
            <w:tcW w:w="851" w:type="dxa"/>
            <w:vAlign w:val="center"/>
          </w:tcPr>
          <w:p w14:paraId="2096496C" w14:textId="77777777" w:rsidR="003330C3" w:rsidRDefault="003330C3">
            <w:pPr>
              <w:ind w:firstLine="480"/>
              <w:jc w:val="center"/>
              <w:rPr>
                <w:sz w:val="24"/>
              </w:rPr>
            </w:pPr>
          </w:p>
        </w:tc>
        <w:tc>
          <w:tcPr>
            <w:tcW w:w="992" w:type="dxa"/>
            <w:vAlign w:val="center"/>
          </w:tcPr>
          <w:p w14:paraId="408B793E" w14:textId="77777777" w:rsidR="003330C3" w:rsidRDefault="003330C3">
            <w:pPr>
              <w:ind w:firstLine="480"/>
              <w:jc w:val="center"/>
              <w:rPr>
                <w:sz w:val="24"/>
              </w:rPr>
            </w:pPr>
          </w:p>
        </w:tc>
      </w:tr>
      <w:tr w:rsidR="003330C3" w14:paraId="2C41F1ED" w14:textId="77777777">
        <w:trPr>
          <w:jc w:val="center"/>
        </w:trPr>
        <w:tc>
          <w:tcPr>
            <w:tcW w:w="675" w:type="dxa"/>
            <w:vAlign w:val="center"/>
          </w:tcPr>
          <w:p w14:paraId="2A012330" w14:textId="77777777" w:rsidR="003330C3" w:rsidRDefault="00B148C1">
            <w:pPr>
              <w:ind w:firstLine="480"/>
              <w:jc w:val="center"/>
              <w:rPr>
                <w:sz w:val="24"/>
              </w:rPr>
            </w:pPr>
            <w:r>
              <w:rPr>
                <w:sz w:val="24"/>
              </w:rPr>
              <w:t>2</w:t>
            </w:r>
          </w:p>
        </w:tc>
        <w:tc>
          <w:tcPr>
            <w:tcW w:w="1682" w:type="dxa"/>
            <w:vAlign w:val="center"/>
          </w:tcPr>
          <w:p w14:paraId="08AFC19B" w14:textId="77777777" w:rsidR="003330C3" w:rsidRDefault="00B148C1">
            <w:pPr>
              <w:ind w:firstLine="480"/>
              <w:jc w:val="center"/>
              <w:rPr>
                <w:sz w:val="24"/>
              </w:rPr>
            </w:pPr>
            <w:r>
              <w:rPr>
                <w:sz w:val="24"/>
              </w:rPr>
              <w:t>备品备件</w:t>
            </w:r>
          </w:p>
        </w:tc>
        <w:tc>
          <w:tcPr>
            <w:tcW w:w="757" w:type="dxa"/>
            <w:vAlign w:val="center"/>
          </w:tcPr>
          <w:p w14:paraId="59A310A1" w14:textId="77777777" w:rsidR="003330C3" w:rsidRDefault="003330C3">
            <w:pPr>
              <w:ind w:firstLine="480"/>
              <w:jc w:val="center"/>
              <w:rPr>
                <w:sz w:val="24"/>
              </w:rPr>
            </w:pPr>
          </w:p>
        </w:tc>
        <w:tc>
          <w:tcPr>
            <w:tcW w:w="850" w:type="dxa"/>
            <w:vAlign w:val="center"/>
          </w:tcPr>
          <w:p w14:paraId="5FC1C89A" w14:textId="77777777" w:rsidR="003330C3" w:rsidRDefault="003330C3">
            <w:pPr>
              <w:ind w:firstLine="480"/>
              <w:jc w:val="center"/>
              <w:rPr>
                <w:sz w:val="24"/>
              </w:rPr>
            </w:pPr>
          </w:p>
        </w:tc>
        <w:tc>
          <w:tcPr>
            <w:tcW w:w="851" w:type="dxa"/>
            <w:vAlign w:val="center"/>
          </w:tcPr>
          <w:p w14:paraId="2839AD2A" w14:textId="77777777" w:rsidR="003330C3" w:rsidRDefault="003330C3">
            <w:pPr>
              <w:ind w:firstLine="480"/>
              <w:jc w:val="center"/>
              <w:rPr>
                <w:sz w:val="24"/>
              </w:rPr>
            </w:pPr>
          </w:p>
        </w:tc>
        <w:tc>
          <w:tcPr>
            <w:tcW w:w="850" w:type="dxa"/>
            <w:vAlign w:val="center"/>
          </w:tcPr>
          <w:p w14:paraId="47B4E957" w14:textId="77777777" w:rsidR="003330C3" w:rsidRDefault="003330C3">
            <w:pPr>
              <w:ind w:firstLine="480"/>
              <w:jc w:val="center"/>
              <w:rPr>
                <w:sz w:val="24"/>
              </w:rPr>
            </w:pPr>
          </w:p>
        </w:tc>
        <w:tc>
          <w:tcPr>
            <w:tcW w:w="851" w:type="dxa"/>
            <w:vAlign w:val="center"/>
          </w:tcPr>
          <w:p w14:paraId="02689A95" w14:textId="77777777" w:rsidR="003330C3" w:rsidRDefault="003330C3">
            <w:pPr>
              <w:ind w:firstLine="480"/>
              <w:jc w:val="center"/>
              <w:rPr>
                <w:sz w:val="24"/>
              </w:rPr>
            </w:pPr>
          </w:p>
        </w:tc>
        <w:tc>
          <w:tcPr>
            <w:tcW w:w="992" w:type="dxa"/>
            <w:vAlign w:val="center"/>
          </w:tcPr>
          <w:p w14:paraId="01FEEFCB" w14:textId="77777777" w:rsidR="003330C3" w:rsidRDefault="003330C3">
            <w:pPr>
              <w:ind w:firstLine="480"/>
              <w:jc w:val="center"/>
              <w:rPr>
                <w:sz w:val="24"/>
              </w:rPr>
            </w:pPr>
          </w:p>
        </w:tc>
      </w:tr>
      <w:tr w:rsidR="003330C3" w14:paraId="4CDF9610" w14:textId="77777777">
        <w:trPr>
          <w:jc w:val="center"/>
        </w:trPr>
        <w:tc>
          <w:tcPr>
            <w:tcW w:w="675" w:type="dxa"/>
            <w:vAlign w:val="center"/>
          </w:tcPr>
          <w:p w14:paraId="78EADDE4" w14:textId="77777777" w:rsidR="003330C3" w:rsidRDefault="00B148C1">
            <w:pPr>
              <w:ind w:firstLine="480"/>
              <w:jc w:val="center"/>
              <w:rPr>
                <w:sz w:val="24"/>
              </w:rPr>
            </w:pPr>
            <w:r>
              <w:rPr>
                <w:sz w:val="24"/>
              </w:rPr>
              <w:t>3</w:t>
            </w:r>
          </w:p>
        </w:tc>
        <w:tc>
          <w:tcPr>
            <w:tcW w:w="1682" w:type="dxa"/>
            <w:vAlign w:val="center"/>
          </w:tcPr>
          <w:p w14:paraId="654F735B" w14:textId="77777777" w:rsidR="003330C3" w:rsidRDefault="00B148C1">
            <w:pPr>
              <w:ind w:firstLine="480"/>
              <w:jc w:val="center"/>
              <w:rPr>
                <w:sz w:val="24"/>
              </w:rPr>
            </w:pPr>
            <w:r>
              <w:rPr>
                <w:sz w:val="24"/>
              </w:rPr>
              <w:t>专用工具</w:t>
            </w:r>
          </w:p>
        </w:tc>
        <w:tc>
          <w:tcPr>
            <w:tcW w:w="757" w:type="dxa"/>
            <w:vAlign w:val="center"/>
          </w:tcPr>
          <w:p w14:paraId="340949E5" w14:textId="77777777" w:rsidR="003330C3" w:rsidRDefault="003330C3">
            <w:pPr>
              <w:ind w:firstLine="480"/>
              <w:jc w:val="center"/>
              <w:rPr>
                <w:sz w:val="24"/>
              </w:rPr>
            </w:pPr>
          </w:p>
        </w:tc>
        <w:tc>
          <w:tcPr>
            <w:tcW w:w="850" w:type="dxa"/>
            <w:vAlign w:val="center"/>
          </w:tcPr>
          <w:p w14:paraId="636495E1" w14:textId="77777777" w:rsidR="003330C3" w:rsidRDefault="003330C3">
            <w:pPr>
              <w:ind w:firstLine="480"/>
              <w:jc w:val="center"/>
              <w:rPr>
                <w:sz w:val="24"/>
              </w:rPr>
            </w:pPr>
          </w:p>
        </w:tc>
        <w:tc>
          <w:tcPr>
            <w:tcW w:w="851" w:type="dxa"/>
            <w:vAlign w:val="center"/>
          </w:tcPr>
          <w:p w14:paraId="24D6C1B7" w14:textId="77777777" w:rsidR="003330C3" w:rsidRDefault="003330C3">
            <w:pPr>
              <w:ind w:firstLine="480"/>
              <w:jc w:val="center"/>
              <w:rPr>
                <w:sz w:val="24"/>
              </w:rPr>
            </w:pPr>
          </w:p>
        </w:tc>
        <w:tc>
          <w:tcPr>
            <w:tcW w:w="850" w:type="dxa"/>
            <w:vAlign w:val="center"/>
          </w:tcPr>
          <w:p w14:paraId="5DD24F50" w14:textId="77777777" w:rsidR="003330C3" w:rsidRDefault="003330C3">
            <w:pPr>
              <w:ind w:firstLine="480"/>
              <w:jc w:val="center"/>
              <w:rPr>
                <w:sz w:val="24"/>
              </w:rPr>
            </w:pPr>
          </w:p>
        </w:tc>
        <w:tc>
          <w:tcPr>
            <w:tcW w:w="851" w:type="dxa"/>
            <w:vAlign w:val="center"/>
          </w:tcPr>
          <w:p w14:paraId="683994FD" w14:textId="77777777" w:rsidR="003330C3" w:rsidRDefault="003330C3">
            <w:pPr>
              <w:ind w:firstLine="480"/>
              <w:jc w:val="center"/>
              <w:rPr>
                <w:sz w:val="24"/>
              </w:rPr>
            </w:pPr>
          </w:p>
        </w:tc>
        <w:tc>
          <w:tcPr>
            <w:tcW w:w="992" w:type="dxa"/>
            <w:vAlign w:val="center"/>
          </w:tcPr>
          <w:p w14:paraId="0415A174" w14:textId="77777777" w:rsidR="003330C3" w:rsidRDefault="003330C3">
            <w:pPr>
              <w:ind w:firstLine="480"/>
              <w:jc w:val="center"/>
              <w:rPr>
                <w:sz w:val="24"/>
              </w:rPr>
            </w:pPr>
          </w:p>
        </w:tc>
      </w:tr>
      <w:tr w:rsidR="003330C3" w14:paraId="4765E395" w14:textId="77777777">
        <w:trPr>
          <w:jc w:val="center"/>
        </w:trPr>
        <w:tc>
          <w:tcPr>
            <w:tcW w:w="675" w:type="dxa"/>
            <w:vAlign w:val="center"/>
          </w:tcPr>
          <w:p w14:paraId="388CC31F" w14:textId="77777777" w:rsidR="003330C3" w:rsidRDefault="00B148C1">
            <w:pPr>
              <w:ind w:firstLine="480"/>
              <w:jc w:val="center"/>
              <w:rPr>
                <w:sz w:val="24"/>
              </w:rPr>
            </w:pPr>
            <w:r>
              <w:rPr>
                <w:sz w:val="24"/>
              </w:rPr>
              <w:t>4</w:t>
            </w:r>
          </w:p>
        </w:tc>
        <w:tc>
          <w:tcPr>
            <w:tcW w:w="1682" w:type="dxa"/>
            <w:vAlign w:val="center"/>
          </w:tcPr>
          <w:p w14:paraId="0B2657E7" w14:textId="77777777" w:rsidR="003330C3" w:rsidRDefault="00B148C1">
            <w:pPr>
              <w:ind w:firstLine="480"/>
              <w:jc w:val="center"/>
              <w:rPr>
                <w:sz w:val="24"/>
              </w:rPr>
            </w:pPr>
            <w:r>
              <w:rPr>
                <w:sz w:val="24"/>
              </w:rPr>
              <w:t>安装、调试、检验</w:t>
            </w:r>
          </w:p>
        </w:tc>
        <w:tc>
          <w:tcPr>
            <w:tcW w:w="757" w:type="dxa"/>
            <w:vAlign w:val="center"/>
          </w:tcPr>
          <w:p w14:paraId="5906F203" w14:textId="77777777" w:rsidR="003330C3" w:rsidRDefault="003330C3">
            <w:pPr>
              <w:ind w:firstLine="480"/>
              <w:jc w:val="center"/>
              <w:rPr>
                <w:sz w:val="24"/>
              </w:rPr>
            </w:pPr>
          </w:p>
        </w:tc>
        <w:tc>
          <w:tcPr>
            <w:tcW w:w="850" w:type="dxa"/>
            <w:vAlign w:val="center"/>
          </w:tcPr>
          <w:p w14:paraId="7A7F46A9" w14:textId="77777777" w:rsidR="003330C3" w:rsidRDefault="003330C3">
            <w:pPr>
              <w:ind w:firstLine="480"/>
              <w:jc w:val="center"/>
              <w:rPr>
                <w:sz w:val="24"/>
              </w:rPr>
            </w:pPr>
          </w:p>
        </w:tc>
        <w:tc>
          <w:tcPr>
            <w:tcW w:w="851" w:type="dxa"/>
            <w:vAlign w:val="center"/>
          </w:tcPr>
          <w:p w14:paraId="7FC6BEF9" w14:textId="77777777" w:rsidR="003330C3" w:rsidRDefault="003330C3">
            <w:pPr>
              <w:ind w:firstLine="480"/>
              <w:jc w:val="center"/>
              <w:rPr>
                <w:sz w:val="24"/>
              </w:rPr>
            </w:pPr>
          </w:p>
        </w:tc>
        <w:tc>
          <w:tcPr>
            <w:tcW w:w="850" w:type="dxa"/>
            <w:vAlign w:val="center"/>
          </w:tcPr>
          <w:p w14:paraId="069940C9" w14:textId="77777777" w:rsidR="003330C3" w:rsidRDefault="003330C3">
            <w:pPr>
              <w:ind w:firstLine="480"/>
              <w:jc w:val="center"/>
              <w:rPr>
                <w:sz w:val="24"/>
              </w:rPr>
            </w:pPr>
          </w:p>
        </w:tc>
        <w:tc>
          <w:tcPr>
            <w:tcW w:w="851" w:type="dxa"/>
            <w:vAlign w:val="center"/>
          </w:tcPr>
          <w:p w14:paraId="405708E8" w14:textId="77777777" w:rsidR="003330C3" w:rsidRDefault="003330C3">
            <w:pPr>
              <w:ind w:firstLine="480"/>
              <w:jc w:val="center"/>
              <w:rPr>
                <w:sz w:val="24"/>
              </w:rPr>
            </w:pPr>
          </w:p>
        </w:tc>
        <w:tc>
          <w:tcPr>
            <w:tcW w:w="992" w:type="dxa"/>
            <w:vAlign w:val="center"/>
          </w:tcPr>
          <w:p w14:paraId="65FD745C" w14:textId="77777777" w:rsidR="003330C3" w:rsidRDefault="003330C3">
            <w:pPr>
              <w:ind w:firstLine="480"/>
              <w:jc w:val="center"/>
              <w:rPr>
                <w:sz w:val="24"/>
              </w:rPr>
            </w:pPr>
          </w:p>
        </w:tc>
      </w:tr>
      <w:tr w:rsidR="003330C3" w14:paraId="62BA7BAA" w14:textId="77777777">
        <w:trPr>
          <w:jc w:val="center"/>
        </w:trPr>
        <w:tc>
          <w:tcPr>
            <w:tcW w:w="675" w:type="dxa"/>
            <w:vAlign w:val="center"/>
          </w:tcPr>
          <w:p w14:paraId="2AD8B621" w14:textId="77777777" w:rsidR="003330C3" w:rsidRDefault="00B148C1">
            <w:pPr>
              <w:ind w:firstLine="480"/>
              <w:jc w:val="center"/>
              <w:rPr>
                <w:sz w:val="24"/>
              </w:rPr>
            </w:pPr>
            <w:r>
              <w:rPr>
                <w:sz w:val="24"/>
              </w:rPr>
              <w:t>5</w:t>
            </w:r>
          </w:p>
        </w:tc>
        <w:tc>
          <w:tcPr>
            <w:tcW w:w="1682" w:type="dxa"/>
            <w:vAlign w:val="center"/>
          </w:tcPr>
          <w:p w14:paraId="56CFD226" w14:textId="77777777" w:rsidR="003330C3" w:rsidRDefault="00B148C1">
            <w:pPr>
              <w:ind w:firstLine="480"/>
              <w:jc w:val="center"/>
              <w:rPr>
                <w:sz w:val="24"/>
              </w:rPr>
            </w:pPr>
            <w:r>
              <w:rPr>
                <w:sz w:val="24"/>
              </w:rPr>
              <w:t>培训</w:t>
            </w:r>
          </w:p>
        </w:tc>
        <w:tc>
          <w:tcPr>
            <w:tcW w:w="757" w:type="dxa"/>
            <w:vAlign w:val="center"/>
          </w:tcPr>
          <w:p w14:paraId="7DBDE48D" w14:textId="77777777" w:rsidR="003330C3" w:rsidRDefault="003330C3">
            <w:pPr>
              <w:ind w:firstLine="480"/>
              <w:jc w:val="center"/>
              <w:rPr>
                <w:sz w:val="24"/>
              </w:rPr>
            </w:pPr>
          </w:p>
        </w:tc>
        <w:tc>
          <w:tcPr>
            <w:tcW w:w="850" w:type="dxa"/>
            <w:vAlign w:val="center"/>
          </w:tcPr>
          <w:p w14:paraId="78F5F2E0" w14:textId="77777777" w:rsidR="003330C3" w:rsidRDefault="003330C3">
            <w:pPr>
              <w:ind w:firstLine="480"/>
              <w:jc w:val="center"/>
              <w:rPr>
                <w:sz w:val="24"/>
              </w:rPr>
            </w:pPr>
          </w:p>
        </w:tc>
        <w:tc>
          <w:tcPr>
            <w:tcW w:w="851" w:type="dxa"/>
            <w:vAlign w:val="center"/>
          </w:tcPr>
          <w:p w14:paraId="0E736CBF" w14:textId="77777777" w:rsidR="003330C3" w:rsidRDefault="003330C3">
            <w:pPr>
              <w:ind w:firstLine="480"/>
              <w:jc w:val="center"/>
              <w:rPr>
                <w:sz w:val="24"/>
              </w:rPr>
            </w:pPr>
          </w:p>
        </w:tc>
        <w:tc>
          <w:tcPr>
            <w:tcW w:w="850" w:type="dxa"/>
            <w:vAlign w:val="center"/>
          </w:tcPr>
          <w:p w14:paraId="7D1F881E" w14:textId="77777777" w:rsidR="003330C3" w:rsidRDefault="003330C3">
            <w:pPr>
              <w:ind w:firstLine="480"/>
              <w:jc w:val="center"/>
              <w:rPr>
                <w:sz w:val="24"/>
              </w:rPr>
            </w:pPr>
          </w:p>
        </w:tc>
        <w:tc>
          <w:tcPr>
            <w:tcW w:w="851" w:type="dxa"/>
            <w:vAlign w:val="center"/>
          </w:tcPr>
          <w:p w14:paraId="3DB5D199" w14:textId="77777777" w:rsidR="003330C3" w:rsidRDefault="003330C3">
            <w:pPr>
              <w:ind w:firstLine="480"/>
              <w:jc w:val="center"/>
              <w:rPr>
                <w:sz w:val="24"/>
              </w:rPr>
            </w:pPr>
          </w:p>
        </w:tc>
        <w:tc>
          <w:tcPr>
            <w:tcW w:w="992" w:type="dxa"/>
            <w:vAlign w:val="center"/>
          </w:tcPr>
          <w:p w14:paraId="0336A73D" w14:textId="77777777" w:rsidR="003330C3" w:rsidRDefault="003330C3">
            <w:pPr>
              <w:ind w:firstLine="480"/>
              <w:jc w:val="center"/>
              <w:rPr>
                <w:sz w:val="24"/>
              </w:rPr>
            </w:pPr>
          </w:p>
        </w:tc>
      </w:tr>
      <w:tr w:rsidR="003330C3" w14:paraId="7FF4FD84" w14:textId="77777777">
        <w:trPr>
          <w:jc w:val="center"/>
        </w:trPr>
        <w:tc>
          <w:tcPr>
            <w:tcW w:w="675" w:type="dxa"/>
            <w:vAlign w:val="center"/>
          </w:tcPr>
          <w:p w14:paraId="272724EB" w14:textId="77777777" w:rsidR="003330C3" w:rsidRDefault="00B148C1">
            <w:pPr>
              <w:ind w:firstLine="480"/>
              <w:jc w:val="center"/>
              <w:rPr>
                <w:sz w:val="24"/>
              </w:rPr>
            </w:pPr>
            <w:r>
              <w:rPr>
                <w:sz w:val="24"/>
              </w:rPr>
              <w:t>6</w:t>
            </w:r>
          </w:p>
        </w:tc>
        <w:tc>
          <w:tcPr>
            <w:tcW w:w="1682" w:type="dxa"/>
            <w:vAlign w:val="center"/>
          </w:tcPr>
          <w:p w14:paraId="23C01507" w14:textId="77777777" w:rsidR="003330C3" w:rsidRDefault="00B148C1">
            <w:pPr>
              <w:ind w:firstLine="480"/>
              <w:jc w:val="center"/>
              <w:rPr>
                <w:sz w:val="24"/>
              </w:rPr>
            </w:pPr>
            <w:r>
              <w:rPr>
                <w:sz w:val="24"/>
              </w:rPr>
              <w:t>售后服务</w:t>
            </w:r>
          </w:p>
        </w:tc>
        <w:tc>
          <w:tcPr>
            <w:tcW w:w="757" w:type="dxa"/>
            <w:vAlign w:val="center"/>
          </w:tcPr>
          <w:p w14:paraId="1AF3763A" w14:textId="77777777" w:rsidR="003330C3" w:rsidRDefault="003330C3">
            <w:pPr>
              <w:ind w:firstLine="480"/>
              <w:jc w:val="center"/>
              <w:rPr>
                <w:sz w:val="24"/>
              </w:rPr>
            </w:pPr>
          </w:p>
        </w:tc>
        <w:tc>
          <w:tcPr>
            <w:tcW w:w="850" w:type="dxa"/>
            <w:vAlign w:val="center"/>
          </w:tcPr>
          <w:p w14:paraId="090B49E5" w14:textId="77777777" w:rsidR="003330C3" w:rsidRDefault="003330C3">
            <w:pPr>
              <w:ind w:firstLine="480"/>
              <w:jc w:val="center"/>
              <w:rPr>
                <w:sz w:val="24"/>
              </w:rPr>
            </w:pPr>
          </w:p>
        </w:tc>
        <w:tc>
          <w:tcPr>
            <w:tcW w:w="851" w:type="dxa"/>
            <w:vAlign w:val="center"/>
          </w:tcPr>
          <w:p w14:paraId="111E79DC" w14:textId="77777777" w:rsidR="003330C3" w:rsidRDefault="003330C3">
            <w:pPr>
              <w:ind w:firstLine="480"/>
              <w:jc w:val="center"/>
              <w:rPr>
                <w:sz w:val="24"/>
              </w:rPr>
            </w:pPr>
          </w:p>
        </w:tc>
        <w:tc>
          <w:tcPr>
            <w:tcW w:w="850" w:type="dxa"/>
            <w:vAlign w:val="center"/>
          </w:tcPr>
          <w:p w14:paraId="5935B214" w14:textId="77777777" w:rsidR="003330C3" w:rsidRDefault="003330C3">
            <w:pPr>
              <w:ind w:firstLine="480"/>
              <w:jc w:val="center"/>
              <w:rPr>
                <w:sz w:val="24"/>
              </w:rPr>
            </w:pPr>
          </w:p>
        </w:tc>
        <w:tc>
          <w:tcPr>
            <w:tcW w:w="851" w:type="dxa"/>
            <w:vAlign w:val="center"/>
          </w:tcPr>
          <w:p w14:paraId="7BFD9C34" w14:textId="77777777" w:rsidR="003330C3" w:rsidRDefault="003330C3">
            <w:pPr>
              <w:ind w:firstLine="480"/>
              <w:jc w:val="center"/>
              <w:rPr>
                <w:sz w:val="24"/>
              </w:rPr>
            </w:pPr>
          </w:p>
        </w:tc>
        <w:tc>
          <w:tcPr>
            <w:tcW w:w="992" w:type="dxa"/>
            <w:vAlign w:val="center"/>
          </w:tcPr>
          <w:p w14:paraId="4B5E6928" w14:textId="77777777" w:rsidR="003330C3" w:rsidRDefault="003330C3">
            <w:pPr>
              <w:ind w:firstLine="480"/>
              <w:jc w:val="center"/>
              <w:rPr>
                <w:sz w:val="24"/>
              </w:rPr>
            </w:pPr>
          </w:p>
        </w:tc>
      </w:tr>
      <w:tr w:rsidR="003330C3" w14:paraId="4254704C" w14:textId="77777777">
        <w:trPr>
          <w:jc w:val="center"/>
        </w:trPr>
        <w:tc>
          <w:tcPr>
            <w:tcW w:w="675" w:type="dxa"/>
            <w:vAlign w:val="center"/>
          </w:tcPr>
          <w:p w14:paraId="74AEB6EC" w14:textId="77777777" w:rsidR="003330C3" w:rsidRDefault="00B148C1">
            <w:pPr>
              <w:ind w:firstLine="480"/>
              <w:jc w:val="center"/>
              <w:rPr>
                <w:sz w:val="24"/>
              </w:rPr>
            </w:pPr>
            <w:r>
              <w:rPr>
                <w:sz w:val="24"/>
              </w:rPr>
              <w:t>7</w:t>
            </w:r>
          </w:p>
        </w:tc>
        <w:tc>
          <w:tcPr>
            <w:tcW w:w="1682" w:type="dxa"/>
            <w:vAlign w:val="center"/>
          </w:tcPr>
          <w:p w14:paraId="6DAC733E" w14:textId="77777777" w:rsidR="003330C3" w:rsidRDefault="00B148C1">
            <w:pPr>
              <w:ind w:firstLine="480"/>
              <w:jc w:val="center"/>
              <w:rPr>
                <w:sz w:val="24"/>
              </w:rPr>
            </w:pPr>
            <w:r>
              <w:rPr>
                <w:sz w:val="24"/>
              </w:rPr>
              <w:t>其他</w:t>
            </w:r>
          </w:p>
        </w:tc>
        <w:tc>
          <w:tcPr>
            <w:tcW w:w="757" w:type="dxa"/>
            <w:vAlign w:val="center"/>
          </w:tcPr>
          <w:p w14:paraId="0BCE06F1" w14:textId="77777777" w:rsidR="003330C3" w:rsidRDefault="003330C3">
            <w:pPr>
              <w:ind w:firstLine="480"/>
              <w:jc w:val="center"/>
              <w:rPr>
                <w:sz w:val="24"/>
              </w:rPr>
            </w:pPr>
          </w:p>
        </w:tc>
        <w:tc>
          <w:tcPr>
            <w:tcW w:w="850" w:type="dxa"/>
            <w:vAlign w:val="center"/>
          </w:tcPr>
          <w:p w14:paraId="79ECF0F0" w14:textId="77777777" w:rsidR="003330C3" w:rsidRDefault="003330C3">
            <w:pPr>
              <w:ind w:firstLine="480"/>
              <w:jc w:val="center"/>
              <w:rPr>
                <w:sz w:val="24"/>
              </w:rPr>
            </w:pPr>
          </w:p>
        </w:tc>
        <w:tc>
          <w:tcPr>
            <w:tcW w:w="851" w:type="dxa"/>
            <w:vAlign w:val="center"/>
          </w:tcPr>
          <w:p w14:paraId="11E41988" w14:textId="77777777" w:rsidR="003330C3" w:rsidRDefault="003330C3">
            <w:pPr>
              <w:ind w:firstLine="480"/>
              <w:jc w:val="center"/>
              <w:rPr>
                <w:sz w:val="24"/>
              </w:rPr>
            </w:pPr>
          </w:p>
        </w:tc>
        <w:tc>
          <w:tcPr>
            <w:tcW w:w="850" w:type="dxa"/>
            <w:vAlign w:val="center"/>
          </w:tcPr>
          <w:p w14:paraId="76B43112" w14:textId="77777777" w:rsidR="003330C3" w:rsidRDefault="003330C3">
            <w:pPr>
              <w:ind w:firstLine="480"/>
              <w:jc w:val="center"/>
              <w:rPr>
                <w:sz w:val="24"/>
              </w:rPr>
            </w:pPr>
          </w:p>
        </w:tc>
        <w:tc>
          <w:tcPr>
            <w:tcW w:w="851" w:type="dxa"/>
            <w:vAlign w:val="center"/>
          </w:tcPr>
          <w:p w14:paraId="79CB885B" w14:textId="77777777" w:rsidR="003330C3" w:rsidRDefault="003330C3">
            <w:pPr>
              <w:ind w:firstLine="480"/>
              <w:jc w:val="center"/>
              <w:rPr>
                <w:sz w:val="24"/>
              </w:rPr>
            </w:pPr>
          </w:p>
        </w:tc>
        <w:tc>
          <w:tcPr>
            <w:tcW w:w="992" w:type="dxa"/>
            <w:vAlign w:val="center"/>
          </w:tcPr>
          <w:p w14:paraId="103AFEFA" w14:textId="77777777" w:rsidR="003330C3" w:rsidRDefault="003330C3">
            <w:pPr>
              <w:ind w:firstLine="480"/>
              <w:jc w:val="center"/>
              <w:rPr>
                <w:sz w:val="24"/>
              </w:rPr>
            </w:pPr>
          </w:p>
        </w:tc>
      </w:tr>
      <w:tr w:rsidR="003330C3" w14:paraId="2C4A49C9" w14:textId="77777777">
        <w:trPr>
          <w:jc w:val="center"/>
        </w:trPr>
        <w:tc>
          <w:tcPr>
            <w:tcW w:w="675" w:type="dxa"/>
            <w:vAlign w:val="center"/>
          </w:tcPr>
          <w:p w14:paraId="3C64E548" w14:textId="77777777" w:rsidR="003330C3" w:rsidRDefault="00B148C1">
            <w:pPr>
              <w:ind w:firstLine="480"/>
              <w:jc w:val="center"/>
              <w:rPr>
                <w:sz w:val="24"/>
              </w:rPr>
            </w:pPr>
            <w:r>
              <w:rPr>
                <w:sz w:val="24"/>
              </w:rPr>
              <w:t>8</w:t>
            </w:r>
          </w:p>
        </w:tc>
        <w:tc>
          <w:tcPr>
            <w:tcW w:w="1682" w:type="dxa"/>
            <w:vAlign w:val="center"/>
          </w:tcPr>
          <w:p w14:paraId="05BCD48D" w14:textId="77777777" w:rsidR="003330C3" w:rsidRDefault="00B148C1">
            <w:pPr>
              <w:ind w:firstLine="480"/>
              <w:jc w:val="center"/>
              <w:rPr>
                <w:sz w:val="24"/>
              </w:rPr>
            </w:pPr>
            <w:r>
              <w:rPr>
                <w:sz w:val="24"/>
              </w:rPr>
              <w:t>至最终目的地运保费</w:t>
            </w:r>
          </w:p>
        </w:tc>
        <w:tc>
          <w:tcPr>
            <w:tcW w:w="757" w:type="dxa"/>
            <w:vAlign w:val="center"/>
          </w:tcPr>
          <w:p w14:paraId="3832CD16" w14:textId="77777777" w:rsidR="003330C3" w:rsidRDefault="003330C3">
            <w:pPr>
              <w:ind w:firstLine="480"/>
              <w:jc w:val="center"/>
              <w:rPr>
                <w:sz w:val="24"/>
              </w:rPr>
            </w:pPr>
          </w:p>
        </w:tc>
        <w:tc>
          <w:tcPr>
            <w:tcW w:w="850" w:type="dxa"/>
            <w:vAlign w:val="center"/>
          </w:tcPr>
          <w:p w14:paraId="0FF290BF" w14:textId="77777777" w:rsidR="003330C3" w:rsidRDefault="003330C3">
            <w:pPr>
              <w:ind w:firstLine="480"/>
              <w:jc w:val="center"/>
              <w:rPr>
                <w:sz w:val="24"/>
              </w:rPr>
            </w:pPr>
          </w:p>
        </w:tc>
        <w:tc>
          <w:tcPr>
            <w:tcW w:w="851" w:type="dxa"/>
            <w:vAlign w:val="center"/>
          </w:tcPr>
          <w:p w14:paraId="67A7BB5D" w14:textId="77777777" w:rsidR="003330C3" w:rsidRDefault="003330C3">
            <w:pPr>
              <w:ind w:firstLine="480"/>
              <w:jc w:val="center"/>
              <w:rPr>
                <w:sz w:val="24"/>
              </w:rPr>
            </w:pPr>
          </w:p>
        </w:tc>
        <w:tc>
          <w:tcPr>
            <w:tcW w:w="850" w:type="dxa"/>
            <w:vAlign w:val="center"/>
          </w:tcPr>
          <w:p w14:paraId="28CBBFAB" w14:textId="77777777" w:rsidR="003330C3" w:rsidRDefault="003330C3">
            <w:pPr>
              <w:ind w:firstLine="480"/>
              <w:jc w:val="center"/>
              <w:rPr>
                <w:sz w:val="24"/>
              </w:rPr>
            </w:pPr>
          </w:p>
        </w:tc>
        <w:tc>
          <w:tcPr>
            <w:tcW w:w="851" w:type="dxa"/>
            <w:vAlign w:val="center"/>
          </w:tcPr>
          <w:p w14:paraId="2B84D7A4" w14:textId="77777777" w:rsidR="003330C3" w:rsidRDefault="003330C3">
            <w:pPr>
              <w:ind w:firstLine="480"/>
              <w:jc w:val="center"/>
              <w:rPr>
                <w:sz w:val="24"/>
              </w:rPr>
            </w:pPr>
          </w:p>
        </w:tc>
        <w:tc>
          <w:tcPr>
            <w:tcW w:w="992" w:type="dxa"/>
            <w:vAlign w:val="center"/>
          </w:tcPr>
          <w:p w14:paraId="22518439" w14:textId="77777777" w:rsidR="003330C3" w:rsidRDefault="003330C3">
            <w:pPr>
              <w:ind w:firstLine="480"/>
              <w:jc w:val="center"/>
              <w:rPr>
                <w:sz w:val="24"/>
              </w:rPr>
            </w:pPr>
          </w:p>
        </w:tc>
      </w:tr>
      <w:tr w:rsidR="003330C3" w14:paraId="4A789E64" w14:textId="77777777">
        <w:trPr>
          <w:jc w:val="center"/>
        </w:trPr>
        <w:tc>
          <w:tcPr>
            <w:tcW w:w="6516" w:type="dxa"/>
            <w:gridSpan w:val="7"/>
          </w:tcPr>
          <w:p w14:paraId="38FD7E02" w14:textId="77777777" w:rsidR="003330C3" w:rsidRDefault="00B148C1">
            <w:pPr>
              <w:ind w:firstLine="482"/>
              <w:jc w:val="right"/>
              <w:rPr>
                <w:b/>
                <w:sz w:val="24"/>
              </w:rPr>
            </w:pPr>
            <w:r>
              <w:rPr>
                <w:b/>
                <w:sz w:val="24"/>
              </w:rPr>
              <w:t>总价（元）</w:t>
            </w:r>
          </w:p>
        </w:tc>
        <w:tc>
          <w:tcPr>
            <w:tcW w:w="992" w:type="dxa"/>
            <w:vAlign w:val="center"/>
          </w:tcPr>
          <w:p w14:paraId="6FD7F255" w14:textId="77777777" w:rsidR="003330C3" w:rsidRDefault="003330C3">
            <w:pPr>
              <w:ind w:firstLine="480"/>
              <w:jc w:val="center"/>
              <w:rPr>
                <w:sz w:val="24"/>
              </w:rPr>
            </w:pPr>
          </w:p>
        </w:tc>
      </w:tr>
    </w:tbl>
    <w:p w14:paraId="10613161" w14:textId="77777777" w:rsidR="003330C3" w:rsidRDefault="00B148C1">
      <w:pPr>
        <w:pStyle w:val="a9"/>
        <w:tabs>
          <w:tab w:val="left" w:pos="5580"/>
        </w:tabs>
        <w:spacing w:before="120" w:line="360" w:lineRule="auto"/>
        <w:ind w:left="420" w:firstLine="480"/>
        <w:rPr>
          <w:rFonts w:hAnsi="宋体"/>
          <w:sz w:val="24"/>
          <w:u w:val="single"/>
        </w:rPr>
      </w:pPr>
      <w:r>
        <w:rPr>
          <w:rFonts w:hAnsi="宋体" w:hint="eastAsia"/>
          <w:sz w:val="24"/>
        </w:rPr>
        <w:t>供应商名称（盖章）：</w:t>
      </w:r>
      <w:r>
        <w:rPr>
          <w:rFonts w:hAnsi="宋体" w:hint="eastAsia"/>
          <w:sz w:val="24"/>
          <w:u w:val="single"/>
        </w:rPr>
        <w:t xml:space="preserve">                       </w:t>
      </w:r>
    </w:p>
    <w:p w14:paraId="7BB021EA" w14:textId="77777777" w:rsidR="003330C3" w:rsidRDefault="00B148C1">
      <w:pPr>
        <w:pStyle w:val="a9"/>
        <w:tabs>
          <w:tab w:val="left" w:pos="5580"/>
        </w:tabs>
        <w:spacing w:before="120" w:line="360" w:lineRule="auto"/>
        <w:ind w:left="420" w:firstLine="480"/>
        <w:rPr>
          <w:rFonts w:hAnsi="宋体"/>
          <w:sz w:val="24"/>
          <w:u w:val="single"/>
        </w:rPr>
      </w:pPr>
      <w:r>
        <w:rPr>
          <w:rFonts w:hAnsi="宋体" w:hint="eastAsia"/>
          <w:sz w:val="24"/>
        </w:rPr>
        <w:t>供应商授权代表(签字):</w:t>
      </w:r>
      <w:r>
        <w:rPr>
          <w:rFonts w:hAnsi="宋体"/>
          <w:sz w:val="24"/>
          <w:u w:val="single"/>
        </w:rPr>
        <w:tab/>
      </w:r>
    </w:p>
    <w:p w14:paraId="2F11F962" w14:textId="77777777" w:rsidR="003330C3" w:rsidRDefault="00B148C1">
      <w:pPr>
        <w:pStyle w:val="a9"/>
        <w:tabs>
          <w:tab w:val="left" w:pos="4740"/>
        </w:tabs>
        <w:spacing w:before="120" w:line="360" w:lineRule="auto"/>
        <w:ind w:left="420" w:firstLine="480"/>
        <w:rPr>
          <w:rFonts w:hAnsi="宋体"/>
          <w:sz w:val="24"/>
        </w:rPr>
      </w:pPr>
      <w:r>
        <w:rPr>
          <w:rFonts w:hAnsi="宋体" w:hint="eastAsia"/>
          <w:sz w:val="24"/>
        </w:rPr>
        <w:t>日   期：</w:t>
      </w:r>
      <w:r>
        <w:rPr>
          <w:rFonts w:hAnsi="宋体" w:hint="eastAsia"/>
          <w:sz w:val="24"/>
          <w:u w:val="single"/>
        </w:rPr>
        <w:t xml:space="preserve">                       </w:t>
      </w:r>
    </w:p>
    <w:p w14:paraId="5F98E351" w14:textId="77777777" w:rsidR="003330C3" w:rsidRDefault="00B148C1">
      <w:pPr>
        <w:widowControl/>
        <w:ind w:firstLine="482"/>
        <w:jc w:val="left"/>
        <w:rPr>
          <w:b/>
          <w:i/>
          <w:color w:val="FF0000"/>
          <w:sz w:val="24"/>
        </w:rPr>
      </w:pPr>
      <w:r>
        <w:rPr>
          <w:b/>
          <w:i/>
          <w:color w:val="FF0000"/>
          <w:sz w:val="24"/>
        </w:rPr>
        <w:br w:type="page"/>
      </w:r>
    </w:p>
    <w:p w14:paraId="0755758B" w14:textId="77777777" w:rsidR="003330C3" w:rsidRDefault="003330C3">
      <w:pPr>
        <w:adjustRightInd w:val="0"/>
        <w:snapToGrid w:val="0"/>
        <w:spacing w:beforeLines="100" w:before="312" w:afterLines="100" w:after="312"/>
        <w:ind w:firstLine="482"/>
        <w:jc w:val="left"/>
        <w:rPr>
          <w:b/>
          <w:i/>
          <w:color w:val="FF0000"/>
          <w:sz w:val="24"/>
        </w:rPr>
      </w:pPr>
    </w:p>
    <w:p w14:paraId="748B042C" w14:textId="77777777" w:rsidR="003330C3" w:rsidRDefault="00B148C1">
      <w:pPr>
        <w:adjustRightInd w:val="0"/>
        <w:snapToGrid w:val="0"/>
        <w:spacing w:beforeLines="100" w:before="312" w:afterLines="100" w:after="312"/>
        <w:ind w:firstLine="482"/>
        <w:jc w:val="left"/>
        <w:rPr>
          <w:b/>
          <w:i/>
          <w:color w:val="FF0000"/>
          <w:sz w:val="24"/>
        </w:rPr>
      </w:pPr>
      <w:r>
        <w:rPr>
          <w:rFonts w:hint="eastAsia"/>
          <w:b/>
          <w:i/>
          <w:color w:val="FF0000"/>
          <w:sz w:val="24"/>
        </w:rPr>
        <w:t>（格式示例</w:t>
      </w:r>
      <w:r>
        <w:rPr>
          <w:b/>
          <w:i/>
          <w:color w:val="FF0000"/>
          <w:sz w:val="24"/>
        </w:rPr>
        <w:t>二，适用于多种设备报价</w:t>
      </w:r>
      <w:r>
        <w:rPr>
          <w:rFonts w:hint="eastAsia"/>
          <w:b/>
          <w:i/>
          <w:color w:val="FF0000"/>
          <w:sz w:val="24"/>
        </w:rPr>
        <w:t>）</w:t>
      </w:r>
    </w:p>
    <w:p w14:paraId="142C1269" w14:textId="77777777" w:rsidR="003330C3" w:rsidRDefault="00B148C1">
      <w:pPr>
        <w:tabs>
          <w:tab w:val="left" w:pos="1800"/>
          <w:tab w:val="left" w:pos="5580"/>
        </w:tabs>
        <w:ind w:firstLine="480"/>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197"/>
        <w:gridCol w:w="1276"/>
        <w:gridCol w:w="709"/>
        <w:gridCol w:w="992"/>
        <w:gridCol w:w="992"/>
        <w:gridCol w:w="567"/>
        <w:gridCol w:w="1134"/>
      </w:tblGrid>
      <w:tr w:rsidR="003330C3" w14:paraId="0D5768FD" w14:textId="77777777">
        <w:trPr>
          <w:trHeight w:val="494"/>
          <w:jc w:val="center"/>
        </w:trPr>
        <w:tc>
          <w:tcPr>
            <w:tcW w:w="499" w:type="dxa"/>
            <w:vAlign w:val="center"/>
          </w:tcPr>
          <w:p w14:paraId="79CAF486" w14:textId="77777777" w:rsidR="003330C3" w:rsidRDefault="00B148C1">
            <w:pPr>
              <w:adjustRightInd w:val="0"/>
              <w:snapToGrid w:val="0"/>
              <w:ind w:firstLine="482"/>
              <w:jc w:val="left"/>
              <w:rPr>
                <w:b/>
                <w:color w:val="000000"/>
                <w:sz w:val="24"/>
              </w:rPr>
            </w:pPr>
            <w:r>
              <w:rPr>
                <w:b/>
                <w:color w:val="000000"/>
                <w:sz w:val="24"/>
              </w:rPr>
              <w:t>序号</w:t>
            </w:r>
          </w:p>
        </w:tc>
        <w:tc>
          <w:tcPr>
            <w:tcW w:w="1197" w:type="dxa"/>
            <w:vAlign w:val="center"/>
          </w:tcPr>
          <w:p w14:paraId="7A13A339" w14:textId="77777777" w:rsidR="003330C3" w:rsidRDefault="00B148C1">
            <w:pPr>
              <w:adjustRightInd w:val="0"/>
              <w:snapToGrid w:val="0"/>
              <w:ind w:firstLine="482"/>
              <w:jc w:val="left"/>
              <w:rPr>
                <w:b/>
                <w:color w:val="000000"/>
                <w:sz w:val="24"/>
              </w:rPr>
            </w:pPr>
            <w:r>
              <w:rPr>
                <w:b/>
                <w:color w:val="000000"/>
                <w:sz w:val="24"/>
              </w:rPr>
              <w:t>分项名称</w:t>
            </w:r>
          </w:p>
        </w:tc>
        <w:tc>
          <w:tcPr>
            <w:tcW w:w="1276" w:type="dxa"/>
            <w:vAlign w:val="center"/>
          </w:tcPr>
          <w:p w14:paraId="5E69CD4C" w14:textId="77777777" w:rsidR="003330C3" w:rsidRDefault="00B148C1">
            <w:pPr>
              <w:adjustRightInd w:val="0"/>
              <w:snapToGrid w:val="0"/>
              <w:ind w:firstLine="482"/>
              <w:jc w:val="left"/>
              <w:rPr>
                <w:b/>
                <w:color w:val="000000"/>
                <w:sz w:val="24"/>
              </w:rPr>
            </w:pPr>
            <w:r>
              <w:rPr>
                <w:b/>
                <w:color w:val="000000"/>
                <w:sz w:val="24"/>
              </w:rPr>
              <w:t>制造商</w:t>
            </w:r>
            <w:r>
              <w:rPr>
                <w:b/>
                <w:color w:val="000000"/>
                <w:sz w:val="24"/>
              </w:rPr>
              <w:t>/</w:t>
            </w:r>
          </w:p>
          <w:p w14:paraId="1BF5C5BC" w14:textId="77777777" w:rsidR="003330C3" w:rsidRDefault="00B148C1">
            <w:pPr>
              <w:adjustRightInd w:val="0"/>
              <w:snapToGrid w:val="0"/>
              <w:ind w:firstLine="482"/>
              <w:jc w:val="left"/>
              <w:rPr>
                <w:b/>
                <w:color w:val="000000"/>
                <w:sz w:val="24"/>
              </w:rPr>
            </w:pPr>
            <w:r>
              <w:rPr>
                <w:b/>
                <w:color w:val="000000"/>
                <w:sz w:val="24"/>
              </w:rPr>
              <w:t>生产厂家</w:t>
            </w:r>
          </w:p>
        </w:tc>
        <w:tc>
          <w:tcPr>
            <w:tcW w:w="709" w:type="dxa"/>
            <w:vAlign w:val="center"/>
          </w:tcPr>
          <w:p w14:paraId="3EAF9111" w14:textId="77777777" w:rsidR="003330C3" w:rsidRDefault="00B148C1">
            <w:pPr>
              <w:adjustRightInd w:val="0"/>
              <w:snapToGrid w:val="0"/>
              <w:ind w:firstLine="482"/>
              <w:jc w:val="left"/>
              <w:rPr>
                <w:b/>
                <w:color w:val="000000"/>
                <w:sz w:val="24"/>
              </w:rPr>
            </w:pPr>
            <w:r>
              <w:rPr>
                <w:b/>
                <w:color w:val="000000"/>
                <w:sz w:val="24"/>
              </w:rPr>
              <w:t>产地</w:t>
            </w:r>
          </w:p>
        </w:tc>
        <w:tc>
          <w:tcPr>
            <w:tcW w:w="992" w:type="dxa"/>
            <w:vAlign w:val="center"/>
          </w:tcPr>
          <w:p w14:paraId="705D15DC" w14:textId="77777777" w:rsidR="003330C3" w:rsidRDefault="00B148C1">
            <w:pPr>
              <w:adjustRightInd w:val="0"/>
              <w:snapToGrid w:val="0"/>
              <w:ind w:firstLine="482"/>
              <w:jc w:val="left"/>
              <w:rPr>
                <w:b/>
                <w:color w:val="000000"/>
                <w:sz w:val="24"/>
              </w:rPr>
            </w:pPr>
            <w:r>
              <w:rPr>
                <w:b/>
                <w:color w:val="000000"/>
                <w:sz w:val="24"/>
              </w:rPr>
              <w:t>品牌、规格、型号</w:t>
            </w:r>
          </w:p>
        </w:tc>
        <w:tc>
          <w:tcPr>
            <w:tcW w:w="992" w:type="dxa"/>
            <w:vAlign w:val="center"/>
          </w:tcPr>
          <w:p w14:paraId="3E1C8D36" w14:textId="77777777" w:rsidR="003330C3" w:rsidRDefault="00B148C1">
            <w:pPr>
              <w:adjustRightInd w:val="0"/>
              <w:snapToGrid w:val="0"/>
              <w:ind w:firstLine="482"/>
              <w:jc w:val="left"/>
              <w:rPr>
                <w:b/>
                <w:color w:val="000000"/>
                <w:sz w:val="24"/>
              </w:rPr>
            </w:pPr>
            <w:r>
              <w:rPr>
                <w:b/>
                <w:color w:val="000000"/>
                <w:sz w:val="24"/>
              </w:rPr>
              <w:t>单价（元）</w:t>
            </w:r>
          </w:p>
        </w:tc>
        <w:tc>
          <w:tcPr>
            <w:tcW w:w="567" w:type="dxa"/>
            <w:vAlign w:val="center"/>
          </w:tcPr>
          <w:p w14:paraId="686226DC" w14:textId="77777777" w:rsidR="003330C3" w:rsidRDefault="00B148C1">
            <w:pPr>
              <w:adjustRightInd w:val="0"/>
              <w:snapToGrid w:val="0"/>
              <w:ind w:firstLine="482"/>
              <w:jc w:val="left"/>
              <w:rPr>
                <w:b/>
                <w:color w:val="000000"/>
                <w:sz w:val="24"/>
              </w:rPr>
            </w:pPr>
            <w:r>
              <w:rPr>
                <w:b/>
                <w:color w:val="000000"/>
                <w:sz w:val="24"/>
              </w:rPr>
              <w:t>数量</w:t>
            </w:r>
          </w:p>
        </w:tc>
        <w:tc>
          <w:tcPr>
            <w:tcW w:w="1134" w:type="dxa"/>
            <w:vAlign w:val="center"/>
          </w:tcPr>
          <w:p w14:paraId="1879A263" w14:textId="77777777" w:rsidR="003330C3" w:rsidRDefault="00B148C1">
            <w:pPr>
              <w:adjustRightInd w:val="0"/>
              <w:snapToGrid w:val="0"/>
              <w:ind w:firstLine="482"/>
              <w:jc w:val="left"/>
              <w:rPr>
                <w:b/>
                <w:color w:val="000000"/>
                <w:sz w:val="24"/>
              </w:rPr>
            </w:pPr>
            <w:r>
              <w:rPr>
                <w:b/>
                <w:color w:val="000000"/>
                <w:sz w:val="24"/>
              </w:rPr>
              <w:t>合价（元）</w:t>
            </w:r>
          </w:p>
        </w:tc>
      </w:tr>
      <w:tr w:rsidR="003330C3" w14:paraId="710DD655" w14:textId="77777777">
        <w:trPr>
          <w:jc w:val="center"/>
        </w:trPr>
        <w:tc>
          <w:tcPr>
            <w:tcW w:w="499" w:type="dxa"/>
            <w:vAlign w:val="center"/>
          </w:tcPr>
          <w:p w14:paraId="6D636E26" w14:textId="77777777" w:rsidR="003330C3" w:rsidRDefault="00B148C1">
            <w:pPr>
              <w:adjustRightInd w:val="0"/>
              <w:snapToGrid w:val="0"/>
              <w:ind w:firstLine="480"/>
              <w:jc w:val="left"/>
              <w:rPr>
                <w:color w:val="000000"/>
                <w:sz w:val="24"/>
              </w:rPr>
            </w:pPr>
            <w:r>
              <w:rPr>
                <w:color w:val="000000"/>
                <w:sz w:val="24"/>
              </w:rPr>
              <w:t>1</w:t>
            </w:r>
          </w:p>
        </w:tc>
        <w:tc>
          <w:tcPr>
            <w:tcW w:w="1197" w:type="dxa"/>
            <w:vAlign w:val="center"/>
          </w:tcPr>
          <w:p w14:paraId="1A85A982" w14:textId="77777777" w:rsidR="003330C3" w:rsidRDefault="003330C3">
            <w:pPr>
              <w:adjustRightInd w:val="0"/>
              <w:snapToGrid w:val="0"/>
              <w:ind w:firstLine="480"/>
              <w:jc w:val="left"/>
              <w:rPr>
                <w:color w:val="000000"/>
                <w:sz w:val="24"/>
              </w:rPr>
            </w:pPr>
          </w:p>
        </w:tc>
        <w:tc>
          <w:tcPr>
            <w:tcW w:w="1276" w:type="dxa"/>
            <w:vAlign w:val="center"/>
          </w:tcPr>
          <w:p w14:paraId="14C4A3E4" w14:textId="77777777" w:rsidR="003330C3" w:rsidRDefault="003330C3">
            <w:pPr>
              <w:adjustRightInd w:val="0"/>
              <w:snapToGrid w:val="0"/>
              <w:ind w:firstLine="480"/>
              <w:jc w:val="left"/>
              <w:rPr>
                <w:color w:val="000000"/>
                <w:sz w:val="24"/>
              </w:rPr>
            </w:pPr>
          </w:p>
        </w:tc>
        <w:tc>
          <w:tcPr>
            <w:tcW w:w="709" w:type="dxa"/>
          </w:tcPr>
          <w:p w14:paraId="56D01621" w14:textId="77777777" w:rsidR="003330C3" w:rsidRDefault="003330C3">
            <w:pPr>
              <w:adjustRightInd w:val="0"/>
              <w:snapToGrid w:val="0"/>
              <w:ind w:firstLine="480"/>
              <w:jc w:val="left"/>
              <w:rPr>
                <w:color w:val="000000"/>
                <w:sz w:val="24"/>
              </w:rPr>
            </w:pPr>
          </w:p>
        </w:tc>
        <w:tc>
          <w:tcPr>
            <w:tcW w:w="992" w:type="dxa"/>
            <w:vAlign w:val="center"/>
          </w:tcPr>
          <w:p w14:paraId="07EDC197" w14:textId="77777777" w:rsidR="003330C3" w:rsidRDefault="003330C3">
            <w:pPr>
              <w:adjustRightInd w:val="0"/>
              <w:snapToGrid w:val="0"/>
              <w:ind w:firstLine="480"/>
              <w:jc w:val="left"/>
              <w:rPr>
                <w:color w:val="000000"/>
                <w:sz w:val="24"/>
              </w:rPr>
            </w:pPr>
          </w:p>
        </w:tc>
        <w:tc>
          <w:tcPr>
            <w:tcW w:w="992" w:type="dxa"/>
            <w:vAlign w:val="center"/>
          </w:tcPr>
          <w:p w14:paraId="472869EA" w14:textId="77777777" w:rsidR="003330C3" w:rsidRDefault="003330C3">
            <w:pPr>
              <w:adjustRightInd w:val="0"/>
              <w:snapToGrid w:val="0"/>
              <w:ind w:firstLine="480"/>
              <w:jc w:val="left"/>
              <w:rPr>
                <w:color w:val="000000"/>
                <w:sz w:val="24"/>
              </w:rPr>
            </w:pPr>
          </w:p>
        </w:tc>
        <w:tc>
          <w:tcPr>
            <w:tcW w:w="567" w:type="dxa"/>
            <w:vAlign w:val="center"/>
          </w:tcPr>
          <w:p w14:paraId="7474085A" w14:textId="77777777" w:rsidR="003330C3" w:rsidRDefault="003330C3">
            <w:pPr>
              <w:adjustRightInd w:val="0"/>
              <w:snapToGrid w:val="0"/>
              <w:ind w:firstLine="480"/>
              <w:jc w:val="left"/>
              <w:rPr>
                <w:color w:val="000000"/>
                <w:sz w:val="24"/>
              </w:rPr>
            </w:pPr>
          </w:p>
        </w:tc>
        <w:tc>
          <w:tcPr>
            <w:tcW w:w="1134" w:type="dxa"/>
            <w:vAlign w:val="center"/>
          </w:tcPr>
          <w:p w14:paraId="22715670" w14:textId="77777777" w:rsidR="003330C3" w:rsidRDefault="003330C3">
            <w:pPr>
              <w:adjustRightInd w:val="0"/>
              <w:snapToGrid w:val="0"/>
              <w:ind w:firstLine="480"/>
              <w:jc w:val="left"/>
              <w:rPr>
                <w:color w:val="000000"/>
                <w:sz w:val="24"/>
              </w:rPr>
            </w:pPr>
          </w:p>
        </w:tc>
      </w:tr>
      <w:tr w:rsidR="003330C3" w14:paraId="53695D99" w14:textId="77777777">
        <w:trPr>
          <w:jc w:val="center"/>
        </w:trPr>
        <w:tc>
          <w:tcPr>
            <w:tcW w:w="499" w:type="dxa"/>
            <w:vAlign w:val="center"/>
          </w:tcPr>
          <w:p w14:paraId="3AE47E4E" w14:textId="77777777" w:rsidR="003330C3" w:rsidRDefault="00B148C1">
            <w:pPr>
              <w:adjustRightInd w:val="0"/>
              <w:snapToGrid w:val="0"/>
              <w:ind w:firstLine="480"/>
              <w:jc w:val="left"/>
              <w:rPr>
                <w:color w:val="000000"/>
                <w:sz w:val="24"/>
              </w:rPr>
            </w:pPr>
            <w:r>
              <w:rPr>
                <w:color w:val="000000"/>
                <w:sz w:val="24"/>
              </w:rPr>
              <w:t>2</w:t>
            </w:r>
          </w:p>
        </w:tc>
        <w:tc>
          <w:tcPr>
            <w:tcW w:w="1197" w:type="dxa"/>
            <w:vAlign w:val="center"/>
          </w:tcPr>
          <w:p w14:paraId="6ACE40E3" w14:textId="77777777" w:rsidR="003330C3" w:rsidRDefault="003330C3">
            <w:pPr>
              <w:adjustRightInd w:val="0"/>
              <w:snapToGrid w:val="0"/>
              <w:ind w:firstLine="480"/>
              <w:jc w:val="left"/>
              <w:rPr>
                <w:color w:val="000000"/>
                <w:sz w:val="24"/>
              </w:rPr>
            </w:pPr>
          </w:p>
        </w:tc>
        <w:tc>
          <w:tcPr>
            <w:tcW w:w="1276" w:type="dxa"/>
            <w:vAlign w:val="center"/>
          </w:tcPr>
          <w:p w14:paraId="059C3A68" w14:textId="77777777" w:rsidR="003330C3" w:rsidRDefault="003330C3">
            <w:pPr>
              <w:adjustRightInd w:val="0"/>
              <w:snapToGrid w:val="0"/>
              <w:ind w:firstLine="480"/>
              <w:jc w:val="left"/>
              <w:rPr>
                <w:color w:val="000000"/>
                <w:sz w:val="24"/>
              </w:rPr>
            </w:pPr>
          </w:p>
        </w:tc>
        <w:tc>
          <w:tcPr>
            <w:tcW w:w="709" w:type="dxa"/>
          </w:tcPr>
          <w:p w14:paraId="557957A9" w14:textId="77777777" w:rsidR="003330C3" w:rsidRDefault="003330C3">
            <w:pPr>
              <w:adjustRightInd w:val="0"/>
              <w:snapToGrid w:val="0"/>
              <w:ind w:firstLine="480"/>
              <w:jc w:val="left"/>
              <w:rPr>
                <w:color w:val="000000"/>
                <w:sz w:val="24"/>
              </w:rPr>
            </w:pPr>
          </w:p>
        </w:tc>
        <w:tc>
          <w:tcPr>
            <w:tcW w:w="992" w:type="dxa"/>
            <w:vAlign w:val="center"/>
          </w:tcPr>
          <w:p w14:paraId="2B24CADC" w14:textId="77777777" w:rsidR="003330C3" w:rsidRDefault="003330C3">
            <w:pPr>
              <w:adjustRightInd w:val="0"/>
              <w:snapToGrid w:val="0"/>
              <w:ind w:firstLine="480"/>
              <w:jc w:val="left"/>
              <w:rPr>
                <w:color w:val="000000"/>
                <w:sz w:val="24"/>
              </w:rPr>
            </w:pPr>
          </w:p>
        </w:tc>
        <w:tc>
          <w:tcPr>
            <w:tcW w:w="992" w:type="dxa"/>
            <w:vAlign w:val="center"/>
          </w:tcPr>
          <w:p w14:paraId="3D8712F1" w14:textId="77777777" w:rsidR="003330C3" w:rsidRDefault="003330C3">
            <w:pPr>
              <w:adjustRightInd w:val="0"/>
              <w:snapToGrid w:val="0"/>
              <w:ind w:firstLine="480"/>
              <w:jc w:val="left"/>
              <w:rPr>
                <w:color w:val="000000"/>
                <w:sz w:val="24"/>
              </w:rPr>
            </w:pPr>
          </w:p>
        </w:tc>
        <w:tc>
          <w:tcPr>
            <w:tcW w:w="567" w:type="dxa"/>
            <w:vAlign w:val="center"/>
          </w:tcPr>
          <w:p w14:paraId="01EE8A29" w14:textId="77777777" w:rsidR="003330C3" w:rsidRDefault="003330C3">
            <w:pPr>
              <w:adjustRightInd w:val="0"/>
              <w:snapToGrid w:val="0"/>
              <w:ind w:firstLine="480"/>
              <w:jc w:val="left"/>
              <w:rPr>
                <w:color w:val="000000"/>
                <w:sz w:val="24"/>
              </w:rPr>
            </w:pPr>
          </w:p>
        </w:tc>
        <w:tc>
          <w:tcPr>
            <w:tcW w:w="1134" w:type="dxa"/>
            <w:vAlign w:val="center"/>
          </w:tcPr>
          <w:p w14:paraId="3736FBDF" w14:textId="77777777" w:rsidR="003330C3" w:rsidRDefault="003330C3">
            <w:pPr>
              <w:adjustRightInd w:val="0"/>
              <w:snapToGrid w:val="0"/>
              <w:ind w:firstLine="480"/>
              <w:jc w:val="left"/>
              <w:rPr>
                <w:color w:val="000000"/>
                <w:sz w:val="24"/>
              </w:rPr>
            </w:pPr>
          </w:p>
        </w:tc>
      </w:tr>
      <w:tr w:rsidR="003330C3" w14:paraId="22180E0B" w14:textId="77777777">
        <w:trPr>
          <w:jc w:val="center"/>
        </w:trPr>
        <w:tc>
          <w:tcPr>
            <w:tcW w:w="499" w:type="dxa"/>
            <w:vAlign w:val="center"/>
          </w:tcPr>
          <w:p w14:paraId="0C38A149" w14:textId="77777777" w:rsidR="003330C3" w:rsidRDefault="00B148C1">
            <w:pPr>
              <w:adjustRightInd w:val="0"/>
              <w:snapToGrid w:val="0"/>
              <w:ind w:firstLine="480"/>
              <w:jc w:val="left"/>
              <w:rPr>
                <w:color w:val="000000"/>
                <w:sz w:val="24"/>
              </w:rPr>
            </w:pPr>
            <w:r>
              <w:rPr>
                <w:color w:val="000000"/>
                <w:sz w:val="24"/>
              </w:rPr>
              <w:t>3</w:t>
            </w:r>
          </w:p>
        </w:tc>
        <w:tc>
          <w:tcPr>
            <w:tcW w:w="1197" w:type="dxa"/>
            <w:vAlign w:val="center"/>
          </w:tcPr>
          <w:p w14:paraId="739013CE" w14:textId="77777777" w:rsidR="003330C3" w:rsidRDefault="003330C3">
            <w:pPr>
              <w:adjustRightInd w:val="0"/>
              <w:snapToGrid w:val="0"/>
              <w:ind w:firstLine="480"/>
              <w:jc w:val="left"/>
              <w:rPr>
                <w:color w:val="000000"/>
                <w:sz w:val="24"/>
              </w:rPr>
            </w:pPr>
          </w:p>
        </w:tc>
        <w:tc>
          <w:tcPr>
            <w:tcW w:w="1276" w:type="dxa"/>
            <w:vAlign w:val="center"/>
          </w:tcPr>
          <w:p w14:paraId="7954BF11" w14:textId="77777777" w:rsidR="003330C3" w:rsidRDefault="003330C3">
            <w:pPr>
              <w:adjustRightInd w:val="0"/>
              <w:snapToGrid w:val="0"/>
              <w:ind w:firstLine="480"/>
              <w:jc w:val="left"/>
              <w:rPr>
                <w:color w:val="000000"/>
                <w:sz w:val="24"/>
              </w:rPr>
            </w:pPr>
          </w:p>
        </w:tc>
        <w:tc>
          <w:tcPr>
            <w:tcW w:w="709" w:type="dxa"/>
          </w:tcPr>
          <w:p w14:paraId="4332EB7B" w14:textId="77777777" w:rsidR="003330C3" w:rsidRDefault="003330C3">
            <w:pPr>
              <w:adjustRightInd w:val="0"/>
              <w:snapToGrid w:val="0"/>
              <w:ind w:firstLine="480"/>
              <w:jc w:val="left"/>
              <w:rPr>
                <w:color w:val="000000"/>
                <w:sz w:val="24"/>
              </w:rPr>
            </w:pPr>
          </w:p>
        </w:tc>
        <w:tc>
          <w:tcPr>
            <w:tcW w:w="992" w:type="dxa"/>
            <w:vAlign w:val="center"/>
          </w:tcPr>
          <w:p w14:paraId="1380B4B7" w14:textId="77777777" w:rsidR="003330C3" w:rsidRDefault="003330C3">
            <w:pPr>
              <w:adjustRightInd w:val="0"/>
              <w:snapToGrid w:val="0"/>
              <w:ind w:firstLine="480"/>
              <w:jc w:val="left"/>
              <w:rPr>
                <w:color w:val="000000"/>
                <w:sz w:val="24"/>
              </w:rPr>
            </w:pPr>
          </w:p>
        </w:tc>
        <w:tc>
          <w:tcPr>
            <w:tcW w:w="992" w:type="dxa"/>
            <w:vAlign w:val="center"/>
          </w:tcPr>
          <w:p w14:paraId="4BA17A97" w14:textId="77777777" w:rsidR="003330C3" w:rsidRDefault="003330C3">
            <w:pPr>
              <w:adjustRightInd w:val="0"/>
              <w:snapToGrid w:val="0"/>
              <w:ind w:firstLine="480"/>
              <w:jc w:val="left"/>
              <w:rPr>
                <w:color w:val="000000"/>
                <w:sz w:val="24"/>
              </w:rPr>
            </w:pPr>
          </w:p>
        </w:tc>
        <w:tc>
          <w:tcPr>
            <w:tcW w:w="567" w:type="dxa"/>
            <w:vAlign w:val="center"/>
          </w:tcPr>
          <w:p w14:paraId="0CE8CFD8" w14:textId="77777777" w:rsidR="003330C3" w:rsidRDefault="003330C3">
            <w:pPr>
              <w:adjustRightInd w:val="0"/>
              <w:snapToGrid w:val="0"/>
              <w:ind w:firstLine="480"/>
              <w:jc w:val="left"/>
              <w:rPr>
                <w:color w:val="000000"/>
                <w:sz w:val="24"/>
              </w:rPr>
            </w:pPr>
          </w:p>
        </w:tc>
        <w:tc>
          <w:tcPr>
            <w:tcW w:w="1134" w:type="dxa"/>
            <w:vAlign w:val="center"/>
          </w:tcPr>
          <w:p w14:paraId="5A7A54E7" w14:textId="77777777" w:rsidR="003330C3" w:rsidRDefault="003330C3">
            <w:pPr>
              <w:adjustRightInd w:val="0"/>
              <w:snapToGrid w:val="0"/>
              <w:ind w:firstLine="480"/>
              <w:jc w:val="left"/>
              <w:rPr>
                <w:color w:val="000000"/>
                <w:sz w:val="24"/>
              </w:rPr>
            </w:pPr>
          </w:p>
        </w:tc>
      </w:tr>
      <w:tr w:rsidR="003330C3" w14:paraId="0BD7E805" w14:textId="77777777">
        <w:trPr>
          <w:jc w:val="center"/>
        </w:trPr>
        <w:tc>
          <w:tcPr>
            <w:tcW w:w="499" w:type="dxa"/>
            <w:vAlign w:val="center"/>
          </w:tcPr>
          <w:p w14:paraId="0FDF7399" w14:textId="77777777" w:rsidR="003330C3" w:rsidRDefault="00B148C1">
            <w:pPr>
              <w:adjustRightInd w:val="0"/>
              <w:snapToGrid w:val="0"/>
              <w:ind w:firstLine="480"/>
              <w:jc w:val="left"/>
              <w:rPr>
                <w:color w:val="000000"/>
                <w:sz w:val="24"/>
              </w:rPr>
            </w:pPr>
            <w:r>
              <w:rPr>
                <w:color w:val="000000"/>
                <w:sz w:val="24"/>
              </w:rPr>
              <w:t>4</w:t>
            </w:r>
          </w:p>
        </w:tc>
        <w:tc>
          <w:tcPr>
            <w:tcW w:w="1197" w:type="dxa"/>
            <w:vAlign w:val="center"/>
          </w:tcPr>
          <w:p w14:paraId="0A625F85" w14:textId="77777777" w:rsidR="003330C3" w:rsidRDefault="003330C3">
            <w:pPr>
              <w:adjustRightInd w:val="0"/>
              <w:snapToGrid w:val="0"/>
              <w:ind w:firstLine="480"/>
              <w:jc w:val="left"/>
              <w:rPr>
                <w:color w:val="000000"/>
                <w:sz w:val="24"/>
              </w:rPr>
            </w:pPr>
          </w:p>
        </w:tc>
        <w:tc>
          <w:tcPr>
            <w:tcW w:w="1276" w:type="dxa"/>
            <w:vAlign w:val="center"/>
          </w:tcPr>
          <w:p w14:paraId="7AF727DC" w14:textId="77777777" w:rsidR="003330C3" w:rsidRDefault="003330C3">
            <w:pPr>
              <w:adjustRightInd w:val="0"/>
              <w:snapToGrid w:val="0"/>
              <w:ind w:firstLine="480"/>
              <w:jc w:val="left"/>
              <w:rPr>
                <w:color w:val="000000"/>
                <w:sz w:val="24"/>
              </w:rPr>
            </w:pPr>
          </w:p>
        </w:tc>
        <w:tc>
          <w:tcPr>
            <w:tcW w:w="709" w:type="dxa"/>
          </w:tcPr>
          <w:p w14:paraId="76C12C1D" w14:textId="77777777" w:rsidR="003330C3" w:rsidRDefault="003330C3">
            <w:pPr>
              <w:adjustRightInd w:val="0"/>
              <w:snapToGrid w:val="0"/>
              <w:ind w:firstLine="480"/>
              <w:jc w:val="left"/>
              <w:rPr>
                <w:color w:val="000000"/>
                <w:sz w:val="24"/>
              </w:rPr>
            </w:pPr>
          </w:p>
        </w:tc>
        <w:tc>
          <w:tcPr>
            <w:tcW w:w="992" w:type="dxa"/>
            <w:vAlign w:val="center"/>
          </w:tcPr>
          <w:p w14:paraId="6BC644DA" w14:textId="77777777" w:rsidR="003330C3" w:rsidRDefault="003330C3">
            <w:pPr>
              <w:adjustRightInd w:val="0"/>
              <w:snapToGrid w:val="0"/>
              <w:ind w:firstLine="480"/>
              <w:jc w:val="left"/>
              <w:rPr>
                <w:color w:val="000000"/>
                <w:sz w:val="24"/>
              </w:rPr>
            </w:pPr>
          </w:p>
        </w:tc>
        <w:tc>
          <w:tcPr>
            <w:tcW w:w="992" w:type="dxa"/>
            <w:vAlign w:val="center"/>
          </w:tcPr>
          <w:p w14:paraId="304C43D3" w14:textId="77777777" w:rsidR="003330C3" w:rsidRDefault="003330C3">
            <w:pPr>
              <w:adjustRightInd w:val="0"/>
              <w:snapToGrid w:val="0"/>
              <w:ind w:firstLine="480"/>
              <w:jc w:val="left"/>
              <w:rPr>
                <w:color w:val="000000"/>
                <w:sz w:val="24"/>
              </w:rPr>
            </w:pPr>
          </w:p>
        </w:tc>
        <w:tc>
          <w:tcPr>
            <w:tcW w:w="567" w:type="dxa"/>
            <w:vAlign w:val="center"/>
          </w:tcPr>
          <w:p w14:paraId="78D2CD64" w14:textId="77777777" w:rsidR="003330C3" w:rsidRDefault="003330C3">
            <w:pPr>
              <w:adjustRightInd w:val="0"/>
              <w:snapToGrid w:val="0"/>
              <w:ind w:firstLine="480"/>
              <w:jc w:val="left"/>
              <w:rPr>
                <w:color w:val="000000"/>
                <w:sz w:val="24"/>
              </w:rPr>
            </w:pPr>
          </w:p>
        </w:tc>
        <w:tc>
          <w:tcPr>
            <w:tcW w:w="1134" w:type="dxa"/>
            <w:vAlign w:val="center"/>
          </w:tcPr>
          <w:p w14:paraId="4A1E6A11" w14:textId="77777777" w:rsidR="003330C3" w:rsidRDefault="003330C3">
            <w:pPr>
              <w:adjustRightInd w:val="0"/>
              <w:snapToGrid w:val="0"/>
              <w:ind w:firstLine="480"/>
              <w:jc w:val="left"/>
              <w:rPr>
                <w:color w:val="000000"/>
                <w:sz w:val="24"/>
              </w:rPr>
            </w:pPr>
          </w:p>
        </w:tc>
      </w:tr>
      <w:tr w:rsidR="003330C3" w14:paraId="02909EA8" w14:textId="77777777">
        <w:trPr>
          <w:jc w:val="center"/>
        </w:trPr>
        <w:tc>
          <w:tcPr>
            <w:tcW w:w="499" w:type="dxa"/>
            <w:vAlign w:val="center"/>
          </w:tcPr>
          <w:p w14:paraId="74ECB31F" w14:textId="77777777" w:rsidR="003330C3" w:rsidRDefault="00B148C1">
            <w:pPr>
              <w:adjustRightInd w:val="0"/>
              <w:snapToGrid w:val="0"/>
              <w:ind w:firstLine="480"/>
              <w:jc w:val="left"/>
              <w:rPr>
                <w:color w:val="000000"/>
                <w:sz w:val="24"/>
              </w:rPr>
            </w:pPr>
            <w:r>
              <w:rPr>
                <w:color w:val="000000"/>
                <w:sz w:val="24"/>
              </w:rPr>
              <w:t>…</w:t>
            </w:r>
          </w:p>
        </w:tc>
        <w:tc>
          <w:tcPr>
            <w:tcW w:w="1197" w:type="dxa"/>
            <w:vAlign w:val="center"/>
          </w:tcPr>
          <w:p w14:paraId="37A0AC04" w14:textId="77777777" w:rsidR="003330C3" w:rsidRDefault="003330C3">
            <w:pPr>
              <w:adjustRightInd w:val="0"/>
              <w:snapToGrid w:val="0"/>
              <w:ind w:firstLine="480"/>
              <w:jc w:val="left"/>
              <w:rPr>
                <w:color w:val="000000"/>
                <w:sz w:val="24"/>
              </w:rPr>
            </w:pPr>
          </w:p>
        </w:tc>
        <w:tc>
          <w:tcPr>
            <w:tcW w:w="1276" w:type="dxa"/>
            <w:vAlign w:val="center"/>
          </w:tcPr>
          <w:p w14:paraId="29F3E3C1" w14:textId="77777777" w:rsidR="003330C3" w:rsidRDefault="003330C3">
            <w:pPr>
              <w:adjustRightInd w:val="0"/>
              <w:snapToGrid w:val="0"/>
              <w:ind w:firstLine="480"/>
              <w:jc w:val="left"/>
              <w:rPr>
                <w:color w:val="000000"/>
                <w:sz w:val="24"/>
              </w:rPr>
            </w:pPr>
          </w:p>
        </w:tc>
        <w:tc>
          <w:tcPr>
            <w:tcW w:w="709" w:type="dxa"/>
          </w:tcPr>
          <w:p w14:paraId="0C7535D6" w14:textId="77777777" w:rsidR="003330C3" w:rsidRDefault="003330C3">
            <w:pPr>
              <w:adjustRightInd w:val="0"/>
              <w:snapToGrid w:val="0"/>
              <w:ind w:firstLine="480"/>
              <w:jc w:val="left"/>
              <w:rPr>
                <w:color w:val="000000"/>
                <w:sz w:val="24"/>
              </w:rPr>
            </w:pPr>
          </w:p>
        </w:tc>
        <w:tc>
          <w:tcPr>
            <w:tcW w:w="992" w:type="dxa"/>
            <w:vAlign w:val="center"/>
          </w:tcPr>
          <w:p w14:paraId="079F1A9A" w14:textId="77777777" w:rsidR="003330C3" w:rsidRDefault="003330C3">
            <w:pPr>
              <w:adjustRightInd w:val="0"/>
              <w:snapToGrid w:val="0"/>
              <w:ind w:firstLine="480"/>
              <w:jc w:val="left"/>
              <w:rPr>
                <w:color w:val="000000"/>
                <w:sz w:val="24"/>
              </w:rPr>
            </w:pPr>
          </w:p>
        </w:tc>
        <w:tc>
          <w:tcPr>
            <w:tcW w:w="992" w:type="dxa"/>
            <w:vAlign w:val="center"/>
          </w:tcPr>
          <w:p w14:paraId="7DCC40D6" w14:textId="77777777" w:rsidR="003330C3" w:rsidRDefault="003330C3">
            <w:pPr>
              <w:adjustRightInd w:val="0"/>
              <w:snapToGrid w:val="0"/>
              <w:ind w:firstLine="480"/>
              <w:jc w:val="left"/>
              <w:rPr>
                <w:color w:val="000000"/>
                <w:sz w:val="24"/>
              </w:rPr>
            </w:pPr>
          </w:p>
        </w:tc>
        <w:tc>
          <w:tcPr>
            <w:tcW w:w="567" w:type="dxa"/>
            <w:vAlign w:val="center"/>
          </w:tcPr>
          <w:p w14:paraId="1FE0491B" w14:textId="77777777" w:rsidR="003330C3" w:rsidRDefault="003330C3">
            <w:pPr>
              <w:adjustRightInd w:val="0"/>
              <w:snapToGrid w:val="0"/>
              <w:ind w:firstLine="480"/>
              <w:jc w:val="left"/>
              <w:rPr>
                <w:color w:val="000000"/>
                <w:sz w:val="24"/>
              </w:rPr>
            </w:pPr>
          </w:p>
        </w:tc>
        <w:tc>
          <w:tcPr>
            <w:tcW w:w="1134" w:type="dxa"/>
            <w:vAlign w:val="center"/>
          </w:tcPr>
          <w:p w14:paraId="7A6151EB" w14:textId="77777777" w:rsidR="003330C3" w:rsidRDefault="003330C3">
            <w:pPr>
              <w:adjustRightInd w:val="0"/>
              <w:snapToGrid w:val="0"/>
              <w:ind w:firstLine="480"/>
              <w:jc w:val="left"/>
              <w:rPr>
                <w:color w:val="000000"/>
                <w:sz w:val="24"/>
              </w:rPr>
            </w:pPr>
          </w:p>
        </w:tc>
      </w:tr>
      <w:tr w:rsidR="003330C3" w14:paraId="682FA173" w14:textId="77777777">
        <w:trPr>
          <w:jc w:val="center"/>
        </w:trPr>
        <w:tc>
          <w:tcPr>
            <w:tcW w:w="6232" w:type="dxa"/>
            <w:gridSpan w:val="7"/>
          </w:tcPr>
          <w:p w14:paraId="0123574C" w14:textId="77777777" w:rsidR="003330C3" w:rsidRDefault="00B148C1">
            <w:pPr>
              <w:ind w:firstLine="482"/>
              <w:jc w:val="right"/>
              <w:rPr>
                <w:b/>
                <w:sz w:val="24"/>
              </w:rPr>
            </w:pPr>
            <w:r>
              <w:rPr>
                <w:b/>
                <w:sz w:val="24"/>
              </w:rPr>
              <w:t>总价（元）</w:t>
            </w:r>
          </w:p>
        </w:tc>
        <w:tc>
          <w:tcPr>
            <w:tcW w:w="1134" w:type="dxa"/>
          </w:tcPr>
          <w:p w14:paraId="43D89DEF" w14:textId="77777777" w:rsidR="003330C3" w:rsidRDefault="003330C3">
            <w:pPr>
              <w:adjustRightInd w:val="0"/>
              <w:snapToGrid w:val="0"/>
              <w:ind w:firstLine="480"/>
              <w:jc w:val="left"/>
              <w:rPr>
                <w:color w:val="000000"/>
                <w:sz w:val="24"/>
              </w:rPr>
            </w:pPr>
          </w:p>
        </w:tc>
      </w:tr>
    </w:tbl>
    <w:p w14:paraId="06519864" w14:textId="77777777" w:rsidR="003330C3" w:rsidRDefault="00B148C1">
      <w:pPr>
        <w:pStyle w:val="a9"/>
        <w:tabs>
          <w:tab w:val="left" w:pos="5580"/>
        </w:tabs>
        <w:spacing w:before="120" w:line="360" w:lineRule="auto"/>
        <w:ind w:left="420" w:firstLine="480"/>
        <w:rPr>
          <w:rFonts w:hAnsi="宋体"/>
          <w:sz w:val="24"/>
          <w:u w:val="single"/>
        </w:rPr>
      </w:pPr>
      <w:r>
        <w:rPr>
          <w:rFonts w:hAnsi="宋体" w:hint="eastAsia"/>
          <w:sz w:val="24"/>
        </w:rPr>
        <w:t>供应商名称（盖章）：</w:t>
      </w:r>
      <w:r>
        <w:rPr>
          <w:rFonts w:hAnsi="宋体" w:hint="eastAsia"/>
          <w:sz w:val="24"/>
          <w:u w:val="single"/>
        </w:rPr>
        <w:t xml:space="preserve">                       </w:t>
      </w:r>
    </w:p>
    <w:p w14:paraId="034FDF1E" w14:textId="77777777" w:rsidR="003330C3" w:rsidRDefault="00B148C1">
      <w:pPr>
        <w:pStyle w:val="a9"/>
        <w:tabs>
          <w:tab w:val="left" w:pos="5580"/>
        </w:tabs>
        <w:spacing w:before="120" w:line="360" w:lineRule="auto"/>
        <w:ind w:left="420" w:firstLine="480"/>
        <w:rPr>
          <w:rFonts w:hAnsi="宋体"/>
          <w:sz w:val="24"/>
          <w:u w:val="single"/>
        </w:rPr>
      </w:pPr>
      <w:r>
        <w:rPr>
          <w:rFonts w:hAnsi="宋体" w:hint="eastAsia"/>
          <w:sz w:val="24"/>
        </w:rPr>
        <w:t>供应商授权代表(签字):</w:t>
      </w:r>
      <w:r>
        <w:rPr>
          <w:rFonts w:hAnsi="宋体"/>
          <w:sz w:val="24"/>
          <w:u w:val="single"/>
        </w:rPr>
        <w:tab/>
      </w:r>
    </w:p>
    <w:p w14:paraId="2A2F2A83" w14:textId="77777777" w:rsidR="003330C3" w:rsidRDefault="00B148C1">
      <w:pPr>
        <w:pStyle w:val="a9"/>
        <w:tabs>
          <w:tab w:val="left" w:pos="4740"/>
        </w:tabs>
        <w:spacing w:before="120" w:line="360" w:lineRule="auto"/>
        <w:ind w:left="420" w:firstLine="480"/>
        <w:rPr>
          <w:rFonts w:hAnsi="宋体"/>
          <w:sz w:val="24"/>
        </w:rPr>
      </w:pPr>
      <w:r>
        <w:rPr>
          <w:rFonts w:hAnsi="宋体" w:hint="eastAsia"/>
          <w:sz w:val="24"/>
        </w:rPr>
        <w:t>日   期：</w:t>
      </w:r>
      <w:r>
        <w:rPr>
          <w:rFonts w:hAnsi="宋体" w:hint="eastAsia"/>
          <w:sz w:val="24"/>
          <w:u w:val="single"/>
        </w:rPr>
        <w:t xml:space="preserve">                       </w:t>
      </w:r>
    </w:p>
    <w:p w14:paraId="6E7EA84D" w14:textId="77777777" w:rsidR="003330C3" w:rsidRDefault="003330C3">
      <w:pPr>
        <w:adjustRightInd w:val="0"/>
        <w:snapToGrid w:val="0"/>
        <w:spacing w:beforeLines="100" w:before="312" w:afterLines="100" w:after="312"/>
        <w:ind w:firstLine="482"/>
        <w:jc w:val="left"/>
        <w:rPr>
          <w:b/>
          <w:i/>
          <w:color w:val="FF0000"/>
          <w:sz w:val="24"/>
        </w:rPr>
      </w:pPr>
    </w:p>
    <w:p w14:paraId="0C0B721C" w14:textId="77777777" w:rsidR="003330C3" w:rsidRDefault="003330C3">
      <w:pPr>
        <w:adjustRightInd w:val="0"/>
        <w:snapToGrid w:val="0"/>
        <w:spacing w:beforeLines="100" w:before="312" w:afterLines="100" w:after="312"/>
        <w:ind w:firstLine="482"/>
        <w:jc w:val="left"/>
        <w:rPr>
          <w:b/>
          <w:i/>
          <w:color w:val="FF0000"/>
          <w:sz w:val="24"/>
        </w:rPr>
      </w:pPr>
    </w:p>
    <w:p w14:paraId="2E255173" w14:textId="77777777" w:rsidR="003330C3" w:rsidRDefault="00B148C1">
      <w:pPr>
        <w:adjustRightInd w:val="0"/>
        <w:snapToGrid w:val="0"/>
        <w:spacing w:beforeLines="100" w:before="312" w:afterLines="100" w:after="312"/>
        <w:ind w:firstLine="482"/>
        <w:jc w:val="left"/>
        <w:rPr>
          <w:b/>
          <w:i/>
          <w:color w:val="FF0000"/>
          <w:sz w:val="24"/>
        </w:rPr>
      </w:pPr>
      <w:r>
        <w:rPr>
          <w:b/>
          <w:i/>
          <w:color w:val="FF0000"/>
          <w:sz w:val="24"/>
        </w:rPr>
        <w:br w:type="page"/>
      </w:r>
      <w:r>
        <w:rPr>
          <w:rFonts w:hint="eastAsia"/>
          <w:b/>
          <w:i/>
          <w:color w:val="FF0000"/>
          <w:sz w:val="24"/>
        </w:rPr>
        <w:lastRenderedPageBreak/>
        <w:t>（格式示例</w:t>
      </w:r>
      <w:r>
        <w:rPr>
          <w:b/>
          <w:i/>
          <w:color w:val="FF0000"/>
          <w:sz w:val="24"/>
        </w:rPr>
        <w:t>三，适用于服务类项目</w:t>
      </w:r>
      <w:r>
        <w:rPr>
          <w:rFonts w:hint="eastAsia"/>
          <w:b/>
          <w:i/>
          <w:color w:val="FF0000"/>
          <w:sz w:val="24"/>
        </w:rPr>
        <w:t>）</w:t>
      </w:r>
    </w:p>
    <w:p w14:paraId="68B261DF" w14:textId="77777777" w:rsidR="003330C3" w:rsidRDefault="00B148C1">
      <w:pPr>
        <w:tabs>
          <w:tab w:val="left" w:pos="1800"/>
          <w:tab w:val="left" w:pos="5580"/>
        </w:tabs>
        <w:ind w:firstLine="480"/>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8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2337"/>
        <w:gridCol w:w="1422"/>
        <w:gridCol w:w="1108"/>
        <w:gridCol w:w="1264"/>
        <w:gridCol w:w="1422"/>
      </w:tblGrid>
      <w:tr w:rsidR="003330C3" w14:paraId="022176FA" w14:textId="77777777">
        <w:trPr>
          <w:trHeight w:val="25"/>
        </w:trPr>
        <w:tc>
          <w:tcPr>
            <w:tcW w:w="661" w:type="dxa"/>
            <w:vAlign w:val="center"/>
          </w:tcPr>
          <w:p w14:paraId="1E619197" w14:textId="77777777" w:rsidR="003330C3" w:rsidRDefault="00B148C1">
            <w:pPr>
              <w:adjustRightInd w:val="0"/>
              <w:snapToGrid w:val="0"/>
              <w:ind w:firstLine="482"/>
              <w:jc w:val="left"/>
              <w:rPr>
                <w:b/>
                <w:color w:val="000000"/>
                <w:sz w:val="24"/>
              </w:rPr>
            </w:pPr>
            <w:r>
              <w:rPr>
                <w:b/>
                <w:color w:val="000000"/>
                <w:sz w:val="24"/>
              </w:rPr>
              <w:t>序号</w:t>
            </w:r>
          </w:p>
        </w:tc>
        <w:tc>
          <w:tcPr>
            <w:tcW w:w="2337" w:type="dxa"/>
            <w:vAlign w:val="center"/>
          </w:tcPr>
          <w:p w14:paraId="201AFEB6" w14:textId="77777777" w:rsidR="003330C3" w:rsidRDefault="00B148C1">
            <w:pPr>
              <w:adjustRightInd w:val="0"/>
              <w:snapToGrid w:val="0"/>
              <w:ind w:firstLine="482"/>
              <w:jc w:val="left"/>
              <w:rPr>
                <w:b/>
                <w:color w:val="000000"/>
                <w:sz w:val="24"/>
              </w:rPr>
            </w:pPr>
            <w:r>
              <w:rPr>
                <w:b/>
                <w:color w:val="000000"/>
                <w:sz w:val="24"/>
              </w:rPr>
              <w:t>分项名称</w:t>
            </w:r>
          </w:p>
        </w:tc>
        <w:tc>
          <w:tcPr>
            <w:tcW w:w="1422" w:type="dxa"/>
            <w:vAlign w:val="center"/>
          </w:tcPr>
          <w:p w14:paraId="46AA5014" w14:textId="77777777" w:rsidR="003330C3" w:rsidRDefault="00B148C1">
            <w:pPr>
              <w:adjustRightInd w:val="0"/>
              <w:snapToGrid w:val="0"/>
              <w:ind w:firstLine="482"/>
              <w:jc w:val="left"/>
              <w:rPr>
                <w:b/>
                <w:color w:val="000000"/>
                <w:sz w:val="24"/>
              </w:rPr>
            </w:pPr>
            <w:r>
              <w:rPr>
                <w:b/>
                <w:color w:val="000000"/>
                <w:sz w:val="24"/>
              </w:rPr>
              <w:t>单价（元）</w:t>
            </w:r>
          </w:p>
        </w:tc>
        <w:tc>
          <w:tcPr>
            <w:tcW w:w="1107" w:type="dxa"/>
          </w:tcPr>
          <w:p w14:paraId="0ECEDF71" w14:textId="77777777" w:rsidR="003330C3" w:rsidRDefault="00B148C1">
            <w:pPr>
              <w:adjustRightInd w:val="0"/>
              <w:snapToGrid w:val="0"/>
              <w:ind w:firstLine="482"/>
              <w:jc w:val="left"/>
              <w:rPr>
                <w:b/>
                <w:color w:val="000000"/>
                <w:sz w:val="24"/>
              </w:rPr>
            </w:pPr>
            <w:r>
              <w:rPr>
                <w:rFonts w:hint="eastAsia"/>
                <w:b/>
                <w:color w:val="000000"/>
                <w:sz w:val="24"/>
              </w:rPr>
              <w:t>数量</w:t>
            </w:r>
          </w:p>
        </w:tc>
        <w:tc>
          <w:tcPr>
            <w:tcW w:w="1264" w:type="dxa"/>
            <w:vAlign w:val="center"/>
          </w:tcPr>
          <w:p w14:paraId="315EB32A" w14:textId="77777777" w:rsidR="003330C3" w:rsidRDefault="00B148C1">
            <w:pPr>
              <w:adjustRightInd w:val="0"/>
              <w:snapToGrid w:val="0"/>
              <w:ind w:firstLine="482"/>
              <w:jc w:val="left"/>
              <w:rPr>
                <w:b/>
                <w:color w:val="000000"/>
                <w:sz w:val="24"/>
              </w:rPr>
            </w:pPr>
            <w:r>
              <w:rPr>
                <w:b/>
                <w:color w:val="000000"/>
                <w:sz w:val="24"/>
              </w:rPr>
              <w:t>合价（元）</w:t>
            </w:r>
          </w:p>
        </w:tc>
        <w:tc>
          <w:tcPr>
            <w:tcW w:w="1422" w:type="dxa"/>
            <w:vAlign w:val="center"/>
          </w:tcPr>
          <w:p w14:paraId="190C262E" w14:textId="77777777" w:rsidR="003330C3" w:rsidRDefault="00B148C1">
            <w:pPr>
              <w:adjustRightInd w:val="0"/>
              <w:snapToGrid w:val="0"/>
              <w:ind w:firstLine="482"/>
              <w:jc w:val="left"/>
              <w:rPr>
                <w:b/>
                <w:color w:val="000000"/>
                <w:sz w:val="24"/>
              </w:rPr>
            </w:pPr>
            <w:r>
              <w:rPr>
                <w:b/>
                <w:color w:val="000000"/>
                <w:sz w:val="24"/>
              </w:rPr>
              <w:t>备注</w:t>
            </w:r>
            <w:r>
              <w:rPr>
                <w:b/>
                <w:color w:val="000000"/>
                <w:sz w:val="24"/>
              </w:rPr>
              <w:t>/</w:t>
            </w:r>
            <w:r>
              <w:rPr>
                <w:b/>
                <w:color w:val="000000"/>
                <w:sz w:val="24"/>
              </w:rPr>
              <w:t>说明</w:t>
            </w:r>
          </w:p>
        </w:tc>
      </w:tr>
      <w:tr w:rsidR="003330C3" w14:paraId="3DD2D445" w14:textId="77777777">
        <w:trPr>
          <w:trHeight w:val="644"/>
        </w:trPr>
        <w:tc>
          <w:tcPr>
            <w:tcW w:w="661" w:type="dxa"/>
            <w:vAlign w:val="center"/>
          </w:tcPr>
          <w:p w14:paraId="58DDF424" w14:textId="77777777" w:rsidR="003330C3" w:rsidRDefault="00B148C1">
            <w:pPr>
              <w:adjustRightInd w:val="0"/>
              <w:snapToGrid w:val="0"/>
              <w:ind w:firstLine="480"/>
              <w:jc w:val="center"/>
              <w:rPr>
                <w:color w:val="000000"/>
                <w:sz w:val="24"/>
              </w:rPr>
            </w:pPr>
            <w:r>
              <w:rPr>
                <w:color w:val="000000"/>
                <w:sz w:val="24"/>
              </w:rPr>
              <w:t>1</w:t>
            </w:r>
          </w:p>
        </w:tc>
        <w:tc>
          <w:tcPr>
            <w:tcW w:w="2337" w:type="dxa"/>
            <w:vAlign w:val="center"/>
          </w:tcPr>
          <w:p w14:paraId="55EBE012" w14:textId="77777777" w:rsidR="003330C3" w:rsidRDefault="003330C3">
            <w:pPr>
              <w:adjustRightInd w:val="0"/>
              <w:snapToGrid w:val="0"/>
              <w:ind w:firstLine="480"/>
              <w:jc w:val="left"/>
              <w:rPr>
                <w:color w:val="000000"/>
                <w:sz w:val="24"/>
              </w:rPr>
            </w:pPr>
          </w:p>
        </w:tc>
        <w:tc>
          <w:tcPr>
            <w:tcW w:w="1422" w:type="dxa"/>
            <w:vAlign w:val="center"/>
          </w:tcPr>
          <w:p w14:paraId="54FFFEF6" w14:textId="77777777" w:rsidR="003330C3" w:rsidRDefault="003330C3">
            <w:pPr>
              <w:adjustRightInd w:val="0"/>
              <w:snapToGrid w:val="0"/>
              <w:ind w:firstLine="480"/>
              <w:jc w:val="left"/>
              <w:rPr>
                <w:color w:val="000000"/>
                <w:sz w:val="24"/>
              </w:rPr>
            </w:pPr>
          </w:p>
        </w:tc>
        <w:tc>
          <w:tcPr>
            <w:tcW w:w="1107" w:type="dxa"/>
          </w:tcPr>
          <w:p w14:paraId="7BE4F6D5" w14:textId="77777777" w:rsidR="003330C3" w:rsidRDefault="003330C3">
            <w:pPr>
              <w:adjustRightInd w:val="0"/>
              <w:snapToGrid w:val="0"/>
              <w:ind w:firstLine="480"/>
              <w:jc w:val="left"/>
              <w:rPr>
                <w:color w:val="000000"/>
                <w:sz w:val="24"/>
              </w:rPr>
            </w:pPr>
          </w:p>
        </w:tc>
        <w:tc>
          <w:tcPr>
            <w:tcW w:w="1264" w:type="dxa"/>
            <w:vAlign w:val="center"/>
          </w:tcPr>
          <w:p w14:paraId="19DE56EC" w14:textId="77777777" w:rsidR="003330C3" w:rsidRDefault="003330C3">
            <w:pPr>
              <w:adjustRightInd w:val="0"/>
              <w:snapToGrid w:val="0"/>
              <w:ind w:firstLine="480"/>
              <w:jc w:val="left"/>
              <w:rPr>
                <w:color w:val="000000"/>
                <w:sz w:val="24"/>
              </w:rPr>
            </w:pPr>
          </w:p>
        </w:tc>
        <w:tc>
          <w:tcPr>
            <w:tcW w:w="1422" w:type="dxa"/>
            <w:vAlign w:val="center"/>
          </w:tcPr>
          <w:p w14:paraId="01B953DC" w14:textId="77777777" w:rsidR="003330C3" w:rsidRDefault="003330C3">
            <w:pPr>
              <w:adjustRightInd w:val="0"/>
              <w:snapToGrid w:val="0"/>
              <w:ind w:firstLine="480"/>
              <w:jc w:val="left"/>
              <w:rPr>
                <w:color w:val="000000"/>
                <w:sz w:val="24"/>
              </w:rPr>
            </w:pPr>
          </w:p>
        </w:tc>
      </w:tr>
      <w:tr w:rsidR="003330C3" w14:paraId="2B530921" w14:textId="77777777">
        <w:trPr>
          <w:trHeight w:val="525"/>
        </w:trPr>
        <w:tc>
          <w:tcPr>
            <w:tcW w:w="661" w:type="dxa"/>
            <w:vAlign w:val="center"/>
          </w:tcPr>
          <w:p w14:paraId="5C26417F" w14:textId="77777777" w:rsidR="003330C3" w:rsidRDefault="00B148C1">
            <w:pPr>
              <w:adjustRightInd w:val="0"/>
              <w:snapToGrid w:val="0"/>
              <w:ind w:firstLine="480"/>
              <w:jc w:val="center"/>
              <w:rPr>
                <w:color w:val="000000"/>
                <w:sz w:val="24"/>
              </w:rPr>
            </w:pPr>
            <w:r>
              <w:rPr>
                <w:color w:val="000000"/>
                <w:sz w:val="24"/>
              </w:rPr>
              <w:t>2</w:t>
            </w:r>
          </w:p>
        </w:tc>
        <w:tc>
          <w:tcPr>
            <w:tcW w:w="2337" w:type="dxa"/>
            <w:vAlign w:val="center"/>
          </w:tcPr>
          <w:p w14:paraId="42AB7B3B" w14:textId="77777777" w:rsidR="003330C3" w:rsidRDefault="003330C3">
            <w:pPr>
              <w:adjustRightInd w:val="0"/>
              <w:snapToGrid w:val="0"/>
              <w:ind w:firstLine="480"/>
              <w:jc w:val="left"/>
              <w:rPr>
                <w:color w:val="000000"/>
                <w:sz w:val="24"/>
              </w:rPr>
            </w:pPr>
          </w:p>
        </w:tc>
        <w:tc>
          <w:tcPr>
            <w:tcW w:w="1422" w:type="dxa"/>
            <w:vAlign w:val="center"/>
          </w:tcPr>
          <w:p w14:paraId="47A354F5" w14:textId="77777777" w:rsidR="003330C3" w:rsidRDefault="003330C3">
            <w:pPr>
              <w:adjustRightInd w:val="0"/>
              <w:snapToGrid w:val="0"/>
              <w:ind w:firstLine="480"/>
              <w:jc w:val="left"/>
              <w:rPr>
                <w:color w:val="000000"/>
                <w:sz w:val="24"/>
              </w:rPr>
            </w:pPr>
          </w:p>
        </w:tc>
        <w:tc>
          <w:tcPr>
            <w:tcW w:w="1107" w:type="dxa"/>
          </w:tcPr>
          <w:p w14:paraId="5FFF22A1" w14:textId="77777777" w:rsidR="003330C3" w:rsidRDefault="003330C3">
            <w:pPr>
              <w:adjustRightInd w:val="0"/>
              <w:snapToGrid w:val="0"/>
              <w:ind w:firstLine="480"/>
              <w:jc w:val="left"/>
              <w:rPr>
                <w:color w:val="000000"/>
                <w:sz w:val="24"/>
              </w:rPr>
            </w:pPr>
          </w:p>
        </w:tc>
        <w:tc>
          <w:tcPr>
            <w:tcW w:w="1264" w:type="dxa"/>
            <w:vAlign w:val="center"/>
          </w:tcPr>
          <w:p w14:paraId="59E05C58" w14:textId="77777777" w:rsidR="003330C3" w:rsidRDefault="003330C3">
            <w:pPr>
              <w:adjustRightInd w:val="0"/>
              <w:snapToGrid w:val="0"/>
              <w:ind w:firstLine="480"/>
              <w:jc w:val="left"/>
              <w:rPr>
                <w:color w:val="000000"/>
                <w:sz w:val="24"/>
              </w:rPr>
            </w:pPr>
          </w:p>
        </w:tc>
        <w:tc>
          <w:tcPr>
            <w:tcW w:w="1422" w:type="dxa"/>
            <w:vAlign w:val="center"/>
          </w:tcPr>
          <w:p w14:paraId="0F437E5A" w14:textId="77777777" w:rsidR="003330C3" w:rsidRDefault="003330C3">
            <w:pPr>
              <w:adjustRightInd w:val="0"/>
              <w:snapToGrid w:val="0"/>
              <w:ind w:firstLine="480"/>
              <w:jc w:val="left"/>
              <w:rPr>
                <w:color w:val="000000"/>
                <w:sz w:val="24"/>
              </w:rPr>
            </w:pPr>
          </w:p>
        </w:tc>
      </w:tr>
      <w:tr w:rsidR="003330C3" w14:paraId="5233D8B6" w14:textId="77777777">
        <w:trPr>
          <w:trHeight w:val="515"/>
        </w:trPr>
        <w:tc>
          <w:tcPr>
            <w:tcW w:w="661" w:type="dxa"/>
            <w:vAlign w:val="center"/>
          </w:tcPr>
          <w:p w14:paraId="2B9206F0" w14:textId="77777777" w:rsidR="003330C3" w:rsidRDefault="00B148C1">
            <w:pPr>
              <w:adjustRightInd w:val="0"/>
              <w:snapToGrid w:val="0"/>
              <w:ind w:firstLine="480"/>
              <w:jc w:val="center"/>
              <w:rPr>
                <w:color w:val="000000"/>
                <w:sz w:val="24"/>
              </w:rPr>
            </w:pPr>
            <w:r>
              <w:rPr>
                <w:color w:val="000000"/>
                <w:sz w:val="24"/>
              </w:rPr>
              <w:t>3</w:t>
            </w:r>
          </w:p>
        </w:tc>
        <w:tc>
          <w:tcPr>
            <w:tcW w:w="2337" w:type="dxa"/>
            <w:vAlign w:val="center"/>
          </w:tcPr>
          <w:p w14:paraId="1C20F7C3" w14:textId="77777777" w:rsidR="003330C3" w:rsidRDefault="00B148C1">
            <w:pPr>
              <w:adjustRightInd w:val="0"/>
              <w:snapToGrid w:val="0"/>
              <w:ind w:firstLine="480"/>
              <w:jc w:val="left"/>
              <w:rPr>
                <w:color w:val="000000"/>
                <w:sz w:val="24"/>
              </w:rPr>
            </w:pPr>
            <w:r>
              <w:rPr>
                <w:color w:val="000000"/>
                <w:sz w:val="24"/>
              </w:rPr>
              <w:t>…</w:t>
            </w:r>
          </w:p>
        </w:tc>
        <w:tc>
          <w:tcPr>
            <w:tcW w:w="1422" w:type="dxa"/>
            <w:vAlign w:val="center"/>
          </w:tcPr>
          <w:p w14:paraId="37CDADC3" w14:textId="77777777" w:rsidR="003330C3" w:rsidRDefault="003330C3">
            <w:pPr>
              <w:adjustRightInd w:val="0"/>
              <w:snapToGrid w:val="0"/>
              <w:ind w:firstLine="480"/>
              <w:jc w:val="left"/>
              <w:rPr>
                <w:color w:val="000000"/>
                <w:sz w:val="24"/>
              </w:rPr>
            </w:pPr>
          </w:p>
        </w:tc>
        <w:tc>
          <w:tcPr>
            <w:tcW w:w="1107" w:type="dxa"/>
          </w:tcPr>
          <w:p w14:paraId="688FD4F9" w14:textId="77777777" w:rsidR="003330C3" w:rsidRDefault="003330C3">
            <w:pPr>
              <w:adjustRightInd w:val="0"/>
              <w:snapToGrid w:val="0"/>
              <w:ind w:firstLine="480"/>
              <w:jc w:val="left"/>
              <w:rPr>
                <w:color w:val="000000"/>
                <w:sz w:val="24"/>
              </w:rPr>
            </w:pPr>
          </w:p>
        </w:tc>
        <w:tc>
          <w:tcPr>
            <w:tcW w:w="1264" w:type="dxa"/>
            <w:vAlign w:val="center"/>
          </w:tcPr>
          <w:p w14:paraId="70EA4B11" w14:textId="77777777" w:rsidR="003330C3" w:rsidRDefault="003330C3">
            <w:pPr>
              <w:adjustRightInd w:val="0"/>
              <w:snapToGrid w:val="0"/>
              <w:ind w:firstLine="480"/>
              <w:jc w:val="left"/>
              <w:rPr>
                <w:color w:val="000000"/>
                <w:sz w:val="24"/>
              </w:rPr>
            </w:pPr>
          </w:p>
        </w:tc>
        <w:tc>
          <w:tcPr>
            <w:tcW w:w="1422" w:type="dxa"/>
            <w:vAlign w:val="center"/>
          </w:tcPr>
          <w:p w14:paraId="674EB99E" w14:textId="77777777" w:rsidR="003330C3" w:rsidRDefault="003330C3">
            <w:pPr>
              <w:adjustRightInd w:val="0"/>
              <w:snapToGrid w:val="0"/>
              <w:ind w:firstLine="480"/>
              <w:jc w:val="left"/>
              <w:rPr>
                <w:color w:val="000000"/>
                <w:sz w:val="24"/>
              </w:rPr>
            </w:pPr>
          </w:p>
        </w:tc>
      </w:tr>
      <w:tr w:rsidR="003330C3" w14:paraId="422D37B8" w14:textId="77777777">
        <w:trPr>
          <w:trHeight w:val="515"/>
        </w:trPr>
        <w:tc>
          <w:tcPr>
            <w:tcW w:w="5528" w:type="dxa"/>
            <w:gridSpan w:val="4"/>
            <w:vAlign w:val="center"/>
          </w:tcPr>
          <w:p w14:paraId="2A0D90B1" w14:textId="77777777" w:rsidR="003330C3" w:rsidRDefault="00B148C1">
            <w:pPr>
              <w:adjustRightInd w:val="0"/>
              <w:snapToGrid w:val="0"/>
              <w:ind w:firstLine="482"/>
              <w:jc w:val="right"/>
              <w:rPr>
                <w:color w:val="000000"/>
                <w:sz w:val="24"/>
              </w:rPr>
            </w:pPr>
            <w:r>
              <w:rPr>
                <w:b/>
                <w:color w:val="000000"/>
                <w:sz w:val="24"/>
              </w:rPr>
              <w:t>总价（元）</w:t>
            </w:r>
          </w:p>
        </w:tc>
        <w:tc>
          <w:tcPr>
            <w:tcW w:w="1264" w:type="dxa"/>
            <w:vAlign w:val="center"/>
          </w:tcPr>
          <w:p w14:paraId="65749038" w14:textId="77777777" w:rsidR="003330C3" w:rsidRDefault="003330C3">
            <w:pPr>
              <w:adjustRightInd w:val="0"/>
              <w:snapToGrid w:val="0"/>
              <w:ind w:firstLine="480"/>
              <w:jc w:val="left"/>
              <w:rPr>
                <w:color w:val="000000"/>
                <w:sz w:val="24"/>
              </w:rPr>
            </w:pPr>
          </w:p>
        </w:tc>
        <w:tc>
          <w:tcPr>
            <w:tcW w:w="1422" w:type="dxa"/>
            <w:vAlign w:val="center"/>
          </w:tcPr>
          <w:p w14:paraId="43CD9DD8" w14:textId="77777777" w:rsidR="003330C3" w:rsidRDefault="003330C3">
            <w:pPr>
              <w:adjustRightInd w:val="0"/>
              <w:snapToGrid w:val="0"/>
              <w:ind w:firstLine="480"/>
              <w:jc w:val="left"/>
              <w:rPr>
                <w:color w:val="000000"/>
                <w:sz w:val="24"/>
              </w:rPr>
            </w:pPr>
          </w:p>
        </w:tc>
      </w:tr>
    </w:tbl>
    <w:p w14:paraId="5BBF55EC" w14:textId="77777777" w:rsidR="003330C3" w:rsidRDefault="003330C3">
      <w:pPr>
        <w:tabs>
          <w:tab w:val="left" w:pos="1800"/>
          <w:tab w:val="left" w:pos="5580"/>
        </w:tabs>
        <w:ind w:firstLine="480"/>
        <w:jc w:val="left"/>
        <w:rPr>
          <w:color w:val="000000"/>
          <w:sz w:val="24"/>
        </w:rPr>
      </w:pPr>
    </w:p>
    <w:p w14:paraId="565034E5" w14:textId="77777777" w:rsidR="003330C3" w:rsidRDefault="003330C3">
      <w:pPr>
        <w:tabs>
          <w:tab w:val="left" w:pos="1800"/>
          <w:tab w:val="left" w:pos="5580"/>
        </w:tabs>
        <w:ind w:firstLine="480"/>
        <w:jc w:val="left"/>
        <w:rPr>
          <w:color w:val="000000"/>
          <w:sz w:val="24"/>
        </w:rPr>
      </w:pPr>
    </w:p>
    <w:p w14:paraId="5E0A2030" w14:textId="77777777" w:rsidR="003330C3" w:rsidRDefault="003330C3">
      <w:pPr>
        <w:tabs>
          <w:tab w:val="left" w:pos="1800"/>
          <w:tab w:val="left" w:pos="5580"/>
        </w:tabs>
        <w:ind w:firstLine="480"/>
        <w:jc w:val="left"/>
        <w:rPr>
          <w:color w:val="000000"/>
          <w:sz w:val="24"/>
        </w:rPr>
      </w:pPr>
    </w:p>
    <w:p w14:paraId="4581B9F6" w14:textId="77777777" w:rsidR="003330C3" w:rsidRDefault="003330C3">
      <w:pPr>
        <w:tabs>
          <w:tab w:val="left" w:pos="1800"/>
          <w:tab w:val="left" w:pos="5580"/>
        </w:tabs>
        <w:ind w:firstLine="480"/>
        <w:jc w:val="left"/>
        <w:rPr>
          <w:color w:val="000000"/>
          <w:sz w:val="24"/>
        </w:rPr>
      </w:pPr>
    </w:p>
    <w:p w14:paraId="1CC7FB1F" w14:textId="77777777" w:rsidR="003330C3" w:rsidRDefault="00B148C1">
      <w:pPr>
        <w:tabs>
          <w:tab w:val="left" w:pos="1800"/>
          <w:tab w:val="left" w:pos="5580"/>
        </w:tabs>
        <w:ind w:firstLine="480"/>
        <w:jc w:val="left"/>
        <w:rPr>
          <w:color w:val="000000"/>
          <w:sz w:val="24"/>
        </w:rPr>
      </w:pPr>
      <w:r>
        <w:rPr>
          <w:color w:val="000000"/>
          <w:sz w:val="24"/>
        </w:rPr>
        <w:t>注：</w:t>
      </w:r>
      <w:r>
        <w:rPr>
          <w:color w:val="000000"/>
          <w:sz w:val="24"/>
        </w:rPr>
        <w:t>1.</w:t>
      </w:r>
      <w:r>
        <w:rPr>
          <w:color w:val="000000"/>
          <w:sz w:val="24"/>
        </w:rPr>
        <w:t>本表应按包分别填写。</w:t>
      </w:r>
    </w:p>
    <w:p w14:paraId="3EF98531" w14:textId="77777777" w:rsidR="003330C3" w:rsidRDefault="00B148C1">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057773BC" w14:textId="77777777" w:rsidR="003330C3" w:rsidRDefault="00B148C1">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529F98FC" w14:textId="77777777" w:rsidR="003330C3" w:rsidRDefault="00B148C1">
      <w:pPr>
        <w:autoSpaceDE w:val="0"/>
        <w:autoSpaceDN w:val="0"/>
        <w:adjustRightInd w:val="0"/>
        <w:snapToGrid w:val="0"/>
        <w:spacing w:before="25" w:after="25" w:line="360" w:lineRule="auto"/>
        <w:ind w:firstLine="480"/>
        <w:rPr>
          <w:color w:val="000000"/>
          <w:sz w:val="24"/>
          <w:lang w:val="zh-CN"/>
        </w:rPr>
      </w:pPr>
      <w:r>
        <w:rPr>
          <w:color w:val="000000"/>
          <w:sz w:val="24"/>
          <w:lang w:val="zh-CN"/>
        </w:rPr>
        <w:t xml:space="preserve">                  </w:t>
      </w:r>
    </w:p>
    <w:p w14:paraId="4FBCE366" w14:textId="77777777" w:rsidR="003330C3" w:rsidRDefault="00B148C1">
      <w:pPr>
        <w:pStyle w:val="a9"/>
        <w:tabs>
          <w:tab w:val="left" w:pos="5580"/>
        </w:tabs>
        <w:spacing w:before="120" w:line="360" w:lineRule="auto"/>
        <w:ind w:left="420" w:firstLine="480"/>
        <w:rPr>
          <w:rFonts w:hAnsi="宋体"/>
          <w:sz w:val="24"/>
          <w:u w:val="single"/>
        </w:rPr>
      </w:pPr>
      <w:r>
        <w:rPr>
          <w:rFonts w:hAnsi="宋体" w:hint="eastAsia"/>
          <w:sz w:val="24"/>
        </w:rPr>
        <w:t>供应商名称（盖章）：</w:t>
      </w:r>
      <w:r>
        <w:rPr>
          <w:rFonts w:hAnsi="宋体" w:hint="eastAsia"/>
          <w:sz w:val="24"/>
          <w:u w:val="single"/>
        </w:rPr>
        <w:t xml:space="preserve">                       </w:t>
      </w:r>
    </w:p>
    <w:p w14:paraId="1C6C9075" w14:textId="77777777" w:rsidR="003330C3" w:rsidRDefault="00B148C1">
      <w:pPr>
        <w:pStyle w:val="a9"/>
        <w:tabs>
          <w:tab w:val="left" w:pos="5580"/>
        </w:tabs>
        <w:spacing w:before="120" w:line="360" w:lineRule="auto"/>
        <w:ind w:left="420" w:firstLine="480"/>
        <w:rPr>
          <w:rFonts w:hAnsi="宋体"/>
          <w:sz w:val="24"/>
          <w:u w:val="single"/>
        </w:rPr>
      </w:pPr>
      <w:r>
        <w:rPr>
          <w:rFonts w:hAnsi="宋体" w:hint="eastAsia"/>
          <w:sz w:val="24"/>
        </w:rPr>
        <w:t>供应商授权代表(签字):</w:t>
      </w:r>
      <w:r>
        <w:rPr>
          <w:rFonts w:hAnsi="宋体"/>
          <w:sz w:val="24"/>
          <w:u w:val="single"/>
        </w:rPr>
        <w:tab/>
      </w:r>
    </w:p>
    <w:p w14:paraId="0BEE8829" w14:textId="77777777" w:rsidR="003330C3" w:rsidRDefault="00B148C1">
      <w:pPr>
        <w:pStyle w:val="a9"/>
        <w:tabs>
          <w:tab w:val="left" w:pos="4740"/>
        </w:tabs>
        <w:spacing w:before="120" w:line="360" w:lineRule="auto"/>
        <w:ind w:left="420" w:firstLine="480"/>
        <w:rPr>
          <w:rFonts w:hAnsi="宋体"/>
          <w:sz w:val="24"/>
        </w:rPr>
      </w:pPr>
      <w:r>
        <w:rPr>
          <w:rFonts w:hAnsi="宋体" w:hint="eastAsia"/>
          <w:sz w:val="24"/>
        </w:rPr>
        <w:t>日   期：</w:t>
      </w:r>
      <w:r>
        <w:rPr>
          <w:rFonts w:hAnsi="宋体" w:hint="eastAsia"/>
          <w:sz w:val="24"/>
          <w:u w:val="single"/>
        </w:rPr>
        <w:t xml:space="preserve">                       </w:t>
      </w:r>
    </w:p>
    <w:p w14:paraId="58EA5473" w14:textId="77777777" w:rsidR="003330C3" w:rsidRDefault="003330C3">
      <w:pPr>
        <w:widowControl/>
        <w:ind w:firstLine="482"/>
        <w:jc w:val="left"/>
        <w:rPr>
          <w:rFonts w:ascii="宋体" w:hAnsi="宋体"/>
          <w:b/>
          <w:bCs/>
          <w:color w:val="000000"/>
          <w:sz w:val="24"/>
        </w:rPr>
      </w:pPr>
    </w:p>
    <w:p w14:paraId="30B6AB87" w14:textId="77777777" w:rsidR="003330C3" w:rsidRDefault="00B148C1">
      <w:pPr>
        <w:widowControl/>
        <w:ind w:firstLine="482"/>
        <w:jc w:val="left"/>
        <w:rPr>
          <w:rFonts w:ascii="宋体" w:hAnsi="宋体"/>
          <w:b/>
          <w:bCs/>
          <w:color w:val="000000"/>
          <w:sz w:val="24"/>
        </w:rPr>
      </w:pPr>
      <w:r>
        <w:rPr>
          <w:rFonts w:ascii="宋体" w:hAnsi="宋体"/>
          <w:b/>
          <w:bCs/>
          <w:color w:val="000000"/>
          <w:sz w:val="24"/>
        </w:rPr>
        <w:br w:type="page"/>
      </w:r>
    </w:p>
    <w:p w14:paraId="6ADF1529" w14:textId="77777777" w:rsidR="003330C3" w:rsidRDefault="003330C3">
      <w:pPr>
        <w:spacing w:before="25" w:after="25" w:line="360" w:lineRule="auto"/>
        <w:ind w:firstLine="482"/>
        <w:jc w:val="center"/>
        <w:rPr>
          <w:rFonts w:ascii="宋体" w:hAnsi="宋体"/>
          <w:b/>
          <w:bCs/>
          <w:color w:val="000000"/>
          <w:sz w:val="24"/>
        </w:rPr>
      </w:pPr>
    </w:p>
    <w:p w14:paraId="0B3BABCD" w14:textId="77777777" w:rsidR="003330C3" w:rsidRDefault="00B148C1">
      <w:pPr>
        <w:spacing w:line="360" w:lineRule="auto"/>
        <w:ind w:firstLine="482"/>
        <w:jc w:val="center"/>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7</w:t>
      </w:r>
      <w:r>
        <w:rPr>
          <w:rFonts w:ascii="宋体" w:hAnsi="宋体" w:hint="eastAsia"/>
          <w:b/>
          <w:bCs/>
          <w:color w:val="000000"/>
          <w:sz w:val="24"/>
        </w:rPr>
        <w:t>：服务偏离表</w:t>
      </w:r>
    </w:p>
    <w:p w14:paraId="0B3A8C27" w14:textId="77777777" w:rsidR="003330C3" w:rsidRDefault="003330C3">
      <w:pPr>
        <w:pStyle w:val="a9"/>
        <w:spacing w:line="360" w:lineRule="auto"/>
        <w:ind w:firstLine="480"/>
        <w:rPr>
          <w:rFonts w:hAnsi="宋体"/>
          <w:color w:val="000000"/>
          <w:sz w:val="24"/>
        </w:rPr>
      </w:pPr>
    </w:p>
    <w:p w14:paraId="601F5BE1" w14:textId="77777777" w:rsidR="003330C3" w:rsidRDefault="00B148C1">
      <w:pPr>
        <w:pStyle w:val="a9"/>
        <w:spacing w:line="360" w:lineRule="auto"/>
        <w:ind w:firstLine="480"/>
        <w:rPr>
          <w:rFonts w:hAnsi="宋体"/>
          <w:color w:val="000000"/>
          <w:sz w:val="24"/>
        </w:rPr>
      </w:pPr>
      <w:r>
        <w:rPr>
          <w:rFonts w:hAnsi="宋体" w:hint="eastAsia"/>
          <w:color w:val="000000"/>
          <w:sz w:val="24"/>
        </w:rPr>
        <w:t>供应商名称:___________ 采购编号:______________ 包号:__________</w:t>
      </w:r>
    </w:p>
    <w:p w14:paraId="2E14AAEB" w14:textId="77777777" w:rsidR="003330C3" w:rsidRDefault="003330C3">
      <w:pPr>
        <w:pStyle w:val="a9"/>
        <w:spacing w:line="360" w:lineRule="auto"/>
        <w:ind w:firstLine="480"/>
        <w:rPr>
          <w:rFonts w:hAnsi="宋体"/>
          <w:color w:val="000000"/>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422"/>
        <w:gridCol w:w="1276"/>
        <w:gridCol w:w="1134"/>
        <w:gridCol w:w="1276"/>
        <w:gridCol w:w="1552"/>
      </w:tblGrid>
      <w:tr w:rsidR="003330C3" w14:paraId="3554D1CE" w14:textId="77777777">
        <w:trPr>
          <w:trHeight w:val="521"/>
        </w:trPr>
        <w:tc>
          <w:tcPr>
            <w:tcW w:w="828" w:type="dxa"/>
            <w:vAlign w:val="center"/>
          </w:tcPr>
          <w:p w14:paraId="69EDCD97" w14:textId="77777777" w:rsidR="003330C3" w:rsidRDefault="00B148C1">
            <w:pPr>
              <w:pStyle w:val="a9"/>
              <w:spacing w:line="360" w:lineRule="auto"/>
              <w:ind w:firstLine="480"/>
              <w:jc w:val="center"/>
              <w:rPr>
                <w:rFonts w:hAnsi="宋体"/>
                <w:color w:val="000000"/>
                <w:sz w:val="24"/>
              </w:rPr>
            </w:pPr>
            <w:r>
              <w:rPr>
                <w:rFonts w:hAnsi="宋体" w:hint="eastAsia"/>
                <w:color w:val="000000"/>
                <w:sz w:val="24"/>
              </w:rPr>
              <w:t>序号</w:t>
            </w:r>
          </w:p>
        </w:tc>
        <w:tc>
          <w:tcPr>
            <w:tcW w:w="1260" w:type="dxa"/>
            <w:vAlign w:val="center"/>
          </w:tcPr>
          <w:p w14:paraId="62F4F9FD" w14:textId="77777777" w:rsidR="003330C3" w:rsidRDefault="00B148C1">
            <w:pPr>
              <w:pStyle w:val="a9"/>
              <w:spacing w:line="360" w:lineRule="auto"/>
              <w:ind w:firstLine="480"/>
              <w:jc w:val="center"/>
              <w:rPr>
                <w:rFonts w:hAnsi="宋体"/>
                <w:color w:val="000000"/>
                <w:sz w:val="24"/>
              </w:rPr>
            </w:pPr>
            <w:r>
              <w:rPr>
                <w:rFonts w:hAnsi="宋体" w:hint="eastAsia"/>
                <w:color w:val="000000"/>
                <w:sz w:val="24"/>
              </w:rPr>
              <w:t>服务项</w:t>
            </w:r>
          </w:p>
        </w:tc>
        <w:tc>
          <w:tcPr>
            <w:tcW w:w="1422" w:type="dxa"/>
            <w:vAlign w:val="center"/>
          </w:tcPr>
          <w:p w14:paraId="6B273A78" w14:textId="77777777" w:rsidR="003330C3" w:rsidRDefault="00B148C1">
            <w:pPr>
              <w:pStyle w:val="a9"/>
              <w:spacing w:line="360" w:lineRule="auto"/>
              <w:ind w:firstLine="480"/>
              <w:jc w:val="center"/>
              <w:rPr>
                <w:rFonts w:hAnsi="宋体"/>
                <w:color w:val="000000"/>
                <w:sz w:val="24"/>
              </w:rPr>
            </w:pPr>
            <w:r>
              <w:rPr>
                <w:rFonts w:hAnsi="宋体" w:hint="eastAsia"/>
                <w:color w:val="000000"/>
                <w:sz w:val="24"/>
              </w:rPr>
              <w:t>采购文件条款号</w:t>
            </w:r>
          </w:p>
        </w:tc>
        <w:tc>
          <w:tcPr>
            <w:tcW w:w="1276" w:type="dxa"/>
            <w:vAlign w:val="center"/>
          </w:tcPr>
          <w:p w14:paraId="5AFB0C72" w14:textId="77777777" w:rsidR="003330C3" w:rsidRDefault="00B148C1">
            <w:pPr>
              <w:pStyle w:val="a9"/>
              <w:spacing w:line="360" w:lineRule="auto"/>
              <w:ind w:firstLine="480"/>
              <w:jc w:val="center"/>
              <w:rPr>
                <w:rFonts w:hAnsi="宋体"/>
                <w:color w:val="000000"/>
                <w:sz w:val="24"/>
              </w:rPr>
            </w:pPr>
            <w:r>
              <w:rPr>
                <w:rFonts w:hAnsi="宋体" w:hint="eastAsia"/>
                <w:color w:val="000000"/>
                <w:sz w:val="24"/>
              </w:rPr>
              <w:t>采购内容</w:t>
            </w:r>
          </w:p>
        </w:tc>
        <w:tc>
          <w:tcPr>
            <w:tcW w:w="1134" w:type="dxa"/>
            <w:vAlign w:val="center"/>
          </w:tcPr>
          <w:p w14:paraId="6C195F2F" w14:textId="77777777" w:rsidR="003330C3" w:rsidRDefault="00B148C1">
            <w:pPr>
              <w:pStyle w:val="a9"/>
              <w:spacing w:line="360" w:lineRule="auto"/>
              <w:ind w:firstLine="480"/>
              <w:jc w:val="center"/>
              <w:rPr>
                <w:rFonts w:hAnsi="宋体"/>
                <w:color w:val="000000"/>
                <w:sz w:val="24"/>
              </w:rPr>
            </w:pPr>
            <w:r>
              <w:rPr>
                <w:rFonts w:hAnsi="宋体" w:hint="eastAsia"/>
                <w:color w:val="000000"/>
                <w:sz w:val="24"/>
              </w:rPr>
              <w:t>响应内容</w:t>
            </w:r>
          </w:p>
        </w:tc>
        <w:tc>
          <w:tcPr>
            <w:tcW w:w="1276" w:type="dxa"/>
            <w:vAlign w:val="center"/>
          </w:tcPr>
          <w:p w14:paraId="24656BE3" w14:textId="77777777" w:rsidR="003330C3" w:rsidRDefault="00B148C1">
            <w:pPr>
              <w:pStyle w:val="a9"/>
              <w:spacing w:line="360" w:lineRule="auto"/>
              <w:ind w:firstLine="480"/>
              <w:jc w:val="center"/>
              <w:rPr>
                <w:rFonts w:hAnsi="宋体"/>
                <w:color w:val="000000"/>
                <w:sz w:val="24"/>
              </w:rPr>
            </w:pPr>
            <w:r>
              <w:rPr>
                <w:rFonts w:hAnsi="宋体" w:hint="eastAsia"/>
                <w:color w:val="000000"/>
                <w:sz w:val="24"/>
              </w:rPr>
              <w:t>偏离</w:t>
            </w:r>
          </w:p>
        </w:tc>
        <w:tc>
          <w:tcPr>
            <w:tcW w:w="1552" w:type="dxa"/>
            <w:vAlign w:val="center"/>
          </w:tcPr>
          <w:p w14:paraId="61E8A6D3" w14:textId="77777777" w:rsidR="003330C3" w:rsidRDefault="00B148C1">
            <w:pPr>
              <w:pStyle w:val="a9"/>
              <w:spacing w:line="360" w:lineRule="auto"/>
              <w:ind w:firstLine="480"/>
              <w:jc w:val="center"/>
              <w:rPr>
                <w:rFonts w:hAnsi="宋体"/>
                <w:color w:val="000000"/>
                <w:sz w:val="24"/>
              </w:rPr>
            </w:pPr>
            <w:r>
              <w:rPr>
                <w:rFonts w:hAnsi="宋体" w:hint="eastAsia"/>
                <w:color w:val="000000"/>
                <w:sz w:val="24"/>
              </w:rPr>
              <w:t>说明（证明材料所在页码）</w:t>
            </w:r>
          </w:p>
        </w:tc>
      </w:tr>
      <w:tr w:rsidR="003330C3" w14:paraId="226F7524" w14:textId="77777777">
        <w:trPr>
          <w:trHeight w:val="521"/>
        </w:trPr>
        <w:tc>
          <w:tcPr>
            <w:tcW w:w="828" w:type="dxa"/>
          </w:tcPr>
          <w:p w14:paraId="1201ADEC" w14:textId="77777777" w:rsidR="003330C3" w:rsidRDefault="003330C3">
            <w:pPr>
              <w:pStyle w:val="a9"/>
              <w:spacing w:line="360" w:lineRule="auto"/>
              <w:ind w:firstLine="480"/>
              <w:rPr>
                <w:rFonts w:hAnsi="宋体"/>
                <w:color w:val="000000"/>
                <w:sz w:val="24"/>
              </w:rPr>
            </w:pPr>
          </w:p>
        </w:tc>
        <w:tc>
          <w:tcPr>
            <w:tcW w:w="1260" w:type="dxa"/>
          </w:tcPr>
          <w:p w14:paraId="6579E14B" w14:textId="77777777" w:rsidR="003330C3" w:rsidRDefault="003330C3">
            <w:pPr>
              <w:pStyle w:val="a9"/>
              <w:spacing w:line="360" w:lineRule="auto"/>
              <w:ind w:firstLine="480"/>
              <w:rPr>
                <w:rFonts w:hAnsi="宋体"/>
                <w:color w:val="000000"/>
                <w:sz w:val="24"/>
              </w:rPr>
            </w:pPr>
          </w:p>
        </w:tc>
        <w:tc>
          <w:tcPr>
            <w:tcW w:w="1422" w:type="dxa"/>
          </w:tcPr>
          <w:p w14:paraId="0FC4DAAF" w14:textId="77777777" w:rsidR="003330C3" w:rsidRDefault="003330C3">
            <w:pPr>
              <w:pStyle w:val="a9"/>
              <w:spacing w:line="360" w:lineRule="auto"/>
              <w:ind w:firstLine="480"/>
              <w:rPr>
                <w:rFonts w:hAnsi="宋体"/>
                <w:color w:val="000000"/>
                <w:sz w:val="24"/>
              </w:rPr>
            </w:pPr>
          </w:p>
        </w:tc>
        <w:tc>
          <w:tcPr>
            <w:tcW w:w="1276" w:type="dxa"/>
          </w:tcPr>
          <w:p w14:paraId="0E061649" w14:textId="77777777" w:rsidR="003330C3" w:rsidRDefault="003330C3">
            <w:pPr>
              <w:pStyle w:val="a9"/>
              <w:spacing w:line="360" w:lineRule="auto"/>
              <w:ind w:firstLine="480"/>
              <w:rPr>
                <w:rFonts w:hAnsi="宋体"/>
                <w:color w:val="000000"/>
                <w:sz w:val="24"/>
              </w:rPr>
            </w:pPr>
          </w:p>
        </w:tc>
        <w:tc>
          <w:tcPr>
            <w:tcW w:w="1134" w:type="dxa"/>
          </w:tcPr>
          <w:p w14:paraId="1A91B687" w14:textId="77777777" w:rsidR="003330C3" w:rsidRDefault="003330C3">
            <w:pPr>
              <w:pStyle w:val="a9"/>
              <w:spacing w:line="360" w:lineRule="auto"/>
              <w:ind w:firstLine="480"/>
              <w:rPr>
                <w:rFonts w:hAnsi="宋体"/>
                <w:color w:val="000000"/>
                <w:sz w:val="24"/>
              </w:rPr>
            </w:pPr>
          </w:p>
        </w:tc>
        <w:tc>
          <w:tcPr>
            <w:tcW w:w="1276" w:type="dxa"/>
          </w:tcPr>
          <w:p w14:paraId="631421DF" w14:textId="77777777" w:rsidR="003330C3" w:rsidRDefault="003330C3">
            <w:pPr>
              <w:pStyle w:val="a9"/>
              <w:spacing w:line="360" w:lineRule="auto"/>
              <w:ind w:firstLine="480"/>
              <w:rPr>
                <w:rFonts w:hAnsi="宋体"/>
                <w:color w:val="000000"/>
                <w:sz w:val="24"/>
              </w:rPr>
            </w:pPr>
          </w:p>
        </w:tc>
        <w:tc>
          <w:tcPr>
            <w:tcW w:w="1552" w:type="dxa"/>
          </w:tcPr>
          <w:p w14:paraId="16645722" w14:textId="77777777" w:rsidR="003330C3" w:rsidRDefault="003330C3">
            <w:pPr>
              <w:pStyle w:val="a9"/>
              <w:spacing w:line="360" w:lineRule="auto"/>
              <w:ind w:firstLine="480"/>
              <w:rPr>
                <w:rFonts w:hAnsi="宋体"/>
                <w:color w:val="000000"/>
                <w:sz w:val="24"/>
              </w:rPr>
            </w:pPr>
          </w:p>
        </w:tc>
      </w:tr>
      <w:tr w:rsidR="003330C3" w14:paraId="2DE0C324" w14:textId="77777777">
        <w:trPr>
          <w:trHeight w:val="521"/>
        </w:trPr>
        <w:tc>
          <w:tcPr>
            <w:tcW w:w="828" w:type="dxa"/>
          </w:tcPr>
          <w:p w14:paraId="28EDABFD" w14:textId="77777777" w:rsidR="003330C3" w:rsidRDefault="003330C3">
            <w:pPr>
              <w:pStyle w:val="a9"/>
              <w:spacing w:line="360" w:lineRule="auto"/>
              <w:ind w:firstLine="480"/>
              <w:rPr>
                <w:rFonts w:hAnsi="宋体"/>
                <w:color w:val="000000"/>
                <w:sz w:val="24"/>
              </w:rPr>
            </w:pPr>
          </w:p>
        </w:tc>
        <w:tc>
          <w:tcPr>
            <w:tcW w:w="1260" w:type="dxa"/>
          </w:tcPr>
          <w:p w14:paraId="40EBCE72" w14:textId="77777777" w:rsidR="003330C3" w:rsidRDefault="003330C3">
            <w:pPr>
              <w:pStyle w:val="a9"/>
              <w:spacing w:line="360" w:lineRule="auto"/>
              <w:ind w:firstLine="480"/>
              <w:rPr>
                <w:rFonts w:hAnsi="宋体"/>
                <w:color w:val="000000"/>
                <w:sz w:val="24"/>
              </w:rPr>
            </w:pPr>
          </w:p>
        </w:tc>
        <w:tc>
          <w:tcPr>
            <w:tcW w:w="1422" w:type="dxa"/>
          </w:tcPr>
          <w:p w14:paraId="315BB478" w14:textId="77777777" w:rsidR="003330C3" w:rsidRDefault="003330C3">
            <w:pPr>
              <w:pStyle w:val="a9"/>
              <w:spacing w:line="360" w:lineRule="auto"/>
              <w:ind w:firstLine="480"/>
              <w:rPr>
                <w:rFonts w:hAnsi="宋体"/>
                <w:color w:val="000000"/>
                <w:sz w:val="24"/>
              </w:rPr>
            </w:pPr>
          </w:p>
        </w:tc>
        <w:tc>
          <w:tcPr>
            <w:tcW w:w="1276" w:type="dxa"/>
          </w:tcPr>
          <w:p w14:paraId="26273D42" w14:textId="77777777" w:rsidR="003330C3" w:rsidRDefault="003330C3">
            <w:pPr>
              <w:pStyle w:val="a9"/>
              <w:spacing w:line="360" w:lineRule="auto"/>
              <w:ind w:firstLine="480"/>
              <w:rPr>
                <w:rFonts w:hAnsi="宋体"/>
                <w:color w:val="000000"/>
                <w:sz w:val="24"/>
              </w:rPr>
            </w:pPr>
          </w:p>
        </w:tc>
        <w:tc>
          <w:tcPr>
            <w:tcW w:w="1134" w:type="dxa"/>
          </w:tcPr>
          <w:p w14:paraId="4A65C266" w14:textId="77777777" w:rsidR="003330C3" w:rsidRDefault="003330C3">
            <w:pPr>
              <w:pStyle w:val="a9"/>
              <w:spacing w:line="360" w:lineRule="auto"/>
              <w:ind w:firstLine="480"/>
              <w:rPr>
                <w:rFonts w:hAnsi="宋体"/>
                <w:color w:val="000000"/>
                <w:sz w:val="24"/>
              </w:rPr>
            </w:pPr>
          </w:p>
        </w:tc>
        <w:tc>
          <w:tcPr>
            <w:tcW w:w="1276" w:type="dxa"/>
          </w:tcPr>
          <w:p w14:paraId="3CDFB073" w14:textId="77777777" w:rsidR="003330C3" w:rsidRDefault="003330C3">
            <w:pPr>
              <w:pStyle w:val="a9"/>
              <w:spacing w:line="360" w:lineRule="auto"/>
              <w:ind w:firstLine="480"/>
              <w:rPr>
                <w:rFonts w:hAnsi="宋体"/>
                <w:color w:val="000000"/>
                <w:sz w:val="24"/>
              </w:rPr>
            </w:pPr>
          </w:p>
        </w:tc>
        <w:tc>
          <w:tcPr>
            <w:tcW w:w="1552" w:type="dxa"/>
          </w:tcPr>
          <w:p w14:paraId="6C810D1B" w14:textId="77777777" w:rsidR="003330C3" w:rsidRDefault="003330C3">
            <w:pPr>
              <w:pStyle w:val="a9"/>
              <w:spacing w:line="360" w:lineRule="auto"/>
              <w:ind w:firstLine="480"/>
              <w:rPr>
                <w:rFonts w:hAnsi="宋体"/>
                <w:color w:val="000000"/>
                <w:sz w:val="24"/>
              </w:rPr>
            </w:pPr>
          </w:p>
        </w:tc>
      </w:tr>
      <w:tr w:rsidR="003330C3" w14:paraId="7EB91C35" w14:textId="77777777">
        <w:trPr>
          <w:trHeight w:val="521"/>
        </w:trPr>
        <w:tc>
          <w:tcPr>
            <w:tcW w:w="828" w:type="dxa"/>
          </w:tcPr>
          <w:p w14:paraId="22AAF926" w14:textId="77777777" w:rsidR="003330C3" w:rsidRDefault="003330C3">
            <w:pPr>
              <w:pStyle w:val="a9"/>
              <w:spacing w:line="360" w:lineRule="auto"/>
              <w:ind w:firstLine="480"/>
              <w:rPr>
                <w:rFonts w:hAnsi="宋体"/>
                <w:color w:val="000000"/>
                <w:sz w:val="24"/>
              </w:rPr>
            </w:pPr>
          </w:p>
        </w:tc>
        <w:tc>
          <w:tcPr>
            <w:tcW w:w="1260" w:type="dxa"/>
          </w:tcPr>
          <w:p w14:paraId="1424DBB5" w14:textId="77777777" w:rsidR="003330C3" w:rsidRDefault="003330C3">
            <w:pPr>
              <w:pStyle w:val="a9"/>
              <w:spacing w:line="360" w:lineRule="auto"/>
              <w:ind w:firstLine="480"/>
              <w:rPr>
                <w:rFonts w:hAnsi="宋体"/>
                <w:color w:val="000000"/>
                <w:sz w:val="24"/>
              </w:rPr>
            </w:pPr>
          </w:p>
        </w:tc>
        <w:tc>
          <w:tcPr>
            <w:tcW w:w="1422" w:type="dxa"/>
          </w:tcPr>
          <w:p w14:paraId="650D6B5E" w14:textId="77777777" w:rsidR="003330C3" w:rsidRDefault="003330C3">
            <w:pPr>
              <w:pStyle w:val="a9"/>
              <w:spacing w:line="360" w:lineRule="auto"/>
              <w:ind w:firstLine="480"/>
              <w:rPr>
                <w:rFonts w:hAnsi="宋体"/>
                <w:color w:val="000000"/>
                <w:sz w:val="24"/>
              </w:rPr>
            </w:pPr>
          </w:p>
        </w:tc>
        <w:tc>
          <w:tcPr>
            <w:tcW w:w="1276" w:type="dxa"/>
          </w:tcPr>
          <w:p w14:paraId="4EDCF354" w14:textId="77777777" w:rsidR="003330C3" w:rsidRDefault="003330C3">
            <w:pPr>
              <w:pStyle w:val="a9"/>
              <w:spacing w:line="360" w:lineRule="auto"/>
              <w:ind w:firstLine="480"/>
              <w:rPr>
                <w:rFonts w:hAnsi="宋体"/>
                <w:color w:val="000000"/>
                <w:sz w:val="24"/>
              </w:rPr>
            </w:pPr>
          </w:p>
        </w:tc>
        <w:tc>
          <w:tcPr>
            <w:tcW w:w="1134" w:type="dxa"/>
          </w:tcPr>
          <w:p w14:paraId="0D6FB2DD" w14:textId="77777777" w:rsidR="003330C3" w:rsidRDefault="003330C3">
            <w:pPr>
              <w:pStyle w:val="a9"/>
              <w:spacing w:line="360" w:lineRule="auto"/>
              <w:ind w:firstLine="480"/>
              <w:rPr>
                <w:rFonts w:hAnsi="宋体"/>
                <w:color w:val="000000"/>
                <w:sz w:val="24"/>
              </w:rPr>
            </w:pPr>
          </w:p>
        </w:tc>
        <w:tc>
          <w:tcPr>
            <w:tcW w:w="1276" w:type="dxa"/>
          </w:tcPr>
          <w:p w14:paraId="112D777E" w14:textId="77777777" w:rsidR="003330C3" w:rsidRDefault="003330C3">
            <w:pPr>
              <w:pStyle w:val="a9"/>
              <w:spacing w:line="360" w:lineRule="auto"/>
              <w:ind w:firstLine="480"/>
              <w:rPr>
                <w:rFonts w:hAnsi="宋体"/>
                <w:color w:val="000000"/>
                <w:sz w:val="24"/>
              </w:rPr>
            </w:pPr>
          </w:p>
        </w:tc>
        <w:tc>
          <w:tcPr>
            <w:tcW w:w="1552" w:type="dxa"/>
          </w:tcPr>
          <w:p w14:paraId="184DE0E3" w14:textId="77777777" w:rsidR="003330C3" w:rsidRDefault="003330C3">
            <w:pPr>
              <w:pStyle w:val="a9"/>
              <w:spacing w:line="360" w:lineRule="auto"/>
              <w:ind w:firstLine="480"/>
              <w:rPr>
                <w:rFonts w:hAnsi="宋体"/>
                <w:color w:val="000000"/>
                <w:sz w:val="24"/>
              </w:rPr>
            </w:pPr>
          </w:p>
        </w:tc>
      </w:tr>
      <w:tr w:rsidR="003330C3" w14:paraId="3633159F" w14:textId="77777777">
        <w:trPr>
          <w:trHeight w:val="521"/>
        </w:trPr>
        <w:tc>
          <w:tcPr>
            <w:tcW w:w="828" w:type="dxa"/>
          </w:tcPr>
          <w:p w14:paraId="1E7C22DA" w14:textId="77777777" w:rsidR="003330C3" w:rsidRDefault="003330C3">
            <w:pPr>
              <w:pStyle w:val="a9"/>
              <w:spacing w:line="360" w:lineRule="auto"/>
              <w:ind w:firstLine="480"/>
              <w:rPr>
                <w:rFonts w:hAnsi="宋体"/>
                <w:color w:val="000000"/>
                <w:sz w:val="24"/>
              </w:rPr>
            </w:pPr>
          </w:p>
        </w:tc>
        <w:tc>
          <w:tcPr>
            <w:tcW w:w="1260" w:type="dxa"/>
          </w:tcPr>
          <w:p w14:paraId="1B51D9F1" w14:textId="77777777" w:rsidR="003330C3" w:rsidRDefault="003330C3">
            <w:pPr>
              <w:pStyle w:val="a9"/>
              <w:spacing w:line="360" w:lineRule="auto"/>
              <w:ind w:firstLine="480"/>
              <w:rPr>
                <w:rFonts w:hAnsi="宋体"/>
                <w:color w:val="000000"/>
                <w:sz w:val="24"/>
              </w:rPr>
            </w:pPr>
          </w:p>
        </w:tc>
        <w:tc>
          <w:tcPr>
            <w:tcW w:w="1422" w:type="dxa"/>
          </w:tcPr>
          <w:p w14:paraId="2E22B6BD" w14:textId="77777777" w:rsidR="003330C3" w:rsidRDefault="003330C3">
            <w:pPr>
              <w:pStyle w:val="a9"/>
              <w:spacing w:line="360" w:lineRule="auto"/>
              <w:ind w:firstLine="480"/>
              <w:rPr>
                <w:rFonts w:hAnsi="宋体"/>
                <w:color w:val="000000"/>
                <w:sz w:val="24"/>
              </w:rPr>
            </w:pPr>
          </w:p>
        </w:tc>
        <w:tc>
          <w:tcPr>
            <w:tcW w:w="1276" w:type="dxa"/>
          </w:tcPr>
          <w:p w14:paraId="04C92F61" w14:textId="77777777" w:rsidR="003330C3" w:rsidRDefault="003330C3">
            <w:pPr>
              <w:pStyle w:val="a9"/>
              <w:spacing w:line="360" w:lineRule="auto"/>
              <w:ind w:firstLine="480"/>
              <w:rPr>
                <w:rFonts w:hAnsi="宋体"/>
                <w:color w:val="000000"/>
                <w:sz w:val="24"/>
              </w:rPr>
            </w:pPr>
          </w:p>
        </w:tc>
        <w:tc>
          <w:tcPr>
            <w:tcW w:w="1134" w:type="dxa"/>
          </w:tcPr>
          <w:p w14:paraId="352B50FD" w14:textId="77777777" w:rsidR="003330C3" w:rsidRDefault="003330C3">
            <w:pPr>
              <w:pStyle w:val="a9"/>
              <w:spacing w:line="360" w:lineRule="auto"/>
              <w:ind w:firstLine="480"/>
              <w:rPr>
                <w:rFonts w:hAnsi="宋体"/>
                <w:color w:val="000000"/>
                <w:sz w:val="24"/>
              </w:rPr>
            </w:pPr>
          </w:p>
        </w:tc>
        <w:tc>
          <w:tcPr>
            <w:tcW w:w="1276" w:type="dxa"/>
          </w:tcPr>
          <w:p w14:paraId="59CECEF4" w14:textId="77777777" w:rsidR="003330C3" w:rsidRDefault="003330C3">
            <w:pPr>
              <w:pStyle w:val="a9"/>
              <w:spacing w:line="360" w:lineRule="auto"/>
              <w:ind w:firstLine="480"/>
              <w:rPr>
                <w:rFonts w:hAnsi="宋体"/>
                <w:color w:val="000000"/>
                <w:sz w:val="24"/>
              </w:rPr>
            </w:pPr>
          </w:p>
        </w:tc>
        <w:tc>
          <w:tcPr>
            <w:tcW w:w="1552" w:type="dxa"/>
          </w:tcPr>
          <w:p w14:paraId="6DE646B2" w14:textId="77777777" w:rsidR="003330C3" w:rsidRDefault="003330C3">
            <w:pPr>
              <w:pStyle w:val="a9"/>
              <w:spacing w:line="360" w:lineRule="auto"/>
              <w:ind w:firstLine="480"/>
              <w:rPr>
                <w:rFonts w:hAnsi="宋体"/>
                <w:color w:val="000000"/>
                <w:sz w:val="24"/>
              </w:rPr>
            </w:pPr>
          </w:p>
        </w:tc>
      </w:tr>
      <w:tr w:rsidR="003330C3" w14:paraId="7DB0D130" w14:textId="77777777">
        <w:trPr>
          <w:trHeight w:val="521"/>
        </w:trPr>
        <w:tc>
          <w:tcPr>
            <w:tcW w:w="828" w:type="dxa"/>
          </w:tcPr>
          <w:p w14:paraId="60D15172" w14:textId="77777777" w:rsidR="003330C3" w:rsidRDefault="003330C3">
            <w:pPr>
              <w:pStyle w:val="a9"/>
              <w:spacing w:line="360" w:lineRule="auto"/>
              <w:ind w:firstLine="480"/>
              <w:rPr>
                <w:rFonts w:hAnsi="宋体"/>
                <w:color w:val="000000"/>
                <w:sz w:val="24"/>
              </w:rPr>
            </w:pPr>
          </w:p>
        </w:tc>
        <w:tc>
          <w:tcPr>
            <w:tcW w:w="1260" w:type="dxa"/>
          </w:tcPr>
          <w:p w14:paraId="592E76B4" w14:textId="77777777" w:rsidR="003330C3" w:rsidRDefault="003330C3">
            <w:pPr>
              <w:pStyle w:val="a9"/>
              <w:spacing w:line="360" w:lineRule="auto"/>
              <w:ind w:firstLine="480"/>
              <w:rPr>
                <w:rFonts w:hAnsi="宋体"/>
                <w:color w:val="000000"/>
                <w:sz w:val="24"/>
              </w:rPr>
            </w:pPr>
          </w:p>
        </w:tc>
        <w:tc>
          <w:tcPr>
            <w:tcW w:w="1422" w:type="dxa"/>
          </w:tcPr>
          <w:p w14:paraId="668CADA2" w14:textId="77777777" w:rsidR="003330C3" w:rsidRDefault="003330C3">
            <w:pPr>
              <w:pStyle w:val="a9"/>
              <w:spacing w:line="360" w:lineRule="auto"/>
              <w:ind w:firstLine="480"/>
              <w:rPr>
                <w:rFonts w:hAnsi="宋体"/>
                <w:color w:val="000000"/>
                <w:sz w:val="24"/>
              </w:rPr>
            </w:pPr>
          </w:p>
        </w:tc>
        <w:tc>
          <w:tcPr>
            <w:tcW w:w="1276" w:type="dxa"/>
          </w:tcPr>
          <w:p w14:paraId="3DEDFC50" w14:textId="77777777" w:rsidR="003330C3" w:rsidRDefault="003330C3">
            <w:pPr>
              <w:pStyle w:val="a9"/>
              <w:spacing w:line="360" w:lineRule="auto"/>
              <w:ind w:firstLine="480"/>
              <w:rPr>
                <w:rFonts w:hAnsi="宋体"/>
                <w:color w:val="000000"/>
                <w:sz w:val="24"/>
              </w:rPr>
            </w:pPr>
          </w:p>
        </w:tc>
        <w:tc>
          <w:tcPr>
            <w:tcW w:w="1134" w:type="dxa"/>
          </w:tcPr>
          <w:p w14:paraId="6DF56872" w14:textId="77777777" w:rsidR="003330C3" w:rsidRDefault="003330C3">
            <w:pPr>
              <w:pStyle w:val="a9"/>
              <w:spacing w:line="360" w:lineRule="auto"/>
              <w:ind w:firstLine="480"/>
              <w:rPr>
                <w:rFonts w:hAnsi="宋体"/>
                <w:color w:val="000000"/>
                <w:sz w:val="24"/>
              </w:rPr>
            </w:pPr>
          </w:p>
        </w:tc>
        <w:tc>
          <w:tcPr>
            <w:tcW w:w="1276" w:type="dxa"/>
          </w:tcPr>
          <w:p w14:paraId="7AB4C004" w14:textId="77777777" w:rsidR="003330C3" w:rsidRDefault="003330C3">
            <w:pPr>
              <w:pStyle w:val="a9"/>
              <w:spacing w:line="360" w:lineRule="auto"/>
              <w:ind w:firstLine="480"/>
              <w:rPr>
                <w:rFonts w:hAnsi="宋体"/>
                <w:color w:val="000000"/>
                <w:sz w:val="24"/>
              </w:rPr>
            </w:pPr>
          </w:p>
        </w:tc>
        <w:tc>
          <w:tcPr>
            <w:tcW w:w="1552" w:type="dxa"/>
          </w:tcPr>
          <w:p w14:paraId="03375B28" w14:textId="77777777" w:rsidR="003330C3" w:rsidRDefault="003330C3">
            <w:pPr>
              <w:pStyle w:val="a9"/>
              <w:spacing w:line="360" w:lineRule="auto"/>
              <w:ind w:firstLine="480"/>
              <w:rPr>
                <w:rFonts w:hAnsi="宋体"/>
                <w:color w:val="000000"/>
                <w:sz w:val="24"/>
              </w:rPr>
            </w:pPr>
          </w:p>
        </w:tc>
      </w:tr>
      <w:tr w:rsidR="003330C3" w14:paraId="74A5BE5D" w14:textId="77777777">
        <w:trPr>
          <w:trHeight w:val="521"/>
        </w:trPr>
        <w:tc>
          <w:tcPr>
            <w:tcW w:w="828" w:type="dxa"/>
          </w:tcPr>
          <w:p w14:paraId="03561F78" w14:textId="77777777" w:rsidR="003330C3" w:rsidRDefault="003330C3">
            <w:pPr>
              <w:pStyle w:val="a9"/>
              <w:spacing w:line="360" w:lineRule="auto"/>
              <w:ind w:firstLine="480"/>
              <w:rPr>
                <w:rFonts w:hAnsi="宋体"/>
                <w:color w:val="000000"/>
                <w:sz w:val="24"/>
              </w:rPr>
            </w:pPr>
          </w:p>
        </w:tc>
        <w:tc>
          <w:tcPr>
            <w:tcW w:w="1260" w:type="dxa"/>
          </w:tcPr>
          <w:p w14:paraId="1A0200E8" w14:textId="77777777" w:rsidR="003330C3" w:rsidRDefault="003330C3">
            <w:pPr>
              <w:pStyle w:val="a9"/>
              <w:spacing w:line="360" w:lineRule="auto"/>
              <w:ind w:firstLine="480"/>
              <w:rPr>
                <w:rFonts w:hAnsi="宋体"/>
                <w:color w:val="000000"/>
                <w:sz w:val="24"/>
              </w:rPr>
            </w:pPr>
          </w:p>
        </w:tc>
        <w:tc>
          <w:tcPr>
            <w:tcW w:w="1422" w:type="dxa"/>
          </w:tcPr>
          <w:p w14:paraId="59E9949A" w14:textId="77777777" w:rsidR="003330C3" w:rsidRDefault="003330C3">
            <w:pPr>
              <w:pStyle w:val="a9"/>
              <w:spacing w:line="360" w:lineRule="auto"/>
              <w:ind w:firstLine="480"/>
              <w:rPr>
                <w:rFonts w:hAnsi="宋体"/>
                <w:color w:val="000000"/>
                <w:sz w:val="24"/>
              </w:rPr>
            </w:pPr>
          </w:p>
        </w:tc>
        <w:tc>
          <w:tcPr>
            <w:tcW w:w="1276" w:type="dxa"/>
          </w:tcPr>
          <w:p w14:paraId="70F6CD5B" w14:textId="77777777" w:rsidR="003330C3" w:rsidRDefault="003330C3">
            <w:pPr>
              <w:pStyle w:val="a9"/>
              <w:spacing w:line="360" w:lineRule="auto"/>
              <w:ind w:firstLine="480"/>
              <w:rPr>
                <w:rFonts w:hAnsi="宋体"/>
                <w:color w:val="000000"/>
                <w:sz w:val="24"/>
              </w:rPr>
            </w:pPr>
          </w:p>
        </w:tc>
        <w:tc>
          <w:tcPr>
            <w:tcW w:w="1134" w:type="dxa"/>
          </w:tcPr>
          <w:p w14:paraId="47310E19" w14:textId="77777777" w:rsidR="003330C3" w:rsidRDefault="003330C3">
            <w:pPr>
              <w:pStyle w:val="a9"/>
              <w:spacing w:line="360" w:lineRule="auto"/>
              <w:ind w:firstLine="480"/>
              <w:rPr>
                <w:rFonts w:hAnsi="宋体"/>
                <w:color w:val="000000"/>
                <w:sz w:val="24"/>
              </w:rPr>
            </w:pPr>
          </w:p>
        </w:tc>
        <w:tc>
          <w:tcPr>
            <w:tcW w:w="1276" w:type="dxa"/>
          </w:tcPr>
          <w:p w14:paraId="3FF6C09B" w14:textId="77777777" w:rsidR="003330C3" w:rsidRDefault="003330C3">
            <w:pPr>
              <w:pStyle w:val="a9"/>
              <w:spacing w:line="360" w:lineRule="auto"/>
              <w:ind w:firstLine="480"/>
              <w:rPr>
                <w:rFonts w:hAnsi="宋体"/>
                <w:color w:val="000000"/>
                <w:sz w:val="24"/>
              </w:rPr>
            </w:pPr>
          </w:p>
        </w:tc>
        <w:tc>
          <w:tcPr>
            <w:tcW w:w="1552" w:type="dxa"/>
          </w:tcPr>
          <w:p w14:paraId="7847C6E2" w14:textId="77777777" w:rsidR="003330C3" w:rsidRDefault="003330C3">
            <w:pPr>
              <w:pStyle w:val="a9"/>
              <w:spacing w:line="360" w:lineRule="auto"/>
              <w:ind w:firstLine="480"/>
              <w:rPr>
                <w:rFonts w:hAnsi="宋体"/>
                <w:color w:val="000000"/>
                <w:sz w:val="24"/>
              </w:rPr>
            </w:pPr>
          </w:p>
        </w:tc>
      </w:tr>
      <w:tr w:rsidR="003330C3" w14:paraId="3A758829" w14:textId="77777777">
        <w:trPr>
          <w:trHeight w:val="521"/>
        </w:trPr>
        <w:tc>
          <w:tcPr>
            <w:tcW w:w="828" w:type="dxa"/>
          </w:tcPr>
          <w:p w14:paraId="1584F624" w14:textId="77777777" w:rsidR="003330C3" w:rsidRDefault="003330C3">
            <w:pPr>
              <w:pStyle w:val="a9"/>
              <w:spacing w:line="360" w:lineRule="auto"/>
              <w:ind w:firstLine="480"/>
              <w:rPr>
                <w:rFonts w:hAnsi="宋体"/>
                <w:color w:val="000000"/>
                <w:sz w:val="24"/>
              </w:rPr>
            </w:pPr>
          </w:p>
        </w:tc>
        <w:tc>
          <w:tcPr>
            <w:tcW w:w="1260" w:type="dxa"/>
          </w:tcPr>
          <w:p w14:paraId="28E37C66" w14:textId="77777777" w:rsidR="003330C3" w:rsidRDefault="003330C3">
            <w:pPr>
              <w:pStyle w:val="a9"/>
              <w:spacing w:line="360" w:lineRule="auto"/>
              <w:ind w:firstLine="480"/>
              <w:rPr>
                <w:rFonts w:hAnsi="宋体"/>
                <w:color w:val="000000"/>
                <w:sz w:val="24"/>
              </w:rPr>
            </w:pPr>
          </w:p>
        </w:tc>
        <w:tc>
          <w:tcPr>
            <w:tcW w:w="1422" w:type="dxa"/>
          </w:tcPr>
          <w:p w14:paraId="3A282D2C" w14:textId="77777777" w:rsidR="003330C3" w:rsidRDefault="003330C3">
            <w:pPr>
              <w:pStyle w:val="a9"/>
              <w:spacing w:line="360" w:lineRule="auto"/>
              <w:ind w:firstLine="480"/>
              <w:rPr>
                <w:rFonts w:hAnsi="宋体"/>
                <w:color w:val="000000"/>
                <w:sz w:val="24"/>
              </w:rPr>
            </w:pPr>
          </w:p>
        </w:tc>
        <w:tc>
          <w:tcPr>
            <w:tcW w:w="1276" w:type="dxa"/>
          </w:tcPr>
          <w:p w14:paraId="3259BBD7" w14:textId="77777777" w:rsidR="003330C3" w:rsidRDefault="003330C3">
            <w:pPr>
              <w:pStyle w:val="a9"/>
              <w:spacing w:line="360" w:lineRule="auto"/>
              <w:ind w:firstLine="480"/>
              <w:rPr>
                <w:rFonts w:hAnsi="宋体"/>
                <w:color w:val="000000"/>
                <w:sz w:val="24"/>
              </w:rPr>
            </w:pPr>
          </w:p>
        </w:tc>
        <w:tc>
          <w:tcPr>
            <w:tcW w:w="1134" w:type="dxa"/>
          </w:tcPr>
          <w:p w14:paraId="3787EC31" w14:textId="77777777" w:rsidR="003330C3" w:rsidRDefault="003330C3">
            <w:pPr>
              <w:pStyle w:val="a9"/>
              <w:spacing w:line="360" w:lineRule="auto"/>
              <w:ind w:firstLine="480"/>
              <w:rPr>
                <w:rFonts w:hAnsi="宋体"/>
                <w:color w:val="000000"/>
                <w:sz w:val="24"/>
              </w:rPr>
            </w:pPr>
          </w:p>
        </w:tc>
        <w:tc>
          <w:tcPr>
            <w:tcW w:w="1276" w:type="dxa"/>
          </w:tcPr>
          <w:p w14:paraId="747CD968" w14:textId="77777777" w:rsidR="003330C3" w:rsidRDefault="003330C3">
            <w:pPr>
              <w:pStyle w:val="a9"/>
              <w:spacing w:line="360" w:lineRule="auto"/>
              <w:ind w:firstLine="480"/>
              <w:rPr>
                <w:rFonts w:hAnsi="宋体"/>
                <w:color w:val="000000"/>
                <w:sz w:val="24"/>
              </w:rPr>
            </w:pPr>
          </w:p>
        </w:tc>
        <w:tc>
          <w:tcPr>
            <w:tcW w:w="1552" w:type="dxa"/>
          </w:tcPr>
          <w:p w14:paraId="74AD612A" w14:textId="77777777" w:rsidR="003330C3" w:rsidRDefault="003330C3">
            <w:pPr>
              <w:pStyle w:val="a9"/>
              <w:spacing w:line="360" w:lineRule="auto"/>
              <w:ind w:firstLine="480"/>
              <w:rPr>
                <w:rFonts w:hAnsi="宋体"/>
                <w:color w:val="000000"/>
                <w:sz w:val="24"/>
              </w:rPr>
            </w:pPr>
          </w:p>
        </w:tc>
      </w:tr>
      <w:tr w:rsidR="003330C3" w14:paraId="01BB3C5F" w14:textId="77777777">
        <w:trPr>
          <w:trHeight w:val="521"/>
        </w:trPr>
        <w:tc>
          <w:tcPr>
            <w:tcW w:w="828" w:type="dxa"/>
          </w:tcPr>
          <w:p w14:paraId="49F56922" w14:textId="77777777" w:rsidR="003330C3" w:rsidRDefault="003330C3">
            <w:pPr>
              <w:pStyle w:val="a9"/>
              <w:spacing w:line="360" w:lineRule="auto"/>
              <w:ind w:firstLine="480"/>
              <w:rPr>
                <w:rFonts w:hAnsi="宋体"/>
                <w:color w:val="000000"/>
                <w:sz w:val="24"/>
              </w:rPr>
            </w:pPr>
          </w:p>
        </w:tc>
        <w:tc>
          <w:tcPr>
            <w:tcW w:w="1260" w:type="dxa"/>
          </w:tcPr>
          <w:p w14:paraId="66CF07D4" w14:textId="77777777" w:rsidR="003330C3" w:rsidRDefault="003330C3">
            <w:pPr>
              <w:pStyle w:val="a9"/>
              <w:spacing w:line="360" w:lineRule="auto"/>
              <w:ind w:firstLine="480"/>
              <w:rPr>
                <w:rFonts w:hAnsi="宋体"/>
                <w:color w:val="000000"/>
                <w:sz w:val="24"/>
              </w:rPr>
            </w:pPr>
          </w:p>
        </w:tc>
        <w:tc>
          <w:tcPr>
            <w:tcW w:w="1422" w:type="dxa"/>
          </w:tcPr>
          <w:p w14:paraId="2F6C3EFC" w14:textId="77777777" w:rsidR="003330C3" w:rsidRDefault="003330C3">
            <w:pPr>
              <w:pStyle w:val="a9"/>
              <w:spacing w:line="360" w:lineRule="auto"/>
              <w:ind w:firstLine="480"/>
              <w:rPr>
                <w:rFonts w:hAnsi="宋体"/>
                <w:color w:val="000000"/>
                <w:sz w:val="24"/>
              </w:rPr>
            </w:pPr>
          </w:p>
        </w:tc>
        <w:tc>
          <w:tcPr>
            <w:tcW w:w="1276" w:type="dxa"/>
          </w:tcPr>
          <w:p w14:paraId="66B923C2" w14:textId="77777777" w:rsidR="003330C3" w:rsidRDefault="003330C3">
            <w:pPr>
              <w:pStyle w:val="a9"/>
              <w:spacing w:line="360" w:lineRule="auto"/>
              <w:ind w:firstLine="480"/>
              <w:rPr>
                <w:rFonts w:hAnsi="宋体"/>
                <w:color w:val="000000"/>
                <w:sz w:val="24"/>
              </w:rPr>
            </w:pPr>
          </w:p>
        </w:tc>
        <w:tc>
          <w:tcPr>
            <w:tcW w:w="1134" w:type="dxa"/>
          </w:tcPr>
          <w:p w14:paraId="679DBDFD" w14:textId="77777777" w:rsidR="003330C3" w:rsidRDefault="003330C3">
            <w:pPr>
              <w:pStyle w:val="a9"/>
              <w:spacing w:line="360" w:lineRule="auto"/>
              <w:ind w:firstLine="480"/>
              <w:rPr>
                <w:rFonts w:hAnsi="宋体"/>
                <w:color w:val="000000"/>
                <w:sz w:val="24"/>
              </w:rPr>
            </w:pPr>
          </w:p>
        </w:tc>
        <w:tc>
          <w:tcPr>
            <w:tcW w:w="1276" w:type="dxa"/>
          </w:tcPr>
          <w:p w14:paraId="298E7E0F" w14:textId="77777777" w:rsidR="003330C3" w:rsidRDefault="003330C3">
            <w:pPr>
              <w:pStyle w:val="a9"/>
              <w:spacing w:line="360" w:lineRule="auto"/>
              <w:ind w:firstLine="480"/>
              <w:rPr>
                <w:rFonts w:hAnsi="宋体"/>
                <w:color w:val="000000"/>
                <w:sz w:val="24"/>
              </w:rPr>
            </w:pPr>
          </w:p>
        </w:tc>
        <w:tc>
          <w:tcPr>
            <w:tcW w:w="1552" w:type="dxa"/>
          </w:tcPr>
          <w:p w14:paraId="5A86D58C" w14:textId="77777777" w:rsidR="003330C3" w:rsidRDefault="003330C3">
            <w:pPr>
              <w:pStyle w:val="a9"/>
              <w:spacing w:line="360" w:lineRule="auto"/>
              <w:ind w:firstLine="480"/>
              <w:rPr>
                <w:rFonts w:hAnsi="宋体"/>
                <w:color w:val="000000"/>
                <w:sz w:val="24"/>
              </w:rPr>
            </w:pPr>
          </w:p>
        </w:tc>
      </w:tr>
      <w:tr w:rsidR="003330C3" w14:paraId="5502E95C" w14:textId="77777777">
        <w:trPr>
          <w:trHeight w:val="522"/>
        </w:trPr>
        <w:tc>
          <w:tcPr>
            <w:tcW w:w="828" w:type="dxa"/>
          </w:tcPr>
          <w:p w14:paraId="0707BA31" w14:textId="77777777" w:rsidR="003330C3" w:rsidRDefault="00B148C1">
            <w:pPr>
              <w:pStyle w:val="a9"/>
              <w:spacing w:line="360" w:lineRule="auto"/>
              <w:ind w:firstLine="480"/>
              <w:rPr>
                <w:rFonts w:hAnsi="宋体"/>
                <w:color w:val="000000"/>
                <w:sz w:val="24"/>
              </w:rPr>
            </w:pPr>
            <w:r>
              <w:rPr>
                <w:rFonts w:hAnsi="宋体"/>
                <w:color w:val="000000"/>
                <w:sz w:val="24"/>
              </w:rPr>
              <w:t>…</w:t>
            </w:r>
          </w:p>
        </w:tc>
        <w:tc>
          <w:tcPr>
            <w:tcW w:w="1260" w:type="dxa"/>
          </w:tcPr>
          <w:p w14:paraId="4E7EADB0" w14:textId="77777777" w:rsidR="003330C3" w:rsidRDefault="00B148C1">
            <w:pPr>
              <w:pStyle w:val="a9"/>
              <w:spacing w:line="360" w:lineRule="auto"/>
              <w:ind w:firstLine="480"/>
              <w:rPr>
                <w:rFonts w:hAnsi="宋体"/>
                <w:color w:val="000000"/>
                <w:sz w:val="24"/>
              </w:rPr>
            </w:pPr>
            <w:r>
              <w:rPr>
                <w:rFonts w:hAnsi="宋体"/>
                <w:color w:val="000000"/>
                <w:sz w:val="24"/>
              </w:rPr>
              <w:t>…</w:t>
            </w:r>
          </w:p>
        </w:tc>
        <w:tc>
          <w:tcPr>
            <w:tcW w:w="1422" w:type="dxa"/>
          </w:tcPr>
          <w:p w14:paraId="6CDA1922" w14:textId="77777777" w:rsidR="003330C3" w:rsidRDefault="00B148C1">
            <w:pPr>
              <w:pStyle w:val="a9"/>
              <w:spacing w:line="360" w:lineRule="auto"/>
              <w:ind w:firstLine="480"/>
              <w:rPr>
                <w:rFonts w:hAnsi="宋体"/>
                <w:color w:val="000000"/>
                <w:sz w:val="24"/>
              </w:rPr>
            </w:pPr>
            <w:r>
              <w:rPr>
                <w:rFonts w:hAnsi="宋体"/>
                <w:color w:val="000000"/>
                <w:sz w:val="24"/>
              </w:rPr>
              <w:t>…</w:t>
            </w:r>
          </w:p>
        </w:tc>
        <w:tc>
          <w:tcPr>
            <w:tcW w:w="1276" w:type="dxa"/>
          </w:tcPr>
          <w:p w14:paraId="060326F7" w14:textId="77777777" w:rsidR="003330C3" w:rsidRDefault="00B148C1">
            <w:pPr>
              <w:pStyle w:val="a9"/>
              <w:spacing w:line="360" w:lineRule="auto"/>
              <w:ind w:firstLine="480"/>
              <w:rPr>
                <w:rFonts w:hAnsi="宋体"/>
                <w:color w:val="000000"/>
                <w:sz w:val="24"/>
              </w:rPr>
            </w:pPr>
            <w:r>
              <w:rPr>
                <w:rFonts w:hAnsi="宋体"/>
                <w:color w:val="000000"/>
                <w:sz w:val="24"/>
              </w:rPr>
              <w:t>…</w:t>
            </w:r>
          </w:p>
        </w:tc>
        <w:tc>
          <w:tcPr>
            <w:tcW w:w="1134" w:type="dxa"/>
          </w:tcPr>
          <w:p w14:paraId="41FA7DB7" w14:textId="77777777" w:rsidR="003330C3" w:rsidRDefault="00B148C1">
            <w:pPr>
              <w:pStyle w:val="a9"/>
              <w:spacing w:line="360" w:lineRule="auto"/>
              <w:ind w:firstLine="480"/>
              <w:rPr>
                <w:rFonts w:hAnsi="宋体"/>
                <w:color w:val="000000"/>
                <w:sz w:val="24"/>
              </w:rPr>
            </w:pPr>
            <w:r>
              <w:rPr>
                <w:rFonts w:hAnsi="宋体"/>
                <w:color w:val="000000"/>
                <w:sz w:val="24"/>
              </w:rPr>
              <w:t>…</w:t>
            </w:r>
          </w:p>
        </w:tc>
        <w:tc>
          <w:tcPr>
            <w:tcW w:w="1276" w:type="dxa"/>
          </w:tcPr>
          <w:p w14:paraId="41B5A0DC" w14:textId="77777777" w:rsidR="003330C3" w:rsidRDefault="00B148C1">
            <w:pPr>
              <w:pStyle w:val="a9"/>
              <w:spacing w:line="360" w:lineRule="auto"/>
              <w:ind w:firstLine="480"/>
              <w:rPr>
                <w:rFonts w:hAnsi="宋体"/>
                <w:color w:val="000000"/>
                <w:sz w:val="24"/>
              </w:rPr>
            </w:pPr>
            <w:r>
              <w:rPr>
                <w:rFonts w:hAnsi="宋体"/>
                <w:color w:val="000000"/>
                <w:sz w:val="24"/>
              </w:rPr>
              <w:t>…</w:t>
            </w:r>
          </w:p>
        </w:tc>
        <w:tc>
          <w:tcPr>
            <w:tcW w:w="1552" w:type="dxa"/>
          </w:tcPr>
          <w:p w14:paraId="6FE8E76B" w14:textId="77777777" w:rsidR="003330C3" w:rsidRDefault="00B148C1">
            <w:pPr>
              <w:pStyle w:val="a9"/>
              <w:spacing w:line="360" w:lineRule="auto"/>
              <w:ind w:firstLine="480"/>
              <w:rPr>
                <w:rFonts w:hAnsi="宋体"/>
                <w:color w:val="000000"/>
                <w:sz w:val="24"/>
              </w:rPr>
            </w:pPr>
            <w:r>
              <w:rPr>
                <w:rFonts w:hAnsi="宋体"/>
                <w:color w:val="000000"/>
                <w:sz w:val="24"/>
              </w:rPr>
              <w:t>…</w:t>
            </w:r>
          </w:p>
        </w:tc>
      </w:tr>
    </w:tbl>
    <w:p w14:paraId="6BBF4111" w14:textId="77777777" w:rsidR="003330C3" w:rsidRDefault="003330C3">
      <w:pPr>
        <w:pStyle w:val="a9"/>
        <w:spacing w:line="360" w:lineRule="auto"/>
        <w:ind w:firstLine="480"/>
        <w:rPr>
          <w:rFonts w:hAnsi="宋体"/>
          <w:color w:val="000000"/>
          <w:sz w:val="24"/>
        </w:rPr>
      </w:pPr>
    </w:p>
    <w:p w14:paraId="2330106E" w14:textId="77777777" w:rsidR="003330C3" w:rsidRDefault="003330C3">
      <w:pPr>
        <w:pStyle w:val="a9"/>
        <w:spacing w:line="360" w:lineRule="auto"/>
        <w:ind w:firstLine="480"/>
        <w:rPr>
          <w:rFonts w:hAnsi="宋体"/>
          <w:color w:val="000000"/>
          <w:sz w:val="24"/>
        </w:rPr>
      </w:pPr>
    </w:p>
    <w:p w14:paraId="05F30B21" w14:textId="77777777" w:rsidR="003330C3" w:rsidRDefault="00B148C1">
      <w:pPr>
        <w:pStyle w:val="a9"/>
        <w:spacing w:line="360" w:lineRule="auto"/>
        <w:ind w:firstLine="480"/>
        <w:rPr>
          <w:rFonts w:hAnsi="宋体"/>
          <w:color w:val="000000"/>
          <w:sz w:val="24"/>
        </w:rPr>
      </w:pPr>
      <w:r>
        <w:rPr>
          <w:rFonts w:hAnsi="宋体" w:hint="eastAsia"/>
          <w:color w:val="000000"/>
          <w:sz w:val="24"/>
        </w:rPr>
        <w:t>供应商授权代表签字：____________________</w:t>
      </w:r>
    </w:p>
    <w:p w14:paraId="57FEA92F" w14:textId="77777777" w:rsidR="003330C3" w:rsidRDefault="00B148C1">
      <w:pPr>
        <w:pStyle w:val="a9"/>
        <w:spacing w:line="360" w:lineRule="auto"/>
        <w:ind w:firstLine="480"/>
        <w:rPr>
          <w:rFonts w:hAnsi="宋体"/>
          <w:color w:val="000000"/>
          <w:sz w:val="24"/>
          <w:u w:val="single"/>
        </w:rPr>
      </w:pPr>
      <w:r>
        <w:rPr>
          <w:rFonts w:hAnsi="宋体" w:hint="eastAsia"/>
          <w:color w:val="000000"/>
          <w:sz w:val="24"/>
        </w:rPr>
        <w:t>供应商(盖章):</w:t>
      </w:r>
      <w:r>
        <w:rPr>
          <w:rFonts w:hAnsi="宋体"/>
          <w:color w:val="000000"/>
          <w:sz w:val="24"/>
          <w:u w:val="single"/>
        </w:rPr>
        <w:tab/>
      </w:r>
      <w:r>
        <w:rPr>
          <w:rFonts w:hAnsi="宋体"/>
          <w:color w:val="000000"/>
          <w:sz w:val="24"/>
          <w:u w:val="single"/>
        </w:rPr>
        <w:tab/>
      </w:r>
      <w:r>
        <w:rPr>
          <w:rFonts w:hAnsi="宋体" w:hint="eastAsia"/>
          <w:color w:val="000000"/>
          <w:sz w:val="24"/>
          <w:u w:val="single"/>
        </w:rPr>
        <w:t xml:space="preserve">                       </w:t>
      </w:r>
    </w:p>
    <w:p w14:paraId="5FAD52C1" w14:textId="77777777" w:rsidR="003330C3" w:rsidRDefault="003330C3">
      <w:pPr>
        <w:ind w:firstLine="420"/>
        <w:rPr>
          <w:color w:val="000000"/>
        </w:rPr>
      </w:pPr>
    </w:p>
    <w:p w14:paraId="174C986C" w14:textId="77777777" w:rsidR="003330C3" w:rsidRDefault="00B148C1">
      <w:pPr>
        <w:widowControl/>
        <w:ind w:firstLine="480"/>
        <w:jc w:val="left"/>
        <w:rPr>
          <w:color w:val="000000"/>
          <w:sz w:val="24"/>
        </w:rPr>
      </w:pPr>
      <w:r>
        <w:rPr>
          <w:color w:val="000000"/>
          <w:sz w:val="24"/>
        </w:rPr>
        <w:br w:type="page"/>
      </w:r>
    </w:p>
    <w:p w14:paraId="708026B2" w14:textId="77777777" w:rsidR="003330C3" w:rsidRDefault="003330C3">
      <w:pPr>
        <w:widowControl/>
        <w:ind w:firstLine="480"/>
        <w:jc w:val="left"/>
        <w:rPr>
          <w:color w:val="000000"/>
          <w:sz w:val="24"/>
        </w:rPr>
      </w:pPr>
    </w:p>
    <w:p w14:paraId="7F597518" w14:textId="77777777" w:rsidR="003330C3" w:rsidRDefault="00B148C1">
      <w:pPr>
        <w:spacing w:beforeLines="100" w:before="312" w:afterLines="100" w:after="312" w:line="360" w:lineRule="auto"/>
        <w:ind w:firstLine="482"/>
        <w:jc w:val="center"/>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8:</w:t>
      </w:r>
    </w:p>
    <w:p w14:paraId="25EE126E" w14:textId="77777777" w:rsidR="003330C3" w:rsidRDefault="00B148C1">
      <w:pPr>
        <w:spacing w:beforeLines="100" w:before="312" w:afterLines="100" w:after="312" w:line="360" w:lineRule="auto"/>
        <w:ind w:firstLine="723"/>
        <w:jc w:val="center"/>
        <w:rPr>
          <w:b/>
          <w:color w:val="000000"/>
          <w:sz w:val="36"/>
          <w:szCs w:val="36"/>
        </w:rPr>
      </w:pPr>
      <w:r>
        <w:rPr>
          <w:rFonts w:hint="eastAsia"/>
          <w:b/>
          <w:bCs/>
          <w:color w:val="000000"/>
          <w:sz w:val="36"/>
          <w:szCs w:val="36"/>
        </w:rPr>
        <w:t>中小企业声明函（货物）格式</w:t>
      </w:r>
    </w:p>
    <w:p w14:paraId="3945D16A" w14:textId="77777777" w:rsidR="003330C3" w:rsidRDefault="00B148C1">
      <w:pPr>
        <w:spacing w:line="360" w:lineRule="auto"/>
        <w:ind w:firstLine="504"/>
        <w:rPr>
          <w:color w:val="000000"/>
          <w:spacing w:val="6"/>
          <w:sz w:val="24"/>
        </w:rPr>
      </w:pPr>
      <w:r>
        <w:rPr>
          <w:color w:val="000000"/>
          <w:spacing w:val="6"/>
          <w:sz w:val="24"/>
        </w:rPr>
        <w:t>本公司（联合体）郑重声明，根据《政府采购促进中小企业发展管理办法》（财库﹝</w:t>
      </w:r>
      <w:r>
        <w:rPr>
          <w:color w:val="000000"/>
          <w:spacing w:val="6"/>
          <w:sz w:val="24"/>
        </w:rPr>
        <w:t>2020</w:t>
      </w:r>
      <w:r>
        <w:rPr>
          <w:color w:val="000000"/>
          <w:spacing w:val="6"/>
          <w:sz w:val="24"/>
        </w:rPr>
        <w:t>﹞</w:t>
      </w:r>
      <w:r>
        <w:rPr>
          <w:color w:val="000000"/>
          <w:spacing w:val="6"/>
          <w:sz w:val="24"/>
        </w:rPr>
        <w:t xml:space="preserve">46 </w:t>
      </w:r>
      <w:r>
        <w:rPr>
          <w:color w:val="000000"/>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467FA5FA" w14:textId="77777777" w:rsidR="003330C3" w:rsidRDefault="00B148C1">
      <w:pPr>
        <w:spacing w:line="360" w:lineRule="auto"/>
        <w:ind w:firstLine="504"/>
        <w:rPr>
          <w:color w:val="000000"/>
          <w:spacing w:val="6"/>
          <w:sz w:val="24"/>
        </w:rPr>
      </w:pPr>
      <w:r>
        <w:rPr>
          <w:color w:val="000000"/>
          <w:spacing w:val="6"/>
          <w:sz w:val="24"/>
        </w:rPr>
        <w:t>1.</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行业；制造商为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w:t>
      </w:r>
      <w:r>
        <w:rPr>
          <w:color w:val="000000"/>
          <w:spacing w:val="6"/>
          <w:sz w:val="24"/>
          <w:vertAlign w:val="superscript"/>
        </w:rPr>
        <w:t>1</w:t>
      </w:r>
      <w:r>
        <w:rPr>
          <w:color w:val="000000"/>
          <w:spacing w:val="6"/>
          <w:sz w:val="24"/>
        </w:rPr>
        <w:t>，属于（中型企业、小型企业、微型企业）；</w:t>
      </w:r>
    </w:p>
    <w:p w14:paraId="2A0F32D3" w14:textId="77777777" w:rsidR="003330C3" w:rsidRDefault="00B148C1">
      <w:pPr>
        <w:spacing w:line="360" w:lineRule="auto"/>
        <w:ind w:firstLine="504"/>
        <w:rPr>
          <w:color w:val="000000"/>
          <w:spacing w:val="6"/>
          <w:sz w:val="24"/>
        </w:rPr>
      </w:pPr>
      <w:r>
        <w:rPr>
          <w:color w:val="000000"/>
          <w:spacing w:val="6"/>
          <w:sz w:val="24"/>
        </w:rPr>
        <w:t>2.</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行业；制造商为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万元，属于</w:t>
      </w:r>
      <w:r>
        <w:rPr>
          <w:color w:val="000000"/>
          <w:spacing w:val="6"/>
          <w:sz w:val="24"/>
          <w:u w:val="single"/>
        </w:rPr>
        <w:t>（中型企业、小型企业、微型企业）</w:t>
      </w:r>
      <w:r>
        <w:rPr>
          <w:color w:val="000000"/>
          <w:spacing w:val="6"/>
          <w:sz w:val="24"/>
        </w:rPr>
        <w:t>；</w:t>
      </w:r>
    </w:p>
    <w:p w14:paraId="241D9BAD" w14:textId="77777777" w:rsidR="003330C3" w:rsidRDefault="00B148C1">
      <w:pPr>
        <w:spacing w:line="360" w:lineRule="auto"/>
        <w:ind w:firstLine="504"/>
        <w:rPr>
          <w:color w:val="000000"/>
          <w:spacing w:val="6"/>
          <w:sz w:val="24"/>
        </w:rPr>
      </w:pPr>
      <w:r>
        <w:rPr>
          <w:color w:val="000000"/>
          <w:spacing w:val="6"/>
          <w:sz w:val="24"/>
        </w:rPr>
        <w:t>……</w:t>
      </w:r>
    </w:p>
    <w:p w14:paraId="1EE9F937" w14:textId="77777777" w:rsidR="003330C3" w:rsidRDefault="00B148C1">
      <w:pPr>
        <w:spacing w:line="360" w:lineRule="auto"/>
        <w:ind w:firstLine="504"/>
        <w:rPr>
          <w:color w:val="000000"/>
          <w:spacing w:val="6"/>
          <w:sz w:val="24"/>
        </w:rPr>
      </w:pPr>
      <w:r>
        <w:rPr>
          <w:color w:val="000000"/>
          <w:spacing w:val="6"/>
          <w:sz w:val="24"/>
        </w:rPr>
        <w:t>以上企业，不属于大企业的分支机构，不存在控股股东为大企业的情形，也不存在与大企业的负责人为同一人的情形。</w:t>
      </w:r>
    </w:p>
    <w:p w14:paraId="110A83C2" w14:textId="77777777" w:rsidR="003330C3" w:rsidRDefault="00B148C1">
      <w:pPr>
        <w:spacing w:line="360" w:lineRule="auto"/>
        <w:ind w:firstLine="504"/>
        <w:rPr>
          <w:color w:val="000000"/>
          <w:spacing w:val="6"/>
          <w:sz w:val="24"/>
        </w:rPr>
      </w:pPr>
      <w:r>
        <w:rPr>
          <w:color w:val="000000"/>
          <w:spacing w:val="6"/>
          <w:sz w:val="24"/>
        </w:rPr>
        <w:t>本企业对上述声明内容的真实性负责。如有虚假，将依法承担相应责任。</w:t>
      </w:r>
    </w:p>
    <w:p w14:paraId="5B6D559C" w14:textId="77777777" w:rsidR="003330C3" w:rsidRDefault="003330C3">
      <w:pPr>
        <w:spacing w:line="360" w:lineRule="auto"/>
        <w:ind w:firstLine="504"/>
        <w:rPr>
          <w:color w:val="000000"/>
          <w:spacing w:val="6"/>
          <w:sz w:val="24"/>
        </w:rPr>
      </w:pPr>
    </w:p>
    <w:p w14:paraId="0C7A1AFD" w14:textId="77777777" w:rsidR="003330C3" w:rsidRDefault="00B148C1">
      <w:pPr>
        <w:spacing w:line="360" w:lineRule="auto"/>
        <w:ind w:right="360" w:firstLine="480"/>
        <w:jc w:val="right"/>
        <w:rPr>
          <w:color w:val="000000"/>
          <w:sz w:val="24"/>
        </w:rPr>
      </w:pPr>
      <w:r>
        <w:rPr>
          <w:color w:val="000000"/>
          <w:sz w:val="24"/>
        </w:rPr>
        <w:t>企业名称（盖章）：</w:t>
      </w:r>
      <w:r>
        <w:rPr>
          <w:color w:val="000000"/>
          <w:sz w:val="24"/>
        </w:rPr>
        <w:t>________</w:t>
      </w:r>
    </w:p>
    <w:p w14:paraId="436A232B" w14:textId="77777777" w:rsidR="003330C3" w:rsidRDefault="00B148C1">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9D3F87E" w14:textId="77777777" w:rsidR="003330C3" w:rsidRDefault="003330C3">
      <w:pPr>
        <w:spacing w:line="360" w:lineRule="auto"/>
        <w:ind w:right="360" w:firstLine="480"/>
        <w:jc w:val="right"/>
        <w:rPr>
          <w:color w:val="000000"/>
          <w:sz w:val="24"/>
        </w:rPr>
      </w:pPr>
    </w:p>
    <w:p w14:paraId="33F0EBBE" w14:textId="77777777" w:rsidR="003330C3" w:rsidRDefault="003330C3">
      <w:pPr>
        <w:spacing w:line="360" w:lineRule="auto"/>
        <w:ind w:right="360" w:firstLine="480"/>
        <w:jc w:val="right"/>
        <w:rPr>
          <w:color w:val="000000"/>
          <w:sz w:val="24"/>
        </w:rPr>
      </w:pPr>
    </w:p>
    <w:tbl>
      <w:tblPr>
        <w:tblW w:w="0" w:type="auto"/>
        <w:tblBorders>
          <w:top w:val="single" w:sz="4" w:space="0" w:color="auto"/>
        </w:tblBorders>
        <w:tblLayout w:type="fixed"/>
        <w:tblLook w:val="04A0" w:firstRow="1" w:lastRow="0" w:firstColumn="1" w:lastColumn="0" w:noHBand="0" w:noVBand="1"/>
      </w:tblPr>
      <w:tblGrid>
        <w:gridCol w:w="8528"/>
      </w:tblGrid>
      <w:tr w:rsidR="003330C3" w14:paraId="11D9CCF1" w14:textId="77777777">
        <w:tc>
          <w:tcPr>
            <w:tcW w:w="8528" w:type="dxa"/>
          </w:tcPr>
          <w:p w14:paraId="3C909611" w14:textId="77777777" w:rsidR="003330C3" w:rsidRDefault="00B148C1">
            <w:pPr>
              <w:adjustRightInd w:val="0"/>
              <w:snapToGrid w:val="0"/>
              <w:ind w:firstLine="42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B97E6F4" w14:textId="77777777" w:rsidR="003330C3" w:rsidRDefault="003330C3">
      <w:pPr>
        <w:autoSpaceDE w:val="0"/>
        <w:autoSpaceDN w:val="0"/>
        <w:adjustRightInd w:val="0"/>
        <w:ind w:firstLine="480"/>
        <w:jc w:val="left"/>
        <w:rPr>
          <w:color w:val="000000"/>
          <w:sz w:val="24"/>
        </w:rPr>
      </w:pPr>
    </w:p>
    <w:p w14:paraId="3D8421B1" w14:textId="77777777" w:rsidR="003330C3" w:rsidRDefault="003330C3">
      <w:pPr>
        <w:spacing w:line="360" w:lineRule="auto"/>
        <w:ind w:firstLine="480"/>
        <w:rPr>
          <w:color w:val="000000"/>
          <w:sz w:val="24"/>
        </w:rPr>
      </w:pPr>
    </w:p>
    <w:p w14:paraId="110D514E" w14:textId="77777777" w:rsidR="003330C3" w:rsidRDefault="00B148C1">
      <w:pPr>
        <w:spacing w:beforeLines="100" w:before="312" w:afterLines="100" w:after="312" w:line="360" w:lineRule="auto"/>
        <w:ind w:firstLine="480"/>
        <w:jc w:val="center"/>
        <w:rPr>
          <w:b/>
          <w:bCs/>
          <w:color w:val="000000"/>
          <w:sz w:val="36"/>
          <w:szCs w:val="36"/>
        </w:rPr>
      </w:pPr>
      <w:r>
        <w:rPr>
          <w:color w:val="000000"/>
          <w:sz w:val="24"/>
        </w:rPr>
        <w:br w:type="page"/>
      </w:r>
      <w:r>
        <w:rPr>
          <w:rFonts w:hint="eastAsia"/>
          <w:b/>
          <w:bCs/>
          <w:color w:val="000000"/>
          <w:sz w:val="36"/>
          <w:szCs w:val="36"/>
        </w:rPr>
        <w:lastRenderedPageBreak/>
        <w:t>中小企业声明函（工程、服务）格式</w:t>
      </w:r>
    </w:p>
    <w:p w14:paraId="46F4D42F" w14:textId="77777777" w:rsidR="003330C3" w:rsidRDefault="00B148C1">
      <w:pPr>
        <w:spacing w:line="360" w:lineRule="auto"/>
        <w:ind w:firstLine="504"/>
        <w:rPr>
          <w:color w:val="000000"/>
          <w:spacing w:val="6"/>
          <w:sz w:val="24"/>
        </w:rPr>
      </w:pPr>
      <w:r>
        <w:rPr>
          <w:color w:val="000000"/>
          <w:spacing w:val="6"/>
          <w:sz w:val="24"/>
        </w:rPr>
        <w:t>本公司（联合体）郑重声明，根据《政府采购促进中小企业发展管理办法》（财库﹝</w:t>
      </w:r>
      <w:r>
        <w:rPr>
          <w:color w:val="000000"/>
          <w:spacing w:val="6"/>
          <w:sz w:val="24"/>
        </w:rPr>
        <w:t>2020</w:t>
      </w:r>
      <w:r>
        <w:rPr>
          <w:color w:val="000000"/>
          <w:spacing w:val="6"/>
          <w:sz w:val="24"/>
        </w:rPr>
        <w:t>﹞</w:t>
      </w:r>
      <w:r>
        <w:rPr>
          <w:color w:val="000000"/>
          <w:spacing w:val="6"/>
          <w:sz w:val="24"/>
        </w:rPr>
        <w:t xml:space="preserve">46 </w:t>
      </w:r>
      <w:r>
        <w:rPr>
          <w:color w:val="000000"/>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97CE76A" w14:textId="77777777" w:rsidR="003330C3" w:rsidRDefault="00B148C1">
      <w:pPr>
        <w:spacing w:line="360" w:lineRule="auto"/>
        <w:ind w:firstLine="504"/>
        <w:rPr>
          <w:color w:val="000000"/>
          <w:spacing w:val="6"/>
          <w:sz w:val="24"/>
        </w:rPr>
      </w:pPr>
      <w:r>
        <w:rPr>
          <w:color w:val="000000"/>
          <w:spacing w:val="6"/>
          <w:sz w:val="24"/>
        </w:rPr>
        <w:t>1.</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行业；承建（承接）企业为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w:t>
      </w:r>
      <w:r>
        <w:rPr>
          <w:color w:val="000000"/>
          <w:spacing w:val="6"/>
          <w:sz w:val="24"/>
          <w:vertAlign w:val="superscript"/>
        </w:rPr>
        <w:t>1</w:t>
      </w:r>
      <w:r>
        <w:rPr>
          <w:color w:val="000000"/>
          <w:spacing w:val="6"/>
          <w:sz w:val="24"/>
        </w:rPr>
        <w:t>，属于（中型企业、小型企业、微型企业）；</w:t>
      </w:r>
    </w:p>
    <w:p w14:paraId="07C6AD45" w14:textId="77777777" w:rsidR="003330C3" w:rsidRDefault="00B148C1">
      <w:pPr>
        <w:spacing w:line="360" w:lineRule="auto"/>
        <w:ind w:firstLine="504"/>
        <w:rPr>
          <w:color w:val="000000"/>
          <w:spacing w:val="6"/>
          <w:sz w:val="24"/>
        </w:rPr>
      </w:pPr>
      <w:r>
        <w:rPr>
          <w:color w:val="000000"/>
          <w:spacing w:val="6"/>
          <w:sz w:val="24"/>
        </w:rPr>
        <w:t>2.</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行业；承建（承接）企业为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万元，属于</w:t>
      </w:r>
      <w:r>
        <w:rPr>
          <w:color w:val="000000"/>
          <w:spacing w:val="6"/>
          <w:sz w:val="24"/>
          <w:u w:val="single"/>
        </w:rPr>
        <w:t>（中型企业、小型企业、微型企业）</w:t>
      </w:r>
      <w:r>
        <w:rPr>
          <w:color w:val="000000"/>
          <w:spacing w:val="6"/>
          <w:sz w:val="24"/>
        </w:rPr>
        <w:t>；</w:t>
      </w:r>
    </w:p>
    <w:p w14:paraId="6BF1E8C9" w14:textId="77777777" w:rsidR="003330C3" w:rsidRDefault="003330C3">
      <w:pPr>
        <w:spacing w:line="360" w:lineRule="auto"/>
        <w:ind w:firstLine="504"/>
        <w:rPr>
          <w:color w:val="000000"/>
          <w:spacing w:val="6"/>
          <w:sz w:val="24"/>
        </w:rPr>
      </w:pPr>
    </w:p>
    <w:p w14:paraId="3A7C541E" w14:textId="77777777" w:rsidR="003330C3" w:rsidRDefault="00B148C1">
      <w:pPr>
        <w:spacing w:line="360" w:lineRule="auto"/>
        <w:ind w:firstLine="504"/>
        <w:rPr>
          <w:color w:val="000000"/>
          <w:spacing w:val="6"/>
          <w:sz w:val="24"/>
        </w:rPr>
      </w:pPr>
      <w:r>
        <w:rPr>
          <w:color w:val="000000"/>
          <w:spacing w:val="6"/>
          <w:sz w:val="24"/>
        </w:rPr>
        <w:t>……</w:t>
      </w:r>
    </w:p>
    <w:p w14:paraId="4EB3C85B" w14:textId="77777777" w:rsidR="003330C3" w:rsidRDefault="00B148C1">
      <w:pPr>
        <w:spacing w:line="360" w:lineRule="auto"/>
        <w:ind w:firstLine="504"/>
        <w:rPr>
          <w:color w:val="000000"/>
          <w:spacing w:val="6"/>
          <w:sz w:val="24"/>
        </w:rPr>
      </w:pPr>
      <w:r>
        <w:rPr>
          <w:color w:val="000000"/>
          <w:spacing w:val="6"/>
          <w:sz w:val="24"/>
        </w:rPr>
        <w:t>以上企业，不属于大企业的分支机构，不存在控股股东为大企业的情形，也不存在与大企业的负责人为同一人的情形。</w:t>
      </w:r>
    </w:p>
    <w:p w14:paraId="621A3382" w14:textId="77777777" w:rsidR="003330C3" w:rsidRDefault="00B148C1">
      <w:pPr>
        <w:spacing w:line="360" w:lineRule="auto"/>
        <w:ind w:firstLine="504"/>
        <w:rPr>
          <w:color w:val="000000"/>
          <w:spacing w:val="6"/>
          <w:sz w:val="24"/>
        </w:rPr>
      </w:pPr>
      <w:r>
        <w:rPr>
          <w:color w:val="000000"/>
          <w:spacing w:val="6"/>
          <w:sz w:val="24"/>
        </w:rPr>
        <w:t>本企业对上述声明内容的真实性负责。如有虚假，将依法承担相应责任。</w:t>
      </w:r>
    </w:p>
    <w:p w14:paraId="2236E403" w14:textId="77777777" w:rsidR="003330C3" w:rsidRDefault="003330C3">
      <w:pPr>
        <w:spacing w:line="360" w:lineRule="auto"/>
        <w:ind w:right="360" w:firstLine="480"/>
        <w:jc w:val="right"/>
        <w:rPr>
          <w:color w:val="000000"/>
          <w:sz w:val="24"/>
        </w:rPr>
      </w:pPr>
    </w:p>
    <w:p w14:paraId="2ED5FC24" w14:textId="77777777" w:rsidR="003330C3" w:rsidRDefault="00B148C1">
      <w:pPr>
        <w:spacing w:line="360" w:lineRule="auto"/>
        <w:ind w:right="360" w:firstLine="480"/>
        <w:jc w:val="right"/>
        <w:rPr>
          <w:color w:val="000000"/>
          <w:sz w:val="24"/>
        </w:rPr>
      </w:pPr>
      <w:r>
        <w:rPr>
          <w:color w:val="000000"/>
          <w:sz w:val="24"/>
        </w:rPr>
        <w:t>企业名称（盖章）：</w:t>
      </w:r>
      <w:r>
        <w:rPr>
          <w:color w:val="000000"/>
          <w:sz w:val="24"/>
        </w:rPr>
        <w:t>________</w:t>
      </w:r>
    </w:p>
    <w:p w14:paraId="6236BBA1" w14:textId="77777777" w:rsidR="003330C3" w:rsidRDefault="00B148C1">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8C9056C" w14:textId="77777777" w:rsidR="003330C3" w:rsidRDefault="003330C3">
      <w:pPr>
        <w:adjustRightInd w:val="0"/>
        <w:snapToGrid w:val="0"/>
        <w:ind w:firstLine="480"/>
        <w:jc w:val="left"/>
        <w:rPr>
          <w:color w:val="000000"/>
          <w:sz w:val="24"/>
          <w:szCs w:val="21"/>
        </w:rPr>
      </w:pPr>
    </w:p>
    <w:p w14:paraId="02E1FCB2" w14:textId="77777777" w:rsidR="003330C3" w:rsidRDefault="003330C3">
      <w:pPr>
        <w:adjustRightInd w:val="0"/>
        <w:snapToGrid w:val="0"/>
        <w:ind w:firstLine="480"/>
        <w:jc w:val="left"/>
        <w:rPr>
          <w:color w:val="000000"/>
          <w:sz w:val="24"/>
          <w:szCs w:val="21"/>
        </w:rPr>
      </w:pPr>
    </w:p>
    <w:tbl>
      <w:tblPr>
        <w:tblW w:w="0" w:type="auto"/>
        <w:tblBorders>
          <w:top w:val="single" w:sz="4" w:space="0" w:color="auto"/>
        </w:tblBorders>
        <w:tblLayout w:type="fixed"/>
        <w:tblLook w:val="04A0" w:firstRow="1" w:lastRow="0" w:firstColumn="1" w:lastColumn="0" w:noHBand="0" w:noVBand="1"/>
      </w:tblPr>
      <w:tblGrid>
        <w:gridCol w:w="8528"/>
      </w:tblGrid>
      <w:tr w:rsidR="003330C3" w14:paraId="6D68E647" w14:textId="77777777">
        <w:tc>
          <w:tcPr>
            <w:tcW w:w="8528" w:type="dxa"/>
          </w:tcPr>
          <w:p w14:paraId="32A7E0D4" w14:textId="77777777" w:rsidR="003330C3" w:rsidRDefault="00B148C1">
            <w:pPr>
              <w:adjustRightInd w:val="0"/>
              <w:snapToGrid w:val="0"/>
              <w:ind w:firstLine="42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C572AA6" w14:textId="77777777" w:rsidR="003330C3" w:rsidRDefault="003330C3">
      <w:pPr>
        <w:adjustRightInd w:val="0"/>
        <w:snapToGrid w:val="0"/>
        <w:ind w:firstLine="420"/>
        <w:jc w:val="left"/>
        <w:rPr>
          <w:color w:val="000000"/>
          <w:szCs w:val="21"/>
          <w:vertAlign w:val="superscript"/>
        </w:rPr>
      </w:pPr>
    </w:p>
    <w:p w14:paraId="670C220E" w14:textId="77777777" w:rsidR="003330C3" w:rsidRDefault="003330C3">
      <w:pPr>
        <w:spacing w:line="360" w:lineRule="auto"/>
        <w:ind w:right="360" w:firstLine="480"/>
        <w:jc w:val="right"/>
        <w:rPr>
          <w:color w:val="000000"/>
          <w:sz w:val="24"/>
        </w:rPr>
      </w:pPr>
    </w:p>
    <w:p w14:paraId="578367C0" w14:textId="77777777" w:rsidR="003330C3" w:rsidRDefault="003330C3">
      <w:pPr>
        <w:spacing w:line="360" w:lineRule="auto"/>
        <w:ind w:right="360" w:firstLine="480"/>
        <w:jc w:val="right"/>
        <w:rPr>
          <w:color w:val="000000"/>
          <w:sz w:val="24"/>
        </w:rPr>
      </w:pPr>
    </w:p>
    <w:p w14:paraId="67300378" w14:textId="77777777" w:rsidR="003330C3" w:rsidRDefault="003330C3">
      <w:pPr>
        <w:widowControl/>
        <w:ind w:firstLine="480"/>
        <w:jc w:val="left"/>
        <w:rPr>
          <w:color w:val="000000"/>
          <w:sz w:val="24"/>
        </w:rPr>
      </w:pPr>
    </w:p>
    <w:sectPr w:rsidR="003330C3" w:rsidSect="003740BC">
      <w:footerReference w:type="default" r:id="rId11"/>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38742" w14:textId="77777777" w:rsidR="00C208F5" w:rsidRDefault="00C208F5">
      <w:pPr>
        <w:ind w:firstLine="420"/>
      </w:pPr>
      <w:r>
        <w:separator/>
      </w:r>
    </w:p>
    <w:p w14:paraId="4198C18C" w14:textId="77777777" w:rsidR="00C208F5" w:rsidRDefault="00C208F5">
      <w:pPr>
        <w:ind w:firstLine="420"/>
      </w:pPr>
    </w:p>
    <w:p w14:paraId="1C45F825" w14:textId="77777777" w:rsidR="00C208F5" w:rsidRDefault="00C208F5" w:rsidP="00DF7473">
      <w:pPr>
        <w:ind w:firstLine="420"/>
      </w:pPr>
    </w:p>
  </w:endnote>
  <w:endnote w:type="continuationSeparator" w:id="0">
    <w:p w14:paraId="0B650C04" w14:textId="77777777" w:rsidR="00C208F5" w:rsidRDefault="00C208F5">
      <w:pPr>
        <w:ind w:firstLine="420"/>
      </w:pPr>
      <w:r>
        <w:continuationSeparator/>
      </w:r>
    </w:p>
    <w:p w14:paraId="3E8ABD89" w14:textId="77777777" w:rsidR="00C208F5" w:rsidRDefault="00C208F5">
      <w:pPr>
        <w:ind w:firstLine="420"/>
      </w:pPr>
    </w:p>
    <w:p w14:paraId="6B960091" w14:textId="77777777" w:rsidR="00C208F5" w:rsidRDefault="00C208F5" w:rsidP="00DF7473">
      <w:pPr>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96E6" w14:textId="77777777" w:rsidR="003330C3" w:rsidRDefault="003330C3">
    <w:pPr>
      <w:pStyle w:val="ae"/>
      <w:jc w:val="center"/>
    </w:pPr>
  </w:p>
  <w:p w14:paraId="3A03B804" w14:textId="77777777" w:rsidR="003330C3" w:rsidRDefault="003330C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255088"/>
      <w:docPartObj>
        <w:docPartGallery w:val="Page Numbers (Bottom of Page)"/>
        <w:docPartUnique/>
      </w:docPartObj>
    </w:sdtPr>
    <w:sdtEndPr/>
    <w:sdtContent>
      <w:p w14:paraId="0DAB57B4" w14:textId="7FA58408" w:rsidR="00493A42" w:rsidRDefault="00493A42">
        <w:pPr>
          <w:pStyle w:val="ae"/>
          <w:jc w:val="center"/>
        </w:pPr>
        <w:r>
          <w:fldChar w:fldCharType="begin"/>
        </w:r>
        <w:r>
          <w:instrText>PAGE   \* MERGEFORMAT</w:instrText>
        </w:r>
        <w:r>
          <w:fldChar w:fldCharType="separate"/>
        </w:r>
        <w:r>
          <w:rPr>
            <w:lang w:val="zh-CN"/>
          </w:rPr>
          <w:t>2</w:t>
        </w:r>
        <w:r>
          <w:fldChar w:fldCharType="end"/>
        </w:r>
      </w:p>
    </w:sdtContent>
  </w:sdt>
  <w:p w14:paraId="78D2D8C4" w14:textId="726AE45B" w:rsidR="0000620C" w:rsidRDefault="0000620C">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786418"/>
      <w:docPartObj>
        <w:docPartGallery w:val="Page Numbers (Bottom of Page)"/>
        <w:docPartUnique/>
      </w:docPartObj>
    </w:sdtPr>
    <w:sdtEndPr/>
    <w:sdtContent>
      <w:p w14:paraId="658D9FED" w14:textId="18A92062" w:rsidR="003740BC" w:rsidRDefault="003740BC">
        <w:pPr>
          <w:pStyle w:val="ae"/>
          <w:jc w:val="center"/>
        </w:pPr>
        <w:r>
          <w:fldChar w:fldCharType="begin"/>
        </w:r>
        <w:r>
          <w:instrText>PAGE   \* MERGEFORMAT</w:instrText>
        </w:r>
        <w:r>
          <w:fldChar w:fldCharType="separate"/>
        </w:r>
        <w:r>
          <w:rPr>
            <w:lang w:val="zh-CN"/>
          </w:rPr>
          <w:t>2</w:t>
        </w:r>
        <w:r>
          <w:fldChar w:fldCharType="end"/>
        </w:r>
      </w:p>
    </w:sdtContent>
  </w:sdt>
  <w:p w14:paraId="6DA25171" w14:textId="77777777" w:rsidR="00AB4E85" w:rsidRDefault="00AB4E85" w:rsidP="00DF7473">
    <w:pPr>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646A9" w14:textId="77777777" w:rsidR="00C208F5" w:rsidRDefault="00C208F5">
      <w:pPr>
        <w:ind w:firstLine="420"/>
      </w:pPr>
      <w:r>
        <w:separator/>
      </w:r>
    </w:p>
    <w:p w14:paraId="41C1B2C3" w14:textId="77777777" w:rsidR="00C208F5" w:rsidRDefault="00C208F5">
      <w:pPr>
        <w:ind w:firstLine="420"/>
      </w:pPr>
    </w:p>
    <w:p w14:paraId="3EF3B5DC" w14:textId="77777777" w:rsidR="00C208F5" w:rsidRDefault="00C208F5" w:rsidP="00DF7473">
      <w:pPr>
        <w:ind w:firstLine="420"/>
      </w:pPr>
    </w:p>
  </w:footnote>
  <w:footnote w:type="continuationSeparator" w:id="0">
    <w:p w14:paraId="2E4A8371" w14:textId="77777777" w:rsidR="00C208F5" w:rsidRDefault="00C208F5">
      <w:pPr>
        <w:ind w:firstLine="420"/>
      </w:pPr>
      <w:r>
        <w:continuationSeparator/>
      </w:r>
    </w:p>
    <w:p w14:paraId="7BA1588B" w14:textId="77777777" w:rsidR="00C208F5" w:rsidRDefault="00C208F5">
      <w:pPr>
        <w:ind w:firstLine="420"/>
      </w:pPr>
    </w:p>
    <w:p w14:paraId="77CECC2C" w14:textId="77777777" w:rsidR="00C208F5" w:rsidRDefault="00C208F5" w:rsidP="00DF7473">
      <w:pPr>
        <w:ind w:firstLine="42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kwMGRmMDU4MzA3MzhjNDEyOTFjNDcyYTliZTM1M2IifQ=="/>
  </w:docVars>
  <w:rsids>
    <w:rsidRoot w:val="00E919A6"/>
    <w:rsid w:val="AF7772C0"/>
    <w:rsid w:val="BFEFE1BE"/>
    <w:rsid w:val="CEFEAB47"/>
    <w:rsid w:val="FF97F166"/>
    <w:rsid w:val="00000CDB"/>
    <w:rsid w:val="00000DF3"/>
    <w:rsid w:val="0000620C"/>
    <w:rsid w:val="00006BD2"/>
    <w:rsid w:val="000100FC"/>
    <w:rsid w:val="00010389"/>
    <w:rsid w:val="00010866"/>
    <w:rsid w:val="00013672"/>
    <w:rsid w:val="00021270"/>
    <w:rsid w:val="00021678"/>
    <w:rsid w:val="00022B6C"/>
    <w:rsid w:val="000260B6"/>
    <w:rsid w:val="00026606"/>
    <w:rsid w:val="0002789D"/>
    <w:rsid w:val="00027F49"/>
    <w:rsid w:val="000328C0"/>
    <w:rsid w:val="00032E30"/>
    <w:rsid w:val="000376A7"/>
    <w:rsid w:val="0004157C"/>
    <w:rsid w:val="000418E8"/>
    <w:rsid w:val="00042032"/>
    <w:rsid w:val="00043300"/>
    <w:rsid w:val="00043B08"/>
    <w:rsid w:val="0004516C"/>
    <w:rsid w:val="0004792F"/>
    <w:rsid w:val="00047FFE"/>
    <w:rsid w:val="00054629"/>
    <w:rsid w:val="00056F85"/>
    <w:rsid w:val="00062589"/>
    <w:rsid w:val="00062EA7"/>
    <w:rsid w:val="00062FF7"/>
    <w:rsid w:val="00064338"/>
    <w:rsid w:val="0006444F"/>
    <w:rsid w:val="00065432"/>
    <w:rsid w:val="00065A2C"/>
    <w:rsid w:val="00065CC0"/>
    <w:rsid w:val="0006615E"/>
    <w:rsid w:val="00067B08"/>
    <w:rsid w:val="00070094"/>
    <w:rsid w:val="00071740"/>
    <w:rsid w:val="00071A34"/>
    <w:rsid w:val="00072A20"/>
    <w:rsid w:val="00075106"/>
    <w:rsid w:val="00076BC5"/>
    <w:rsid w:val="00083163"/>
    <w:rsid w:val="00084274"/>
    <w:rsid w:val="00087CCA"/>
    <w:rsid w:val="00094970"/>
    <w:rsid w:val="00096059"/>
    <w:rsid w:val="000962C7"/>
    <w:rsid w:val="000A0522"/>
    <w:rsid w:val="000A20DB"/>
    <w:rsid w:val="000A489F"/>
    <w:rsid w:val="000A51B3"/>
    <w:rsid w:val="000A7059"/>
    <w:rsid w:val="000B07F0"/>
    <w:rsid w:val="000B07F5"/>
    <w:rsid w:val="000B1FEE"/>
    <w:rsid w:val="000B240A"/>
    <w:rsid w:val="000B34ED"/>
    <w:rsid w:val="000B71D0"/>
    <w:rsid w:val="000C1BDB"/>
    <w:rsid w:val="000C2FBE"/>
    <w:rsid w:val="000C35DF"/>
    <w:rsid w:val="000C489F"/>
    <w:rsid w:val="000C7D32"/>
    <w:rsid w:val="000D08BA"/>
    <w:rsid w:val="000D376B"/>
    <w:rsid w:val="000D5072"/>
    <w:rsid w:val="000D61DE"/>
    <w:rsid w:val="000E0BE8"/>
    <w:rsid w:val="000E127F"/>
    <w:rsid w:val="000E3D18"/>
    <w:rsid w:val="000E55BA"/>
    <w:rsid w:val="000F3D9D"/>
    <w:rsid w:val="000F3E48"/>
    <w:rsid w:val="000F4AD1"/>
    <w:rsid w:val="0010185B"/>
    <w:rsid w:val="00102B70"/>
    <w:rsid w:val="0010322B"/>
    <w:rsid w:val="0010402E"/>
    <w:rsid w:val="001053A0"/>
    <w:rsid w:val="00105D99"/>
    <w:rsid w:val="00110621"/>
    <w:rsid w:val="001110CD"/>
    <w:rsid w:val="00113145"/>
    <w:rsid w:val="001225F2"/>
    <w:rsid w:val="00124471"/>
    <w:rsid w:val="0012580B"/>
    <w:rsid w:val="00127FD6"/>
    <w:rsid w:val="001329C7"/>
    <w:rsid w:val="00132DB4"/>
    <w:rsid w:val="00133135"/>
    <w:rsid w:val="001332F6"/>
    <w:rsid w:val="00134151"/>
    <w:rsid w:val="00141214"/>
    <w:rsid w:val="00144172"/>
    <w:rsid w:val="00146F16"/>
    <w:rsid w:val="00152737"/>
    <w:rsid w:val="001527C2"/>
    <w:rsid w:val="00153E7C"/>
    <w:rsid w:val="00154267"/>
    <w:rsid w:val="00154BF2"/>
    <w:rsid w:val="00156DB3"/>
    <w:rsid w:val="00160A9A"/>
    <w:rsid w:val="0016104C"/>
    <w:rsid w:val="0016258A"/>
    <w:rsid w:val="00163FBC"/>
    <w:rsid w:val="001640BD"/>
    <w:rsid w:val="00165AD0"/>
    <w:rsid w:val="00174571"/>
    <w:rsid w:val="00176219"/>
    <w:rsid w:val="00177D91"/>
    <w:rsid w:val="00180364"/>
    <w:rsid w:val="0018129C"/>
    <w:rsid w:val="001812FF"/>
    <w:rsid w:val="00181A8E"/>
    <w:rsid w:val="001A2A1C"/>
    <w:rsid w:val="001A44DF"/>
    <w:rsid w:val="001A4C26"/>
    <w:rsid w:val="001A7287"/>
    <w:rsid w:val="001B15B1"/>
    <w:rsid w:val="001B22A7"/>
    <w:rsid w:val="001B2E40"/>
    <w:rsid w:val="001B34CC"/>
    <w:rsid w:val="001B659A"/>
    <w:rsid w:val="001B79B7"/>
    <w:rsid w:val="001C11BC"/>
    <w:rsid w:val="001C2AC3"/>
    <w:rsid w:val="001C327E"/>
    <w:rsid w:val="001C3A22"/>
    <w:rsid w:val="001C55C5"/>
    <w:rsid w:val="001D0067"/>
    <w:rsid w:val="001D2BCD"/>
    <w:rsid w:val="001D2C2C"/>
    <w:rsid w:val="001D3595"/>
    <w:rsid w:val="001D3B94"/>
    <w:rsid w:val="001D4608"/>
    <w:rsid w:val="001D554D"/>
    <w:rsid w:val="001D5A58"/>
    <w:rsid w:val="001D6066"/>
    <w:rsid w:val="001D72B5"/>
    <w:rsid w:val="001E3475"/>
    <w:rsid w:val="001E4001"/>
    <w:rsid w:val="001E4791"/>
    <w:rsid w:val="001E4C52"/>
    <w:rsid w:val="001E7D21"/>
    <w:rsid w:val="001F15DD"/>
    <w:rsid w:val="001F4268"/>
    <w:rsid w:val="001F5FE4"/>
    <w:rsid w:val="002030F5"/>
    <w:rsid w:val="00207CAE"/>
    <w:rsid w:val="00210244"/>
    <w:rsid w:val="00210794"/>
    <w:rsid w:val="00210A9E"/>
    <w:rsid w:val="00214527"/>
    <w:rsid w:val="0021541D"/>
    <w:rsid w:val="00215DD9"/>
    <w:rsid w:val="0021733F"/>
    <w:rsid w:val="00217527"/>
    <w:rsid w:val="002178F3"/>
    <w:rsid w:val="002202AC"/>
    <w:rsid w:val="00221900"/>
    <w:rsid w:val="0022253F"/>
    <w:rsid w:val="002255E3"/>
    <w:rsid w:val="002265A4"/>
    <w:rsid w:val="0023372B"/>
    <w:rsid w:val="00235DCB"/>
    <w:rsid w:val="00236270"/>
    <w:rsid w:val="00241A73"/>
    <w:rsid w:val="00243885"/>
    <w:rsid w:val="0024709B"/>
    <w:rsid w:val="002501D9"/>
    <w:rsid w:val="00250962"/>
    <w:rsid w:val="002533B8"/>
    <w:rsid w:val="002536D4"/>
    <w:rsid w:val="002541E8"/>
    <w:rsid w:val="002542B1"/>
    <w:rsid w:val="00257001"/>
    <w:rsid w:val="0025770C"/>
    <w:rsid w:val="00260BEB"/>
    <w:rsid w:val="00263814"/>
    <w:rsid w:val="002651A3"/>
    <w:rsid w:val="00265829"/>
    <w:rsid w:val="00265EAC"/>
    <w:rsid w:val="00267B1D"/>
    <w:rsid w:val="00271266"/>
    <w:rsid w:val="00272114"/>
    <w:rsid w:val="00272B49"/>
    <w:rsid w:val="00273210"/>
    <w:rsid w:val="00273283"/>
    <w:rsid w:val="0027449C"/>
    <w:rsid w:val="00274F98"/>
    <w:rsid w:val="0027537D"/>
    <w:rsid w:val="00275A00"/>
    <w:rsid w:val="002764AE"/>
    <w:rsid w:val="00277316"/>
    <w:rsid w:val="0027748D"/>
    <w:rsid w:val="0028118F"/>
    <w:rsid w:val="002827C7"/>
    <w:rsid w:val="00286409"/>
    <w:rsid w:val="00286AF3"/>
    <w:rsid w:val="002875AB"/>
    <w:rsid w:val="00292120"/>
    <w:rsid w:val="002938D3"/>
    <w:rsid w:val="002939D2"/>
    <w:rsid w:val="0029462D"/>
    <w:rsid w:val="002A0B76"/>
    <w:rsid w:val="002A37B9"/>
    <w:rsid w:val="002A48CE"/>
    <w:rsid w:val="002A4DE9"/>
    <w:rsid w:val="002A572A"/>
    <w:rsid w:val="002A7F2F"/>
    <w:rsid w:val="002B093D"/>
    <w:rsid w:val="002B4ADC"/>
    <w:rsid w:val="002B63E1"/>
    <w:rsid w:val="002B69DD"/>
    <w:rsid w:val="002B7831"/>
    <w:rsid w:val="002B7C61"/>
    <w:rsid w:val="002C07CE"/>
    <w:rsid w:val="002C2B7E"/>
    <w:rsid w:val="002C45CC"/>
    <w:rsid w:val="002C6E0C"/>
    <w:rsid w:val="002C782D"/>
    <w:rsid w:val="002D0FB0"/>
    <w:rsid w:val="002D12AA"/>
    <w:rsid w:val="002D1AD1"/>
    <w:rsid w:val="002D3E18"/>
    <w:rsid w:val="002D48C4"/>
    <w:rsid w:val="002D5AE0"/>
    <w:rsid w:val="002D63C8"/>
    <w:rsid w:val="002E0748"/>
    <w:rsid w:val="002E0C33"/>
    <w:rsid w:val="002E7E60"/>
    <w:rsid w:val="002F0B1D"/>
    <w:rsid w:val="002F16E9"/>
    <w:rsid w:val="002F64F4"/>
    <w:rsid w:val="002F7BB1"/>
    <w:rsid w:val="002F7DB6"/>
    <w:rsid w:val="00303E70"/>
    <w:rsid w:val="0030406B"/>
    <w:rsid w:val="00306FAE"/>
    <w:rsid w:val="003124C5"/>
    <w:rsid w:val="0031299D"/>
    <w:rsid w:val="00312DFD"/>
    <w:rsid w:val="003144B0"/>
    <w:rsid w:val="00316623"/>
    <w:rsid w:val="00316DF0"/>
    <w:rsid w:val="003239E0"/>
    <w:rsid w:val="00323BC4"/>
    <w:rsid w:val="003240D1"/>
    <w:rsid w:val="00324F89"/>
    <w:rsid w:val="00326C13"/>
    <w:rsid w:val="00332004"/>
    <w:rsid w:val="003330C3"/>
    <w:rsid w:val="00333F52"/>
    <w:rsid w:val="0033472E"/>
    <w:rsid w:val="003379ED"/>
    <w:rsid w:val="00340180"/>
    <w:rsid w:val="00340957"/>
    <w:rsid w:val="0034368A"/>
    <w:rsid w:val="0034408D"/>
    <w:rsid w:val="003460B7"/>
    <w:rsid w:val="00346309"/>
    <w:rsid w:val="00346B50"/>
    <w:rsid w:val="00346E06"/>
    <w:rsid w:val="003477BC"/>
    <w:rsid w:val="00347FE2"/>
    <w:rsid w:val="0035018C"/>
    <w:rsid w:val="00352397"/>
    <w:rsid w:val="003543E1"/>
    <w:rsid w:val="00354B57"/>
    <w:rsid w:val="0035548C"/>
    <w:rsid w:val="00364895"/>
    <w:rsid w:val="00365EB7"/>
    <w:rsid w:val="00366F61"/>
    <w:rsid w:val="00367481"/>
    <w:rsid w:val="00367D0F"/>
    <w:rsid w:val="00370573"/>
    <w:rsid w:val="003740BC"/>
    <w:rsid w:val="003761D9"/>
    <w:rsid w:val="00377856"/>
    <w:rsid w:val="00386B2B"/>
    <w:rsid w:val="00393970"/>
    <w:rsid w:val="00395134"/>
    <w:rsid w:val="003A00ED"/>
    <w:rsid w:val="003A0A19"/>
    <w:rsid w:val="003A0E0E"/>
    <w:rsid w:val="003A2568"/>
    <w:rsid w:val="003A2893"/>
    <w:rsid w:val="003A4514"/>
    <w:rsid w:val="003A5456"/>
    <w:rsid w:val="003A55AB"/>
    <w:rsid w:val="003A5801"/>
    <w:rsid w:val="003A6511"/>
    <w:rsid w:val="003A6AFB"/>
    <w:rsid w:val="003A7A95"/>
    <w:rsid w:val="003B2043"/>
    <w:rsid w:val="003B3BEB"/>
    <w:rsid w:val="003B4BFB"/>
    <w:rsid w:val="003B5AD2"/>
    <w:rsid w:val="003C1738"/>
    <w:rsid w:val="003C18D8"/>
    <w:rsid w:val="003C2394"/>
    <w:rsid w:val="003C7C6B"/>
    <w:rsid w:val="003D075D"/>
    <w:rsid w:val="003D11BA"/>
    <w:rsid w:val="003D155C"/>
    <w:rsid w:val="003D4939"/>
    <w:rsid w:val="003D499C"/>
    <w:rsid w:val="003D639D"/>
    <w:rsid w:val="003D6A2B"/>
    <w:rsid w:val="003E0983"/>
    <w:rsid w:val="003E18C1"/>
    <w:rsid w:val="003E2923"/>
    <w:rsid w:val="003E2A06"/>
    <w:rsid w:val="003E2B7F"/>
    <w:rsid w:val="003E5D57"/>
    <w:rsid w:val="003E77BE"/>
    <w:rsid w:val="003F346D"/>
    <w:rsid w:val="003F7DB4"/>
    <w:rsid w:val="004060F8"/>
    <w:rsid w:val="00412421"/>
    <w:rsid w:val="00414A54"/>
    <w:rsid w:val="00417636"/>
    <w:rsid w:val="00420B48"/>
    <w:rsid w:val="00422BA7"/>
    <w:rsid w:val="004306EE"/>
    <w:rsid w:val="00430704"/>
    <w:rsid w:val="004338DE"/>
    <w:rsid w:val="004352B7"/>
    <w:rsid w:val="004368FC"/>
    <w:rsid w:val="0044055B"/>
    <w:rsid w:val="0044121A"/>
    <w:rsid w:val="00443546"/>
    <w:rsid w:val="004441E0"/>
    <w:rsid w:val="0044483E"/>
    <w:rsid w:val="00446149"/>
    <w:rsid w:val="00446B86"/>
    <w:rsid w:val="00450739"/>
    <w:rsid w:val="00450FE7"/>
    <w:rsid w:val="0045144A"/>
    <w:rsid w:val="00455D71"/>
    <w:rsid w:val="00456B9B"/>
    <w:rsid w:val="00461676"/>
    <w:rsid w:val="00461DBD"/>
    <w:rsid w:val="004624B0"/>
    <w:rsid w:val="00466FEF"/>
    <w:rsid w:val="00470C50"/>
    <w:rsid w:val="00472115"/>
    <w:rsid w:val="00473342"/>
    <w:rsid w:val="00474B25"/>
    <w:rsid w:val="00483B8E"/>
    <w:rsid w:val="00484269"/>
    <w:rsid w:val="004856A2"/>
    <w:rsid w:val="00486F63"/>
    <w:rsid w:val="0049117D"/>
    <w:rsid w:val="00493A42"/>
    <w:rsid w:val="004977E2"/>
    <w:rsid w:val="004A4008"/>
    <w:rsid w:val="004A4BE8"/>
    <w:rsid w:val="004A4F49"/>
    <w:rsid w:val="004A57D0"/>
    <w:rsid w:val="004A60A7"/>
    <w:rsid w:val="004A6958"/>
    <w:rsid w:val="004B09CC"/>
    <w:rsid w:val="004B3920"/>
    <w:rsid w:val="004B4155"/>
    <w:rsid w:val="004B48CB"/>
    <w:rsid w:val="004B5280"/>
    <w:rsid w:val="004B6B80"/>
    <w:rsid w:val="004B6FDD"/>
    <w:rsid w:val="004C0AFE"/>
    <w:rsid w:val="004C11A9"/>
    <w:rsid w:val="004C3289"/>
    <w:rsid w:val="004C357F"/>
    <w:rsid w:val="004C3DA5"/>
    <w:rsid w:val="004C41FE"/>
    <w:rsid w:val="004C5917"/>
    <w:rsid w:val="004C5D4D"/>
    <w:rsid w:val="004D183A"/>
    <w:rsid w:val="004D184D"/>
    <w:rsid w:val="004D2736"/>
    <w:rsid w:val="004D43B2"/>
    <w:rsid w:val="004D515B"/>
    <w:rsid w:val="004D76BE"/>
    <w:rsid w:val="004D7C4E"/>
    <w:rsid w:val="004E07DA"/>
    <w:rsid w:val="004E1E91"/>
    <w:rsid w:val="004E3140"/>
    <w:rsid w:val="004F1551"/>
    <w:rsid w:val="004F3F78"/>
    <w:rsid w:val="004F5214"/>
    <w:rsid w:val="0050236D"/>
    <w:rsid w:val="00505CCF"/>
    <w:rsid w:val="005066F2"/>
    <w:rsid w:val="00510A09"/>
    <w:rsid w:val="00510B17"/>
    <w:rsid w:val="00512811"/>
    <w:rsid w:val="00512F2A"/>
    <w:rsid w:val="00513A19"/>
    <w:rsid w:val="005147B9"/>
    <w:rsid w:val="00517915"/>
    <w:rsid w:val="00517B50"/>
    <w:rsid w:val="00517C42"/>
    <w:rsid w:val="00517D9D"/>
    <w:rsid w:val="00521EFB"/>
    <w:rsid w:val="00522864"/>
    <w:rsid w:val="00523F99"/>
    <w:rsid w:val="00524BD7"/>
    <w:rsid w:val="0052578E"/>
    <w:rsid w:val="00526FBB"/>
    <w:rsid w:val="005331CD"/>
    <w:rsid w:val="00533E5B"/>
    <w:rsid w:val="00534445"/>
    <w:rsid w:val="005351F2"/>
    <w:rsid w:val="00535B7E"/>
    <w:rsid w:val="005367CB"/>
    <w:rsid w:val="00540A3F"/>
    <w:rsid w:val="00540E16"/>
    <w:rsid w:val="0054103A"/>
    <w:rsid w:val="00541B3C"/>
    <w:rsid w:val="0054220D"/>
    <w:rsid w:val="005425BF"/>
    <w:rsid w:val="005506A9"/>
    <w:rsid w:val="00551939"/>
    <w:rsid w:val="0055798B"/>
    <w:rsid w:val="00560C1D"/>
    <w:rsid w:val="00561412"/>
    <w:rsid w:val="00561854"/>
    <w:rsid w:val="0057168F"/>
    <w:rsid w:val="00571BDD"/>
    <w:rsid w:val="00580A7D"/>
    <w:rsid w:val="005814E8"/>
    <w:rsid w:val="0058343E"/>
    <w:rsid w:val="00583F49"/>
    <w:rsid w:val="0058405B"/>
    <w:rsid w:val="005841DE"/>
    <w:rsid w:val="00585B6A"/>
    <w:rsid w:val="00585D34"/>
    <w:rsid w:val="00586295"/>
    <w:rsid w:val="005865E4"/>
    <w:rsid w:val="005912F5"/>
    <w:rsid w:val="00595692"/>
    <w:rsid w:val="00597478"/>
    <w:rsid w:val="005A1884"/>
    <w:rsid w:val="005A1926"/>
    <w:rsid w:val="005A1ADA"/>
    <w:rsid w:val="005A2055"/>
    <w:rsid w:val="005A20DE"/>
    <w:rsid w:val="005A30C7"/>
    <w:rsid w:val="005A448A"/>
    <w:rsid w:val="005A4A79"/>
    <w:rsid w:val="005A6EF5"/>
    <w:rsid w:val="005A765F"/>
    <w:rsid w:val="005A7B35"/>
    <w:rsid w:val="005B04AE"/>
    <w:rsid w:val="005B072E"/>
    <w:rsid w:val="005B131C"/>
    <w:rsid w:val="005B18DC"/>
    <w:rsid w:val="005B2BAB"/>
    <w:rsid w:val="005B4F2C"/>
    <w:rsid w:val="005C25F5"/>
    <w:rsid w:val="005C70AB"/>
    <w:rsid w:val="005C79A0"/>
    <w:rsid w:val="005C7FB1"/>
    <w:rsid w:val="005D08B1"/>
    <w:rsid w:val="005D0D78"/>
    <w:rsid w:val="005D21CC"/>
    <w:rsid w:val="005D2871"/>
    <w:rsid w:val="005D4627"/>
    <w:rsid w:val="005D534B"/>
    <w:rsid w:val="005E0604"/>
    <w:rsid w:val="005E138C"/>
    <w:rsid w:val="005E1977"/>
    <w:rsid w:val="005E1A11"/>
    <w:rsid w:val="005E1DC9"/>
    <w:rsid w:val="005E405E"/>
    <w:rsid w:val="005E54FC"/>
    <w:rsid w:val="005E6ACB"/>
    <w:rsid w:val="005F0A78"/>
    <w:rsid w:val="005F0B50"/>
    <w:rsid w:val="005F1CA3"/>
    <w:rsid w:val="005F2C1F"/>
    <w:rsid w:val="005F2C55"/>
    <w:rsid w:val="005F43DA"/>
    <w:rsid w:val="005F701C"/>
    <w:rsid w:val="005F7BEC"/>
    <w:rsid w:val="005F7F37"/>
    <w:rsid w:val="00601744"/>
    <w:rsid w:val="0060487B"/>
    <w:rsid w:val="00605688"/>
    <w:rsid w:val="00605FCC"/>
    <w:rsid w:val="00606746"/>
    <w:rsid w:val="00606891"/>
    <w:rsid w:val="006109AB"/>
    <w:rsid w:val="00610E21"/>
    <w:rsid w:val="006133E7"/>
    <w:rsid w:val="00613D5A"/>
    <w:rsid w:val="006156D6"/>
    <w:rsid w:val="00615D3C"/>
    <w:rsid w:val="00617452"/>
    <w:rsid w:val="00617BC8"/>
    <w:rsid w:val="006229AC"/>
    <w:rsid w:val="00627F37"/>
    <w:rsid w:val="00630F3E"/>
    <w:rsid w:val="00633C04"/>
    <w:rsid w:val="00634054"/>
    <w:rsid w:val="006354C8"/>
    <w:rsid w:val="006359BF"/>
    <w:rsid w:val="006405C9"/>
    <w:rsid w:val="00640F35"/>
    <w:rsid w:val="00641A2A"/>
    <w:rsid w:val="00645D5B"/>
    <w:rsid w:val="00646493"/>
    <w:rsid w:val="00646767"/>
    <w:rsid w:val="00652651"/>
    <w:rsid w:val="00653794"/>
    <w:rsid w:val="006544FB"/>
    <w:rsid w:val="00655286"/>
    <w:rsid w:val="006557D9"/>
    <w:rsid w:val="00657955"/>
    <w:rsid w:val="00661CE9"/>
    <w:rsid w:val="006643F8"/>
    <w:rsid w:val="00666D62"/>
    <w:rsid w:val="006704ED"/>
    <w:rsid w:val="006706FE"/>
    <w:rsid w:val="00671C85"/>
    <w:rsid w:val="00672FE8"/>
    <w:rsid w:val="00673FB7"/>
    <w:rsid w:val="00674BB4"/>
    <w:rsid w:val="00675147"/>
    <w:rsid w:val="00676375"/>
    <w:rsid w:val="0067668B"/>
    <w:rsid w:val="006771D9"/>
    <w:rsid w:val="00680C0D"/>
    <w:rsid w:val="00681078"/>
    <w:rsid w:val="006828CF"/>
    <w:rsid w:val="00684139"/>
    <w:rsid w:val="00684E58"/>
    <w:rsid w:val="00686E28"/>
    <w:rsid w:val="00687715"/>
    <w:rsid w:val="006903D6"/>
    <w:rsid w:val="006907DF"/>
    <w:rsid w:val="00691503"/>
    <w:rsid w:val="00693DED"/>
    <w:rsid w:val="00696628"/>
    <w:rsid w:val="006A11B5"/>
    <w:rsid w:val="006A1234"/>
    <w:rsid w:val="006A2AB4"/>
    <w:rsid w:val="006A32CA"/>
    <w:rsid w:val="006A5214"/>
    <w:rsid w:val="006A593A"/>
    <w:rsid w:val="006A7E4E"/>
    <w:rsid w:val="006B27E5"/>
    <w:rsid w:val="006B2996"/>
    <w:rsid w:val="006B4820"/>
    <w:rsid w:val="006B5DF6"/>
    <w:rsid w:val="006B7AD5"/>
    <w:rsid w:val="006C43D9"/>
    <w:rsid w:val="006C7CF0"/>
    <w:rsid w:val="006D0168"/>
    <w:rsid w:val="006D4188"/>
    <w:rsid w:val="006D5CE3"/>
    <w:rsid w:val="006E3396"/>
    <w:rsid w:val="006E369D"/>
    <w:rsid w:val="006E397B"/>
    <w:rsid w:val="006E69DC"/>
    <w:rsid w:val="006E6AAF"/>
    <w:rsid w:val="006F2768"/>
    <w:rsid w:val="006F3ABB"/>
    <w:rsid w:val="006F5CC1"/>
    <w:rsid w:val="006F6344"/>
    <w:rsid w:val="006F6D39"/>
    <w:rsid w:val="006F6EA7"/>
    <w:rsid w:val="006F7A00"/>
    <w:rsid w:val="007041F6"/>
    <w:rsid w:val="00704274"/>
    <w:rsid w:val="0070646F"/>
    <w:rsid w:val="00706687"/>
    <w:rsid w:val="00706706"/>
    <w:rsid w:val="00710CD8"/>
    <w:rsid w:val="00711BAD"/>
    <w:rsid w:val="00712636"/>
    <w:rsid w:val="00715E8E"/>
    <w:rsid w:val="00716CE0"/>
    <w:rsid w:val="007172FD"/>
    <w:rsid w:val="007210C2"/>
    <w:rsid w:val="00723507"/>
    <w:rsid w:val="00724D72"/>
    <w:rsid w:val="007259CF"/>
    <w:rsid w:val="00725D41"/>
    <w:rsid w:val="00726FEF"/>
    <w:rsid w:val="007310AC"/>
    <w:rsid w:val="00731C5F"/>
    <w:rsid w:val="00731D0F"/>
    <w:rsid w:val="0073475A"/>
    <w:rsid w:val="00735FD2"/>
    <w:rsid w:val="0073688D"/>
    <w:rsid w:val="00737A15"/>
    <w:rsid w:val="00737BF1"/>
    <w:rsid w:val="00737D4F"/>
    <w:rsid w:val="00740DC6"/>
    <w:rsid w:val="007416C8"/>
    <w:rsid w:val="00741D40"/>
    <w:rsid w:val="00743D8A"/>
    <w:rsid w:val="00745221"/>
    <w:rsid w:val="00745852"/>
    <w:rsid w:val="007500CF"/>
    <w:rsid w:val="00752871"/>
    <w:rsid w:val="00753724"/>
    <w:rsid w:val="007539EB"/>
    <w:rsid w:val="007543C2"/>
    <w:rsid w:val="00755EC4"/>
    <w:rsid w:val="00760478"/>
    <w:rsid w:val="00761AB4"/>
    <w:rsid w:val="0076350F"/>
    <w:rsid w:val="007643E3"/>
    <w:rsid w:val="007649EE"/>
    <w:rsid w:val="00764ABF"/>
    <w:rsid w:val="0076569C"/>
    <w:rsid w:val="00771F2A"/>
    <w:rsid w:val="00773DC0"/>
    <w:rsid w:val="0077433D"/>
    <w:rsid w:val="007754F1"/>
    <w:rsid w:val="00776214"/>
    <w:rsid w:val="00776E4E"/>
    <w:rsid w:val="0077762D"/>
    <w:rsid w:val="00782893"/>
    <w:rsid w:val="0078370E"/>
    <w:rsid w:val="00784584"/>
    <w:rsid w:val="0078627F"/>
    <w:rsid w:val="00791BAE"/>
    <w:rsid w:val="00792FE4"/>
    <w:rsid w:val="00794C2E"/>
    <w:rsid w:val="00794D58"/>
    <w:rsid w:val="007956F1"/>
    <w:rsid w:val="007A08F3"/>
    <w:rsid w:val="007A3565"/>
    <w:rsid w:val="007A6459"/>
    <w:rsid w:val="007B0206"/>
    <w:rsid w:val="007B228F"/>
    <w:rsid w:val="007B277B"/>
    <w:rsid w:val="007B4253"/>
    <w:rsid w:val="007B4D3C"/>
    <w:rsid w:val="007B501C"/>
    <w:rsid w:val="007B7F7D"/>
    <w:rsid w:val="007C1727"/>
    <w:rsid w:val="007C312A"/>
    <w:rsid w:val="007C6306"/>
    <w:rsid w:val="007C6994"/>
    <w:rsid w:val="007D2DAA"/>
    <w:rsid w:val="007D4CDF"/>
    <w:rsid w:val="007D615A"/>
    <w:rsid w:val="007D73B9"/>
    <w:rsid w:val="007E08E3"/>
    <w:rsid w:val="007E1B34"/>
    <w:rsid w:val="007E39B8"/>
    <w:rsid w:val="007E4B81"/>
    <w:rsid w:val="007E58B5"/>
    <w:rsid w:val="007F2630"/>
    <w:rsid w:val="007F3C09"/>
    <w:rsid w:val="007F41B8"/>
    <w:rsid w:val="007F6A4C"/>
    <w:rsid w:val="007F6C67"/>
    <w:rsid w:val="00800C13"/>
    <w:rsid w:val="0080128A"/>
    <w:rsid w:val="00803E19"/>
    <w:rsid w:val="00805C9C"/>
    <w:rsid w:val="00813B5C"/>
    <w:rsid w:val="008151F4"/>
    <w:rsid w:val="00817F5D"/>
    <w:rsid w:val="00820C5D"/>
    <w:rsid w:val="008225F6"/>
    <w:rsid w:val="008269B9"/>
    <w:rsid w:val="00831337"/>
    <w:rsid w:val="0083248B"/>
    <w:rsid w:val="008333C0"/>
    <w:rsid w:val="008372D6"/>
    <w:rsid w:val="00837522"/>
    <w:rsid w:val="00840F35"/>
    <w:rsid w:val="00841AF8"/>
    <w:rsid w:val="00846132"/>
    <w:rsid w:val="008477C5"/>
    <w:rsid w:val="00847A2E"/>
    <w:rsid w:val="008531A0"/>
    <w:rsid w:val="00853A2A"/>
    <w:rsid w:val="008563F9"/>
    <w:rsid w:val="008604CF"/>
    <w:rsid w:val="00860EF1"/>
    <w:rsid w:val="00861839"/>
    <w:rsid w:val="00863432"/>
    <w:rsid w:val="00863A4C"/>
    <w:rsid w:val="00863F30"/>
    <w:rsid w:val="00864E58"/>
    <w:rsid w:val="00864F61"/>
    <w:rsid w:val="0087000A"/>
    <w:rsid w:val="00870CD5"/>
    <w:rsid w:val="00874873"/>
    <w:rsid w:val="00876494"/>
    <w:rsid w:val="008806E9"/>
    <w:rsid w:val="0088522C"/>
    <w:rsid w:val="00885874"/>
    <w:rsid w:val="00887F8F"/>
    <w:rsid w:val="00893D3A"/>
    <w:rsid w:val="0089400F"/>
    <w:rsid w:val="008955CE"/>
    <w:rsid w:val="008958C7"/>
    <w:rsid w:val="00895CB4"/>
    <w:rsid w:val="00896719"/>
    <w:rsid w:val="00897800"/>
    <w:rsid w:val="008A1C1B"/>
    <w:rsid w:val="008A38B1"/>
    <w:rsid w:val="008A4C40"/>
    <w:rsid w:val="008A4F8E"/>
    <w:rsid w:val="008A578A"/>
    <w:rsid w:val="008A6BB9"/>
    <w:rsid w:val="008A78A6"/>
    <w:rsid w:val="008A7ABC"/>
    <w:rsid w:val="008B0562"/>
    <w:rsid w:val="008B0D89"/>
    <w:rsid w:val="008B14FC"/>
    <w:rsid w:val="008B418D"/>
    <w:rsid w:val="008C0DF3"/>
    <w:rsid w:val="008C1116"/>
    <w:rsid w:val="008C37F8"/>
    <w:rsid w:val="008C4C24"/>
    <w:rsid w:val="008C5566"/>
    <w:rsid w:val="008D1138"/>
    <w:rsid w:val="008D220B"/>
    <w:rsid w:val="008D285C"/>
    <w:rsid w:val="008D53A0"/>
    <w:rsid w:val="008D6849"/>
    <w:rsid w:val="008E3A3C"/>
    <w:rsid w:val="008F098D"/>
    <w:rsid w:val="008F199E"/>
    <w:rsid w:val="008F283E"/>
    <w:rsid w:val="008F2CF1"/>
    <w:rsid w:val="008F47F0"/>
    <w:rsid w:val="008F6FE6"/>
    <w:rsid w:val="009113E9"/>
    <w:rsid w:val="00911F19"/>
    <w:rsid w:val="00911FA4"/>
    <w:rsid w:val="0091380D"/>
    <w:rsid w:val="00914A10"/>
    <w:rsid w:val="0091560E"/>
    <w:rsid w:val="00920394"/>
    <w:rsid w:val="009208E1"/>
    <w:rsid w:val="00925529"/>
    <w:rsid w:val="00925A12"/>
    <w:rsid w:val="00925EF4"/>
    <w:rsid w:val="00926F72"/>
    <w:rsid w:val="00932018"/>
    <w:rsid w:val="00932C35"/>
    <w:rsid w:val="009342D0"/>
    <w:rsid w:val="00934698"/>
    <w:rsid w:val="00934CAD"/>
    <w:rsid w:val="009404EC"/>
    <w:rsid w:val="009414B7"/>
    <w:rsid w:val="00942271"/>
    <w:rsid w:val="00942C81"/>
    <w:rsid w:val="009450BC"/>
    <w:rsid w:val="009469FD"/>
    <w:rsid w:val="00946FDE"/>
    <w:rsid w:val="009519ED"/>
    <w:rsid w:val="00951DE7"/>
    <w:rsid w:val="00952795"/>
    <w:rsid w:val="00952EC2"/>
    <w:rsid w:val="009543D9"/>
    <w:rsid w:val="009547A0"/>
    <w:rsid w:val="00955100"/>
    <w:rsid w:val="00960D31"/>
    <w:rsid w:val="009613E7"/>
    <w:rsid w:val="00964141"/>
    <w:rsid w:val="00967C8B"/>
    <w:rsid w:val="0097102C"/>
    <w:rsid w:val="00971EBA"/>
    <w:rsid w:val="009730F8"/>
    <w:rsid w:val="0097773F"/>
    <w:rsid w:val="00986159"/>
    <w:rsid w:val="00986427"/>
    <w:rsid w:val="009866BD"/>
    <w:rsid w:val="009877AB"/>
    <w:rsid w:val="00987955"/>
    <w:rsid w:val="0099017F"/>
    <w:rsid w:val="00990949"/>
    <w:rsid w:val="00992BA8"/>
    <w:rsid w:val="00993676"/>
    <w:rsid w:val="00993C0C"/>
    <w:rsid w:val="00994982"/>
    <w:rsid w:val="00994EC4"/>
    <w:rsid w:val="00995B82"/>
    <w:rsid w:val="00996899"/>
    <w:rsid w:val="00996FE2"/>
    <w:rsid w:val="00997CB8"/>
    <w:rsid w:val="009A42B6"/>
    <w:rsid w:val="009A4FFF"/>
    <w:rsid w:val="009A7DDC"/>
    <w:rsid w:val="009B15D6"/>
    <w:rsid w:val="009B19F4"/>
    <w:rsid w:val="009B20DE"/>
    <w:rsid w:val="009C1761"/>
    <w:rsid w:val="009C329C"/>
    <w:rsid w:val="009C35DD"/>
    <w:rsid w:val="009C50BC"/>
    <w:rsid w:val="009C5DCD"/>
    <w:rsid w:val="009C5F3E"/>
    <w:rsid w:val="009C6ECC"/>
    <w:rsid w:val="009C74E2"/>
    <w:rsid w:val="009D0333"/>
    <w:rsid w:val="009D0FAC"/>
    <w:rsid w:val="009D195D"/>
    <w:rsid w:val="009D28F3"/>
    <w:rsid w:val="009D2D96"/>
    <w:rsid w:val="009D4DDB"/>
    <w:rsid w:val="009D557D"/>
    <w:rsid w:val="009E0048"/>
    <w:rsid w:val="009E5AF7"/>
    <w:rsid w:val="009F0CF9"/>
    <w:rsid w:val="009F3C06"/>
    <w:rsid w:val="009F541B"/>
    <w:rsid w:val="009F6133"/>
    <w:rsid w:val="00A008D4"/>
    <w:rsid w:val="00A02FF7"/>
    <w:rsid w:val="00A04694"/>
    <w:rsid w:val="00A04863"/>
    <w:rsid w:val="00A0508D"/>
    <w:rsid w:val="00A05EAF"/>
    <w:rsid w:val="00A11169"/>
    <w:rsid w:val="00A12084"/>
    <w:rsid w:val="00A13745"/>
    <w:rsid w:val="00A1564C"/>
    <w:rsid w:val="00A2207C"/>
    <w:rsid w:val="00A23353"/>
    <w:rsid w:val="00A23E80"/>
    <w:rsid w:val="00A24734"/>
    <w:rsid w:val="00A26DE2"/>
    <w:rsid w:val="00A30399"/>
    <w:rsid w:val="00A32624"/>
    <w:rsid w:val="00A32B2B"/>
    <w:rsid w:val="00A32B8F"/>
    <w:rsid w:val="00A32C11"/>
    <w:rsid w:val="00A32E31"/>
    <w:rsid w:val="00A35BD5"/>
    <w:rsid w:val="00A362FC"/>
    <w:rsid w:val="00A36CF3"/>
    <w:rsid w:val="00A37DB5"/>
    <w:rsid w:val="00A41879"/>
    <w:rsid w:val="00A51B36"/>
    <w:rsid w:val="00A5274F"/>
    <w:rsid w:val="00A546AB"/>
    <w:rsid w:val="00A54EF0"/>
    <w:rsid w:val="00A57FE6"/>
    <w:rsid w:val="00A60B91"/>
    <w:rsid w:val="00A60F0C"/>
    <w:rsid w:val="00A6229C"/>
    <w:rsid w:val="00A623B1"/>
    <w:rsid w:val="00A6256E"/>
    <w:rsid w:val="00A63F28"/>
    <w:rsid w:val="00A6682A"/>
    <w:rsid w:val="00A703AA"/>
    <w:rsid w:val="00A70A43"/>
    <w:rsid w:val="00A71E8D"/>
    <w:rsid w:val="00A7286A"/>
    <w:rsid w:val="00A72A7C"/>
    <w:rsid w:val="00A73772"/>
    <w:rsid w:val="00A76A48"/>
    <w:rsid w:val="00A80F6F"/>
    <w:rsid w:val="00A81533"/>
    <w:rsid w:val="00A81B40"/>
    <w:rsid w:val="00A8249C"/>
    <w:rsid w:val="00A82E3E"/>
    <w:rsid w:val="00A83036"/>
    <w:rsid w:val="00A832B8"/>
    <w:rsid w:val="00A83B7F"/>
    <w:rsid w:val="00A92833"/>
    <w:rsid w:val="00A9304D"/>
    <w:rsid w:val="00A935AB"/>
    <w:rsid w:val="00A94232"/>
    <w:rsid w:val="00A94392"/>
    <w:rsid w:val="00A96D53"/>
    <w:rsid w:val="00A96FE1"/>
    <w:rsid w:val="00A977ED"/>
    <w:rsid w:val="00AA3B36"/>
    <w:rsid w:val="00AA53B9"/>
    <w:rsid w:val="00AA5593"/>
    <w:rsid w:val="00AA5D78"/>
    <w:rsid w:val="00AA77D7"/>
    <w:rsid w:val="00AB06E9"/>
    <w:rsid w:val="00AB24E3"/>
    <w:rsid w:val="00AB3834"/>
    <w:rsid w:val="00AB4196"/>
    <w:rsid w:val="00AB4A82"/>
    <w:rsid w:val="00AB4E85"/>
    <w:rsid w:val="00AB5282"/>
    <w:rsid w:val="00AB7013"/>
    <w:rsid w:val="00AC1874"/>
    <w:rsid w:val="00AC1E30"/>
    <w:rsid w:val="00AC393E"/>
    <w:rsid w:val="00AC514D"/>
    <w:rsid w:val="00AC5ECC"/>
    <w:rsid w:val="00AC70E0"/>
    <w:rsid w:val="00AD0FCD"/>
    <w:rsid w:val="00AD3D7C"/>
    <w:rsid w:val="00AD6496"/>
    <w:rsid w:val="00AD70B6"/>
    <w:rsid w:val="00AD7B25"/>
    <w:rsid w:val="00AE01D5"/>
    <w:rsid w:val="00AE1F31"/>
    <w:rsid w:val="00AE34A2"/>
    <w:rsid w:val="00AE3E46"/>
    <w:rsid w:val="00AE403E"/>
    <w:rsid w:val="00AE693A"/>
    <w:rsid w:val="00AF00E3"/>
    <w:rsid w:val="00AF3006"/>
    <w:rsid w:val="00AF4F52"/>
    <w:rsid w:val="00AF7EC3"/>
    <w:rsid w:val="00B00604"/>
    <w:rsid w:val="00B014D7"/>
    <w:rsid w:val="00B047E7"/>
    <w:rsid w:val="00B104DB"/>
    <w:rsid w:val="00B1178B"/>
    <w:rsid w:val="00B12918"/>
    <w:rsid w:val="00B12ADC"/>
    <w:rsid w:val="00B12C01"/>
    <w:rsid w:val="00B148C1"/>
    <w:rsid w:val="00B215BD"/>
    <w:rsid w:val="00B23820"/>
    <w:rsid w:val="00B2454E"/>
    <w:rsid w:val="00B25CDA"/>
    <w:rsid w:val="00B30ABB"/>
    <w:rsid w:val="00B313A8"/>
    <w:rsid w:val="00B37020"/>
    <w:rsid w:val="00B37CDE"/>
    <w:rsid w:val="00B436D2"/>
    <w:rsid w:val="00B44CE9"/>
    <w:rsid w:val="00B45706"/>
    <w:rsid w:val="00B45A26"/>
    <w:rsid w:val="00B45C0B"/>
    <w:rsid w:val="00B45C86"/>
    <w:rsid w:val="00B45DB2"/>
    <w:rsid w:val="00B46656"/>
    <w:rsid w:val="00B47005"/>
    <w:rsid w:val="00B473E5"/>
    <w:rsid w:val="00B52AB4"/>
    <w:rsid w:val="00B5480D"/>
    <w:rsid w:val="00B60C3F"/>
    <w:rsid w:val="00B61EB5"/>
    <w:rsid w:val="00B6218A"/>
    <w:rsid w:val="00B622A9"/>
    <w:rsid w:val="00B62F8C"/>
    <w:rsid w:val="00B6323E"/>
    <w:rsid w:val="00B64149"/>
    <w:rsid w:val="00B64D69"/>
    <w:rsid w:val="00B64EA8"/>
    <w:rsid w:val="00B6574D"/>
    <w:rsid w:val="00B6692E"/>
    <w:rsid w:val="00B72013"/>
    <w:rsid w:val="00B74E12"/>
    <w:rsid w:val="00B75E39"/>
    <w:rsid w:val="00B80C99"/>
    <w:rsid w:val="00B8102D"/>
    <w:rsid w:val="00B8235D"/>
    <w:rsid w:val="00B8260C"/>
    <w:rsid w:val="00B82717"/>
    <w:rsid w:val="00B82ED3"/>
    <w:rsid w:val="00B8403D"/>
    <w:rsid w:val="00B84F4D"/>
    <w:rsid w:val="00B86DCE"/>
    <w:rsid w:val="00B87BDD"/>
    <w:rsid w:val="00B87C2D"/>
    <w:rsid w:val="00B90305"/>
    <w:rsid w:val="00B91176"/>
    <w:rsid w:val="00B922DC"/>
    <w:rsid w:val="00B94148"/>
    <w:rsid w:val="00BA09A6"/>
    <w:rsid w:val="00BA238F"/>
    <w:rsid w:val="00BA2B86"/>
    <w:rsid w:val="00BA3B18"/>
    <w:rsid w:val="00BA454C"/>
    <w:rsid w:val="00BA5A46"/>
    <w:rsid w:val="00BA6B73"/>
    <w:rsid w:val="00BA70FE"/>
    <w:rsid w:val="00BB25D8"/>
    <w:rsid w:val="00BB37BD"/>
    <w:rsid w:val="00BB3C5B"/>
    <w:rsid w:val="00BB4419"/>
    <w:rsid w:val="00BB4A4E"/>
    <w:rsid w:val="00BB521B"/>
    <w:rsid w:val="00BB7C91"/>
    <w:rsid w:val="00BC03B5"/>
    <w:rsid w:val="00BC1ACA"/>
    <w:rsid w:val="00BC2658"/>
    <w:rsid w:val="00BC5075"/>
    <w:rsid w:val="00BC7D4F"/>
    <w:rsid w:val="00BD2694"/>
    <w:rsid w:val="00BD345B"/>
    <w:rsid w:val="00BD40F5"/>
    <w:rsid w:val="00BD43C6"/>
    <w:rsid w:val="00BD49EF"/>
    <w:rsid w:val="00BD4D00"/>
    <w:rsid w:val="00BD7123"/>
    <w:rsid w:val="00BD7236"/>
    <w:rsid w:val="00BD759C"/>
    <w:rsid w:val="00BE154D"/>
    <w:rsid w:val="00BE2C49"/>
    <w:rsid w:val="00BE3736"/>
    <w:rsid w:val="00BE70F0"/>
    <w:rsid w:val="00BF216E"/>
    <w:rsid w:val="00BF3459"/>
    <w:rsid w:val="00BF543D"/>
    <w:rsid w:val="00BF7447"/>
    <w:rsid w:val="00BF7683"/>
    <w:rsid w:val="00BF77EE"/>
    <w:rsid w:val="00C0197D"/>
    <w:rsid w:val="00C01AAD"/>
    <w:rsid w:val="00C04E23"/>
    <w:rsid w:val="00C068BA"/>
    <w:rsid w:val="00C07363"/>
    <w:rsid w:val="00C123B2"/>
    <w:rsid w:val="00C13132"/>
    <w:rsid w:val="00C13694"/>
    <w:rsid w:val="00C13CF3"/>
    <w:rsid w:val="00C1438A"/>
    <w:rsid w:val="00C1465F"/>
    <w:rsid w:val="00C1707B"/>
    <w:rsid w:val="00C208F5"/>
    <w:rsid w:val="00C21E00"/>
    <w:rsid w:val="00C232C1"/>
    <w:rsid w:val="00C23367"/>
    <w:rsid w:val="00C24523"/>
    <w:rsid w:val="00C2458F"/>
    <w:rsid w:val="00C26062"/>
    <w:rsid w:val="00C36585"/>
    <w:rsid w:val="00C409D2"/>
    <w:rsid w:val="00C440B1"/>
    <w:rsid w:val="00C46BA7"/>
    <w:rsid w:val="00C47019"/>
    <w:rsid w:val="00C47C1B"/>
    <w:rsid w:val="00C5137D"/>
    <w:rsid w:val="00C517F7"/>
    <w:rsid w:val="00C52231"/>
    <w:rsid w:val="00C5359C"/>
    <w:rsid w:val="00C5596C"/>
    <w:rsid w:val="00C57A0C"/>
    <w:rsid w:val="00C6109B"/>
    <w:rsid w:val="00C620B8"/>
    <w:rsid w:val="00C620FA"/>
    <w:rsid w:val="00C62512"/>
    <w:rsid w:val="00C6277C"/>
    <w:rsid w:val="00C6568D"/>
    <w:rsid w:val="00C66812"/>
    <w:rsid w:val="00C6695E"/>
    <w:rsid w:val="00C66F54"/>
    <w:rsid w:val="00C70FA1"/>
    <w:rsid w:val="00C71A9A"/>
    <w:rsid w:val="00C7420E"/>
    <w:rsid w:val="00C7520E"/>
    <w:rsid w:val="00C7574E"/>
    <w:rsid w:val="00C75FFB"/>
    <w:rsid w:val="00C81FD0"/>
    <w:rsid w:val="00C824C5"/>
    <w:rsid w:val="00C839A2"/>
    <w:rsid w:val="00C85ED4"/>
    <w:rsid w:val="00C8611F"/>
    <w:rsid w:val="00C8748B"/>
    <w:rsid w:val="00C87B39"/>
    <w:rsid w:val="00C91DA0"/>
    <w:rsid w:val="00C92ED6"/>
    <w:rsid w:val="00C94067"/>
    <w:rsid w:val="00C95278"/>
    <w:rsid w:val="00C96198"/>
    <w:rsid w:val="00C976FB"/>
    <w:rsid w:val="00C97921"/>
    <w:rsid w:val="00CA16F2"/>
    <w:rsid w:val="00CA1CB0"/>
    <w:rsid w:val="00CA7E1F"/>
    <w:rsid w:val="00CB1098"/>
    <w:rsid w:val="00CB4437"/>
    <w:rsid w:val="00CB5BE7"/>
    <w:rsid w:val="00CB71E4"/>
    <w:rsid w:val="00CC0DFF"/>
    <w:rsid w:val="00CC32AC"/>
    <w:rsid w:val="00CC3CEF"/>
    <w:rsid w:val="00CC5C3F"/>
    <w:rsid w:val="00CC5C82"/>
    <w:rsid w:val="00CC5D7D"/>
    <w:rsid w:val="00CC7FFE"/>
    <w:rsid w:val="00CD104F"/>
    <w:rsid w:val="00CD13BD"/>
    <w:rsid w:val="00CD2598"/>
    <w:rsid w:val="00CD44E9"/>
    <w:rsid w:val="00CD4C52"/>
    <w:rsid w:val="00CD709A"/>
    <w:rsid w:val="00CE0E3C"/>
    <w:rsid w:val="00CE212B"/>
    <w:rsid w:val="00CE26CD"/>
    <w:rsid w:val="00CE6AEE"/>
    <w:rsid w:val="00CF222B"/>
    <w:rsid w:val="00CF2F67"/>
    <w:rsid w:val="00CF7BEF"/>
    <w:rsid w:val="00CF7DBD"/>
    <w:rsid w:val="00D056CC"/>
    <w:rsid w:val="00D05916"/>
    <w:rsid w:val="00D05A5B"/>
    <w:rsid w:val="00D06F1F"/>
    <w:rsid w:val="00D079E7"/>
    <w:rsid w:val="00D108D3"/>
    <w:rsid w:val="00D10FB2"/>
    <w:rsid w:val="00D11A53"/>
    <w:rsid w:val="00D11AF0"/>
    <w:rsid w:val="00D139B7"/>
    <w:rsid w:val="00D16BB1"/>
    <w:rsid w:val="00D1706C"/>
    <w:rsid w:val="00D221FB"/>
    <w:rsid w:val="00D2563C"/>
    <w:rsid w:val="00D37C80"/>
    <w:rsid w:val="00D40DAB"/>
    <w:rsid w:val="00D41D46"/>
    <w:rsid w:val="00D43F13"/>
    <w:rsid w:val="00D4487D"/>
    <w:rsid w:val="00D47B15"/>
    <w:rsid w:val="00D47BDD"/>
    <w:rsid w:val="00D5151F"/>
    <w:rsid w:val="00D53B34"/>
    <w:rsid w:val="00D60584"/>
    <w:rsid w:val="00D62D18"/>
    <w:rsid w:val="00D642A3"/>
    <w:rsid w:val="00D66091"/>
    <w:rsid w:val="00D67DC0"/>
    <w:rsid w:val="00D70294"/>
    <w:rsid w:val="00D717DC"/>
    <w:rsid w:val="00D73A4C"/>
    <w:rsid w:val="00D76360"/>
    <w:rsid w:val="00D80780"/>
    <w:rsid w:val="00D80B05"/>
    <w:rsid w:val="00D8263D"/>
    <w:rsid w:val="00D85C42"/>
    <w:rsid w:val="00D92846"/>
    <w:rsid w:val="00D93F19"/>
    <w:rsid w:val="00DA06DD"/>
    <w:rsid w:val="00DA3994"/>
    <w:rsid w:val="00DA50A8"/>
    <w:rsid w:val="00DA7DA9"/>
    <w:rsid w:val="00DA7E57"/>
    <w:rsid w:val="00DB19BD"/>
    <w:rsid w:val="00DB3B7F"/>
    <w:rsid w:val="00DB447E"/>
    <w:rsid w:val="00DC004F"/>
    <w:rsid w:val="00DC554B"/>
    <w:rsid w:val="00DC578F"/>
    <w:rsid w:val="00DC5EC5"/>
    <w:rsid w:val="00DC7563"/>
    <w:rsid w:val="00DD2AF5"/>
    <w:rsid w:val="00DD4053"/>
    <w:rsid w:val="00DD41E0"/>
    <w:rsid w:val="00DD46CB"/>
    <w:rsid w:val="00DD4D76"/>
    <w:rsid w:val="00DE0031"/>
    <w:rsid w:val="00DE34B8"/>
    <w:rsid w:val="00DE700E"/>
    <w:rsid w:val="00DE7238"/>
    <w:rsid w:val="00DE7C71"/>
    <w:rsid w:val="00DF106B"/>
    <w:rsid w:val="00DF165F"/>
    <w:rsid w:val="00DF1A3A"/>
    <w:rsid w:val="00DF28AE"/>
    <w:rsid w:val="00DF3414"/>
    <w:rsid w:val="00DF4459"/>
    <w:rsid w:val="00DF54E0"/>
    <w:rsid w:val="00DF625C"/>
    <w:rsid w:val="00DF6853"/>
    <w:rsid w:val="00DF71FE"/>
    <w:rsid w:val="00DF7473"/>
    <w:rsid w:val="00DF7D5E"/>
    <w:rsid w:val="00E03A92"/>
    <w:rsid w:val="00E05E09"/>
    <w:rsid w:val="00E0777C"/>
    <w:rsid w:val="00E0777E"/>
    <w:rsid w:val="00E1072E"/>
    <w:rsid w:val="00E10E7E"/>
    <w:rsid w:val="00E12A08"/>
    <w:rsid w:val="00E13382"/>
    <w:rsid w:val="00E15C45"/>
    <w:rsid w:val="00E15F42"/>
    <w:rsid w:val="00E1689F"/>
    <w:rsid w:val="00E23FD7"/>
    <w:rsid w:val="00E25E02"/>
    <w:rsid w:val="00E264A1"/>
    <w:rsid w:val="00E30FF0"/>
    <w:rsid w:val="00E3132B"/>
    <w:rsid w:val="00E3161C"/>
    <w:rsid w:val="00E31930"/>
    <w:rsid w:val="00E350C3"/>
    <w:rsid w:val="00E37F33"/>
    <w:rsid w:val="00E400FC"/>
    <w:rsid w:val="00E414D2"/>
    <w:rsid w:val="00E41598"/>
    <w:rsid w:val="00E4709A"/>
    <w:rsid w:val="00E47D41"/>
    <w:rsid w:val="00E527DF"/>
    <w:rsid w:val="00E53476"/>
    <w:rsid w:val="00E5428B"/>
    <w:rsid w:val="00E55236"/>
    <w:rsid w:val="00E55808"/>
    <w:rsid w:val="00E5700B"/>
    <w:rsid w:val="00E57322"/>
    <w:rsid w:val="00E628E8"/>
    <w:rsid w:val="00E63642"/>
    <w:rsid w:val="00E71D68"/>
    <w:rsid w:val="00E72BB7"/>
    <w:rsid w:val="00E74840"/>
    <w:rsid w:val="00E752D3"/>
    <w:rsid w:val="00E81B03"/>
    <w:rsid w:val="00E8369A"/>
    <w:rsid w:val="00E84529"/>
    <w:rsid w:val="00E848A1"/>
    <w:rsid w:val="00E84BE7"/>
    <w:rsid w:val="00E86208"/>
    <w:rsid w:val="00E919A6"/>
    <w:rsid w:val="00E91C23"/>
    <w:rsid w:val="00E94020"/>
    <w:rsid w:val="00EA0A78"/>
    <w:rsid w:val="00EA3134"/>
    <w:rsid w:val="00EA41B5"/>
    <w:rsid w:val="00EA46BF"/>
    <w:rsid w:val="00EA59B9"/>
    <w:rsid w:val="00EA6BB2"/>
    <w:rsid w:val="00EA7241"/>
    <w:rsid w:val="00EB1A60"/>
    <w:rsid w:val="00EB2745"/>
    <w:rsid w:val="00EB37E1"/>
    <w:rsid w:val="00EB4C7E"/>
    <w:rsid w:val="00EB512F"/>
    <w:rsid w:val="00EB62D3"/>
    <w:rsid w:val="00EB62F8"/>
    <w:rsid w:val="00EC144C"/>
    <w:rsid w:val="00EC1EC9"/>
    <w:rsid w:val="00EC22E2"/>
    <w:rsid w:val="00EC4529"/>
    <w:rsid w:val="00EC4542"/>
    <w:rsid w:val="00EC4C29"/>
    <w:rsid w:val="00EC551C"/>
    <w:rsid w:val="00EC5C1C"/>
    <w:rsid w:val="00EC5E2A"/>
    <w:rsid w:val="00ED2AAC"/>
    <w:rsid w:val="00ED4CFB"/>
    <w:rsid w:val="00EE60CE"/>
    <w:rsid w:val="00EE71C9"/>
    <w:rsid w:val="00EE72F9"/>
    <w:rsid w:val="00EE7C6B"/>
    <w:rsid w:val="00EF19AB"/>
    <w:rsid w:val="00EF4C50"/>
    <w:rsid w:val="00EF77F2"/>
    <w:rsid w:val="00F00368"/>
    <w:rsid w:val="00F00657"/>
    <w:rsid w:val="00F016BF"/>
    <w:rsid w:val="00F03A64"/>
    <w:rsid w:val="00F04E9E"/>
    <w:rsid w:val="00F066A5"/>
    <w:rsid w:val="00F1384B"/>
    <w:rsid w:val="00F13FD3"/>
    <w:rsid w:val="00F14145"/>
    <w:rsid w:val="00F158A3"/>
    <w:rsid w:val="00F179B7"/>
    <w:rsid w:val="00F2178E"/>
    <w:rsid w:val="00F24086"/>
    <w:rsid w:val="00F24F96"/>
    <w:rsid w:val="00F252D7"/>
    <w:rsid w:val="00F2578C"/>
    <w:rsid w:val="00F275D2"/>
    <w:rsid w:val="00F2765B"/>
    <w:rsid w:val="00F305D4"/>
    <w:rsid w:val="00F32EC3"/>
    <w:rsid w:val="00F37FD4"/>
    <w:rsid w:val="00F40AC1"/>
    <w:rsid w:val="00F418F5"/>
    <w:rsid w:val="00F4379F"/>
    <w:rsid w:val="00F43AC8"/>
    <w:rsid w:val="00F46118"/>
    <w:rsid w:val="00F4788A"/>
    <w:rsid w:val="00F519F7"/>
    <w:rsid w:val="00F52457"/>
    <w:rsid w:val="00F54A51"/>
    <w:rsid w:val="00F5648B"/>
    <w:rsid w:val="00F660FC"/>
    <w:rsid w:val="00F71BF1"/>
    <w:rsid w:val="00F7728F"/>
    <w:rsid w:val="00F80036"/>
    <w:rsid w:val="00F81306"/>
    <w:rsid w:val="00F81A62"/>
    <w:rsid w:val="00F82A8C"/>
    <w:rsid w:val="00F83AE4"/>
    <w:rsid w:val="00F90172"/>
    <w:rsid w:val="00F92C36"/>
    <w:rsid w:val="00F97A94"/>
    <w:rsid w:val="00F97AD9"/>
    <w:rsid w:val="00FA0CEE"/>
    <w:rsid w:val="00FA2D07"/>
    <w:rsid w:val="00FA57CE"/>
    <w:rsid w:val="00FA598D"/>
    <w:rsid w:val="00FA60D7"/>
    <w:rsid w:val="00FB0AC9"/>
    <w:rsid w:val="00FB0BC7"/>
    <w:rsid w:val="00FB58C5"/>
    <w:rsid w:val="00FC0BFC"/>
    <w:rsid w:val="00FC4AFA"/>
    <w:rsid w:val="00FD1A8E"/>
    <w:rsid w:val="00FD73BB"/>
    <w:rsid w:val="00FD73E0"/>
    <w:rsid w:val="00FD7B0A"/>
    <w:rsid w:val="00FE16F9"/>
    <w:rsid w:val="00FE1732"/>
    <w:rsid w:val="00FE2246"/>
    <w:rsid w:val="00FE6971"/>
    <w:rsid w:val="00FF0E4C"/>
    <w:rsid w:val="00FF1AED"/>
    <w:rsid w:val="00FF4904"/>
    <w:rsid w:val="00FF5DE7"/>
    <w:rsid w:val="04AA3FF7"/>
    <w:rsid w:val="07B500FA"/>
    <w:rsid w:val="085A5FF7"/>
    <w:rsid w:val="09841E90"/>
    <w:rsid w:val="0ADB71F3"/>
    <w:rsid w:val="130B47EA"/>
    <w:rsid w:val="131914C7"/>
    <w:rsid w:val="186E168B"/>
    <w:rsid w:val="1942278F"/>
    <w:rsid w:val="22AC349C"/>
    <w:rsid w:val="22CB5DCA"/>
    <w:rsid w:val="25FEFE76"/>
    <w:rsid w:val="356D77EE"/>
    <w:rsid w:val="36AD60B4"/>
    <w:rsid w:val="498757C8"/>
    <w:rsid w:val="4A7C1502"/>
    <w:rsid w:val="4D9E7013"/>
    <w:rsid w:val="5043249A"/>
    <w:rsid w:val="59D81EA5"/>
    <w:rsid w:val="5E67642F"/>
    <w:rsid w:val="5E925514"/>
    <w:rsid w:val="5F443AE5"/>
    <w:rsid w:val="6546304B"/>
    <w:rsid w:val="68157452"/>
    <w:rsid w:val="6DFF778E"/>
    <w:rsid w:val="6F61794E"/>
    <w:rsid w:val="7408300F"/>
    <w:rsid w:val="7F513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E7C0F4"/>
  <w15:docId w15:val="{B808A08B-BA01-45E5-9277-AF3DDD3C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964141"/>
    <w:pPr>
      <w:widowControl w:val="0"/>
      <w:jc w:val="both"/>
    </w:pPr>
    <w:rPr>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2">
    <w:name w:val="heading 2"/>
    <w:basedOn w:val="a"/>
    <w:next w:val="a"/>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autoRedefine/>
    <w:qFormat/>
    <w:pPr>
      <w:keepNext/>
      <w:jc w:val="center"/>
      <w:outlineLvl w:val="2"/>
    </w:pPr>
    <w:rPr>
      <w:rFonts w:ascii="隶书"/>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utoSpaceDE w:val="0"/>
      <w:autoSpaceDN w:val="0"/>
      <w:adjustRightInd w:val="0"/>
      <w:ind w:firstLine="420"/>
      <w:jc w:val="left"/>
    </w:pPr>
    <w:rPr>
      <w:rFonts w:ascii="宋体"/>
      <w:kern w:val="0"/>
      <w:sz w:val="24"/>
      <w:szCs w:val="20"/>
    </w:rPr>
  </w:style>
  <w:style w:type="paragraph" w:styleId="a4">
    <w:name w:val="annotation text"/>
    <w:basedOn w:val="a"/>
    <w:link w:val="10"/>
    <w:autoRedefine/>
    <w:uiPriority w:val="99"/>
    <w:qFormat/>
    <w:pPr>
      <w:jc w:val="left"/>
    </w:pPr>
    <w:rPr>
      <w:color w:val="FF0000"/>
    </w:rPr>
  </w:style>
  <w:style w:type="paragraph" w:styleId="a5">
    <w:name w:val="Body Text"/>
    <w:basedOn w:val="a"/>
    <w:link w:val="a6"/>
    <w:autoRedefine/>
    <w:qFormat/>
    <w:pPr>
      <w:tabs>
        <w:tab w:val="left" w:pos="567"/>
      </w:tabs>
      <w:spacing w:before="120" w:line="22" w:lineRule="atLeast"/>
    </w:pPr>
    <w:rPr>
      <w:rFonts w:ascii="宋体" w:hAnsi="宋体"/>
      <w:sz w:val="24"/>
    </w:rPr>
  </w:style>
  <w:style w:type="paragraph" w:styleId="a7">
    <w:name w:val="Body Text Indent"/>
    <w:basedOn w:val="a"/>
    <w:link w:val="a8"/>
    <w:autoRedefine/>
    <w:qFormat/>
    <w:pPr>
      <w:ind w:firstLine="795"/>
    </w:pPr>
    <w:rPr>
      <w:sz w:val="32"/>
      <w:szCs w:val="20"/>
    </w:rPr>
  </w:style>
  <w:style w:type="paragraph" w:styleId="a9">
    <w:name w:val="Plain Text"/>
    <w:basedOn w:val="a"/>
    <w:link w:val="aa"/>
    <w:autoRedefine/>
    <w:qFormat/>
    <w:rPr>
      <w:rFonts w:ascii="宋体" w:hAnsi="Courier New"/>
      <w:szCs w:val="20"/>
    </w:rPr>
  </w:style>
  <w:style w:type="paragraph" w:styleId="ab">
    <w:name w:val="Date"/>
    <w:basedOn w:val="a"/>
    <w:next w:val="a"/>
    <w:autoRedefine/>
    <w:qFormat/>
    <w:pPr>
      <w:ind w:leftChars="2500" w:left="100"/>
    </w:pPr>
  </w:style>
  <w:style w:type="paragraph" w:styleId="ac">
    <w:name w:val="Balloon Text"/>
    <w:basedOn w:val="a"/>
    <w:link w:val="ad"/>
    <w:autoRedefine/>
    <w:uiPriority w:val="99"/>
    <w:qFormat/>
    <w:rPr>
      <w:sz w:val="18"/>
      <w:szCs w:val="18"/>
    </w:rPr>
  </w:style>
  <w:style w:type="paragraph" w:styleId="ae">
    <w:name w:val="footer"/>
    <w:basedOn w:val="a"/>
    <w:link w:val="af"/>
    <w:autoRedefine/>
    <w:uiPriority w:val="99"/>
    <w:qFormat/>
    <w:pPr>
      <w:tabs>
        <w:tab w:val="center" w:pos="4153"/>
        <w:tab w:val="right" w:pos="8306"/>
      </w:tabs>
      <w:snapToGrid w:val="0"/>
      <w:jc w:val="left"/>
    </w:pPr>
    <w:rPr>
      <w:sz w:val="18"/>
      <w:szCs w:val="18"/>
    </w:rPr>
  </w:style>
  <w:style w:type="paragraph" w:styleId="af0">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39"/>
    <w:qFormat/>
    <w:pPr>
      <w:ind w:leftChars="200" w:left="420"/>
    </w:pPr>
  </w:style>
  <w:style w:type="paragraph" w:styleId="af1">
    <w:name w:val="annotation subject"/>
    <w:basedOn w:val="a4"/>
    <w:next w:val="a4"/>
    <w:link w:val="af2"/>
    <w:autoRedefine/>
    <w:qFormat/>
    <w:rPr>
      <w:b/>
      <w:bCs/>
    </w:rPr>
  </w:style>
  <w:style w:type="table" w:styleId="af3">
    <w:name w:val="Table Grid"/>
    <w:basedOn w:val="a1"/>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autoRedefine/>
    <w:qFormat/>
  </w:style>
  <w:style w:type="character" w:styleId="af5">
    <w:name w:val="Hyperlink"/>
    <w:uiPriority w:val="99"/>
    <w:qFormat/>
    <w:rPr>
      <w:color w:val="0000FF"/>
      <w:u w:val="single"/>
    </w:rPr>
  </w:style>
  <w:style w:type="character" w:styleId="af6">
    <w:name w:val="annotation reference"/>
    <w:uiPriority w:val="99"/>
    <w:qFormat/>
    <w:rPr>
      <w:sz w:val="21"/>
      <w:szCs w:val="21"/>
    </w:rPr>
  </w:style>
  <w:style w:type="paragraph" w:customStyle="1" w:styleId="af7">
    <w:name w:val="标题六"/>
    <w:basedOn w:val="3"/>
    <w:qFormat/>
    <w:pPr>
      <w:keepLines/>
      <w:spacing w:before="260" w:after="260" w:line="416" w:lineRule="auto"/>
      <w:jc w:val="both"/>
    </w:pPr>
    <w:rPr>
      <w:rFonts w:ascii="Times New Roman"/>
      <w:b/>
      <w:bCs/>
      <w:sz w:val="28"/>
      <w:szCs w:val="32"/>
    </w:rPr>
  </w:style>
  <w:style w:type="paragraph" w:customStyle="1" w:styleId="11">
    <w:name w:val="列出段落1"/>
    <w:basedOn w:val="a"/>
    <w:autoRedefine/>
    <w:uiPriority w:val="34"/>
    <w:qFormat/>
    <w:pPr>
      <w:ind w:firstLineChars="200" w:firstLine="420"/>
    </w:pPr>
    <w:rPr>
      <w:rFonts w:ascii="Calibri" w:hAnsi="Calibri"/>
      <w:szCs w:val="22"/>
    </w:rPr>
  </w:style>
  <w:style w:type="character" w:customStyle="1" w:styleId="10">
    <w:name w:val="批注文字 字符1"/>
    <w:link w:val="a4"/>
    <w:autoRedefine/>
    <w:uiPriority w:val="99"/>
    <w:qFormat/>
    <w:rPr>
      <w:color w:val="FF0000"/>
      <w:kern w:val="2"/>
      <w:sz w:val="21"/>
      <w:szCs w:val="24"/>
    </w:rPr>
  </w:style>
  <w:style w:type="character" w:customStyle="1" w:styleId="af2">
    <w:name w:val="批注主题 字符"/>
    <w:link w:val="af1"/>
    <w:autoRedefine/>
    <w:qFormat/>
    <w:rPr>
      <w:b/>
      <w:bCs/>
      <w:kern w:val="2"/>
      <w:sz w:val="21"/>
      <w:szCs w:val="24"/>
    </w:rPr>
  </w:style>
  <w:style w:type="paragraph" w:customStyle="1" w:styleId="Char1CharChar1CharCharCharChar">
    <w:name w:val="Char1 Char Char1 Char Char Char Char"/>
    <w:basedOn w:val="a"/>
    <w:autoRedefine/>
    <w:qFormat/>
    <w:rPr>
      <w:rFonts w:ascii="Tahoma" w:hAnsi="Tahoma"/>
      <w:sz w:val="24"/>
      <w:szCs w:val="20"/>
    </w:rPr>
  </w:style>
  <w:style w:type="character" w:customStyle="1" w:styleId="aa">
    <w:name w:val="纯文本 字符"/>
    <w:link w:val="a9"/>
    <w:autoRedefine/>
    <w:qFormat/>
    <w:rPr>
      <w:rFonts w:ascii="宋体" w:hAnsi="Courier New"/>
      <w:kern w:val="2"/>
      <w:sz w:val="21"/>
    </w:rPr>
  </w:style>
  <w:style w:type="paragraph" w:customStyle="1" w:styleId="110">
    <w:name w:val="列出段落11"/>
    <w:basedOn w:val="a"/>
    <w:autoRedefine/>
    <w:uiPriority w:val="34"/>
    <w:qFormat/>
    <w:pPr>
      <w:ind w:firstLineChars="200" w:firstLine="420"/>
    </w:pPr>
    <w:rPr>
      <w:rFonts w:ascii="Calibri" w:hAnsi="Calibri"/>
      <w:szCs w:val="22"/>
    </w:rPr>
  </w:style>
  <w:style w:type="character" w:customStyle="1" w:styleId="12">
    <w:name w:val="纯文本 字符1"/>
    <w:autoRedefine/>
    <w:qFormat/>
    <w:rPr>
      <w:rFonts w:ascii="宋体" w:hAnsi="Courier New"/>
      <w:kern w:val="2"/>
      <w:sz w:val="21"/>
    </w:rPr>
  </w:style>
  <w:style w:type="character" w:customStyle="1" w:styleId="af8">
    <w:name w:val="批注文字 字符"/>
    <w:autoRedefine/>
    <w:uiPriority w:val="99"/>
    <w:qFormat/>
    <w:rPr>
      <w:kern w:val="2"/>
      <w:sz w:val="21"/>
      <w:szCs w:val="24"/>
    </w:rPr>
  </w:style>
  <w:style w:type="character" w:customStyle="1" w:styleId="ad">
    <w:name w:val="批注框文本 字符"/>
    <w:basedOn w:val="a0"/>
    <w:link w:val="ac"/>
    <w:autoRedefine/>
    <w:uiPriority w:val="99"/>
    <w:qFormat/>
    <w:rPr>
      <w:kern w:val="2"/>
      <w:sz w:val="18"/>
      <w:szCs w:val="18"/>
    </w:rPr>
  </w:style>
  <w:style w:type="table" w:customStyle="1" w:styleId="TableNormal">
    <w:name w:val="Table Normal"/>
    <w:autoRedefine/>
    <w:qFormat/>
    <w:tblPr>
      <w:tblCellMar>
        <w:top w:w="0" w:type="dxa"/>
        <w:left w:w="0" w:type="dxa"/>
        <w:bottom w:w="0" w:type="dxa"/>
        <w:right w:w="0" w:type="dxa"/>
      </w:tblCellMar>
    </w:tblPr>
  </w:style>
  <w:style w:type="paragraph" w:customStyle="1" w:styleId="Af9">
    <w:name w:val="正文 A"/>
    <w:autoRedefine/>
    <w:qFormat/>
    <w:rPr>
      <w:rFonts w:ascii="Arial Unicode MS" w:eastAsia="Helvetica" w:hAnsi="Arial Unicode MS" w:cs="Arial Unicode MS" w:hint="eastAsia"/>
      <w:color w:val="000000"/>
      <w:sz w:val="24"/>
      <w:szCs w:val="24"/>
    </w:rPr>
  </w:style>
  <w:style w:type="character" w:customStyle="1" w:styleId="None">
    <w:name w:val="None"/>
    <w:autoRedefine/>
    <w:qFormat/>
  </w:style>
  <w:style w:type="paragraph" w:customStyle="1" w:styleId="Default">
    <w:name w:val="Default"/>
    <w:autoRedefine/>
    <w:qFormat/>
    <w:rPr>
      <w:rFonts w:ascii="Helvetica" w:eastAsia="Helvetica" w:hAnsi="Helvetica" w:cs="Helvetica"/>
      <w:color w:val="000000"/>
      <w:sz w:val="22"/>
      <w:szCs w:val="22"/>
    </w:rPr>
  </w:style>
  <w:style w:type="character" w:customStyle="1" w:styleId="bt21">
    <w:name w:val="bt21"/>
    <w:autoRedefine/>
    <w:qFormat/>
    <w:rPr>
      <w:rFonts w:ascii="黑体" w:eastAsia="黑体" w:hint="eastAsia"/>
      <w:sz w:val="24"/>
      <w:szCs w:val="24"/>
    </w:rPr>
  </w:style>
  <w:style w:type="character" w:customStyle="1" w:styleId="zw1">
    <w:name w:val="zw1"/>
    <w:autoRedefine/>
    <w:qFormat/>
    <w:rPr>
      <w:rFonts w:ascii="宋体" w:eastAsia="宋体" w:hAnsi="宋体" w:hint="eastAsia"/>
      <w:sz w:val="22"/>
      <w:szCs w:val="22"/>
    </w:rPr>
  </w:style>
  <w:style w:type="character" w:customStyle="1" w:styleId="Char1">
    <w:name w:val="纯文本 Char1"/>
    <w:autoRedefine/>
    <w:uiPriority w:val="99"/>
    <w:qFormat/>
    <w:rPr>
      <w:rFonts w:ascii="宋体" w:hAnsi="Courier New"/>
    </w:rPr>
  </w:style>
  <w:style w:type="paragraph" w:customStyle="1" w:styleId="13">
    <w:name w:val="列表段落1"/>
    <w:basedOn w:val="a"/>
    <w:link w:val="afa"/>
    <w:autoRedefine/>
    <w:uiPriority w:val="34"/>
    <w:qFormat/>
    <w:pPr>
      <w:ind w:firstLineChars="200" w:firstLine="420"/>
    </w:pPr>
    <w:rPr>
      <w:rFonts w:ascii="Calibri" w:hAnsi="Calibri"/>
      <w:szCs w:val="22"/>
    </w:rPr>
  </w:style>
  <w:style w:type="character" w:customStyle="1" w:styleId="afa">
    <w:name w:val="列出段落 字符"/>
    <w:link w:val="13"/>
    <w:autoRedefine/>
    <w:uiPriority w:val="34"/>
    <w:qFormat/>
    <w:rPr>
      <w:rFonts w:ascii="Calibri" w:hAnsi="Calibri"/>
      <w:kern w:val="2"/>
      <w:sz w:val="21"/>
      <w:szCs w:val="22"/>
    </w:rPr>
  </w:style>
  <w:style w:type="paragraph" w:customStyle="1" w:styleId="TOC1">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f">
    <w:name w:val="页脚 字符"/>
    <w:basedOn w:val="a0"/>
    <w:link w:val="ae"/>
    <w:autoRedefine/>
    <w:uiPriority w:val="99"/>
    <w:qFormat/>
    <w:rPr>
      <w:kern w:val="2"/>
      <w:sz w:val="18"/>
      <w:szCs w:val="18"/>
    </w:rPr>
  </w:style>
  <w:style w:type="character" w:customStyle="1" w:styleId="a6">
    <w:name w:val="正文文本 字符"/>
    <w:link w:val="a5"/>
    <w:autoRedefine/>
    <w:qFormat/>
    <w:rPr>
      <w:rFonts w:ascii="宋体" w:hAnsi="宋体"/>
      <w:kern w:val="2"/>
      <w:sz w:val="24"/>
      <w:szCs w:val="24"/>
    </w:rPr>
  </w:style>
  <w:style w:type="character" w:customStyle="1" w:styleId="Char">
    <w:name w:val="_正文段落 Char"/>
    <w:link w:val="afb"/>
    <w:autoRedefine/>
    <w:qFormat/>
    <w:locked/>
    <w:rPr>
      <w:rFonts w:ascii="宋体" w:hAnsi="宋体"/>
      <w:color w:val="000000"/>
      <w:sz w:val="24"/>
      <w:szCs w:val="24"/>
    </w:rPr>
  </w:style>
  <w:style w:type="paragraph" w:customStyle="1" w:styleId="afb">
    <w:name w:val="_正文段落"/>
    <w:basedOn w:val="a"/>
    <w:link w:val="Char"/>
    <w:autoRedefine/>
    <w:qFormat/>
    <w:pPr>
      <w:adjustRightInd w:val="0"/>
      <w:spacing w:line="360" w:lineRule="auto"/>
      <w:ind w:firstLineChars="200" w:firstLine="480"/>
    </w:pPr>
    <w:rPr>
      <w:rFonts w:ascii="宋体" w:hAnsi="宋体"/>
      <w:color w:val="000000"/>
      <w:kern w:val="0"/>
      <w:sz w:val="24"/>
    </w:rPr>
  </w:style>
  <w:style w:type="paragraph" w:customStyle="1" w:styleId="ListParagraph1">
    <w:name w:val="List Paragraph1"/>
    <w:basedOn w:val="a"/>
    <w:autoRedefine/>
    <w:uiPriority w:val="99"/>
    <w:qFormat/>
    <w:pPr>
      <w:ind w:firstLineChars="200" w:firstLine="420"/>
    </w:pPr>
    <w:rPr>
      <w:rFonts w:ascii="??" w:hAnsi="??"/>
      <w:szCs w:val="22"/>
    </w:rPr>
  </w:style>
  <w:style w:type="paragraph" w:styleId="afc">
    <w:name w:val="List Paragraph"/>
    <w:basedOn w:val="a"/>
    <w:autoRedefine/>
    <w:uiPriority w:val="99"/>
    <w:qFormat/>
    <w:pPr>
      <w:ind w:firstLineChars="200" w:firstLine="420"/>
    </w:pPr>
    <w:rPr>
      <w:rFonts w:ascii="等线" w:eastAsia="等线" w:hAnsi="等线"/>
      <w:szCs w:val="22"/>
    </w:rPr>
  </w:style>
  <w:style w:type="character" w:customStyle="1" w:styleId="a8">
    <w:name w:val="正文文本缩进 字符"/>
    <w:basedOn w:val="a0"/>
    <w:link w:val="a7"/>
    <w:autoRedefine/>
    <w:qFormat/>
    <w:rPr>
      <w:kern w:val="2"/>
      <w:sz w:val="32"/>
    </w:rPr>
  </w:style>
  <w:style w:type="paragraph" w:customStyle="1" w:styleId="TableText">
    <w:name w:val="Table Text"/>
    <w:basedOn w:val="a"/>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table" w:customStyle="1" w:styleId="TableNormal1">
    <w:name w:val="Table Normal1"/>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TableNormal2">
    <w:name w:val="Table Normal2"/>
    <w:autoRedefine/>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TableNormal3">
    <w:name w:val="Table Normal3"/>
    <w:autoRedefine/>
    <w:semiHidden/>
    <w:unhideWhenUsed/>
    <w:qFormat/>
    <w:rPr>
      <w:rFonts w:ascii="Arial" w:eastAsiaTheme="minorEastAsia" w:hAnsi="Arial" w:cs="Arial"/>
    </w:rPr>
    <w:tblPr>
      <w:tblCellMar>
        <w:top w:w="0" w:type="dxa"/>
        <w:left w:w="0" w:type="dxa"/>
        <w:bottom w:w="0" w:type="dxa"/>
        <w:right w:w="0" w:type="dxa"/>
      </w:tblCellMar>
    </w:tblPr>
  </w:style>
  <w:style w:type="paragraph" w:customStyle="1" w:styleId="afd">
    <w:name w:val="表格"/>
    <w:basedOn w:val="a"/>
    <w:autoRedefine/>
    <w:qFormat/>
    <w:pPr>
      <w:widowControl/>
      <w:spacing w:line="360" w:lineRule="auto"/>
      <w:jc w:val="left"/>
      <w:outlineLvl w:val="0"/>
    </w:pPr>
    <w:rPr>
      <w:rFonts w:hint="eastAsia"/>
      <w:bCs/>
    </w:rPr>
  </w:style>
  <w:style w:type="paragraph" w:customStyle="1" w:styleId="afe">
    <w:name w:val="正文内容"/>
    <w:basedOn w:val="a"/>
    <w:link w:val="Char0"/>
    <w:qFormat/>
    <w:pPr>
      <w:spacing w:line="360" w:lineRule="auto"/>
      <w:jc w:val="left"/>
    </w:pPr>
    <w:rPr>
      <w:rFonts w:ascii="宋体" w:hAnsi="宋体"/>
      <w:color w:val="000000"/>
      <w:szCs w:val="21"/>
    </w:rPr>
  </w:style>
  <w:style w:type="character" w:customStyle="1" w:styleId="Char0">
    <w:name w:val="正文内容 Char"/>
    <w:link w:val="afe"/>
    <w:qFormat/>
    <w:rPr>
      <w:rFonts w:ascii="宋体" w:hAnsi="宋体"/>
      <w:color w:val="000000"/>
      <w:kern w:val="2"/>
      <w:sz w:val="21"/>
      <w:szCs w:val="21"/>
    </w:rPr>
  </w:style>
  <w:style w:type="character" w:customStyle="1" w:styleId="14">
    <w:name w:val="页脚 字符1"/>
    <w:qFormat/>
    <w:rsid w:val="005F43DA"/>
    <w:rPr>
      <w:rFonts w:ascii="Calibri" w:eastAsia="宋体" w:hAnsi="Calibri" w:cs="Times New Roman"/>
      <w:kern w:val="0"/>
      <w:sz w:val="18"/>
      <w:szCs w:val="18"/>
      <w:lang w:val="zh-CN" w:eastAsia="zh-CN"/>
    </w:rPr>
  </w:style>
  <w:style w:type="paragraph" w:styleId="20">
    <w:name w:val="Body Text First Indent 2"/>
    <w:basedOn w:val="a7"/>
    <w:link w:val="21"/>
    <w:rsid w:val="00AE3E46"/>
    <w:pPr>
      <w:spacing w:after="120"/>
      <w:ind w:leftChars="200" w:left="420" w:firstLineChars="200" w:firstLine="420"/>
    </w:pPr>
    <w:rPr>
      <w:sz w:val="21"/>
      <w:szCs w:val="24"/>
    </w:rPr>
  </w:style>
  <w:style w:type="character" w:customStyle="1" w:styleId="21">
    <w:name w:val="正文文本首行缩进 2 字符"/>
    <w:basedOn w:val="a8"/>
    <w:link w:val="20"/>
    <w:rsid w:val="00AE3E46"/>
    <w:rPr>
      <w:kern w:val="2"/>
      <w:sz w:val="21"/>
      <w:szCs w:val="24"/>
    </w:rPr>
  </w:style>
  <w:style w:type="paragraph" w:styleId="aff">
    <w:name w:val="Normal (Web)"/>
    <w:basedOn w:val="a"/>
    <w:uiPriority w:val="99"/>
    <w:qFormat/>
    <w:rsid w:val="00CD104F"/>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owena@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32124B6F-C2BA-4180-9665-2DF1C261CCF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42</Pages>
  <Words>2912</Words>
  <Characters>16605</Characters>
  <Application>Microsoft Office Word</Application>
  <DocSecurity>0</DocSecurity>
  <Lines>138</Lines>
  <Paragraphs>38</Paragraphs>
  <ScaleCrop>false</ScaleCrop>
  <Company>Microsoft China</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资 格 预 审 邀 请</dc:title>
  <dc:creator>acai</dc:creator>
  <cp:lastModifiedBy>le</cp:lastModifiedBy>
  <cp:revision>15</cp:revision>
  <cp:lastPrinted>2016-06-16T06:16:00Z</cp:lastPrinted>
  <dcterms:created xsi:type="dcterms:W3CDTF">2024-06-13T02:31:00Z</dcterms:created>
  <dcterms:modified xsi:type="dcterms:W3CDTF">2024-06-13T08:54:00Z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2E8AF8458CEE443089BDB44BCB27195D_13</vt:lpwstr>
  </property>
</Properties>
</file>