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1A295AB0" w:rsidR="00413DC6" w:rsidRPr="00CC47F9" w:rsidRDefault="0086401C">
      <w:pPr>
        <w:spacing w:line="360" w:lineRule="auto"/>
        <w:jc w:val="center"/>
        <w:rPr>
          <w:rFonts w:ascii="仿宋" w:eastAsia="仿宋" w:hAnsi="仿宋"/>
          <w:b/>
          <w:sz w:val="48"/>
          <w:szCs w:val="56"/>
        </w:rPr>
      </w:pPr>
      <w:r>
        <w:rPr>
          <w:rFonts w:ascii="仿宋" w:eastAsia="仿宋" w:hAnsi="仿宋" w:hint="eastAsia"/>
          <w:b/>
          <w:sz w:val="48"/>
          <w:szCs w:val="56"/>
        </w:rPr>
        <w:t>北京师范大学档案数字化加工二期项目</w:t>
      </w:r>
      <w:r w:rsidR="00DD183B" w:rsidRPr="00CC47F9">
        <w:rPr>
          <w:rFonts w:ascii="仿宋" w:eastAsia="仿宋" w:hAnsi="仿宋" w:hint="eastAsia"/>
          <w:b/>
          <w:sz w:val="48"/>
          <w:szCs w:val="56"/>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79B1FA66"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3B62B7">
        <w:rPr>
          <w:rFonts w:ascii="仿宋" w:eastAsia="仿宋" w:hAnsi="仿宋"/>
          <w:b/>
          <w:sz w:val="36"/>
          <w:szCs w:val="32"/>
        </w:rPr>
        <w:t>BMCC-ZC24-0666</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11A98FFE"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3B62B7">
        <w:rPr>
          <w:rFonts w:ascii="仿宋" w:eastAsia="仿宋" w:hAnsi="仿宋"/>
          <w:b/>
          <w:sz w:val="36"/>
        </w:rPr>
        <w:t>7</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21B0F87E"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762E41">
          <w:rPr>
            <w:rFonts w:ascii="宋体" w:eastAsia="宋体"/>
            <w:noProof/>
          </w:rPr>
          <w:t>1</w:t>
        </w:r>
        <w:r>
          <w:rPr>
            <w:rFonts w:ascii="宋体" w:eastAsia="宋体"/>
            <w:noProof/>
          </w:rPr>
          <w:fldChar w:fldCharType="end"/>
        </w:r>
      </w:hyperlink>
    </w:p>
    <w:p w14:paraId="51ED5327" w14:textId="3B97F944" w:rsidR="00413DC6" w:rsidRDefault="00BB1EAE">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762E41">
          <w:rPr>
            <w:rFonts w:ascii="宋体" w:eastAsia="宋体"/>
            <w:noProof/>
          </w:rPr>
          <w:t>5</w:t>
        </w:r>
        <w:r w:rsidR="00DD183B">
          <w:rPr>
            <w:rFonts w:ascii="宋体" w:eastAsia="宋体"/>
            <w:noProof/>
          </w:rPr>
          <w:fldChar w:fldCharType="end"/>
        </w:r>
      </w:hyperlink>
    </w:p>
    <w:p w14:paraId="189BCDB2" w14:textId="2512CC95" w:rsidR="00413DC6" w:rsidRDefault="00BB1EAE">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762E41">
          <w:rPr>
            <w:rFonts w:ascii="宋体" w:eastAsia="宋体"/>
            <w:noProof/>
          </w:rPr>
          <w:t>31</w:t>
        </w:r>
        <w:r w:rsidR="00DD183B">
          <w:rPr>
            <w:rFonts w:ascii="宋体" w:eastAsia="宋体"/>
            <w:noProof/>
          </w:rPr>
          <w:fldChar w:fldCharType="end"/>
        </w:r>
      </w:hyperlink>
    </w:p>
    <w:p w14:paraId="2C2EE6EE" w14:textId="42FE9A6C" w:rsidR="00413DC6" w:rsidRDefault="00BB1EAE">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762E41">
          <w:rPr>
            <w:rFonts w:ascii="宋体" w:eastAsia="宋体"/>
            <w:noProof/>
          </w:rPr>
          <w:t>41</w:t>
        </w:r>
        <w:r w:rsidR="00DD183B">
          <w:rPr>
            <w:rFonts w:ascii="宋体" w:eastAsia="宋体"/>
            <w:noProof/>
          </w:rPr>
          <w:fldChar w:fldCharType="end"/>
        </w:r>
      </w:hyperlink>
    </w:p>
    <w:p w14:paraId="1E5DF3F5" w14:textId="0F9F21F9" w:rsidR="00413DC6" w:rsidRDefault="00BB1EAE">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762E41">
          <w:rPr>
            <w:rFonts w:ascii="宋体" w:eastAsia="宋体"/>
            <w:noProof/>
          </w:rPr>
          <w:t>58</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4770461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3B62B7">
        <w:rPr>
          <w:rFonts w:ascii="宋体" w:hAnsi="宋体" w:cs="Arial"/>
          <w:sz w:val="24"/>
        </w:rPr>
        <w:t>BMCC-ZC24-0666</w:t>
      </w:r>
    </w:p>
    <w:p w14:paraId="79B91C9E" w14:textId="7C341BE1"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86401C">
        <w:rPr>
          <w:rFonts w:ascii="宋体" w:hAnsi="宋体" w:cs="Arial" w:hint="eastAsia"/>
          <w:sz w:val="24"/>
        </w:rPr>
        <w:t>北京师范大学档案数字化加工二期项目</w:t>
      </w:r>
    </w:p>
    <w:p w14:paraId="4D8BCFEF" w14:textId="574C6C71"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3B62B7">
        <w:rPr>
          <w:rFonts w:ascii="宋体" w:hAnsi="宋体" w:cs="Arial" w:hint="eastAsia"/>
          <w:sz w:val="24"/>
        </w:rPr>
        <w:t>1</w:t>
      </w:r>
      <w:r w:rsidR="003B62B7">
        <w:rPr>
          <w:rFonts w:ascii="宋体" w:hAnsi="宋体" w:cs="Arial"/>
          <w:sz w:val="24"/>
        </w:rPr>
        <w:t>45</w:t>
      </w:r>
      <w:r w:rsidR="003B62B7">
        <w:rPr>
          <w:rFonts w:ascii="宋体" w:hAnsi="宋体" w:cs="Arial" w:hint="eastAsia"/>
          <w:sz w:val="24"/>
        </w:rPr>
        <w:t>万元</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958"/>
        <w:gridCol w:w="1564"/>
      </w:tblGrid>
      <w:tr w:rsidR="003B62B7" w:rsidRPr="007929F6" w14:paraId="119DB931" w14:textId="77777777" w:rsidTr="00ED3196">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16E7053" w14:textId="77777777" w:rsidR="003B62B7" w:rsidRPr="007929F6" w:rsidRDefault="003B62B7" w:rsidP="00ED3196">
            <w:pPr>
              <w:spacing w:line="360" w:lineRule="auto"/>
              <w:jc w:val="center"/>
              <w:rPr>
                <w:rFonts w:ascii="宋体" w:hAnsi="宋体"/>
                <w:b/>
                <w:sz w:val="24"/>
              </w:rPr>
            </w:pPr>
            <w:proofErr w:type="gramStart"/>
            <w:r w:rsidRPr="007929F6">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24D7EEC1" w14:textId="77777777" w:rsidR="003B62B7" w:rsidRPr="007929F6" w:rsidRDefault="003B62B7" w:rsidP="00ED3196">
            <w:pPr>
              <w:spacing w:line="360" w:lineRule="auto"/>
              <w:jc w:val="center"/>
              <w:rPr>
                <w:rFonts w:ascii="宋体" w:hAnsi="宋体"/>
                <w:b/>
                <w:sz w:val="24"/>
              </w:rPr>
            </w:pPr>
            <w:r w:rsidRPr="007929F6">
              <w:rPr>
                <w:rFonts w:ascii="宋体" w:hAns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0AEF2A59" w14:textId="77777777" w:rsidR="003B62B7" w:rsidRPr="007929F6" w:rsidRDefault="003B62B7" w:rsidP="00ED3196">
            <w:pPr>
              <w:spacing w:line="360" w:lineRule="auto"/>
              <w:jc w:val="center"/>
              <w:rPr>
                <w:rFonts w:ascii="宋体" w:hAnsi="宋体"/>
                <w:b/>
                <w:sz w:val="24"/>
              </w:rPr>
            </w:pPr>
            <w:r w:rsidRPr="007929F6">
              <w:rPr>
                <w:rFonts w:ascii="宋体" w:hAns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14384FB5" w14:textId="77777777" w:rsidR="003B62B7" w:rsidRPr="007929F6" w:rsidRDefault="003B62B7" w:rsidP="00ED3196">
            <w:pPr>
              <w:spacing w:line="360" w:lineRule="auto"/>
              <w:jc w:val="center"/>
              <w:rPr>
                <w:rFonts w:ascii="宋体" w:hAnsi="宋体"/>
                <w:b/>
                <w:sz w:val="24"/>
              </w:rPr>
            </w:pPr>
            <w:r w:rsidRPr="007929F6">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F568F25" w14:textId="77777777" w:rsidR="003B62B7" w:rsidRPr="007929F6" w:rsidRDefault="003B62B7" w:rsidP="00ED3196">
            <w:pPr>
              <w:spacing w:line="360" w:lineRule="auto"/>
              <w:jc w:val="center"/>
              <w:rPr>
                <w:rFonts w:ascii="宋体" w:hAnsi="宋体"/>
                <w:b/>
                <w:sz w:val="24"/>
              </w:rPr>
            </w:pPr>
            <w:r w:rsidRPr="007929F6">
              <w:rPr>
                <w:rFonts w:ascii="宋体" w:hAnsi="宋体" w:hint="eastAsia"/>
                <w:b/>
                <w:sz w:val="24"/>
              </w:rPr>
              <w:t>项目预算</w:t>
            </w:r>
          </w:p>
          <w:p w14:paraId="46BE67B7" w14:textId="77777777" w:rsidR="003B62B7" w:rsidRPr="007929F6" w:rsidRDefault="003B62B7" w:rsidP="00ED3196">
            <w:pPr>
              <w:spacing w:line="360" w:lineRule="auto"/>
              <w:jc w:val="center"/>
              <w:rPr>
                <w:rFonts w:ascii="宋体" w:hAnsi="宋体"/>
                <w:b/>
                <w:sz w:val="24"/>
              </w:rPr>
            </w:pPr>
            <w:r w:rsidRPr="007929F6">
              <w:rPr>
                <w:rFonts w:ascii="宋体" w:hAnsi="宋体" w:hint="eastAsia"/>
                <w:b/>
                <w:sz w:val="24"/>
              </w:rPr>
              <w:t>(万元)</w:t>
            </w:r>
          </w:p>
        </w:tc>
      </w:tr>
      <w:tr w:rsidR="003B62B7" w:rsidRPr="007929F6" w14:paraId="7E0169E0" w14:textId="77777777" w:rsidTr="00ED3196">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AD63AE1" w14:textId="77777777" w:rsidR="003B62B7" w:rsidRPr="007929F6" w:rsidRDefault="003B62B7" w:rsidP="00ED3196">
            <w:pPr>
              <w:spacing w:line="360" w:lineRule="auto"/>
              <w:jc w:val="center"/>
              <w:rPr>
                <w:rFonts w:ascii="宋体" w:hAnsi="宋体"/>
                <w:sz w:val="24"/>
              </w:rPr>
            </w:pPr>
            <w:r w:rsidRPr="007929F6">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379DBEC7" w14:textId="77777777" w:rsidR="003B62B7" w:rsidRPr="007929F6" w:rsidRDefault="003B62B7" w:rsidP="00ED3196">
            <w:pPr>
              <w:spacing w:line="360" w:lineRule="auto"/>
              <w:rPr>
                <w:rFonts w:ascii="宋体" w:hAnsi="宋体"/>
                <w:sz w:val="24"/>
              </w:rPr>
            </w:pPr>
            <w:r w:rsidRPr="007929F6">
              <w:rPr>
                <w:rFonts w:ascii="宋体" w:hAnsi="宋体" w:cs="宋体" w:hint="eastAsia"/>
                <w:sz w:val="24"/>
              </w:rPr>
              <w:t>北京师范大学档案数字化加工二期项目</w:t>
            </w:r>
          </w:p>
        </w:tc>
        <w:tc>
          <w:tcPr>
            <w:tcW w:w="3686" w:type="dxa"/>
            <w:tcBorders>
              <w:top w:val="single" w:sz="4" w:space="0" w:color="auto"/>
              <w:left w:val="single" w:sz="4" w:space="0" w:color="auto"/>
              <w:bottom w:val="single" w:sz="4" w:space="0" w:color="auto"/>
              <w:right w:val="single" w:sz="4" w:space="0" w:color="auto"/>
            </w:tcBorders>
            <w:vAlign w:val="center"/>
          </w:tcPr>
          <w:p w14:paraId="39ACA7A5" w14:textId="77777777" w:rsidR="003B62B7" w:rsidRPr="007929F6" w:rsidRDefault="003B62B7" w:rsidP="00ED3196">
            <w:pPr>
              <w:spacing w:line="360" w:lineRule="auto"/>
              <w:rPr>
                <w:rFonts w:ascii="宋体" w:hAnsi="宋体"/>
                <w:sz w:val="24"/>
              </w:rPr>
            </w:pPr>
            <w:r w:rsidRPr="007929F6">
              <w:rPr>
                <w:rFonts w:ascii="宋体" w:hAnsi="宋体" w:cs="宋体" w:hint="eastAsia"/>
                <w:sz w:val="24"/>
              </w:rPr>
              <w:t>提升档案信息服务效能，服务学校现代治理，助力学校高质量发展</w:t>
            </w:r>
            <w:r w:rsidRPr="007929F6">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2FA82621" w14:textId="77777777" w:rsidR="003B62B7" w:rsidRPr="007929F6" w:rsidRDefault="003B62B7" w:rsidP="00ED3196">
            <w:pPr>
              <w:widowControl/>
              <w:spacing w:line="360" w:lineRule="auto"/>
              <w:jc w:val="center"/>
              <w:rPr>
                <w:rFonts w:ascii="宋体" w:hAnsi="宋体"/>
                <w:sz w:val="24"/>
              </w:rPr>
            </w:pPr>
            <w:r w:rsidRPr="007929F6">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60CB9AE0" w14:textId="77777777" w:rsidR="003B62B7" w:rsidRPr="007929F6" w:rsidRDefault="003B62B7" w:rsidP="00ED3196">
            <w:pPr>
              <w:widowControl/>
              <w:spacing w:line="360" w:lineRule="auto"/>
              <w:jc w:val="center"/>
              <w:rPr>
                <w:rFonts w:ascii="宋体" w:hAnsi="宋体"/>
                <w:sz w:val="24"/>
              </w:rPr>
            </w:pPr>
            <w:r w:rsidRPr="007929F6">
              <w:rPr>
                <w:rFonts w:ascii="宋体" w:hAnsi="宋体"/>
                <w:sz w:val="24"/>
              </w:rPr>
              <w:t>159.5</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3BE0F784" w:rsidR="00413DC6" w:rsidRDefault="00DD183B">
      <w:pPr>
        <w:spacing w:line="360" w:lineRule="auto"/>
        <w:rPr>
          <w:rFonts w:ascii="宋体" w:hAnsi="宋体"/>
          <w:sz w:val="24"/>
        </w:rPr>
      </w:pPr>
      <w:r>
        <w:rPr>
          <w:rFonts w:ascii="宋体" w:hAnsi="宋体" w:hint="eastAsia"/>
          <w:color w:val="000000"/>
          <w:sz w:val="24"/>
        </w:rPr>
        <w:t>（1）本项目是否专门面向</w:t>
      </w:r>
      <w:r w:rsidR="008F4C55">
        <w:rPr>
          <w:rFonts w:ascii="宋体" w:hAnsi="宋体" w:hint="eastAsia"/>
          <w:color w:val="000000"/>
          <w:sz w:val="24"/>
        </w:rPr>
        <w:t>中小</w:t>
      </w:r>
      <w:r>
        <w:rPr>
          <w:rFonts w:ascii="宋体" w:hAnsi="宋体" w:hint="eastAsia"/>
          <w:color w:val="000000"/>
          <w:sz w:val="24"/>
        </w:rPr>
        <w:t>企业采购：</w:t>
      </w:r>
      <w:r w:rsidR="00002E99">
        <w:rPr>
          <w:rFonts w:ascii="宋体" w:hAnsi="宋体" w:hint="eastAsia"/>
          <w:color w:val="000000"/>
          <w:sz w:val="24"/>
        </w:rPr>
        <w:t>是</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4525BB33"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w:t>
      </w:r>
      <w:r w:rsidR="003A695C" w:rsidRPr="003A695C">
        <w:rPr>
          <w:rFonts w:ascii="宋体" w:hAnsi="宋体" w:cs="Arial" w:hint="eastAsia"/>
          <w:sz w:val="24"/>
        </w:rPr>
        <w:t>通过“信用中国”网站（www.creditchina.gov.cn）、中国政府采购网（www.ccgp.gov.cn）和国家企业信用信息公示系统（www.gsxt.gov.cn）查询信用记录（截止时间点为</w:t>
      </w:r>
      <w:r w:rsidR="007C08A8" w:rsidRPr="007C08A8">
        <w:rPr>
          <w:rFonts w:ascii="宋体" w:hAnsi="宋体" w:cs="Arial" w:hint="eastAsia"/>
          <w:sz w:val="24"/>
        </w:rPr>
        <w:t>提交首次响应文件截止时间</w:t>
      </w:r>
      <w:r w:rsidR="003A695C" w:rsidRPr="003A695C">
        <w:rPr>
          <w:rFonts w:ascii="宋体" w:hAnsi="宋体" w:cs="Arial" w:hint="eastAsia"/>
          <w:sz w:val="24"/>
        </w:rPr>
        <w:t>），被列入失信被执行人、重大税收违法案件当事人名单或政府采购严重违法失信行为记录名单及其他不符合《中华人民共和国政府采购法》第二十二条规定条件的供应商</w:t>
      </w:r>
      <w:r>
        <w:rPr>
          <w:rFonts w:ascii="宋体" w:hAnsi="宋体" w:cs="Arial" w:hint="eastAsia"/>
          <w:sz w:val="24"/>
        </w:rPr>
        <w:t>，没有资格参加本项目的采购活动。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75BAE122" w:rsidR="00413DC6" w:rsidRDefault="00DD183B">
      <w:pPr>
        <w:pStyle w:val="afffffffff8"/>
        <w:jc w:val="left"/>
      </w:pPr>
      <w:r>
        <w:rPr>
          <w:rFonts w:hint="eastAsia"/>
        </w:rPr>
        <w:t>时间：采购公告发出之日至202</w:t>
      </w:r>
      <w:r w:rsidR="00B3557F">
        <w:t>4</w:t>
      </w:r>
      <w:r>
        <w:rPr>
          <w:rFonts w:hint="eastAsia"/>
        </w:rPr>
        <w:t>年</w:t>
      </w:r>
      <w:r w:rsidR="003B62B7">
        <w:t>7</w:t>
      </w:r>
      <w:r>
        <w:rPr>
          <w:rFonts w:hint="eastAsia"/>
        </w:rPr>
        <w:t>月</w:t>
      </w:r>
      <w:r w:rsidR="007C08A8">
        <w:t>19</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bookmarkStart w:id="16" w:name="_Hlk171682579"/>
      <w:r>
        <w:rPr>
          <w:rFonts w:ascii="宋体" w:hAnsi="宋体" w:cs="宋体" w:hint="eastAsia"/>
          <w:b/>
          <w:bCs/>
          <w:kern w:val="0"/>
          <w:sz w:val="24"/>
        </w:rPr>
        <w:t>提交首次响应文件截止时间</w:t>
      </w:r>
      <w:bookmarkEnd w:id="16"/>
      <w:r>
        <w:rPr>
          <w:rFonts w:ascii="宋体" w:hAnsi="宋体" w:cs="宋体" w:hint="eastAsia"/>
          <w:b/>
          <w:bCs/>
          <w:kern w:val="0"/>
          <w:sz w:val="24"/>
        </w:rPr>
        <w:t>、开标时间和地点</w:t>
      </w:r>
      <w:bookmarkEnd w:id="15"/>
    </w:p>
    <w:p w14:paraId="2F4A6C4F" w14:textId="12134FD3"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3B62B7">
        <w:rPr>
          <w:rFonts w:ascii="宋体" w:hAnsi="宋体" w:cs="Arial"/>
          <w:sz w:val="24"/>
        </w:rPr>
        <w:t>7</w:t>
      </w:r>
      <w:r>
        <w:rPr>
          <w:rFonts w:ascii="宋体" w:hAnsi="宋体" w:cs="Arial" w:hint="eastAsia"/>
          <w:sz w:val="24"/>
        </w:rPr>
        <w:t>月</w:t>
      </w:r>
      <w:r w:rsidR="003B62B7">
        <w:rPr>
          <w:rFonts w:ascii="宋体" w:hAnsi="宋体" w:cs="Arial"/>
          <w:sz w:val="24"/>
        </w:rPr>
        <w:t>23</w:t>
      </w:r>
      <w:r>
        <w:rPr>
          <w:rFonts w:ascii="宋体" w:hAnsi="宋体" w:cs="Arial" w:hint="eastAsia"/>
          <w:sz w:val="24"/>
        </w:rPr>
        <w:t>日</w:t>
      </w:r>
      <w:r w:rsidR="003B62B7">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740CBB0D"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3B62B7">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7"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6410EEAB"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r w:rsidR="00A976AE">
        <w:rPr>
          <w:rFonts w:ascii="宋体" w:hAnsi="宋体" w:hint="eastAsia"/>
        </w:rPr>
        <w:t>、北京师范大学采购信息网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7"/>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8" w:name="_Toc133141048"/>
      <w:r>
        <w:rPr>
          <w:rFonts w:hint="eastAsia"/>
        </w:rPr>
        <w:lastRenderedPageBreak/>
        <w:t>第二章  供应商须知</w:t>
      </w:r>
      <w:bookmarkEnd w:id="1"/>
      <w:bookmarkEnd w:id="2"/>
      <w:bookmarkEnd w:id="3"/>
      <w:bookmarkEnd w:id="18"/>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4BD96F89"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5AD0884F" w:rsidR="00752624" w:rsidRPr="00752624" w:rsidRDefault="00752624" w:rsidP="00752624">
            <w:pPr>
              <w:pStyle w:val="af"/>
            </w:pPr>
            <w:r w:rsidRPr="00752624">
              <w:rPr>
                <w:rFonts w:hint="eastAsia"/>
              </w:rPr>
              <w:t>项目属性为货物的采购中可能涉及部分服务，项目属性为服务的采购项目中可能涉及部分供货，详见第四章，如未明确要求则不涉及</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w:t>
            </w:r>
            <w:proofErr w:type="gramStart"/>
            <w:r w:rsidRPr="0054276B">
              <w:rPr>
                <w:rFonts w:ascii="宋体" w:hAnsi="宋体" w:hint="eastAsia"/>
                <w:sz w:val="24"/>
              </w:rPr>
              <w:t>报进口</w:t>
            </w:r>
            <w:proofErr w:type="gramEnd"/>
            <w:r w:rsidRPr="0054276B">
              <w:rPr>
                <w:rFonts w:ascii="宋体" w:hAnsi="宋体" w:hint="eastAsia"/>
                <w:sz w:val="24"/>
              </w:rPr>
              <w:t>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r w:rsidR="00C72D0A" w14:paraId="6B2C3A9D" w14:textId="77777777" w:rsidTr="00F31EFC">
        <w:tc>
          <w:tcPr>
            <w:tcW w:w="694" w:type="dxa"/>
            <w:vAlign w:val="center"/>
          </w:tcPr>
          <w:p w14:paraId="4013A11D" w14:textId="1AD17C51" w:rsidR="00C72D0A" w:rsidRDefault="00C72D0A" w:rsidP="00A17A85">
            <w:pPr>
              <w:spacing w:line="360" w:lineRule="auto"/>
              <w:jc w:val="center"/>
              <w:rPr>
                <w:rFonts w:ascii="宋体" w:hAnsi="宋体"/>
                <w:sz w:val="24"/>
              </w:rPr>
            </w:pPr>
            <w:r>
              <w:rPr>
                <w:rFonts w:ascii="宋体" w:hAnsi="宋体" w:hint="eastAsia"/>
                <w:sz w:val="24"/>
              </w:rPr>
              <w:t>8</w:t>
            </w:r>
          </w:p>
        </w:tc>
        <w:tc>
          <w:tcPr>
            <w:tcW w:w="8080" w:type="dxa"/>
            <w:vAlign w:val="center"/>
          </w:tcPr>
          <w:p w14:paraId="4C18B6DE" w14:textId="58C40CD4" w:rsidR="00C72D0A" w:rsidRPr="0054276B" w:rsidRDefault="00C72D0A" w:rsidP="00A17A85">
            <w:pPr>
              <w:spacing w:line="360" w:lineRule="auto"/>
              <w:rPr>
                <w:rFonts w:ascii="宋体" w:hAnsi="宋体"/>
                <w:sz w:val="24"/>
              </w:rPr>
            </w:pPr>
            <w:r>
              <w:rPr>
                <w:rFonts w:ascii="宋体" w:hAnsi="宋体" w:hint="eastAsia"/>
                <w:sz w:val="24"/>
              </w:rPr>
              <w:t>采购文件中写明的相关法律法规，如</w:t>
            </w:r>
            <w:r w:rsidRPr="00F06BEE">
              <w:rPr>
                <w:rFonts w:ascii="宋体" w:hAnsi="宋体" w:hint="eastAsia"/>
                <w:sz w:val="24"/>
              </w:rPr>
              <w:t>发生变化或废止，以变更后或新颁布的标准为准执行本项目</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7D9E6D44" w:rsidR="00413DC6" w:rsidRDefault="00C72D0A">
            <w:pPr>
              <w:spacing w:line="360" w:lineRule="auto"/>
              <w:jc w:val="center"/>
              <w:rPr>
                <w:rFonts w:ascii="宋体" w:hAnsi="宋体"/>
                <w:sz w:val="24"/>
              </w:rPr>
            </w:pPr>
            <w:r>
              <w:rPr>
                <w:rFonts w:ascii="宋体" w:hAnsi="宋体"/>
                <w:sz w:val="24"/>
              </w:rPr>
              <w:lastRenderedPageBreak/>
              <w:t>9</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9" w:name="_Toc55374316"/>
      <w:bookmarkStart w:id="20" w:name="_Toc126851832"/>
      <w:bookmarkStart w:id="21" w:name="_Toc21862732"/>
      <w:bookmarkStart w:id="22" w:name="_Toc55375717"/>
      <w:bookmarkStart w:id="23" w:name="_Toc133737863"/>
      <w:bookmarkStart w:id="24" w:name="_Toc133916649"/>
      <w:bookmarkStart w:id="25" w:name="_Toc82524607"/>
      <w:bookmarkStart w:id="26" w:name="_Toc133737774"/>
      <w:bookmarkStart w:id="27" w:name="_Toc133141049"/>
      <w:bookmarkStart w:id="28" w:name="_Toc520356143"/>
      <w:bookmarkStart w:id="29"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9"/>
      <w:bookmarkEnd w:id="20"/>
      <w:bookmarkEnd w:id="21"/>
      <w:bookmarkEnd w:id="22"/>
      <w:bookmarkEnd w:id="23"/>
      <w:bookmarkEnd w:id="24"/>
      <w:bookmarkEnd w:id="25"/>
      <w:bookmarkEnd w:id="26"/>
      <w:bookmarkEnd w:id="27"/>
      <w:bookmarkEnd w:id="28"/>
      <w:bookmarkEnd w:id="29"/>
    </w:p>
    <w:p w14:paraId="4F8B61E9" w14:textId="77777777" w:rsidR="00413DC6" w:rsidRDefault="00DD183B">
      <w:pPr>
        <w:pStyle w:val="34"/>
        <w:spacing w:before="200" w:line="360" w:lineRule="auto"/>
        <w:ind w:left="902" w:hanging="902"/>
        <w:rPr>
          <w:rFonts w:hAnsi="宋体"/>
          <w:u w:val="none"/>
        </w:rPr>
      </w:pPr>
      <w:bookmarkStart w:id="30" w:name="_Hlt133738760"/>
      <w:bookmarkStart w:id="31" w:name="_Hlt133738758"/>
      <w:bookmarkStart w:id="32" w:name="_Toc133737864"/>
      <w:bookmarkStart w:id="33" w:name="_Toc277942465"/>
      <w:bookmarkStart w:id="34" w:name="_Toc277153090"/>
      <w:bookmarkStart w:id="35" w:name="_Toc155238587"/>
      <w:bookmarkStart w:id="36" w:name="_Toc520356144"/>
      <w:bookmarkStart w:id="37" w:name="_Toc133737775"/>
      <w:bookmarkStart w:id="38" w:name="_Toc321907216"/>
      <w:bookmarkStart w:id="39" w:name="_Toc133916650"/>
      <w:bookmarkStart w:id="40" w:name="_Toc82524608"/>
      <w:bookmarkStart w:id="41" w:name="_Toc126851833"/>
      <w:bookmarkStart w:id="42" w:name="_Toc21862733"/>
      <w:bookmarkStart w:id="43" w:name="_Toc133141050"/>
      <w:bookmarkStart w:id="44" w:name="_Toc55374317"/>
      <w:bookmarkStart w:id="45" w:name="_Toc55375718"/>
      <w:bookmarkEnd w:id="30"/>
      <w:bookmarkEnd w:id="31"/>
      <w:r>
        <w:rPr>
          <w:rFonts w:hAnsi="宋体" w:hint="eastAsia"/>
          <w:u w:val="none"/>
        </w:rPr>
        <w:t>1.</w:t>
      </w:r>
      <w:bookmarkStart w:id="46" w:name="_Hlt133745757"/>
      <w:r>
        <w:rPr>
          <w:rFonts w:hAnsi="宋体" w:hint="eastAsia"/>
          <w:u w:val="none"/>
        </w:rPr>
        <w:tab/>
      </w:r>
      <w:bookmarkEnd w:id="46"/>
      <w:r>
        <w:rPr>
          <w:rFonts w:hAnsi="宋体" w:hint="eastAsia"/>
          <w:u w:val="none"/>
        </w:rPr>
        <w:t>采购单位及</w:t>
      </w:r>
      <w:bookmarkStart w:id="47" w:name="_Hlk126853236"/>
      <w:r>
        <w:rPr>
          <w:rFonts w:hAnsi="宋体" w:hint="eastAsia"/>
          <w:u w:val="none"/>
        </w:rPr>
        <w:t>合格的</w:t>
      </w:r>
      <w:bookmarkEnd w:id="32"/>
      <w:bookmarkEnd w:id="33"/>
      <w:bookmarkEnd w:id="34"/>
      <w:bookmarkEnd w:id="35"/>
      <w:bookmarkEnd w:id="36"/>
      <w:bookmarkEnd w:id="37"/>
      <w:bookmarkEnd w:id="38"/>
      <w:bookmarkEnd w:id="39"/>
      <w:r>
        <w:rPr>
          <w:rFonts w:hAnsi="宋体" w:hint="eastAsia"/>
          <w:u w:val="none"/>
        </w:rPr>
        <w:t>供应商</w:t>
      </w:r>
      <w:bookmarkEnd w:id="40"/>
      <w:bookmarkEnd w:id="41"/>
      <w:bookmarkEnd w:id="42"/>
      <w:bookmarkEnd w:id="43"/>
      <w:bookmarkEnd w:id="44"/>
      <w:bookmarkEnd w:id="45"/>
      <w:bookmarkEnd w:id="47"/>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0FEA1372"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21F8C386" w14:textId="0ED98167" w:rsidR="00DD2813" w:rsidRPr="00DD2813" w:rsidRDefault="00DD2813" w:rsidP="00DD2813">
      <w:pPr>
        <w:spacing w:before="120" w:line="360" w:lineRule="auto"/>
        <w:ind w:left="900" w:hanging="900"/>
        <w:rPr>
          <w:rFonts w:ascii="宋体" w:hAnsi="宋体"/>
          <w:sz w:val="24"/>
        </w:rPr>
      </w:pPr>
      <w:r w:rsidRPr="00DD2813">
        <w:rPr>
          <w:rFonts w:ascii="宋体" w:hAnsi="宋体" w:hint="eastAsia"/>
          <w:sz w:val="24"/>
        </w:rPr>
        <w:t>1</w:t>
      </w:r>
      <w:r w:rsidRPr="00DD2813">
        <w:rPr>
          <w:rFonts w:ascii="宋体" w:hAnsi="宋体"/>
          <w:sz w:val="24"/>
        </w:rPr>
        <w:t>.5</w:t>
      </w:r>
      <w:r>
        <w:rPr>
          <w:rFonts w:ascii="宋体" w:hAnsi="宋体" w:hint="eastAsia"/>
          <w:sz w:val="24"/>
        </w:rPr>
        <w:tab/>
      </w:r>
      <w:r w:rsidRPr="00DD2813">
        <w:rPr>
          <w:rFonts w:ascii="宋体" w:hAnsi="宋体" w:hint="eastAsia"/>
          <w:sz w:val="24"/>
        </w:rPr>
        <w:t>除非另有说明，若本</w:t>
      </w:r>
      <w:r>
        <w:rPr>
          <w:rFonts w:ascii="宋体" w:hAnsi="宋体" w:hint="eastAsia"/>
          <w:sz w:val="24"/>
        </w:rPr>
        <w:t>采购</w:t>
      </w:r>
      <w:r w:rsidRPr="00DD2813">
        <w:rPr>
          <w:rFonts w:ascii="宋体" w:hAnsi="宋体" w:hint="eastAsia"/>
          <w:sz w:val="24"/>
        </w:rPr>
        <w:t>文件中引用了某一品牌、型号或生产供应商名称，均是指参照该品牌、型号或生产供应商的产品或服务。所引用的品牌、型号或生产供应商名称不构成对</w:t>
      </w:r>
      <w:r>
        <w:rPr>
          <w:rFonts w:ascii="宋体" w:hAnsi="宋体" w:hint="eastAsia"/>
          <w:sz w:val="24"/>
        </w:rPr>
        <w:t>供应商</w:t>
      </w:r>
      <w:r w:rsidRPr="00DD2813">
        <w:rPr>
          <w:rFonts w:ascii="宋体" w:hAnsi="宋体" w:hint="eastAsia"/>
          <w:sz w:val="24"/>
        </w:rPr>
        <w:t>及其</w:t>
      </w:r>
      <w:r>
        <w:rPr>
          <w:rFonts w:ascii="宋体" w:hAnsi="宋体" w:hint="eastAsia"/>
          <w:sz w:val="24"/>
        </w:rPr>
        <w:t>响应</w:t>
      </w:r>
      <w:r w:rsidRPr="00DD2813">
        <w:rPr>
          <w:rFonts w:ascii="宋体" w:hAnsi="宋体" w:hint="eastAsia"/>
          <w:sz w:val="24"/>
        </w:rPr>
        <w:t>文件的限制。若采用的技术术语与某</w:t>
      </w:r>
      <w:proofErr w:type="gramStart"/>
      <w:r w:rsidRPr="00DD2813">
        <w:rPr>
          <w:rFonts w:ascii="宋体" w:hAnsi="宋体" w:hint="eastAsia"/>
          <w:sz w:val="24"/>
        </w:rPr>
        <w:t>一供应</w:t>
      </w:r>
      <w:proofErr w:type="gramEnd"/>
      <w:r w:rsidRPr="00DD2813">
        <w:rPr>
          <w:rFonts w:ascii="宋体" w:hAnsi="宋体" w:hint="eastAsia"/>
          <w:sz w:val="24"/>
        </w:rPr>
        <w:t>商或某一产品使用的术语相同，并非表示指定了该供应商或该产品。</w:t>
      </w:r>
      <w:r>
        <w:rPr>
          <w:rFonts w:ascii="宋体" w:hAnsi="宋体" w:hint="eastAsia"/>
          <w:sz w:val="24"/>
        </w:rPr>
        <w:t>供应商</w:t>
      </w:r>
      <w:r w:rsidRPr="00DD2813">
        <w:rPr>
          <w:rFonts w:ascii="宋体" w:hAnsi="宋体" w:hint="eastAsia"/>
          <w:sz w:val="24"/>
        </w:rPr>
        <w:t>可提供同等于或优于</w:t>
      </w:r>
      <w:r>
        <w:rPr>
          <w:rFonts w:ascii="宋体" w:hAnsi="宋体" w:hint="eastAsia"/>
          <w:sz w:val="24"/>
        </w:rPr>
        <w:t>采购</w:t>
      </w:r>
      <w:r w:rsidRPr="00DD2813">
        <w:rPr>
          <w:rFonts w:ascii="宋体" w:hAnsi="宋体" w:hint="eastAsia"/>
          <w:sz w:val="24"/>
        </w:rPr>
        <w:t>文件要求的产品和服务。</w:t>
      </w:r>
    </w:p>
    <w:p w14:paraId="700BA25D" w14:textId="77777777" w:rsidR="00413DC6" w:rsidRDefault="00DD183B">
      <w:pPr>
        <w:pStyle w:val="34"/>
        <w:spacing w:before="200" w:line="360" w:lineRule="auto"/>
        <w:ind w:left="902" w:hanging="902"/>
        <w:rPr>
          <w:rFonts w:hAnsi="宋体"/>
          <w:u w:val="none"/>
        </w:rPr>
      </w:pPr>
      <w:bookmarkStart w:id="48" w:name="_Toc133737865"/>
      <w:bookmarkStart w:id="49" w:name="_Toc277153091"/>
      <w:bookmarkStart w:id="50" w:name="_Toc82524609"/>
      <w:bookmarkStart w:id="51" w:name="_Toc55374318"/>
      <w:bookmarkStart w:id="52" w:name="_Toc277942466"/>
      <w:bookmarkStart w:id="53" w:name="_Toc133737776"/>
      <w:bookmarkStart w:id="54" w:name="_Toc133916651"/>
      <w:bookmarkStart w:id="55" w:name="_Toc21862734"/>
      <w:bookmarkStart w:id="56" w:name="_Toc55375719"/>
      <w:bookmarkStart w:id="57" w:name="_Toc126851834"/>
      <w:bookmarkStart w:id="58" w:name="_Toc133141051"/>
      <w:bookmarkStart w:id="59" w:name="_Toc321907217"/>
      <w:bookmarkStart w:id="60" w:name="_Toc155238588"/>
      <w:r>
        <w:rPr>
          <w:rFonts w:hAnsi="宋体" w:hint="eastAsia"/>
          <w:u w:val="none"/>
        </w:rPr>
        <w:t>2．</w:t>
      </w:r>
      <w:r>
        <w:rPr>
          <w:rFonts w:hAnsi="宋体" w:hint="eastAsia"/>
          <w:u w:val="none"/>
        </w:rPr>
        <w:tab/>
        <w:t>资金来源</w:t>
      </w:r>
      <w:bookmarkEnd w:id="48"/>
      <w:bookmarkEnd w:id="49"/>
      <w:bookmarkEnd w:id="50"/>
      <w:bookmarkEnd w:id="51"/>
      <w:bookmarkEnd w:id="52"/>
      <w:bookmarkEnd w:id="53"/>
      <w:bookmarkEnd w:id="54"/>
      <w:bookmarkEnd w:id="55"/>
      <w:bookmarkEnd w:id="56"/>
      <w:bookmarkEnd w:id="57"/>
      <w:bookmarkEnd w:id="58"/>
      <w:bookmarkEnd w:id="59"/>
      <w:bookmarkEnd w:id="60"/>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1" w:name="_Toc277942467"/>
      <w:bookmarkStart w:id="62" w:name="_Toc155238589"/>
      <w:bookmarkStart w:id="63" w:name="_Toc277153092"/>
      <w:bookmarkStart w:id="64" w:name="_Toc321907218"/>
      <w:bookmarkStart w:id="65" w:name="_Toc55375720"/>
      <w:bookmarkStart w:id="66" w:name="_Toc133916652"/>
      <w:bookmarkStart w:id="67" w:name="_Toc133737866"/>
      <w:bookmarkStart w:id="68" w:name="_Toc82524610"/>
      <w:bookmarkStart w:id="69" w:name="_Toc133737777"/>
      <w:bookmarkStart w:id="70" w:name="_Toc520356145"/>
      <w:bookmarkStart w:id="71" w:name="_Toc126851835"/>
      <w:bookmarkStart w:id="72" w:name="_Toc133141052"/>
      <w:bookmarkStart w:id="73" w:name="_Toc21862735"/>
      <w:bookmarkStart w:id="74" w:name="_Toc55374319"/>
      <w:r>
        <w:rPr>
          <w:rFonts w:hAnsi="宋体" w:hint="eastAsia"/>
          <w:u w:val="none"/>
        </w:rPr>
        <w:t>3．</w:t>
      </w:r>
      <w:r>
        <w:rPr>
          <w:rFonts w:hAnsi="宋体" w:hint="eastAsia"/>
          <w:u w:val="none"/>
        </w:rPr>
        <w:tab/>
        <w:t>磋商费用</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5" w:name="_Toc133916653"/>
      <w:bookmarkStart w:id="76" w:name="_Toc82524611"/>
      <w:bookmarkStart w:id="77" w:name="_Toc126851836"/>
      <w:bookmarkStart w:id="78" w:name="_Toc520356146"/>
      <w:bookmarkStart w:id="79" w:name="_Toc321907219"/>
      <w:bookmarkStart w:id="80" w:name="_Toc55374320"/>
      <w:bookmarkStart w:id="81" w:name="_Toc55375721"/>
      <w:bookmarkStart w:id="82" w:name="_Toc133141053"/>
      <w:bookmarkStart w:id="83" w:name="_Toc133737867"/>
      <w:bookmarkStart w:id="84" w:name="_Toc133737778"/>
      <w:bookmarkStart w:id="85" w:name="_Toc21862736"/>
      <w:r>
        <w:rPr>
          <w:rFonts w:ascii="宋体" w:eastAsia="宋体" w:hAnsi="宋体" w:hint="eastAsia"/>
          <w:sz w:val="28"/>
        </w:rPr>
        <w:lastRenderedPageBreak/>
        <w:t>二  磋商文件</w:t>
      </w:r>
      <w:bookmarkEnd w:id="75"/>
      <w:bookmarkEnd w:id="76"/>
      <w:bookmarkEnd w:id="77"/>
      <w:bookmarkEnd w:id="78"/>
      <w:bookmarkEnd w:id="79"/>
      <w:bookmarkEnd w:id="80"/>
      <w:bookmarkEnd w:id="81"/>
      <w:bookmarkEnd w:id="82"/>
      <w:bookmarkEnd w:id="83"/>
      <w:bookmarkEnd w:id="84"/>
      <w:bookmarkEnd w:id="85"/>
    </w:p>
    <w:p w14:paraId="06B471DC" w14:textId="77777777" w:rsidR="00413DC6" w:rsidRDefault="00DD183B">
      <w:pPr>
        <w:pStyle w:val="34"/>
        <w:spacing w:before="200" w:line="360" w:lineRule="auto"/>
        <w:ind w:left="902" w:hanging="902"/>
        <w:rPr>
          <w:rFonts w:hAnsi="宋体"/>
          <w:u w:val="none"/>
        </w:rPr>
      </w:pPr>
      <w:bookmarkStart w:id="86" w:name="_Toc277942469"/>
      <w:bookmarkStart w:id="87" w:name="_Toc133737868"/>
      <w:bookmarkStart w:id="88" w:name="_Toc55374321"/>
      <w:bookmarkStart w:id="89" w:name="_Toc21862737"/>
      <w:bookmarkStart w:id="90" w:name="_Toc133916654"/>
      <w:bookmarkStart w:id="91" w:name="_Toc155238591"/>
      <w:bookmarkStart w:id="92" w:name="_Toc277153094"/>
      <w:bookmarkStart w:id="93" w:name="_Toc133141054"/>
      <w:bookmarkStart w:id="94" w:name="_Toc520356147"/>
      <w:bookmarkStart w:id="95" w:name="_Toc55375722"/>
      <w:bookmarkStart w:id="96" w:name="_Toc133737779"/>
      <w:bookmarkStart w:id="97" w:name="_Toc82524612"/>
      <w:bookmarkStart w:id="98" w:name="_Toc126851837"/>
      <w:bookmarkStart w:id="99" w:name="_Toc321907220"/>
      <w:r>
        <w:rPr>
          <w:rFonts w:hAnsi="宋体" w:hint="eastAsia"/>
          <w:u w:val="none"/>
        </w:rPr>
        <w:t>4.</w:t>
      </w:r>
      <w:r>
        <w:rPr>
          <w:rFonts w:hAnsi="宋体" w:hint="eastAsia"/>
          <w:u w:val="none"/>
        </w:rPr>
        <w:tab/>
        <w:t>磋商文件构成</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100" w:name="_Toc133916655"/>
      <w:bookmarkStart w:id="101" w:name="_Toc520356148"/>
      <w:bookmarkStart w:id="102" w:name="_Toc155238592"/>
      <w:bookmarkStart w:id="103" w:name="_Toc133737869"/>
      <w:bookmarkStart w:id="104" w:name="_Toc133737780"/>
      <w:bookmarkStart w:id="105" w:name="_Toc277153095"/>
      <w:bookmarkStart w:id="106" w:name="_Toc82524613"/>
      <w:bookmarkStart w:id="107" w:name="_Toc133141055"/>
      <w:bookmarkStart w:id="108" w:name="_Toc55375723"/>
      <w:bookmarkStart w:id="109" w:name="_Toc21862738"/>
      <w:bookmarkStart w:id="110" w:name="_Toc321907221"/>
      <w:bookmarkStart w:id="111" w:name="_Toc277942470"/>
      <w:bookmarkStart w:id="112" w:name="_Toc126851838"/>
      <w:bookmarkStart w:id="113" w:name="_Toc55374322"/>
      <w:r>
        <w:rPr>
          <w:rFonts w:hAnsi="宋体" w:hint="eastAsia"/>
          <w:u w:val="none"/>
        </w:rPr>
        <w:t>5.</w:t>
      </w:r>
      <w:r>
        <w:rPr>
          <w:rFonts w:hAnsi="宋体" w:hint="eastAsia"/>
          <w:u w:val="none"/>
        </w:rPr>
        <w:tab/>
      </w:r>
      <w:bookmarkEnd w:id="100"/>
      <w:bookmarkEnd w:id="101"/>
      <w:bookmarkEnd w:id="102"/>
      <w:bookmarkEnd w:id="103"/>
      <w:bookmarkEnd w:id="104"/>
      <w:r>
        <w:rPr>
          <w:rFonts w:hAnsi="宋体" w:hint="eastAsia"/>
          <w:u w:val="none"/>
        </w:rPr>
        <w:t>供应商对磋商文件的询问和质疑</w:t>
      </w:r>
      <w:bookmarkEnd w:id="105"/>
      <w:bookmarkEnd w:id="106"/>
      <w:bookmarkEnd w:id="107"/>
      <w:bookmarkEnd w:id="108"/>
      <w:bookmarkEnd w:id="109"/>
      <w:bookmarkEnd w:id="110"/>
      <w:bookmarkEnd w:id="111"/>
      <w:bookmarkEnd w:id="112"/>
      <w:bookmarkEnd w:id="113"/>
    </w:p>
    <w:p w14:paraId="2BEC9AB8" w14:textId="77777777" w:rsidR="00413DC6" w:rsidRDefault="00DD183B">
      <w:pPr>
        <w:spacing w:before="120" w:line="360" w:lineRule="auto"/>
        <w:ind w:left="895" w:hanging="895"/>
        <w:rPr>
          <w:rFonts w:ascii="宋体" w:hAnsi="宋体"/>
          <w:sz w:val="24"/>
        </w:rPr>
      </w:pPr>
      <w:bookmarkStart w:id="114" w:name="_Toc133737781"/>
      <w:bookmarkStart w:id="115" w:name="_Toc133916656"/>
      <w:bookmarkStart w:id="116" w:name="_Toc155238593"/>
      <w:bookmarkStart w:id="117" w:name="_Ref467378678"/>
      <w:bookmarkStart w:id="118" w:name="_Toc520356149"/>
      <w:bookmarkStart w:id="119" w:name="_Toc133737870"/>
      <w:bookmarkStart w:id="120" w:name="_Toc321907222"/>
      <w:bookmarkStart w:id="121" w:name="_Toc277942471"/>
      <w:bookmarkStart w:id="122"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2EF84EA6" w14:textId="40DB98B2" w:rsidR="00413DC6" w:rsidRDefault="00DD183B">
      <w:pPr>
        <w:spacing w:before="120" w:line="360" w:lineRule="auto"/>
        <w:ind w:left="840" w:hangingChars="350" w:hanging="840"/>
        <w:rPr>
          <w:rFonts w:ascii="宋体" w:hAnsi="宋体"/>
          <w:sz w:val="24"/>
        </w:rPr>
      </w:pPr>
      <w:r>
        <w:rPr>
          <w:rFonts w:ascii="宋体" w:hAnsi="宋体" w:hint="eastAsia"/>
          <w:sz w:val="24"/>
        </w:rPr>
        <w:t xml:space="preserve">5.2    </w:t>
      </w:r>
      <w:r w:rsidR="00851E40">
        <w:rPr>
          <w:rFonts w:ascii="宋体" w:hAnsi="宋体" w:hint="eastAsia"/>
          <w:sz w:val="24"/>
        </w:rPr>
        <w:t>供应商对磋商文件的任何质疑均应以书面形式通知采购单位。采购单位将参照《</w:t>
      </w:r>
      <w:r w:rsidR="00851E40" w:rsidRPr="00022CF3">
        <w:rPr>
          <w:rFonts w:ascii="宋体" w:hAnsi="宋体" w:hint="eastAsia"/>
          <w:sz w:val="24"/>
        </w:rPr>
        <w:t>政府采购质疑和投诉办法</w:t>
      </w:r>
      <w:r w:rsidR="00851E40">
        <w:rPr>
          <w:rFonts w:ascii="宋体" w:hAnsi="宋体" w:hint="eastAsia"/>
          <w:sz w:val="24"/>
        </w:rPr>
        <w:t>》（中华人民共和国财政部令第9</w:t>
      </w:r>
      <w:r w:rsidR="00851E40">
        <w:rPr>
          <w:rFonts w:ascii="宋体" w:hAnsi="宋体"/>
          <w:sz w:val="24"/>
        </w:rPr>
        <w:t>4</w:t>
      </w:r>
      <w:r w:rsidR="00851E40">
        <w:rPr>
          <w:rFonts w:ascii="宋体" w:hAnsi="宋体" w:hint="eastAsia"/>
          <w:sz w:val="24"/>
        </w:rPr>
        <w:t>号</w:t>
      </w:r>
      <w:r w:rsidR="006C5D2D">
        <w:rPr>
          <w:rFonts w:ascii="宋体" w:hAnsi="宋体" w:hint="eastAsia"/>
          <w:sz w:val="24"/>
        </w:rPr>
        <w:t>）</w:t>
      </w:r>
      <w:r w:rsidR="00851E40">
        <w:rPr>
          <w:rFonts w:ascii="宋体" w:hAnsi="宋体" w:hint="eastAsia"/>
          <w:sz w:val="24"/>
        </w:rPr>
        <w:t>执行</w:t>
      </w:r>
    </w:p>
    <w:p w14:paraId="06EE0CED" w14:textId="77777777" w:rsidR="00413DC6" w:rsidRDefault="00DD183B">
      <w:pPr>
        <w:pStyle w:val="34"/>
        <w:spacing w:before="200" w:line="360" w:lineRule="auto"/>
        <w:ind w:left="902" w:hanging="902"/>
        <w:rPr>
          <w:rFonts w:hAnsi="宋体"/>
          <w:u w:val="none"/>
        </w:rPr>
      </w:pPr>
      <w:bookmarkStart w:id="123" w:name="_Toc82524614"/>
      <w:bookmarkStart w:id="124" w:name="_Toc21862739"/>
      <w:bookmarkStart w:id="125" w:name="_Toc55374323"/>
      <w:bookmarkStart w:id="126" w:name="_Toc126851839"/>
      <w:bookmarkStart w:id="127" w:name="_Toc133141056"/>
      <w:bookmarkStart w:id="128" w:name="_Toc55375724"/>
      <w:r>
        <w:rPr>
          <w:rFonts w:hAnsi="宋体" w:hint="eastAsia"/>
          <w:u w:val="none"/>
        </w:rPr>
        <w:t>6.</w:t>
      </w:r>
      <w:r>
        <w:rPr>
          <w:rFonts w:hAnsi="宋体" w:hint="eastAsia"/>
          <w:u w:val="none"/>
        </w:rPr>
        <w:tab/>
      </w:r>
      <w:bookmarkEnd w:id="114"/>
      <w:bookmarkEnd w:id="115"/>
      <w:bookmarkEnd w:id="116"/>
      <w:bookmarkEnd w:id="117"/>
      <w:bookmarkEnd w:id="118"/>
      <w:bookmarkEnd w:id="119"/>
      <w:r>
        <w:rPr>
          <w:rFonts w:hAnsi="宋体" w:hint="eastAsia"/>
          <w:u w:val="none"/>
        </w:rPr>
        <w:t>采购单位对磋商文件的澄清或修改</w:t>
      </w:r>
      <w:bookmarkEnd w:id="120"/>
      <w:bookmarkEnd w:id="121"/>
      <w:bookmarkEnd w:id="122"/>
      <w:bookmarkEnd w:id="123"/>
      <w:bookmarkEnd w:id="124"/>
      <w:bookmarkEnd w:id="125"/>
      <w:bookmarkEnd w:id="126"/>
      <w:bookmarkEnd w:id="127"/>
      <w:bookmarkEnd w:id="128"/>
    </w:p>
    <w:p w14:paraId="757292AC" w14:textId="0958B4DC"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w:t>
      </w:r>
      <w:r w:rsidR="00D9279B">
        <w:rPr>
          <w:rFonts w:hint="eastAsia"/>
        </w:rPr>
        <w:t>或5日（以时间长的为准）</w:t>
      </w:r>
      <w:r>
        <w:rPr>
          <w:rFonts w:hint="eastAsia"/>
        </w:rPr>
        <w:t>前予以发布、通知，不足三个工作日</w:t>
      </w:r>
      <w:r w:rsidR="00D9279B">
        <w:rPr>
          <w:rFonts w:hint="eastAsia"/>
        </w:rPr>
        <w:t>或5日</w:t>
      </w:r>
      <w:r>
        <w:rPr>
          <w:rFonts w:hint="eastAsia"/>
        </w:rPr>
        <w:t>的</w:t>
      </w:r>
      <w:r w:rsidR="00D9279B">
        <w:rPr>
          <w:rFonts w:hint="eastAsia"/>
        </w:rPr>
        <w:t>（以时间长的为准）</w:t>
      </w:r>
      <w:r>
        <w:rPr>
          <w:rFonts w:hint="eastAsia"/>
        </w:rPr>
        <w:t>，应当顺延提交首次响应文件的截止时间和开启时间。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9" w:name="_Toc516367020"/>
      <w:bookmarkStart w:id="130" w:name="_Toc133916657"/>
      <w:bookmarkStart w:id="131" w:name="_Toc21862740"/>
      <w:bookmarkStart w:id="132" w:name="_Toc133737782"/>
      <w:bookmarkStart w:id="133" w:name="_Toc82524615"/>
      <w:bookmarkStart w:id="134" w:name="_Toc55375725"/>
      <w:bookmarkStart w:id="135" w:name="_Toc55374324"/>
      <w:bookmarkStart w:id="136" w:name="_Toc133737871"/>
      <w:bookmarkStart w:id="137" w:name="_Toc321907223"/>
      <w:bookmarkStart w:id="138" w:name="_Toc133141057"/>
      <w:bookmarkStart w:id="139" w:name="_Toc126851840"/>
      <w:bookmarkStart w:id="140" w:name="_Toc520356150"/>
      <w:r>
        <w:rPr>
          <w:rFonts w:ascii="宋体" w:eastAsia="宋体" w:hAnsi="宋体" w:hint="eastAsia"/>
          <w:sz w:val="28"/>
        </w:rPr>
        <w:t>三  响应文件</w:t>
      </w:r>
      <w:bookmarkEnd w:id="129"/>
      <w:r>
        <w:rPr>
          <w:rFonts w:ascii="宋体" w:eastAsia="宋体" w:hAnsi="宋体" w:hint="eastAsia"/>
          <w:sz w:val="28"/>
        </w:rPr>
        <w:t>的编制</w:t>
      </w:r>
      <w:bookmarkEnd w:id="130"/>
      <w:bookmarkEnd w:id="131"/>
      <w:bookmarkEnd w:id="132"/>
      <w:bookmarkEnd w:id="133"/>
      <w:bookmarkEnd w:id="134"/>
      <w:bookmarkEnd w:id="135"/>
      <w:bookmarkEnd w:id="136"/>
      <w:bookmarkEnd w:id="137"/>
      <w:bookmarkEnd w:id="138"/>
      <w:bookmarkEnd w:id="139"/>
      <w:bookmarkEnd w:id="140"/>
    </w:p>
    <w:p w14:paraId="034FF2C9" w14:textId="77777777" w:rsidR="00413DC6" w:rsidRDefault="00DD183B">
      <w:pPr>
        <w:pStyle w:val="34"/>
        <w:spacing w:before="200" w:line="360" w:lineRule="auto"/>
        <w:ind w:left="902" w:hanging="902"/>
        <w:rPr>
          <w:rFonts w:hAnsi="宋体"/>
          <w:u w:val="none"/>
        </w:rPr>
      </w:pPr>
      <w:bookmarkStart w:id="141" w:name="_Toc133141058"/>
      <w:bookmarkStart w:id="142" w:name="_Toc133737872"/>
      <w:bookmarkStart w:id="143" w:name="_Toc277942473"/>
      <w:bookmarkStart w:id="144" w:name="_Toc516367021"/>
      <w:bookmarkStart w:id="145" w:name="_Toc155238595"/>
      <w:bookmarkStart w:id="146" w:name="_Toc55375726"/>
      <w:bookmarkStart w:id="147" w:name="_Toc21862741"/>
      <w:bookmarkStart w:id="148" w:name="_Toc520356151"/>
      <w:bookmarkStart w:id="149" w:name="_Toc82524616"/>
      <w:bookmarkStart w:id="150" w:name="_Toc133737783"/>
      <w:bookmarkStart w:id="151" w:name="_Toc133916658"/>
      <w:bookmarkStart w:id="152" w:name="_Toc126851841"/>
      <w:bookmarkStart w:id="153" w:name="_Toc277153098"/>
      <w:bookmarkStart w:id="154" w:name="_Toc55374325"/>
      <w:bookmarkStart w:id="155" w:name="_Toc321907224"/>
      <w:r>
        <w:rPr>
          <w:rFonts w:hAnsi="宋体"/>
          <w:u w:val="none"/>
        </w:rPr>
        <w:t>7.</w:t>
      </w:r>
      <w:r>
        <w:rPr>
          <w:rFonts w:hAnsi="宋体"/>
          <w:u w:val="none"/>
        </w:rPr>
        <w:tab/>
      </w:r>
      <w:r>
        <w:rPr>
          <w:rFonts w:hAnsi="宋体" w:hint="eastAsia"/>
          <w:u w:val="none"/>
        </w:rPr>
        <w:t>磋商范围及响应文件中计量单位的使用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lastRenderedPageBreak/>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6" w:name="_Ref467306195"/>
      <w:bookmarkStart w:id="157" w:name="_Toc516367022"/>
      <w:bookmarkStart w:id="158" w:name="_Ref467306676"/>
      <w:bookmarkStart w:id="159" w:name="_Toc277153099"/>
      <w:bookmarkStart w:id="160" w:name="_Toc133737784"/>
      <w:bookmarkStart w:id="161" w:name="_Toc133916659"/>
      <w:bookmarkStart w:id="162" w:name="_Toc55375727"/>
      <w:bookmarkStart w:id="163" w:name="_Toc321907225"/>
      <w:bookmarkStart w:id="164" w:name="_Toc277942474"/>
      <w:bookmarkStart w:id="165" w:name="_Toc21862742"/>
      <w:bookmarkStart w:id="166" w:name="_Toc82524617"/>
      <w:bookmarkStart w:id="167" w:name="_Toc55374326"/>
      <w:bookmarkStart w:id="168" w:name="_Toc126851842"/>
      <w:bookmarkStart w:id="169" w:name="_Toc155238596"/>
      <w:bookmarkStart w:id="170" w:name="_Toc133141059"/>
      <w:bookmarkStart w:id="171" w:name="_Toc520356152"/>
      <w:bookmarkStart w:id="172" w:name="_Toc133737873"/>
      <w:r>
        <w:rPr>
          <w:rFonts w:hAnsi="宋体"/>
          <w:u w:val="none"/>
        </w:rPr>
        <w:t>8.</w:t>
      </w:r>
      <w:r>
        <w:rPr>
          <w:rFonts w:hAnsi="宋体"/>
          <w:u w:val="none"/>
        </w:rPr>
        <w:tab/>
      </w:r>
      <w:r>
        <w:rPr>
          <w:rFonts w:hAnsi="宋体" w:hint="eastAsia"/>
          <w:u w:val="none"/>
        </w:rPr>
        <w:t xml:space="preserve">    响应文件</w:t>
      </w:r>
      <w:bookmarkEnd w:id="156"/>
      <w:bookmarkEnd w:id="157"/>
      <w:bookmarkEnd w:id="158"/>
      <w:r>
        <w:rPr>
          <w:rFonts w:hAnsi="宋体" w:hint="eastAsia"/>
          <w:u w:val="none"/>
        </w:rPr>
        <w:t>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27C28E7" w14:textId="77777777" w:rsidR="00413DC6" w:rsidRDefault="00DD183B">
      <w:pPr>
        <w:tabs>
          <w:tab w:val="left" w:pos="900"/>
        </w:tabs>
        <w:spacing w:before="120" w:line="360" w:lineRule="auto"/>
        <w:ind w:left="900" w:hanging="900"/>
        <w:rPr>
          <w:rFonts w:ascii="宋体" w:hAnsi="宋体"/>
          <w:sz w:val="24"/>
        </w:rPr>
      </w:pPr>
      <w:bookmarkStart w:id="173"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3"/>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4" w:name="_Hlt520274929"/>
      <w:bookmarkStart w:id="175" w:name="_Hlt520276204"/>
      <w:r>
        <w:rPr>
          <w:rFonts w:ascii="宋体" w:hAnsi="宋体" w:hint="eastAsia"/>
          <w:sz w:val="24"/>
        </w:rPr>
        <w:t>附件1</w:t>
      </w:r>
      <w:r>
        <w:rPr>
          <w:rFonts w:ascii="宋体" w:hAnsi="宋体"/>
          <w:sz w:val="24"/>
        </w:rPr>
        <w:t xml:space="preserve">1 </w:t>
      </w:r>
    </w:p>
    <w:bookmarkEnd w:id="174"/>
    <w:bookmarkEnd w:id="175"/>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6" w:name="_Toc55374327"/>
      <w:bookmarkStart w:id="177" w:name="_Toc277153100"/>
      <w:bookmarkStart w:id="178" w:name="_Toc82524618"/>
      <w:bookmarkStart w:id="179" w:name="_Toc133737785"/>
      <w:bookmarkStart w:id="180" w:name="_Toc126851843"/>
      <w:bookmarkStart w:id="181" w:name="_Toc133737874"/>
      <w:bookmarkStart w:id="182" w:name="_Toc520356153"/>
      <w:bookmarkStart w:id="183" w:name="_Toc133141060"/>
      <w:bookmarkStart w:id="184" w:name="_Toc516367023"/>
      <w:bookmarkStart w:id="185" w:name="_Toc21862743"/>
      <w:bookmarkStart w:id="186" w:name="_Toc277942475"/>
      <w:bookmarkStart w:id="187" w:name="_Toc55375728"/>
      <w:bookmarkStart w:id="188" w:name="_Toc321907226"/>
      <w:bookmarkStart w:id="189" w:name="_Toc155238597"/>
      <w:bookmarkStart w:id="190"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1" w:name="_Ref467306244"/>
      <w:r>
        <w:rPr>
          <w:rFonts w:ascii="宋体" w:hAnsi="宋体"/>
          <w:sz w:val="24"/>
        </w:rPr>
        <w:t>9.2</w:t>
      </w:r>
      <w:r>
        <w:rPr>
          <w:rFonts w:ascii="宋体" w:hAnsi="宋体"/>
          <w:sz w:val="24"/>
        </w:rPr>
        <w:tab/>
      </w:r>
      <w:bookmarkEnd w:id="191"/>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2" w:name="_Hlt152152499"/>
      <w:bookmarkStart w:id="193" w:name="_Toc82524619"/>
      <w:bookmarkStart w:id="194" w:name="_Toc520356155"/>
      <w:bookmarkStart w:id="195" w:name="_Toc133916661"/>
      <w:bookmarkStart w:id="196" w:name="_Toc133737786"/>
      <w:bookmarkStart w:id="197" w:name="_Toc133737875"/>
      <w:bookmarkStart w:id="198" w:name="_Toc55374328"/>
      <w:bookmarkStart w:id="199" w:name="_Toc55375729"/>
      <w:bookmarkStart w:id="200" w:name="_Toc155238598"/>
      <w:bookmarkStart w:id="201" w:name="_Toc321907227"/>
      <w:bookmarkStart w:id="202" w:name="_Toc277942476"/>
      <w:bookmarkStart w:id="203" w:name="_Toc277153101"/>
      <w:bookmarkStart w:id="204" w:name="_Toc126851844"/>
      <w:bookmarkStart w:id="205" w:name="_Toc21862744"/>
      <w:bookmarkStart w:id="206" w:name="_Toc133141061"/>
      <w:bookmarkEnd w:id="192"/>
      <w:r>
        <w:rPr>
          <w:rFonts w:hAnsi="宋体"/>
          <w:u w:val="none"/>
        </w:rPr>
        <w:t>10.</w:t>
      </w:r>
      <w:r>
        <w:rPr>
          <w:rFonts w:hAnsi="宋体"/>
          <w:u w:val="none"/>
        </w:rPr>
        <w:tab/>
      </w:r>
      <w:r>
        <w:rPr>
          <w:rFonts w:hAnsi="宋体" w:hint="eastAsia"/>
          <w:u w:val="none"/>
        </w:rPr>
        <w:t>响应报价</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w:t>
      </w:r>
      <w:r>
        <w:rPr>
          <w:rFonts w:ascii="宋体" w:hAnsi="宋体" w:hint="eastAsia"/>
          <w:sz w:val="24"/>
        </w:rPr>
        <w:lastRenderedPageBreak/>
        <w:t>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7" w:name="_Toc126851845"/>
      <w:bookmarkStart w:id="208" w:name="_Toc277942477"/>
      <w:bookmarkStart w:id="209" w:name="_Toc520356156"/>
      <w:bookmarkStart w:id="210" w:name="_Toc55375730"/>
      <w:bookmarkStart w:id="211" w:name="_Toc155238599"/>
      <w:bookmarkStart w:id="212" w:name="_Ref467306513"/>
      <w:bookmarkStart w:id="213" w:name="_Toc133737787"/>
      <w:bookmarkStart w:id="214" w:name="_Toc133737876"/>
      <w:bookmarkStart w:id="215" w:name="_Toc21862745"/>
      <w:bookmarkStart w:id="216" w:name="_Toc321907228"/>
      <w:bookmarkStart w:id="217" w:name="_Toc133916662"/>
      <w:bookmarkStart w:id="218" w:name="_Toc55374329"/>
      <w:bookmarkStart w:id="219" w:name="_Toc133141062"/>
      <w:bookmarkStart w:id="220" w:name="_Toc82524620"/>
      <w:bookmarkStart w:id="221" w:name="_Toc277153102"/>
      <w:r>
        <w:rPr>
          <w:rFonts w:hAnsi="宋体"/>
          <w:u w:val="none"/>
        </w:rPr>
        <w:t>11</w:t>
      </w:r>
      <w:r>
        <w:rPr>
          <w:rFonts w:hAnsi="宋体" w:hint="eastAsia"/>
          <w:u w:val="none"/>
        </w:rPr>
        <w:t>.</w:t>
      </w:r>
      <w:r>
        <w:rPr>
          <w:rFonts w:hAnsi="宋体" w:hint="eastAsia"/>
          <w:u w:val="none"/>
        </w:rPr>
        <w:tab/>
        <w:t>磋商保证金</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C7912CE" w14:textId="77777777" w:rsidR="00413DC6" w:rsidRDefault="00DD183B">
      <w:pPr>
        <w:spacing w:before="120" w:line="360" w:lineRule="auto"/>
        <w:ind w:left="898" w:hanging="898"/>
        <w:rPr>
          <w:rFonts w:ascii="宋体" w:hAnsi="宋体"/>
          <w:sz w:val="24"/>
        </w:rPr>
      </w:pPr>
      <w:bookmarkStart w:id="22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2"/>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3" w:name="_Ref467306336"/>
      <w:r>
        <w:rPr>
          <w:rFonts w:ascii="宋体" w:hAnsi="宋体" w:hint="eastAsia"/>
          <w:sz w:val="24"/>
        </w:rPr>
        <w:t>11.3</w:t>
      </w:r>
      <w:r>
        <w:rPr>
          <w:rFonts w:ascii="宋体" w:hAnsi="宋体" w:hint="eastAsia"/>
          <w:sz w:val="24"/>
        </w:rPr>
        <w:tab/>
        <w:t>磋商保证金可采用下列形式之一：</w:t>
      </w:r>
      <w:bookmarkEnd w:id="223"/>
    </w:p>
    <w:p w14:paraId="27AD8847" w14:textId="77777777" w:rsidR="00413DC6" w:rsidRDefault="00DD183B">
      <w:pPr>
        <w:spacing w:line="360" w:lineRule="auto"/>
        <w:ind w:leftChars="426" w:left="895"/>
        <w:rPr>
          <w:rFonts w:ascii="宋体" w:hAnsi="宋体"/>
          <w:sz w:val="24"/>
        </w:rPr>
      </w:pPr>
      <w:bookmarkStart w:id="224" w:name="_Hlk129608055"/>
      <w:r>
        <w:rPr>
          <w:rFonts w:ascii="宋体" w:hAnsi="宋体" w:hint="eastAsia"/>
          <w:sz w:val="24"/>
        </w:rPr>
        <w:t>支票、汇票、本票、网上银行支付或者金融机构、担保机构出具的保函等非现金形式</w:t>
      </w:r>
    </w:p>
    <w:bookmarkEnd w:id="224"/>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lastRenderedPageBreak/>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5" w:name="_Toc277942478"/>
      <w:bookmarkStart w:id="226" w:name="_Toc155238600"/>
      <w:bookmarkStart w:id="227" w:name="_Toc321907229"/>
      <w:bookmarkStart w:id="228" w:name="_Toc133737788"/>
      <w:bookmarkStart w:id="229" w:name="_Toc55374330"/>
      <w:bookmarkStart w:id="230" w:name="_Toc126851846"/>
      <w:bookmarkStart w:id="231" w:name="_Toc520356157"/>
      <w:bookmarkStart w:id="232" w:name="_Toc133916663"/>
      <w:bookmarkStart w:id="233" w:name="_Toc133737877"/>
      <w:bookmarkStart w:id="234" w:name="_Toc133141063"/>
      <w:bookmarkStart w:id="235" w:name="_Toc82524621"/>
      <w:bookmarkStart w:id="236" w:name="_Toc277153103"/>
      <w:bookmarkStart w:id="237" w:name="_Toc55375731"/>
      <w:bookmarkStart w:id="238" w:name="_Toc21862746"/>
      <w:r>
        <w:rPr>
          <w:rFonts w:hAnsi="宋体" w:hint="eastAsia"/>
          <w:u w:val="none"/>
        </w:rPr>
        <w:t>12.</w:t>
      </w:r>
      <w:r>
        <w:rPr>
          <w:rFonts w:hAnsi="宋体" w:hint="eastAsia"/>
          <w:u w:val="none"/>
        </w:rPr>
        <w:tab/>
        <w:t>响应文件和最终报价有效期</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9" w:name="_Toc520356158"/>
      <w:bookmarkStart w:id="240" w:name="_Toc55374331"/>
      <w:bookmarkStart w:id="241" w:name="_Toc321907230"/>
      <w:bookmarkStart w:id="242" w:name="_Toc21862747"/>
      <w:bookmarkStart w:id="243" w:name="_Toc277153104"/>
      <w:bookmarkStart w:id="244" w:name="_Toc133916664"/>
      <w:bookmarkStart w:id="245" w:name="_Toc133737878"/>
      <w:bookmarkStart w:id="246" w:name="_Toc155238601"/>
      <w:bookmarkStart w:id="247" w:name="_Toc126851847"/>
      <w:bookmarkStart w:id="248" w:name="_Toc133141064"/>
      <w:bookmarkStart w:id="249" w:name="_Toc133737789"/>
      <w:bookmarkStart w:id="250" w:name="_Toc82524622"/>
      <w:bookmarkStart w:id="251" w:name="_Toc277942479"/>
      <w:bookmarkStart w:id="252" w:name="_Toc55375732"/>
      <w:r>
        <w:rPr>
          <w:rFonts w:hAnsi="宋体" w:hint="eastAsia"/>
          <w:u w:val="none"/>
        </w:rPr>
        <w:t>13.</w:t>
      </w:r>
      <w:r>
        <w:rPr>
          <w:rFonts w:hAnsi="宋体" w:hint="eastAsia"/>
          <w:u w:val="none"/>
        </w:rPr>
        <w:tab/>
        <w:t>首次响应文件的签署</w:t>
      </w:r>
      <w:bookmarkEnd w:id="239"/>
      <w:r>
        <w:rPr>
          <w:rFonts w:hAnsi="宋体" w:hint="eastAsia"/>
          <w:u w:val="none"/>
        </w:rPr>
        <w:t>及规定</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3" w:name="_Toc126851848"/>
      <w:bookmarkStart w:id="254" w:name="_Toc321907231"/>
      <w:bookmarkStart w:id="255" w:name="_Toc133737790"/>
      <w:bookmarkStart w:id="256" w:name="_Toc520356159"/>
      <w:bookmarkStart w:id="257" w:name="_Toc133916665"/>
      <w:bookmarkStart w:id="258" w:name="_Toc133737879"/>
      <w:bookmarkStart w:id="259" w:name="_Toc55374332"/>
      <w:bookmarkStart w:id="260" w:name="_Toc55375733"/>
      <w:bookmarkStart w:id="261" w:name="_Toc21862748"/>
      <w:bookmarkStart w:id="262" w:name="_Toc82524623"/>
      <w:bookmarkStart w:id="263" w:name="_Toc133141065"/>
      <w:r>
        <w:rPr>
          <w:rFonts w:ascii="宋体" w:eastAsia="宋体" w:hAnsi="宋体" w:hint="eastAsia"/>
          <w:sz w:val="28"/>
        </w:rPr>
        <w:lastRenderedPageBreak/>
        <w:t>四  首次响应文件的递交</w:t>
      </w:r>
      <w:bookmarkEnd w:id="253"/>
      <w:bookmarkEnd w:id="254"/>
      <w:bookmarkEnd w:id="255"/>
      <w:bookmarkEnd w:id="256"/>
      <w:bookmarkEnd w:id="257"/>
      <w:bookmarkEnd w:id="258"/>
      <w:bookmarkEnd w:id="259"/>
      <w:bookmarkEnd w:id="260"/>
      <w:bookmarkEnd w:id="261"/>
      <w:bookmarkEnd w:id="262"/>
      <w:bookmarkEnd w:id="263"/>
    </w:p>
    <w:p w14:paraId="732833A0" w14:textId="77777777" w:rsidR="00413DC6" w:rsidRDefault="00DD183B">
      <w:pPr>
        <w:pStyle w:val="34"/>
        <w:spacing w:before="200" w:line="360" w:lineRule="auto"/>
        <w:ind w:left="902" w:hanging="902"/>
        <w:rPr>
          <w:rFonts w:hAnsi="宋体"/>
          <w:u w:val="none"/>
        </w:rPr>
      </w:pPr>
      <w:bookmarkStart w:id="264" w:name="_Toc277942481"/>
      <w:bookmarkStart w:id="265" w:name="_Toc126851849"/>
      <w:bookmarkStart w:id="266" w:name="_Toc82524624"/>
      <w:bookmarkStart w:id="267" w:name="_Toc321907232"/>
      <w:bookmarkStart w:id="268" w:name="_Toc155238603"/>
      <w:bookmarkStart w:id="269" w:name="_Toc277153106"/>
      <w:bookmarkStart w:id="270" w:name="_Toc520356160"/>
      <w:bookmarkStart w:id="271" w:name="_Toc133737791"/>
      <w:bookmarkStart w:id="272" w:name="_Toc133737880"/>
      <w:bookmarkStart w:id="273" w:name="_Toc21862749"/>
      <w:bookmarkStart w:id="274" w:name="_Toc133141066"/>
      <w:bookmarkStart w:id="275" w:name="_Toc133916666"/>
      <w:bookmarkStart w:id="276" w:name="_Toc55375734"/>
      <w:bookmarkStart w:id="277" w:name="_Toc55374333"/>
      <w:r>
        <w:rPr>
          <w:rFonts w:hAnsi="宋体" w:hint="eastAsia"/>
          <w:u w:val="none"/>
        </w:rPr>
        <w:t>14.</w:t>
      </w:r>
      <w:r>
        <w:rPr>
          <w:rFonts w:hAnsi="宋体" w:hint="eastAsia"/>
          <w:u w:val="none"/>
        </w:rPr>
        <w:tab/>
        <w:t>首次响应文件的密封和标记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8516633" w14:textId="77777777" w:rsidR="00413DC6" w:rsidRDefault="00DD183B">
      <w:pPr>
        <w:tabs>
          <w:tab w:val="left" w:pos="360"/>
        </w:tabs>
        <w:snapToGrid w:val="0"/>
        <w:spacing w:line="360" w:lineRule="auto"/>
        <w:ind w:left="357" w:hanging="357"/>
        <w:outlineLvl w:val="1"/>
        <w:rPr>
          <w:sz w:val="24"/>
        </w:rPr>
      </w:pPr>
      <w:bookmarkStart w:id="278" w:name="_Hlk129608127"/>
      <w:bookmarkStart w:id="279" w:name="_Toc55374334"/>
      <w:bookmarkStart w:id="280" w:name="_Toc133916667"/>
      <w:bookmarkStart w:id="281" w:name="_Toc520356161"/>
      <w:bookmarkStart w:id="282" w:name="_Toc133737881"/>
      <w:bookmarkStart w:id="283" w:name="_Toc155238604"/>
      <w:bookmarkStart w:id="284" w:name="_Toc277153107"/>
      <w:bookmarkStart w:id="285" w:name="_Toc277942482"/>
      <w:bookmarkStart w:id="286" w:name="_Toc82524625"/>
      <w:bookmarkStart w:id="287" w:name="_Toc133737792"/>
      <w:bookmarkStart w:id="288" w:name="_Toc21862750"/>
      <w:bookmarkStart w:id="289" w:name="_Toc126851850"/>
      <w:bookmarkStart w:id="290" w:name="_Toc55375735"/>
      <w:bookmarkStart w:id="291"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2" w:name="_Toc133141067"/>
      <w:bookmarkEnd w:id="278"/>
      <w:r>
        <w:rPr>
          <w:rFonts w:hAnsi="宋体" w:hint="eastAsia"/>
          <w:u w:val="none"/>
        </w:rPr>
        <w:t>15.</w:t>
      </w:r>
      <w:r>
        <w:rPr>
          <w:rFonts w:hAnsi="宋体" w:hint="eastAsia"/>
          <w:u w:val="none"/>
        </w:rPr>
        <w:tab/>
        <w:t>提交首次响应文件截止期</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3" w:name="_Toc155238605"/>
      <w:bookmarkStart w:id="294" w:name="_Toc133737882"/>
      <w:bookmarkStart w:id="295" w:name="_Toc520356162"/>
      <w:bookmarkStart w:id="296" w:name="_Toc55375736"/>
      <w:bookmarkStart w:id="297" w:name="_Toc82524626"/>
      <w:bookmarkStart w:id="298" w:name="_Toc133737793"/>
      <w:bookmarkStart w:id="299" w:name="_Toc133916668"/>
      <w:bookmarkStart w:id="300" w:name="_Toc321907234"/>
      <w:bookmarkStart w:id="301" w:name="_Toc277153108"/>
      <w:bookmarkStart w:id="302" w:name="_Toc133141068"/>
      <w:bookmarkStart w:id="303" w:name="_Toc126851851"/>
      <w:bookmarkStart w:id="304" w:name="_Toc55374335"/>
      <w:bookmarkStart w:id="305" w:name="_Toc277942483"/>
      <w:bookmarkStart w:id="306" w:name="_Toc21862751"/>
      <w:r>
        <w:rPr>
          <w:rFonts w:hAnsi="宋体" w:hint="eastAsia"/>
          <w:u w:val="none"/>
        </w:rPr>
        <w:lastRenderedPageBreak/>
        <w:t>16.</w:t>
      </w:r>
      <w:r>
        <w:rPr>
          <w:rFonts w:hAnsi="宋体" w:hint="eastAsia"/>
          <w:u w:val="none"/>
        </w:rPr>
        <w:tab/>
        <w:t>首次响应文件的补充、修改与撤回</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7" w:name="_Toc321907235"/>
      <w:bookmarkStart w:id="308" w:name="_Toc133916669"/>
      <w:bookmarkStart w:id="309" w:name="_Toc133737883"/>
      <w:bookmarkStart w:id="310" w:name="_Toc133737794"/>
      <w:bookmarkStart w:id="311" w:name="_Toc520356163"/>
      <w:bookmarkStart w:id="312" w:name="_Toc133141069"/>
      <w:bookmarkStart w:id="313" w:name="_Toc21862752"/>
      <w:bookmarkStart w:id="314" w:name="_Toc82524627"/>
      <w:bookmarkStart w:id="315" w:name="_Toc55375737"/>
      <w:bookmarkStart w:id="316" w:name="_Toc55374336"/>
      <w:bookmarkStart w:id="317" w:name="_Toc126851852"/>
      <w:r>
        <w:rPr>
          <w:rFonts w:ascii="宋体" w:eastAsia="宋体" w:hAnsi="宋体" w:hint="eastAsia"/>
          <w:sz w:val="28"/>
        </w:rPr>
        <w:t xml:space="preserve">五  </w:t>
      </w:r>
      <w:bookmarkEnd w:id="307"/>
      <w:bookmarkEnd w:id="308"/>
      <w:bookmarkEnd w:id="309"/>
      <w:bookmarkEnd w:id="310"/>
      <w:bookmarkEnd w:id="311"/>
      <w:r>
        <w:rPr>
          <w:rFonts w:ascii="宋体" w:eastAsia="宋体" w:hAnsi="宋体" w:hint="eastAsia"/>
          <w:sz w:val="28"/>
        </w:rPr>
        <w:t>磋商及评审</w:t>
      </w:r>
      <w:bookmarkEnd w:id="312"/>
      <w:bookmarkEnd w:id="313"/>
      <w:bookmarkEnd w:id="314"/>
      <w:bookmarkEnd w:id="315"/>
      <w:bookmarkEnd w:id="316"/>
      <w:bookmarkEnd w:id="317"/>
    </w:p>
    <w:p w14:paraId="61857866" w14:textId="77777777" w:rsidR="00413DC6" w:rsidRDefault="00DD183B">
      <w:pPr>
        <w:pStyle w:val="34"/>
        <w:spacing w:before="200" w:line="360" w:lineRule="auto"/>
        <w:ind w:left="902" w:hanging="902"/>
        <w:rPr>
          <w:rFonts w:hAnsi="宋体"/>
          <w:u w:val="none"/>
        </w:rPr>
      </w:pPr>
      <w:bookmarkStart w:id="318" w:name="_Toc321907236"/>
      <w:bookmarkStart w:id="319" w:name="_Toc133737795"/>
      <w:bookmarkStart w:id="320" w:name="_Toc155238607"/>
      <w:bookmarkStart w:id="321" w:name="_Toc520356164"/>
      <w:bookmarkStart w:id="322" w:name="_Toc133916670"/>
      <w:bookmarkStart w:id="323" w:name="_Toc133737884"/>
      <w:bookmarkStart w:id="324" w:name="_Toc277153110"/>
      <w:bookmarkStart w:id="325" w:name="_Toc277942485"/>
      <w:bookmarkStart w:id="326" w:name="_Toc82524628"/>
      <w:bookmarkStart w:id="327" w:name="_Toc21862753"/>
      <w:bookmarkStart w:id="328" w:name="_Toc55374337"/>
      <w:bookmarkStart w:id="329" w:name="_Toc126851853"/>
      <w:bookmarkStart w:id="330" w:name="_Toc55375738"/>
      <w:bookmarkStart w:id="331" w:name="_Toc133141070"/>
      <w:r>
        <w:rPr>
          <w:rFonts w:hAnsi="宋体" w:hint="eastAsia"/>
          <w:u w:val="none"/>
        </w:rPr>
        <w:t>17.</w:t>
      </w:r>
      <w:r>
        <w:rPr>
          <w:rFonts w:hAnsi="宋体" w:hint="eastAsia"/>
          <w:u w:val="none"/>
        </w:rPr>
        <w:tab/>
      </w:r>
      <w:bookmarkEnd w:id="318"/>
      <w:bookmarkEnd w:id="319"/>
      <w:bookmarkEnd w:id="320"/>
      <w:bookmarkEnd w:id="321"/>
      <w:bookmarkEnd w:id="322"/>
      <w:bookmarkEnd w:id="323"/>
      <w:bookmarkEnd w:id="324"/>
      <w:bookmarkEnd w:id="325"/>
      <w:r>
        <w:rPr>
          <w:rFonts w:hAnsi="宋体" w:hint="eastAsia"/>
          <w:u w:val="none"/>
        </w:rPr>
        <w:t>首次响应文件的开启</w:t>
      </w:r>
      <w:bookmarkEnd w:id="326"/>
      <w:bookmarkEnd w:id="327"/>
      <w:bookmarkEnd w:id="328"/>
      <w:bookmarkEnd w:id="329"/>
      <w:bookmarkEnd w:id="330"/>
      <w:bookmarkEnd w:id="331"/>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2" w:name="_Toc520356165"/>
    </w:p>
    <w:p w14:paraId="49BEDC59" w14:textId="77777777" w:rsidR="00413DC6" w:rsidRDefault="00DD183B">
      <w:pPr>
        <w:pStyle w:val="34"/>
        <w:spacing w:before="200" w:line="360" w:lineRule="auto"/>
        <w:ind w:left="902" w:hanging="902"/>
        <w:rPr>
          <w:rFonts w:hAnsi="宋体"/>
          <w:u w:val="none"/>
        </w:rPr>
      </w:pPr>
      <w:bookmarkStart w:id="333" w:name="_Toc277153111"/>
      <w:bookmarkStart w:id="334" w:name="_Toc277942486"/>
      <w:bookmarkStart w:id="335" w:name="_Toc133916671"/>
      <w:bookmarkStart w:id="336" w:name="_Toc155238608"/>
      <w:bookmarkStart w:id="337" w:name="_Toc321907237"/>
      <w:bookmarkStart w:id="338" w:name="_Toc133737885"/>
      <w:bookmarkStart w:id="339" w:name="_Toc133737796"/>
      <w:bookmarkStart w:id="340" w:name="_Toc55374338"/>
      <w:bookmarkStart w:id="341" w:name="_Toc21862754"/>
      <w:bookmarkStart w:id="342" w:name="_Toc82524629"/>
      <w:bookmarkStart w:id="343" w:name="_Toc133141071"/>
      <w:bookmarkStart w:id="344" w:name="_Toc55375739"/>
      <w:bookmarkStart w:id="345" w:name="_Toc126851854"/>
      <w:r>
        <w:rPr>
          <w:rFonts w:hAnsi="宋体" w:hint="eastAsia"/>
          <w:u w:val="none"/>
        </w:rPr>
        <w:t>18.</w:t>
      </w:r>
      <w:r>
        <w:rPr>
          <w:rFonts w:hAnsi="宋体" w:hint="eastAsia"/>
          <w:u w:val="none"/>
        </w:rPr>
        <w:tab/>
      </w:r>
      <w:bookmarkEnd w:id="332"/>
      <w:r>
        <w:rPr>
          <w:rFonts w:hAnsi="宋体" w:hint="eastAsia"/>
          <w:u w:val="none"/>
        </w:rPr>
        <w:t>组建</w:t>
      </w:r>
      <w:bookmarkEnd w:id="333"/>
      <w:bookmarkEnd w:id="334"/>
      <w:bookmarkEnd w:id="335"/>
      <w:bookmarkEnd w:id="336"/>
      <w:bookmarkEnd w:id="337"/>
      <w:bookmarkEnd w:id="338"/>
      <w:bookmarkEnd w:id="339"/>
      <w:r>
        <w:rPr>
          <w:rFonts w:hAnsi="宋体" w:hint="eastAsia"/>
          <w:u w:val="none"/>
        </w:rPr>
        <w:t>磋商小组</w:t>
      </w:r>
      <w:bookmarkEnd w:id="340"/>
      <w:bookmarkEnd w:id="341"/>
      <w:bookmarkEnd w:id="342"/>
      <w:bookmarkEnd w:id="343"/>
      <w:bookmarkEnd w:id="344"/>
      <w:bookmarkEnd w:id="345"/>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6" w:name="_Toc520356166"/>
    </w:p>
    <w:p w14:paraId="4A3FB2AE" w14:textId="77777777" w:rsidR="00413DC6" w:rsidRDefault="00DD183B">
      <w:pPr>
        <w:pStyle w:val="34"/>
        <w:spacing w:before="200" w:line="360" w:lineRule="auto"/>
        <w:ind w:left="902" w:hanging="902"/>
        <w:rPr>
          <w:rFonts w:hAnsi="宋体"/>
          <w:u w:val="none"/>
        </w:rPr>
      </w:pPr>
      <w:bookmarkStart w:id="347" w:name="_Toc133737886"/>
      <w:bookmarkStart w:id="348" w:name="_Toc277153112"/>
      <w:bookmarkStart w:id="349" w:name="_Toc321907238"/>
      <w:bookmarkStart w:id="350" w:name="_Toc133916672"/>
      <w:bookmarkStart w:id="351" w:name="_Toc21862755"/>
      <w:bookmarkStart w:id="352" w:name="_Toc133737797"/>
      <w:bookmarkStart w:id="353" w:name="_Toc55374339"/>
      <w:bookmarkStart w:id="354" w:name="_Toc55375740"/>
      <w:bookmarkStart w:id="355" w:name="_Toc126851855"/>
      <w:bookmarkStart w:id="356" w:name="_Toc133141072"/>
      <w:bookmarkStart w:id="357" w:name="_Toc277942487"/>
      <w:bookmarkStart w:id="358" w:name="_Toc82524630"/>
      <w:bookmarkStart w:id="359" w:name="_Toc155238609"/>
      <w:r>
        <w:rPr>
          <w:rFonts w:hAnsi="宋体" w:hint="eastAsia"/>
          <w:u w:val="none"/>
        </w:rPr>
        <w:t>19.</w:t>
      </w:r>
      <w:r>
        <w:rPr>
          <w:rFonts w:hAnsi="宋体" w:hint="eastAsia"/>
          <w:u w:val="none"/>
        </w:rPr>
        <w:tab/>
      </w:r>
      <w:bookmarkStart w:id="360" w:name="_Hlt151537860"/>
      <w:bookmarkEnd w:id="360"/>
      <w:r>
        <w:rPr>
          <w:rFonts w:hAnsi="宋体" w:hint="eastAsia"/>
          <w:u w:val="none"/>
        </w:rPr>
        <w:t>首次响应的文件的初审</w:t>
      </w:r>
      <w:bookmarkEnd w:id="346"/>
      <w:r>
        <w:rPr>
          <w:rFonts w:hAnsi="宋体" w:hint="eastAsia"/>
          <w:u w:val="none"/>
        </w:rPr>
        <w:t>与澄清</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1"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w:t>
      </w:r>
      <w:r>
        <w:rPr>
          <w:rFonts w:hint="eastAsia"/>
        </w:rPr>
        <w:lastRenderedPageBreak/>
        <w:t>息除外）</w:t>
      </w:r>
      <w:bookmarkEnd w:id="361"/>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2" w:name="_Hlt522424701"/>
      <w:bookmarkStart w:id="363" w:name="_Toc133737798"/>
      <w:bookmarkStart w:id="364" w:name="_Toc133737887"/>
      <w:bookmarkStart w:id="365" w:name="_Toc520356167"/>
      <w:bookmarkEnd w:id="362"/>
      <w:r>
        <w:rPr>
          <w:rFonts w:ascii="宋体" w:hAnsi="宋体" w:hint="eastAsia"/>
          <w:color w:val="000000"/>
          <w:sz w:val="24"/>
        </w:rPr>
        <w:t xml:space="preserve">19.1.2  </w:t>
      </w:r>
      <w:bookmarkStart w:id="366"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6"/>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F049A3E" w14:textId="49D580A5" w:rsidR="00413DC6" w:rsidRDefault="00DD183B">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w:t>
      </w:r>
      <w:r w:rsidR="003A695C" w:rsidRPr="003A695C">
        <w:rPr>
          <w:rFonts w:ascii="宋体" w:hAnsi="宋体" w:hint="eastAsia"/>
          <w:color w:val="000000"/>
          <w:sz w:val="24"/>
        </w:rPr>
        <w:t>通过“信用中国”网站（www.creditchina.gov.cn）、中国政府采购网（www.ccgp.gov.cn）和国家企业信用信息公示系统（www.gsxt.gov.cn）查询信用记录（截止时间点为</w:t>
      </w:r>
      <w:r w:rsidR="007C08A8" w:rsidRPr="007C08A8">
        <w:rPr>
          <w:rFonts w:ascii="宋体" w:hAnsi="宋体" w:hint="eastAsia"/>
          <w:color w:val="000000"/>
          <w:sz w:val="24"/>
        </w:rPr>
        <w:t>提交首次响应文件截止时间</w:t>
      </w:r>
      <w:r w:rsidR="003A695C" w:rsidRPr="003A695C">
        <w:rPr>
          <w:rFonts w:ascii="宋体" w:hAnsi="宋体" w:hint="eastAsia"/>
          <w:color w:val="000000"/>
          <w:sz w:val="24"/>
        </w:rPr>
        <w:t>），被列入失信被执行人、重大税收违法案件当事人名单或政府采购严重违法失信行为记录名单及其他不符合《中华人民共和国政府采购法》第二十二条规定条件的供应商</w:t>
      </w:r>
      <w:r>
        <w:rPr>
          <w:rFonts w:ascii="宋体" w:hAnsi="宋体" w:hint="eastAsia"/>
          <w:color w:val="000000"/>
          <w:sz w:val="24"/>
        </w:rPr>
        <w:t xml:space="preserve">；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w:t>
      </w:r>
      <w:r>
        <w:rPr>
          <w:rFonts w:ascii="宋体" w:hAnsi="宋体" w:hint="eastAsia"/>
          <w:color w:val="000000"/>
          <w:kern w:val="0"/>
          <w:sz w:val="24"/>
          <w:szCs w:val="20"/>
        </w:rPr>
        <w:lastRenderedPageBreak/>
        <w:t>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297ACC60" w14:textId="77777777" w:rsidR="001A5C5B" w:rsidRDefault="001A5C5B" w:rsidP="001A5C5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9EBBA79" w14:textId="66FF5484" w:rsidR="00413DC6" w:rsidRDefault="001A5C5B" w:rsidP="001A5C5B">
            <w:pPr>
              <w:widowControl/>
              <w:jc w:val="left"/>
              <w:rPr>
                <w:color w:val="000000"/>
                <w:kern w:val="0"/>
                <w:sz w:val="24"/>
              </w:rPr>
            </w:pPr>
            <w:r w:rsidRPr="001A5C5B">
              <w:rPr>
                <w:rFonts w:hint="eastAsia"/>
                <w:color w:val="000000"/>
                <w:kern w:val="0"/>
                <w:sz w:val="24"/>
              </w:rPr>
              <w:t>“签字”是指签字人亲笔签字或加盖签字人的人名章或手签章。</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w:t>
            </w:r>
            <w:proofErr w:type="gramStart"/>
            <w:r w:rsidRPr="00A60C61">
              <w:rPr>
                <w:color w:val="000000"/>
              </w:rPr>
              <w:t>包预算</w:t>
            </w:r>
            <w:proofErr w:type="gramEnd"/>
            <w:r w:rsidRPr="00A60C61">
              <w:rPr>
                <w:color w:val="000000"/>
              </w:rPr>
              <w:t>金额或者项目/采购</w:t>
            </w:r>
            <w:proofErr w:type="gramStart"/>
            <w:r w:rsidRPr="00A60C61">
              <w:rPr>
                <w:color w:val="000000"/>
              </w:rPr>
              <w:t>包最高</w:t>
            </w:r>
            <w:proofErr w:type="gramEnd"/>
            <w:r w:rsidRPr="00A60C61">
              <w:rPr>
                <w:color w:val="000000"/>
              </w:rPr>
              <w:t>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lastRenderedPageBreak/>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3"/>
      <w:bookmarkEnd w:id="364"/>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7" w:name="_Hlt133746030"/>
      <w:bookmarkStart w:id="368" w:name="_Hlt133739382"/>
      <w:bookmarkStart w:id="369" w:name="_Toc155238610"/>
      <w:bookmarkStart w:id="370" w:name="_Toc133737888"/>
      <w:bookmarkStart w:id="371" w:name="_Toc133737799"/>
      <w:bookmarkStart w:id="372" w:name="_Toc277153113"/>
      <w:bookmarkStart w:id="373" w:name="_Toc321907239"/>
      <w:bookmarkStart w:id="374" w:name="_Toc133916673"/>
      <w:bookmarkStart w:id="375" w:name="_Toc277942488"/>
      <w:bookmarkStart w:id="376" w:name="_Toc82524631"/>
      <w:bookmarkStart w:id="377" w:name="_Toc126851856"/>
      <w:bookmarkStart w:id="378" w:name="_Toc55375741"/>
      <w:bookmarkStart w:id="379" w:name="_Toc55374340"/>
      <w:bookmarkStart w:id="380" w:name="_Toc21862756"/>
      <w:bookmarkStart w:id="381" w:name="_Toc133141073"/>
      <w:bookmarkStart w:id="382" w:name="_Hlt133739278"/>
      <w:bookmarkEnd w:id="367"/>
      <w:bookmarkEnd w:id="368"/>
      <w:r>
        <w:rPr>
          <w:rFonts w:hAnsi="宋体" w:hint="eastAsia"/>
          <w:u w:val="none"/>
        </w:rPr>
        <w:lastRenderedPageBreak/>
        <w:t>20.</w:t>
      </w:r>
      <w:bookmarkStart w:id="383" w:name="_Hlt133746645"/>
      <w:bookmarkEnd w:id="369"/>
      <w:bookmarkEnd w:id="370"/>
      <w:bookmarkEnd w:id="371"/>
      <w:bookmarkEnd w:id="372"/>
      <w:bookmarkEnd w:id="373"/>
      <w:bookmarkEnd w:id="374"/>
      <w:bookmarkEnd w:id="375"/>
      <w:bookmarkEnd w:id="383"/>
      <w:r>
        <w:rPr>
          <w:rFonts w:hAnsi="宋体" w:hint="eastAsia"/>
          <w:u w:val="none"/>
        </w:rPr>
        <w:tab/>
        <w:t>磋商程序和要求</w:t>
      </w:r>
      <w:bookmarkEnd w:id="376"/>
      <w:bookmarkEnd w:id="377"/>
      <w:bookmarkEnd w:id="378"/>
      <w:bookmarkEnd w:id="379"/>
      <w:bookmarkEnd w:id="380"/>
      <w:bookmarkEnd w:id="381"/>
    </w:p>
    <w:bookmarkEnd w:id="382"/>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lastRenderedPageBreak/>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4" w:name="_Toc133737889"/>
      <w:bookmarkStart w:id="385" w:name="_Toc321907240"/>
      <w:bookmarkStart w:id="386" w:name="_Toc133916674"/>
      <w:bookmarkStart w:id="387" w:name="_Toc133737800"/>
      <w:bookmarkStart w:id="388" w:name="_Toc155238611"/>
      <w:bookmarkStart w:id="389" w:name="_Toc277942489"/>
      <w:bookmarkStart w:id="390" w:name="_Toc277153114"/>
    </w:p>
    <w:p w14:paraId="624232DB" w14:textId="77777777" w:rsidR="00413DC6" w:rsidRDefault="00DD183B">
      <w:pPr>
        <w:pStyle w:val="34"/>
        <w:spacing w:before="200" w:line="360" w:lineRule="auto"/>
        <w:ind w:left="902" w:hanging="902"/>
        <w:rPr>
          <w:rFonts w:hAnsi="宋体"/>
          <w:u w:val="none"/>
        </w:rPr>
      </w:pPr>
      <w:bookmarkStart w:id="391" w:name="_Toc82524632"/>
      <w:bookmarkStart w:id="392" w:name="_Toc126851857"/>
      <w:bookmarkStart w:id="393" w:name="_Toc133141074"/>
      <w:bookmarkStart w:id="394" w:name="_Toc55375742"/>
      <w:bookmarkStart w:id="395" w:name="_Toc21862757"/>
      <w:bookmarkStart w:id="396" w:name="_Toc55374341"/>
      <w:r>
        <w:rPr>
          <w:rFonts w:hAnsi="宋体" w:hint="eastAsia"/>
          <w:u w:val="none"/>
        </w:rPr>
        <w:lastRenderedPageBreak/>
        <w:t>21.</w:t>
      </w:r>
      <w:r>
        <w:rPr>
          <w:rFonts w:hAnsi="宋体" w:hint="eastAsia"/>
          <w:u w:val="none"/>
        </w:rPr>
        <w:tab/>
      </w:r>
      <w:bookmarkEnd w:id="365"/>
      <w:r>
        <w:rPr>
          <w:rFonts w:hAnsi="宋体" w:hint="eastAsia"/>
          <w:u w:val="none"/>
        </w:rPr>
        <w:t>比较与评价</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7" w:name="_Hlk126863306"/>
      <w:r>
        <w:rPr>
          <w:rFonts w:ascii="宋体" w:hAnsi="宋体" w:cs="宋体" w:hint="eastAsia"/>
          <w:kern w:val="0"/>
          <w:sz w:val="24"/>
          <w:szCs w:val="20"/>
        </w:rPr>
        <w:t>得分和最后报价均相同的，</w:t>
      </w:r>
      <w:bookmarkStart w:id="398" w:name="_Hlk126863293"/>
      <w:r>
        <w:rPr>
          <w:rFonts w:ascii="宋体" w:hAnsi="宋体" w:cs="宋体" w:hint="eastAsia"/>
          <w:kern w:val="0"/>
          <w:sz w:val="24"/>
          <w:szCs w:val="20"/>
        </w:rPr>
        <w:t>按照技术部分得分由高到低的顺序排列，以上均相同的并列</w:t>
      </w:r>
      <w:bookmarkEnd w:id="397"/>
      <w:bookmarkEnd w:id="398"/>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9" w:name="_Hlk129961604"/>
      <w:bookmarkStart w:id="400" w:name="_Toc520356168"/>
      <w:bookmarkStart w:id="401" w:name="_Toc277942490"/>
      <w:bookmarkStart w:id="402" w:name="_Toc133737890"/>
      <w:bookmarkStart w:id="403" w:name="_Toc155238612"/>
      <w:bookmarkStart w:id="404" w:name="_Toc133916675"/>
      <w:bookmarkStart w:id="405" w:name="_Toc277153115"/>
      <w:bookmarkStart w:id="406" w:name="_Toc133737801"/>
      <w:r>
        <w:rPr>
          <w:rFonts w:ascii="宋体" w:hAnsi="宋体" w:cs="宋体" w:hint="eastAsia"/>
          <w:kern w:val="0"/>
          <w:sz w:val="24"/>
          <w:szCs w:val="20"/>
        </w:rPr>
        <w:t>评分标准</w:t>
      </w:r>
    </w:p>
    <w:p w14:paraId="3C904E50" w14:textId="30F6B4FF" w:rsidR="00413DC6" w:rsidRDefault="00413DC6">
      <w:pPr>
        <w:pStyle w:val="af"/>
      </w:pPr>
    </w:p>
    <w:tbl>
      <w:tblPr>
        <w:tblW w:w="97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84"/>
        <w:gridCol w:w="1539"/>
        <w:gridCol w:w="857"/>
        <w:gridCol w:w="6682"/>
      </w:tblGrid>
      <w:tr w:rsidR="00475784" w:rsidRPr="00475784" w14:paraId="6FCB7A69" w14:textId="77777777" w:rsidTr="00C542AB">
        <w:trPr>
          <w:trHeight w:val="653"/>
          <w:jc w:val="center"/>
        </w:trPr>
        <w:tc>
          <w:tcPr>
            <w:tcW w:w="684" w:type="dxa"/>
            <w:vAlign w:val="center"/>
          </w:tcPr>
          <w:p w14:paraId="2DACC487" w14:textId="77777777" w:rsidR="00475784" w:rsidRPr="00475784" w:rsidRDefault="00475784" w:rsidP="00475784">
            <w:pPr>
              <w:spacing w:line="360" w:lineRule="auto"/>
              <w:jc w:val="center"/>
              <w:rPr>
                <w:rFonts w:ascii="宋体" w:hAnsi="宋体"/>
                <w:b/>
                <w:sz w:val="24"/>
              </w:rPr>
            </w:pPr>
            <w:r w:rsidRPr="00475784">
              <w:rPr>
                <w:rFonts w:ascii="宋体" w:hAnsi="宋体" w:hint="eastAsia"/>
                <w:b/>
                <w:sz w:val="24"/>
              </w:rPr>
              <w:t>序号</w:t>
            </w:r>
          </w:p>
        </w:tc>
        <w:tc>
          <w:tcPr>
            <w:tcW w:w="1539" w:type="dxa"/>
            <w:vAlign w:val="center"/>
          </w:tcPr>
          <w:p w14:paraId="57FC3DF1" w14:textId="77777777" w:rsidR="00475784" w:rsidRPr="00475784" w:rsidRDefault="00475784" w:rsidP="00475784">
            <w:pPr>
              <w:spacing w:line="360" w:lineRule="auto"/>
              <w:jc w:val="center"/>
              <w:rPr>
                <w:rFonts w:ascii="宋体" w:hAnsi="宋体"/>
                <w:b/>
                <w:sz w:val="24"/>
              </w:rPr>
            </w:pPr>
            <w:r w:rsidRPr="00475784">
              <w:rPr>
                <w:rFonts w:ascii="宋体" w:hAnsi="宋体" w:hint="eastAsia"/>
                <w:b/>
                <w:sz w:val="24"/>
              </w:rPr>
              <w:t>评审因素</w:t>
            </w:r>
          </w:p>
        </w:tc>
        <w:tc>
          <w:tcPr>
            <w:tcW w:w="857" w:type="dxa"/>
            <w:vAlign w:val="center"/>
          </w:tcPr>
          <w:p w14:paraId="02E12AA9" w14:textId="77777777" w:rsidR="00475784" w:rsidRPr="00475784" w:rsidRDefault="00475784" w:rsidP="00475784">
            <w:pPr>
              <w:spacing w:line="360" w:lineRule="auto"/>
              <w:jc w:val="center"/>
              <w:rPr>
                <w:rFonts w:ascii="宋体" w:hAnsi="宋体"/>
                <w:b/>
                <w:sz w:val="24"/>
              </w:rPr>
            </w:pPr>
            <w:r w:rsidRPr="00475784">
              <w:rPr>
                <w:rFonts w:ascii="宋体" w:hAnsi="宋体" w:hint="eastAsia"/>
                <w:b/>
                <w:sz w:val="24"/>
              </w:rPr>
              <w:t>分值</w:t>
            </w:r>
          </w:p>
        </w:tc>
        <w:tc>
          <w:tcPr>
            <w:tcW w:w="6682" w:type="dxa"/>
            <w:vAlign w:val="center"/>
          </w:tcPr>
          <w:p w14:paraId="132E3C49" w14:textId="77777777" w:rsidR="00475784" w:rsidRPr="00475784" w:rsidRDefault="00475784" w:rsidP="00475784">
            <w:pPr>
              <w:spacing w:line="360" w:lineRule="auto"/>
              <w:jc w:val="center"/>
              <w:rPr>
                <w:rFonts w:ascii="宋体" w:hAnsi="宋体"/>
                <w:b/>
                <w:sz w:val="24"/>
              </w:rPr>
            </w:pPr>
            <w:r w:rsidRPr="00475784">
              <w:rPr>
                <w:rFonts w:ascii="宋体" w:hAnsi="宋体" w:hint="eastAsia"/>
                <w:b/>
                <w:sz w:val="24"/>
              </w:rPr>
              <w:t>评分标准说明</w:t>
            </w:r>
          </w:p>
        </w:tc>
      </w:tr>
      <w:tr w:rsidR="007702F9" w:rsidRPr="00475784" w14:paraId="4D2C9E22" w14:textId="77777777" w:rsidTr="00C542AB">
        <w:trPr>
          <w:trHeight w:val="438"/>
          <w:jc w:val="center"/>
        </w:trPr>
        <w:tc>
          <w:tcPr>
            <w:tcW w:w="9762" w:type="dxa"/>
            <w:gridSpan w:val="4"/>
            <w:vAlign w:val="center"/>
          </w:tcPr>
          <w:p w14:paraId="77E2A6F9" w14:textId="69D5FDF6" w:rsidR="007702F9" w:rsidRPr="00475784" w:rsidRDefault="007702F9" w:rsidP="007702F9">
            <w:pPr>
              <w:spacing w:line="360" w:lineRule="auto"/>
              <w:jc w:val="center"/>
              <w:rPr>
                <w:rFonts w:ascii="宋体" w:hAnsi="宋体"/>
                <w:sz w:val="24"/>
              </w:rPr>
            </w:pPr>
            <w:r>
              <w:rPr>
                <w:rFonts w:ascii="宋体" w:hAnsi="宋体" w:hint="eastAsia"/>
                <w:sz w:val="24"/>
              </w:rPr>
              <w:lastRenderedPageBreak/>
              <w:t>价格</w:t>
            </w:r>
            <w:r w:rsidR="002F6F77">
              <w:rPr>
                <w:rFonts w:ascii="宋体" w:hAnsi="宋体" w:hint="eastAsia"/>
                <w:sz w:val="24"/>
              </w:rPr>
              <w:t>部分</w:t>
            </w:r>
          </w:p>
        </w:tc>
      </w:tr>
      <w:tr w:rsidR="00475784" w:rsidRPr="00475784" w14:paraId="51F2EC3F" w14:textId="77777777" w:rsidTr="00C542AB">
        <w:trPr>
          <w:trHeight w:val="984"/>
          <w:jc w:val="center"/>
        </w:trPr>
        <w:tc>
          <w:tcPr>
            <w:tcW w:w="684" w:type="dxa"/>
            <w:vAlign w:val="center"/>
          </w:tcPr>
          <w:p w14:paraId="6C240055"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w:t>
            </w:r>
          </w:p>
        </w:tc>
        <w:tc>
          <w:tcPr>
            <w:tcW w:w="1539" w:type="dxa"/>
            <w:vAlign w:val="center"/>
          </w:tcPr>
          <w:p w14:paraId="3C2DB630" w14:textId="77777777" w:rsidR="00475784" w:rsidRPr="00475784" w:rsidRDefault="00475784" w:rsidP="00475784">
            <w:pPr>
              <w:spacing w:line="360" w:lineRule="auto"/>
              <w:jc w:val="center"/>
              <w:rPr>
                <w:rFonts w:ascii="宋体" w:hAnsi="宋体"/>
                <w:b/>
                <w:sz w:val="24"/>
              </w:rPr>
            </w:pPr>
            <w:r w:rsidRPr="00475784">
              <w:rPr>
                <w:rFonts w:ascii="宋体" w:hAnsi="宋体" w:hint="eastAsia"/>
                <w:sz w:val="24"/>
              </w:rPr>
              <w:t>价格分</w:t>
            </w:r>
          </w:p>
        </w:tc>
        <w:tc>
          <w:tcPr>
            <w:tcW w:w="857" w:type="dxa"/>
            <w:vAlign w:val="center"/>
          </w:tcPr>
          <w:p w14:paraId="40B32C46"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w:t>
            </w:r>
            <w:r w:rsidRPr="00475784">
              <w:rPr>
                <w:rFonts w:ascii="宋体" w:hAnsi="宋体"/>
                <w:sz w:val="24"/>
              </w:rPr>
              <w:t>0</w:t>
            </w:r>
          </w:p>
        </w:tc>
        <w:tc>
          <w:tcPr>
            <w:tcW w:w="6682" w:type="dxa"/>
            <w:vAlign w:val="center"/>
          </w:tcPr>
          <w:p w14:paraId="34B6554B" w14:textId="77777777" w:rsidR="00475784" w:rsidRPr="00475784" w:rsidRDefault="00475784" w:rsidP="00475784">
            <w:pPr>
              <w:spacing w:line="360" w:lineRule="auto"/>
              <w:jc w:val="left"/>
              <w:rPr>
                <w:rFonts w:ascii="宋体" w:hAnsi="宋体"/>
                <w:sz w:val="24"/>
              </w:rPr>
            </w:pPr>
            <w:r w:rsidRPr="00475784">
              <w:rPr>
                <w:rFonts w:ascii="宋体" w:hAnsi="宋体" w:hint="eastAsia"/>
                <w:sz w:val="24"/>
              </w:rPr>
              <w:t>即满足采购文件要求且响应价格最低的评审价为评审基准价，其价格分为满分。其他供应商的价格</w:t>
            </w:r>
            <w:proofErr w:type="gramStart"/>
            <w:r w:rsidRPr="00475784">
              <w:rPr>
                <w:rFonts w:ascii="宋体" w:hAnsi="宋体" w:hint="eastAsia"/>
                <w:sz w:val="24"/>
              </w:rPr>
              <w:t>分统一</w:t>
            </w:r>
            <w:proofErr w:type="gramEnd"/>
            <w:r w:rsidRPr="00475784">
              <w:rPr>
                <w:rFonts w:ascii="宋体" w:hAnsi="宋体" w:hint="eastAsia"/>
                <w:sz w:val="24"/>
              </w:rPr>
              <w:t>按照下列公式计算：响应报价得分=(评审基准价／该供应商的评审价)×10</w:t>
            </w:r>
          </w:p>
        </w:tc>
      </w:tr>
      <w:tr w:rsidR="00C542AB" w:rsidRPr="00475784" w14:paraId="1D76FE07" w14:textId="77777777" w:rsidTr="00C542AB">
        <w:trPr>
          <w:jc w:val="center"/>
        </w:trPr>
        <w:tc>
          <w:tcPr>
            <w:tcW w:w="9762" w:type="dxa"/>
            <w:gridSpan w:val="4"/>
            <w:vAlign w:val="center"/>
          </w:tcPr>
          <w:p w14:paraId="7DA77D18" w14:textId="2EE2339B" w:rsidR="00C542AB" w:rsidRPr="00475784" w:rsidRDefault="00C542AB" w:rsidP="00C542AB">
            <w:pPr>
              <w:spacing w:line="360" w:lineRule="auto"/>
              <w:jc w:val="center"/>
              <w:rPr>
                <w:rFonts w:ascii="宋体" w:hAnsi="宋体" w:cs="宋体"/>
                <w:color w:val="000000"/>
                <w:kern w:val="0"/>
                <w:sz w:val="24"/>
              </w:rPr>
            </w:pPr>
            <w:r>
              <w:rPr>
                <w:rFonts w:ascii="宋体" w:hAnsi="宋体" w:cs="宋体" w:hint="eastAsia"/>
                <w:color w:val="000000"/>
                <w:kern w:val="0"/>
                <w:sz w:val="24"/>
              </w:rPr>
              <w:t>商务部分</w:t>
            </w:r>
          </w:p>
        </w:tc>
      </w:tr>
      <w:tr w:rsidR="00475784" w:rsidRPr="00475784" w14:paraId="1D98E80C" w14:textId="77777777" w:rsidTr="00C542AB">
        <w:trPr>
          <w:trHeight w:val="1545"/>
          <w:jc w:val="center"/>
        </w:trPr>
        <w:tc>
          <w:tcPr>
            <w:tcW w:w="684" w:type="dxa"/>
            <w:vAlign w:val="center"/>
          </w:tcPr>
          <w:p w14:paraId="6F5E0A18" w14:textId="77777777" w:rsidR="00475784" w:rsidRPr="00475784" w:rsidRDefault="00475784" w:rsidP="00475784">
            <w:pPr>
              <w:spacing w:line="360" w:lineRule="auto"/>
              <w:jc w:val="center"/>
              <w:rPr>
                <w:rFonts w:ascii="宋体" w:hAnsi="宋体"/>
                <w:sz w:val="24"/>
              </w:rPr>
            </w:pPr>
            <w:r w:rsidRPr="00475784">
              <w:rPr>
                <w:rFonts w:ascii="宋体" w:hAnsi="宋体"/>
                <w:sz w:val="24"/>
              </w:rPr>
              <w:t>2</w:t>
            </w:r>
          </w:p>
        </w:tc>
        <w:tc>
          <w:tcPr>
            <w:tcW w:w="1539" w:type="dxa"/>
            <w:vAlign w:val="center"/>
          </w:tcPr>
          <w:p w14:paraId="05B6396D"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供应商资质</w:t>
            </w:r>
          </w:p>
        </w:tc>
        <w:tc>
          <w:tcPr>
            <w:tcW w:w="857" w:type="dxa"/>
            <w:vAlign w:val="center"/>
          </w:tcPr>
          <w:p w14:paraId="3AC5C411" w14:textId="77777777" w:rsidR="00475784" w:rsidRPr="00475784" w:rsidRDefault="00475784" w:rsidP="00475784">
            <w:pPr>
              <w:spacing w:line="360" w:lineRule="auto"/>
              <w:jc w:val="center"/>
              <w:rPr>
                <w:rFonts w:ascii="宋体" w:hAnsi="宋体"/>
                <w:sz w:val="24"/>
              </w:rPr>
            </w:pPr>
            <w:r w:rsidRPr="00475784">
              <w:rPr>
                <w:rFonts w:ascii="宋体" w:hAnsi="宋体" w:cs="宋体"/>
                <w:color w:val="000000"/>
                <w:kern w:val="0"/>
                <w:sz w:val="24"/>
              </w:rPr>
              <w:t>8</w:t>
            </w:r>
          </w:p>
        </w:tc>
        <w:tc>
          <w:tcPr>
            <w:tcW w:w="6682" w:type="dxa"/>
            <w:vAlign w:val="center"/>
          </w:tcPr>
          <w:p w14:paraId="4FFFA63A" w14:textId="77777777"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kern w:val="0"/>
                <w:sz w:val="24"/>
              </w:rPr>
              <w:t>（1）具有档案数字化扫描加工相关的ISO9001质量认证体系证书，得</w:t>
            </w:r>
            <w:r w:rsidRPr="00475784">
              <w:rPr>
                <w:rFonts w:ascii="宋体" w:hAnsi="宋体" w:cs="宋体"/>
                <w:color w:val="000000"/>
                <w:kern w:val="0"/>
                <w:sz w:val="24"/>
              </w:rPr>
              <w:t>2</w:t>
            </w:r>
            <w:r w:rsidRPr="00475784">
              <w:rPr>
                <w:rFonts w:ascii="宋体" w:hAnsi="宋体" w:cs="宋体" w:hint="eastAsia"/>
                <w:color w:val="000000"/>
                <w:kern w:val="0"/>
                <w:sz w:val="24"/>
              </w:rPr>
              <w:t>分，没有不得分。</w:t>
            </w:r>
            <w:r w:rsidRPr="00475784">
              <w:rPr>
                <w:rFonts w:ascii="宋体" w:hAnsi="宋体" w:cs="宋体" w:hint="eastAsia"/>
                <w:color w:val="000000"/>
                <w:kern w:val="0"/>
                <w:sz w:val="24"/>
              </w:rPr>
              <w:br/>
              <w:t>（2）具有档案数字化扫描加工相关的ISO27001信息安全证书，得</w:t>
            </w:r>
            <w:r w:rsidRPr="00475784">
              <w:rPr>
                <w:rFonts w:ascii="宋体" w:hAnsi="宋体" w:cs="宋体"/>
                <w:color w:val="000000"/>
                <w:kern w:val="0"/>
                <w:sz w:val="24"/>
              </w:rPr>
              <w:t>2</w:t>
            </w:r>
            <w:r w:rsidRPr="00475784">
              <w:rPr>
                <w:rFonts w:ascii="宋体" w:hAnsi="宋体" w:cs="宋体" w:hint="eastAsia"/>
                <w:color w:val="000000"/>
                <w:kern w:val="0"/>
                <w:sz w:val="24"/>
              </w:rPr>
              <w:t>分，没有不得分。</w:t>
            </w:r>
            <w:r w:rsidRPr="00475784">
              <w:rPr>
                <w:rFonts w:ascii="宋体" w:hAnsi="宋体" w:cs="宋体" w:hint="eastAsia"/>
                <w:color w:val="000000"/>
                <w:kern w:val="0"/>
                <w:sz w:val="24"/>
              </w:rPr>
              <w:br/>
              <w:t>（3）具有档案数字化数据处理相关的</w:t>
            </w:r>
            <w:r w:rsidRPr="00475784">
              <w:rPr>
                <w:rFonts w:ascii="宋体" w:hAnsi="宋体" w:cs="宋体"/>
                <w:color w:val="000000"/>
                <w:kern w:val="0"/>
                <w:sz w:val="24"/>
              </w:rPr>
              <w:t>ISO20000信息技术服务管理体系证书</w:t>
            </w:r>
            <w:r w:rsidRPr="00475784">
              <w:rPr>
                <w:rFonts w:ascii="宋体" w:hAnsi="宋体" w:cs="宋体" w:hint="eastAsia"/>
                <w:color w:val="000000"/>
                <w:kern w:val="0"/>
                <w:sz w:val="24"/>
              </w:rPr>
              <w:t>，</w:t>
            </w:r>
            <w:r w:rsidRPr="00475784">
              <w:rPr>
                <w:rFonts w:ascii="宋体" w:hAnsi="宋体" w:cs="宋体"/>
                <w:color w:val="000000"/>
                <w:kern w:val="0"/>
                <w:sz w:val="24"/>
              </w:rPr>
              <w:t>得2分，没有不得分</w:t>
            </w:r>
            <w:r w:rsidRPr="00475784">
              <w:rPr>
                <w:rFonts w:ascii="宋体" w:hAnsi="宋体" w:cs="宋体" w:hint="eastAsia"/>
                <w:color w:val="000000"/>
                <w:kern w:val="0"/>
                <w:sz w:val="24"/>
              </w:rPr>
              <w:t>。</w:t>
            </w:r>
            <w:r w:rsidRPr="00475784">
              <w:rPr>
                <w:rFonts w:ascii="宋体" w:hAnsi="宋体" w:cs="宋体" w:hint="eastAsia"/>
                <w:color w:val="000000"/>
                <w:kern w:val="0"/>
                <w:sz w:val="24"/>
              </w:rPr>
              <w:br/>
              <w:t>（4）具有档案数字化数据处理相关的</w:t>
            </w:r>
            <w:r w:rsidRPr="00475784">
              <w:rPr>
                <w:rFonts w:ascii="宋体" w:hAnsi="宋体" w:cs="宋体"/>
                <w:color w:val="000000"/>
                <w:kern w:val="0"/>
                <w:sz w:val="24"/>
              </w:rPr>
              <w:t>ISO22301业务连续性管理体系证书</w:t>
            </w:r>
            <w:r w:rsidRPr="00475784">
              <w:rPr>
                <w:rFonts w:ascii="宋体" w:hAnsi="宋体" w:cs="宋体" w:hint="eastAsia"/>
                <w:color w:val="000000"/>
                <w:kern w:val="0"/>
                <w:sz w:val="24"/>
              </w:rPr>
              <w:t>，</w:t>
            </w:r>
            <w:r w:rsidRPr="00475784">
              <w:rPr>
                <w:rFonts w:ascii="宋体" w:hAnsi="宋体" w:cs="宋体"/>
                <w:color w:val="000000"/>
                <w:kern w:val="0"/>
                <w:sz w:val="24"/>
              </w:rPr>
              <w:t>得2分，没有不得分。</w:t>
            </w:r>
            <w:r w:rsidRPr="00475784">
              <w:rPr>
                <w:rFonts w:ascii="宋体" w:hAnsi="宋体" w:cs="宋体" w:hint="eastAsia"/>
                <w:color w:val="000000"/>
                <w:kern w:val="0"/>
                <w:sz w:val="24"/>
              </w:rPr>
              <w:br/>
              <w:t>注：须提供证书复印件，并加盖供应商公章，证明材料须在有效期内。（证书覆盖范围必须包含档案类字样,否则不得分。）</w:t>
            </w:r>
          </w:p>
        </w:tc>
      </w:tr>
      <w:tr w:rsidR="00475784" w:rsidRPr="00475784" w14:paraId="3B36ABD0" w14:textId="77777777" w:rsidTr="00C542AB">
        <w:trPr>
          <w:trHeight w:val="220"/>
          <w:jc w:val="center"/>
        </w:trPr>
        <w:tc>
          <w:tcPr>
            <w:tcW w:w="684" w:type="dxa"/>
            <w:vAlign w:val="center"/>
          </w:tcPr>
          <w:p w14:paraId="0E0ADA32"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3</w:t>
            </w:r>
          </w:p>
        </w:tc>
        <w:tc>
          <w:tcPr>
            <w:tcW w:w="1539" w:type="dxa"/>
            <w:vAlign w:val="center"/>
          </w:tcPr>
          <w:p w14:paraId="51616EBA"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类似业绩</w:t>
            </w:r>
          </w:p>
        </w:tc>
        <w:tc>
          <w:tcPr>
            <w:tcW w:w="857" w:type="dxa"/>
            <w:vAlign w:val="center"/>
          </w:tcPr>
          <w:p w14:paraId="21E1C91D" w14:textId="0F402A55" w:rsidR="00475784" w:rsidRPr="00475784" w:rsidRDefault="00C542AB" w:rsidP="00475784">
            <w:pPr>
              <w:spacing w:line="360" w:lineRule="auto"/>
              <w:jc w:val="center"/>
              <w:rPr>
                <w:rFonts w:ascii="宋体" w:hAnsi="宋体"/>
                <w:sz w:val="24"/>
              </w:rPr>
            </w:pPr>
            <w:r>
              <w:rPr>
                <w:rFonts w:ascii="宋体" w:hAnsi="宋体" w:cs="宋体"/>
                <w:color w:val="000000"/>
                <w:kern w:val="0"/>
                <w:sz w:val="24"/>
              </w:rPr>
              <w:t>11</w:t>
            </w:r>
          </w:p>
        </w:tc>
        <w:tc>
          <w:tcPr>
            <w:tcW w:w="6682" w:type="dxa"/>
            <w:vAlign w:val="center"/>
          </w:tcPr>
          <w:p w14:paraId="6DED1475" w14:textId="2BA4B61A"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kern w:val="0"/>
                <w:sz w:val="24"/>
              </w:rPr>
              <w:t>供应商近三年内（2021年1月1日至本项目采购公告发出之日止）具有档案数字化相关业绩，每提供一个用户单位的合格业绩得1分，最高得</w:t>
            </w:r>
            <w:r w:rsidR="00C542AB">
              <w:rPr>
                <w:rFonts w:ascii="宋体" w:hAnsi="宋体" w:cs="宋体"/>
                <w:color w:val="000000"/>
                <w:kern w:val="0"/>
                <w:sz w:val="24"/>
              </w:rPr>
              <w:t>11</w:t>
            </w:r>
            <w:r w:rsidRPr="00475784">
              <w:rPr>
                <w:rFonts w:ascii="宋体" w:hAnsi="宋体" w:cs="宋体" w:hint="eastAsia"/>
                <w:color w:val="000000"/>
                <w:kern w:val="0"/>
                <w:sz w:val="24"/>
              </w:rPr>
              <w:t>分。（同一个用户单位的业绩不重复记分）。</w:t>
            </w:r>
            <w:r w:rsidRPr="00475784">
              <w:rPr>
                <w:rFonts w:ascii="宋体" w:hAnsi="宋体" w:cs="宋体" w:hint="eastAsia"/>
                <w:color w:val="000000"/>
                <w:kern w:val="0"/>
                <w:sz w:val="24"/>
              </w:rPr>
              <w:br/>
              <w:t>注：1.提供合同复印件，并加盖供应商公章，包括合同首页、签字盖章页、合同金额的关键页复印件，同时提供采购单位联系人和联系方式。</w:t>
            </w:r>
            <w:r w:rsidRPr="00475784">
              <w:rPr>
                <w:rFonts w:ascii="宋体" w:hAnsi="宋体" w:cs="宋体" w:hint="eastAsia"/>
                <w:color w:val="000000"/>
                <w:kern w:val="0"/>
                <w:sz w:val="24"/>
              </w:rPr>
              <w:br/>
              <w:t>2.本款可作为加分的合同案例仅指供应商自身的合同案例，即合同案例合同的乙方必须与供应商的名称完全一致</w:t>
            </w:r>
            <w:r w:rsidR="00D95B8A">
              <w:rPr>
                <w:rFonts w:ascii="宋体" w:hAnsi="宋体" w:cs="宋体" w:hint="eastAsia"/>
                <w:color w:val="000000"/>
                <w:kern w:val="0"/>
                <w:sz w:val="24"/>
              </w:rPr>
              <w:t>（如出现供应商更名等特殊情况，供应商可提供相关证明材料）</w:t>
            </w:r>
            <w:r w:rsidRPr="00475784">
              <w:rPr>
                <w:rFonts w:ascii="宋体" w:hAnsi="宋体" w:cs="宋体" w:hint="eastAsia"/>
                <w:color w:val="000000"/>
                <w:kern w:val="0"/>
                <w:sz w:val="24"/>
              </w:rPr>
              <w:t>。</w:t>
            </w:r>
          </w:p>
        </w:tc>
      </w:tr>
      <w:tr w:rsidR="00475784" w:rsidRPr="00475784" w14:paraId="37790251" w14:textId="77777777" w:rsidTr="00C542AB">
        <w:trPr>
          <w:trHeight w:val="367"/>
          <w:jc w:val="center"/>
        </w:trPr>
        <w:tc>
          <w:tcPr>
            <w:tcW w:w="684" w:type="dxa"/>
            <w:vAlign w:val="center"/>
          </w:tcPr>
          <w:p w14:paraId="3B6A2633"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4</w:t>
            </w:r>
          </w:p>
        </w:tc>
        <w:tc>
          <w:tcPr>
            <w:tcW w:w="1539" w:type="dxa"/>
            <w:vAlign w:val="center"/>
          </w:tcPr>
          <w:p w14:paraId="724851FC"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人员配备</w:t>
            </w:r>
          </w:p>
        </w:tc>
        <w:tc>
          <w:tcPr>
            <w:tcW w:w="857" w:type="dxa"/>
            <w:vAlign w:val="center"/>
          </w:tcPr>
          <w:p w14:paraId="5B7E1A1F"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10</w:t>
            </w:r>
          </w:p>
        </w:tc>
        <w:tc>
          <w:tcPr>
            <w:tcW w:w="6682" w:type="dxa"/>
            <w:vAlign w:val="center"/>
          </w:tcPr>
          <w:p w14:paraId="0FBCEE8E"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（1）拟派本项目团队成员具有工业和信息化部教育与考试中</w:t>
            </w:r>
            <w:r w:rsidRPr="00475784">
              <w:rPr>
                <w:rFonts w:ascii="宋体" w:hAnsi="宋体" w:cs="宋体" w:hint="eastAsia"/>
                <w:color w:val="000000"/>
                <w:kern w:val="0"/>
                <w:sz w:val="24"/>
              </w:rPr>
              <w:lastRenderedPageBreak/>
              <w:t>心颁发的“档案信息化管理师”职业技术证书的，每人1分，最高得5分。</w:t>
            </w:r>
          </w:p>
          <w:p w14:paraId="5E188883"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（2）拟派本项目团队成员参加过国家档案局组织的档案继续教育专题培训班，并取得国家档案局档案干部教育中心颁发的培训结业证书。每个得1分，满分5分。</w:t>
            </w:r>
          </w:p>
          <w:p w14:paraId="6E39FC01"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注：</w:t>
            </w:r>
          </w:p>
          <w:p w14:paraId="41859A37"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1</w:t>
            </w:r>
            <w:r w:rsidRPr="00475784">
              <w:rPr>
                <w:rFonts w:ascii="宋体" w:hAnsi="宋体" w:cs="宋体"/>
                <w:color w:val="000000"/>
                <w:kern w:val="0"/>
                <w:sz w:val="24"/>
              </w:rPr>
              <w:t>.</w:t>
            </w:r>
            <w:r w:rsidRPr="00475784">
              <w:rPr>
                <w:rFonts w:ascii="宋体" w:hAnsi="宋体" w:cs="宋体" w:hint="eastAsia"/>
                <w:color w:val="000000"/>
                <w:kern w:val="0"/>
                <w:sz w:val="24"/>
              </w:rPr>
              <w:t>需提供以上人员在本项目中担任的职责、简历、身份证正反面复印件、劳动合同复印件和相关证书复印件并加盖公章</w:t>
            </w:r>
          </w:p>
          <w:p w14:paraId="3D7A0087" w14:textId="147773DC"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2</w:t>
            </w:r>
            <w:r w:rsidRPr="00475784">
              <w:rPr>
                <w:rFonts w:ascii="宋体" w:hAnsi="宋体" w:cs="宋体"/>
                <w:color w:val="000000"/>
                <w:kern w:val="0"/>
                <w:sz w:val="24"/>
              </w:rPr>
              <w:t>.</w:t>
            </w:r>
            <w:r w:rsidRPr="00475784">
              <w:rPr>
                <w:rFonts w:ascii="宋体" w:hAnsi="宋体" w:cs="宋体" w:hint="eastAsia"/>
                <w:color w:val="000000"/>
                <w:kern w:val="0"/>
                <w:sz w:val="24"/>
              </w:rPr>
              <w:t>供应商须承诺以上</w:t>
            </w:r>
            <w:r w:rsidR="002E4A96">
              <w:rPr>
                <w:rFonts w:ascii="宋体" w:hAnsi="宋体" w:cs="宋体" w:hint="eastAsia"/>
                <w:color w:val="000000"/>
                <w:kern w:val="0"/>
                <w:sz w:val="24"/>
              </w:rPr>
              <w:t>提供证书的</w:t>
            </w:r>
            <w:r w:rsidRPr="00475784">
              <w:rPr>
                <w:rFonts w:ascii="宋体" w:hAnsi="宋体" w:cs="宋体" w:hint="eastAsia"/>
                <w:color w:val="000000"/>
                <w:kern w:val="0"/>
                <w:sz w:val="24"/>
              </w:rPr>
              <w:t>人员均有五年以上相关工作经验，且如果服务过程中如果不能完成甲方的要求，供应商需无条件配合甲方更换服务人员，直至可以胜任甲方工作为止</w:t>
            </w:r>
          </w:p>
          <w:p w14:paraId="0C731F00" w14:textId="77777777"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kern w:val="0"/>
                <w:sz w:val="24"/>
              </w:rPr>
              <w:t>3</w:t>
            </w:r>
            <w:r w:rsidRPr="00475784">
              <w:rPr>
                <w:rFonts w:ascii="宋体" w:hAnsi="宋体" w:cs="宋体"/>
                <w:color w:val="000000"/>
                <w:kern w:val="0"/>
                <w:sz w:val="24"/>
              </w:rPr>
              <w:t>.</w:t>
            </w:r>
            <w:r w:rsidRPr="00475784">
              <w:rPr>
                <w:rFonts w:ascii="宋体" w:hAnsi="宋体" w:cs="宋体" w:hint="eastAsia"/>
                <w:color w:val="000000"/>
                <w:kern w:val="0"/>
                <w:sz w:val="24"/>
              </w:rPr>
              <w:t>未按上述要求提供视为不满足</w:t>
            </w:r>
          </w:p>
        </w:tc>
      </w:tr>
      <w:tr w:rsidR="00475784" w:rsidRPr="00475784" w14:paraId="3D63072B" w14:textId="77777777" w:rsidTr="00C542AB">
        <w:trPr>
          <w:trHeight w:val="531"/>
          <w:jc w:val="center"/>
        </w:trPr>
        <w:tc>
          <w:tcPr>
            <w:tcW w:w="684" w:type="dxa"/>
            <w:vAlign w:val="center"/>
          </w:tcPr>
          <w:p w14:paraId="385AA38F"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lastRenderedPageBreak/>
              <w:t>5</w:t>
            </w:r>
          </w:p>
        </w:tc>
        <w:tc>
          <w:tcPr>
            <w:tcW w:w="1539" w:type="dxa"/>
            <w:vAlign w:val="center"/>
          </w:tcPr>
          <w:p w14:paraId="08417F64"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硬件设备投入</w:t>
            </w:r>
          </w:p>
        </w:tc>
        <w:tc>
          <w:tcPr>
            <w:tcW w:w="857" w:type="dxa"/>
            <w:tcBorders>
              <w:bottom w:val="single" w:sz="4" w:space="0" w:color="auto"/>
            </w:tcBorders>
            <w:vAlign w:val="center"/>
          </w:tcPr>
          <w:p w14:paraId="53C0DC05" w14:textId="77777777" w:rsidR="00475784" w:rsidRPr="00475784" w:rsidRDefault="00475784" w:rsidP="00475784">
            <w:pPr>
              <w:spacing w:line="360" w:lineRule="auto"/>
              <w:jc w:val="center"/>
              <w:rPr>
                <w:rFonts w:ascii="宋体" w:hAnsi="宋体"/>
                <w:sz w:val="24"/>
              </w:rPr>
            </w:pPr>
            <w:r w:rsidRPr="00475784">
              <w:rPr>
                <w:rFonts w:ascii="宋体" w:hAnsi="宋体" w:cs="宋体" w:hint="eastAsia"/>
                <w:color w:val="000000"/>
                <w:kern w:val="0"/>
                <w:sz w:val="24"/>
              </w:rPr>
              <w:t>3</w:t>
            </w:r>
          </w:p>
        </w:tc>
        <w:tc>
          <w:tcPr>
            <w:tcW w:w="6682" w:type="dxa"/>
            <w:vAlign w:val="center"/>
          </w:tcPr>
          <w:p w14:paraId="28C58A9A" w14:textId="77777777"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kern w:val="0"/>
                <w:sz w:val="24"/>
              </w:rPr>
              <w:t>针对本项目情况，供应商拥有数字化所需的硬件设备（A3幅面高速扫描仪、A3幅面平板扫描仪、档案盒专用打印机等）。</w:t>
            </w:r>
            <w:r w:rsidRPr="00475784">
              <w:rPr>
                <w:rFonts w:ascii="宋体" w:hAnsi="宋体" w:cs="宋体" w:hint="eastAsia"/>
                <w:color w:val="000000"/>
                <w:kern w:val="0"/>
                <w:sz w:val="24"/>
              </w:rPr>
              <w:br/>
              <w:t>每有1种设备类型，得1分，具有以上所有种类设备，能够满足工作开展需要，得3分。</w:t>
            </w:r>
            <w:r w:rsidRPr="00475784">
              <w:rPr>
                <w:rFonts w:ascii="宋体" w:hAnsi="宋体" w:cs="宋体" w:hint="eastAsia"/>
                <w:color w:val="000000"/>
                <w:kern w:val="0"/>
                <w:sz w:val="24"/>
              </w:rPr>
              <w:br/>
              <w:t>注：供应商须提供真实有效的数量相符的采购发票复印件或采购合同复印件或租赁合同，并加盖供应商公章，否则不得分。</w:t>
            </w:r>
          </w:p>
        </w:tc>
      </w:tr>
      <w:tr w:rsidR="00475784" w:rsidRPr="00475784" w14:paraId="00CF0F17" w14:textId="77777777" w:rsidTr="00C542AB">
        <w:trPr>
          <w:trHeight w:val="531"/>
          <w:jc w:val="center"/>
        </w:trPr>
        <w:tc>
          <w:tcPr>
            <w:tcW w:w="684" w:type="dxa"/>
            <w:vAlign w:val="center"/>
          </w:tcPr>
          <w:p w14:paraId="1B16D291" w14:textId="77777777" w:rsidR="00475784" w:rsidRPr="00475784" w:rsidRDefault="00475784" w:rsidP="00475784">
            <w:pPr>
              <w:spacing w:line="360" w:lineRule="auto"/>
              <w:jc w:val="center"/>
              <w:rPr>
                <w:rFonts w:ascii="宋体" w:hAnsi="宋体"/>
                <w:sz w:val="24"/>
              </w:rPr>
            </w:pPr>
            <w:r w:rsidRPr="00475784">
              <w:rPr>
                <w:rFonts w:ascii="宋体" w:hAnsi="宋体"/>
                <w:sz w:val="24"/>
              </w:rPr>
              <w:t>6</w:t>
            </w:r>
          </w:p>
        </w:tc>
        <w:tc>
          <w:tcPr>
            <w:tcW w:w="1539" w:type="dxa"/>
            <w:vAlign w:val="center"/>
          </w:tcPr>
          <w:p w14:paraId="5598C543"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数字化加工软件</w:t>
            </w:r>
          </w:p>
        </w:tc>
        <w:tc>
          <w:tcPr>
            <w:tcW w:w="857" w:type="dxa"/>
            <w:tcBorders>
              <w:bottom w:val="single" w:sz="4" w:space="0" w:color="auto"/>
            </w:tcBorders>
            <w:vAlign w:val="center"/>
          </w:tcPr>
          <w:p w14:paraId="60D48B35"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7</w:t>
            </w:r>
          </w:p>
        </w:tc>
        <w:tc>
          <w:tcPr>
            <w:tcW w:w="6682" w:type="dxa"/>
            <w:vAlign w:val="center"/>
          </w:tcPr>
          <w:p w14:paraId="54ED515C"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数字化加工软件要求采用专业高效的档案数字化项目实施管理系统软件来完成本项目实施，系统具备图像处理、数据著录、批次管理、操作员管理、工作量管理、数据质检等功能；</w:t>
            </w:r>
            <w:r w:rsidRPr="00475784">
              <w:rPr>
                <w:rFonts w:ascii="宋体" w:hAnsi="宋体" w:cs="宋体" w:hint="eastAsia"/>
                <w:color w:val="000000"/>
                <w:kern w:val="0"/>
                <w:sz w:val="24"/>
              </w:rPr>
              <w:br/>
              <w:t>（1）供应商的数字化加工软件完全符合以上要求的，得</w:t>
            </w:r>
            <w:r w:rsidRPr="00475784">
              <w:rPr>
                <w:rFonts w:ascii="宋体" w:hAnsi="宋体" w:cs="宋体"/>
                <w:color w:val="000000"/>
                <w:kern w:val="0"/>
                <w:sz w:val="24"/>
              </w:rPr>
              <w:t>7</w:t>
            </w:r>
            <w:r w:rsidRPr="00475784">
              <w:rPr>
                <w:rFonts w:ascii="宋体" w:hAnsi="宋体" w:cs="宋体" w:hint="eastAsia"/>
                <w:color w:val="000000"/>
                <w:kern w:val="0"/>
                <w:sz w:val="24"/>
              </w:rPr>
              <w:t>分；</w:t>
            </w:r>
          </w:p>
          <w:p w14:paraId="2F571FD9"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（2）供应商的数字化加工软件基本符合以上要求的，得</w:t>
            </w:r>
            <w:r w:rsidRPr="00475784">
              <w:rPr>
                <w:rFonts w:ascii="宋体" w:hAnsi="宋体" w:cs="宋体"/>
                <w:color w:val="000000"/>
                <w:kern w:val="0"/>
                <w:sz w:val="24"/>
              </w:rPr>
              <w:t>4</w:t>
            </w:r>
            <w:r w:rsidRPr="00475784">
              <w:rPr>
                <w:rFonts w:ascii="宋体" w:hAnsi="宋体" w:cs="宋体" w:hint="eastAsia"/>
                <w:color w:val="000000"/>
                <w:kern w:val="0"/>
                <w:sz w:val="24"/>
              </w:rPr>
              <w:lastRenderedPageBreak/>
              <w:t>分；</w:t>
            </w:r>
          </w:p>
          <w:p w14:paraId="3C6D911D"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（3）供应商的数字化加工软件不符合以上要求的，得</w:t>
            </w:r>
            <w:r w:rsidRPr="00475784">
              <w:rPr>
                <w:rFonts w:ascii="宋体" w:hAnsi="宋体" w:cs="宋体"/>
                <w:color w:val="000000"/>
                <w:kern w:val="0"/>
                <w:sz w:val="24"/>
              </w:rPr>
              <w:t>1</w:t>
            </w:r>
            <w:r w:rsidRPr="00475784">
              <w:rPr>
                <w:rFonts w:ascii="宋体" w:hAnsi="宋体" w:cs="宋体" w:hint="eastAsia"/>
                <w:color w:val="000000"/>
                <w:kern w:val="0"/>
                <w:sz w:val="24"/>
              </w:rPr>
              <w:t>分；</w:t>
            </w:r>
          </w:p>
          <w:p w14:paraId="5264D1BD" w14:textId="160A1D41"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（4）供应商</w:t>
            </w:r>
            <w:r w:rsidR="00DD694B">
              <w:rPr>
                <w:rFonts w:ascii="宋体" w:hAnsi="宋体" w:cs="宋体" w:hint="eastAsia"/>
                <w:color w:val="000000"/>
                <w:kern w:val="0"/>
                <w:sz w:val="24"/>
              </w:rPr>
              <w:t>未提供</w:t>
            </w:r>
            <w:r w:rsidRPr="00475784">
              <w:rPr>
                <w:rFonts w:ascii="宋体" w:hAnsi="宋体" w:cs="宋体" w:hint="eastAsia"/>
                <w:color w:val="000000"/>
                <w:kern w:val="0"/>
                <w:sz w:val="24"/>
              </w:rPr>
              <w:t>数字化加工软件的，得0分；</w:t>
            </w:r>
          </w:p>
        </w:tc>
      </w:tr>
      <w:tr w:rsidR="00C542AB" w:rsidRPr="00475784" w14:paraId="09A0A192" w14:textId="77777777" w:rsidTr="006552D6">
        <w:trPr>
          <w:trHeight w:val="531"/>
          <w:jc w:val="center"/>
        </w:trPr>
        <w:tc>
          <w:tcPr>
            <w:tcW w:w="9762" w:type="dxa"/>
            <w:gridSpan w:val="4"/>
            <w:vAlign w:val="center"/>
          </w:tcPr>
          <w:p w14:paraId="27768A34" w14:textId="0F640C6D" w:rsidR="00C542AB" w:rsidRPr="00475784" w:rsidRDefault="00C542AB" w:rsidP="00C542AB">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技术部分</w:t>
            </w:r>
          </w:p>
        </w:tc>
      </w:tr>
      <w:tr w:rsidR="00475784" w:rsidRPr="00475784" w14:paraId="2A40D778" w14:textId="77777777" w:rsidTr="00C542AB">
        <w:trPr>
          <w:trHeight w:val="531"/>
          <w:jc w:val="center"/>
        </w:trPr>
        <w:tc>
          <w:tcPr>
            <w:tcW w:w="684" w:type="dxa"/>
            <w:vAlign w:val="center"/>
          </w:tcPr>
          <w:p w14:paraId="22828726"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7</w:t>
            </w:r>
          </w:p>
        </w:tc>
        <w:tc>
          <w:tcPr>
            <w:tcW w:w="1539" w:type="dxa"/>
            <w:vAlign w:val="center"/>
          </w:tcPr>
          <w:p w14:paraId="04879394"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数字化加工流程设计方案</w:t>
            </w:r>
          </w:p>
        </w:tc>
        <w:tc>
          <w:tcPr>
            <w:tcW w:w="857" w:type="dxa"/>
            <w:tcBorders>
              <w:bottom w:val="single" w:sz="4" w:space="0" w:color="auto"/>
            </w:tcBorders>
            <w:vAlign w:val="center"/>
          </w:tcPr>
          <w:p w14:paraId="60353A6A"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7</w:t>
            </w:r>
          </w:p>
        </w:tc>
        <w:tc>
          <w:tcPr>
            <w:tcW w:w="6682" w:type="dxa"/>
            <w:vAlign w:val="center"/>
          </w:tcPr>
          <w:p w14:paraId="750EEC0E" w14:textId="43B71BF8"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（1） 供应商提供的本项目流程设计方案的详细描述，能够准确描述并响应教育教学审核评估档案的数字化加工，对项目的理解深度，方案的完整性、科学性、合理性综合评价</w:t>
            </w:r>
            <w:r w:rsidR="00C542AB">
              <w:rPr>
                <w:rFonts w:ascii="宋体" w:hAnsi="宋体" w:cs="宋体" w:hint="eastAsia"/>
                <w:color w:val="000000"/>
                <w:kern w:val="0"/>
                <w:sz w:val="24"/>
              </w:rPr>
              <w:t>，完全满足采购人要求</w:t>
            </w:r>
            <w:r w:rsidRPr="00475784">
              <w:rPr>
                <w:rFonts w:ascii="宋体" w:hAnsi="宋体" w:cs="宋体" w:hint="eastAsia"/>
                <w:color w:val="000000"/>
                <w:kern w:val="0"/>
                <w:sz w:val="24"/>
              </w:rPr>
              <w:t>，得</w:t>
            </w:r>
            <w:r w:rsidRPr="00475784">
              <w:rPr>
                <w:rFonts w:ascii="宋体" w:hAnsi="宋体" w:cs="宋体"/>
                <w:color w:val="000000"/>
                <w:kern w:val="0"/>
                <w:sz w:val="24"/>
              </w:rPr>
              <w:t>7</w:t>
            </w:r>
            <w:r w:rsidRPr="00475784">
              <w:rPr>
                <w:rFonts w:ascii="宋体" w:hAnsi="宋体" w:cs="宋体" w:hint="eastAsia"/>
                <w:color w:val="000000"/>
                <w:kern w:val="0"/>
                <w:sz w:val="24"/>
              </w:rPr>
              <w:t>分；</w:t>
            </w:r>
            <w:r w:rsidRPr="00475784">
              <w:rPr>
                <w:rFonts w:ascii="宋体" w:hAnsi="宋体" w:cs="宋体" w:hint="eastAsia"/>
                <w:color w:val="000000"/>
                <w:kern w:val="0"/>
                <w:sz w:val="24"/>
              </w:rPr>
              <w:br/>
              <w:t>（2） 供应商提供的本项目流程设计方案的详细描述，能够较为准确描述并响应教育教学审核评估档案的数字化加工，对项目的理解深度，方案的完整性、科学性、合理性综合</w:t>
            </w:r>
            <w:r w:rsidR="00C542AB">
              <w:rPr>
                <w:rFonts w:ascii="宋体" w:hAnsi="宋体" w:cs="宋体" w:hint="eastAsia"/>
                <w:color w:val="000000"/>
                <w:kern w:val="0"/>
                <w:sz w:val="24"/>
              </w:rPr>
              <w:t>评价，不能完全满足采购人要求</w:t>
            </w:r>
            <w:r w:rsidRPr="00475784">
              <w:rPr>
                <w:rFonts w:ascii="宋体" w:hAnsi="宋体" w:cs="宋体" w:hint="eastAsia"/>
                <w:color w:val="000000"/>
                <w:kern w:val="0"/>
                <w:sz w:val="24"/>
              </w:rPr>
              <w:t>，得</w:t>
            </w:r>
            <w:r w:rsidR="00C542AB">
              <w:rPr>
                <w:rFonts w:ascii="宋体" w:hAnsi="宋体" w:cs="宋体"/>
                <w:color w:val="000000"/>
                <w:kern w:val="0"/>
                <w:sz w:val="24"/>
              </w:rPr>
              <w:t>4</w:t>
            </w:r>
            <w:r w:rsidRPr="00475784">
              <w:rPr>
                <w:rFonts w:ascii="宋体" w:hAnsi="宋体" w:cs="宋体" w:hint="eastAsia"/>
                <w:color w:val="000000"/>
                <w:kern w:val="0"/>
                <w:sz w:val="24"/>
              </w:rPr>
              <w:t>分；</w:t>
            </w:r>
            <w:r w:rsidRPr="00475784">
              <w:rPr>
                <w:rFonts w:ascii="宋体" w:hAnsi="宋体" w:cs="宋体" w:hint="eastAsia"/>
                <w:color w:val="000000"/>
                <w:kern w:val="0"/>
                <w:sz w:val="24"/>
              </w:rPr>
              <w:br/>
              <w:t>（</w:t>
            </w:r>
            <w:r w:rsidR="00C542AB">
              <w:rPr>
                <w:rFonts w:ascii="宋体" w:hAnsi="宋体" w:cs="宋体"/>
                <w:color w:val="000000"/>
                <w:kern w:val="0"/>
                <w:sz w:val="24"/>
              </w:rPr>
              <w:t>3</w:t>
            </w:r>
            <w:r w:rsidRPr="00475784">
              <w:rPr>
                <w:rFonts w:ascii="宋体" w:hAnsi="宋体" w:cs="宋体" w:hint="eastAsia"/>
                <w:color w:val="000000"/>
                <w:kern w:val="0"/>
                <w:sz w:val="24"/>
              </w:rPr>
              <w:t>） 供应商提供的本项目流程设计方案的详细描述，未描述并响应教育教学审核评估档案的数字化加工，对项目的理解深度，方案的完整性、科学性、合理性综合评审价差，</w:t>
            </w:r>
            <w:r w:rsidR="00C542AB">
              <w:rPr>
                <w:rFonts w:ascii="宋体" w:hAnsi="宋体" w:cs="宋体" w:hint="eastAsia"/>
                <w:color w:val="000000"/>
                <w:kern w:val="0"/>
                <w:sz w:val="24"/>
              </w:rPr>
              <w:t>不能满足采购人要求，</w:t>
            </w:r>
            <w:r w:rsidRPr="00475784">
              <w:rPr>
                <w:rFonts w:ascii="宋体" w:hAnsi="宋体" w:cs="宋体" w:hint="eastAsia"/>
                <w:color w:val="000000"/>
                <w:kern w:val="0"/>
                <w:sz w:val="24"/>
              </w:rPr>
              <w:t>得</w:t>
            </w:r>
            <w:r w:rsidRPr="00475784">
              <w:rPr>
                <w:rFonts w:ascii="宋体" w:hAnsi="宋体" w:cs="宋体"/>
                <w:color w:val="000000"/>
                <w:kern w:val="0"/>
                <w:sz w:val="24"/>
              </w:rPr>
              <w:t>1</w:t>
            </w:r>
            <w:r w:rsidRPr="00475784">
              <w:rPr>
                <w:rFonts w:ascii="宋体" w:hAnsi="宋体" w:cs="宋体" w:hint="eastAsia"/>
                <w:color w:val="000000"/>
                <w:kern w:val="0"/>
                <w:sz w:val="24"/>
              </w:rPr>
              <w:t>分。</w:t>
            </w:r>
          </w:p>
          <w:p w14:paraId="5882BAB0" w14:textId="0EFA4591" w:rsidR="00475784" w:rsidRPr="00475784" w:rsidRDefault="00475784" w:rsidP="00475784">
            <w:pPr>
              <w:spacing w:line="360" w:lineRule="auto"/>
              <w:jc w:val="left"/>
              <w:rPr>
                <w:rFonts w:ascii="宋体" w:hAnsi="宋体"/>
                <w:sz w:val="24"/>
              </w:rPr>
            </w:pPr>
            <w:r w:rsidRPr="00475784">
              <w:rPr>
                <w:rFonts w:ascii="宋体" w:hAnsi="宋体" w:hint="eastAsia"/>
                <w:sz w:val="24"/>
              </w:rPr>
              <w:t>（</w:t>
            </w:r>
            <w:r w:rsidR="00C542AB">
              <w:rPr>
                <w:rFonts w:ascii="宋体" w:hAnsi="宋体"/>
                <w:sz w:val="24"/>
              </w:rPr>
              <w:t>4</w:t>
            </w:r>
            <w:r w:rsidRPr="00475784">
              <w:rPr>
                <w:rFonts w:ascii="宋体" w:hAnsi="宋体" w:hint="eastAsia"/>
                <w:sz w:val="24"/>
              </w:rPr>
              <w:t>）未提供，得0分。</w:t>
            </w:r>
          </w:p>
        </w:tc>
      </w:tr>
      <w:tr w:rsidR="00475784" w:rsidRPr="00475784" w14:paraId="087D9703" w14:textId="77777777" w:rsidTr="00C542AB">
        <w:trPr>
          <w:trHeight w:val="531"/>
          <w:jc w:val="center"/>
        </w:trPr>
        <w:tc>
          <w:tcPr>
            <w:tcW w:w="684" w:type="dxa"/>
            <w:vAlign w:val="center"/>
          </w:tcPr>
          <w:p w14:paraId="1496CECB"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8</w:t>
            </w:r>
          </w:p>
        </w:tc>
        <w:tc>
          <w:tcPr>
            <w:tcW w:w="1539" w:type="dxa"/>
            <w:vAlign w:val="center"/>
          </w:tcPr>
          <w:p w14:paraId="7887FE0F"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质量控制措施</w:t>
            </w:r>
          </w:p>
        </w:tc>
        <w:tc>
          <w:tcPr>
            <w:tcW w:w="857" w:type="dxa"/>
            <w:tcBorders>
              <w:bottom w:val="single" w:sz="4" w:space="0" w:color="auto"/>
            </w:tcBorders>
            <w:vAlign w:val="center"/>
          </w:tcPr>
          <w:p w14:paraId="142A8E1F"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7</w:t>
            </w:r>
          </w:p>
        </w:tc>
        <w:tc>
          <w:tcPr>
            <w:tcW w:w="6682" w:type="dxa"/>
            <w:vAlign w:val="center"/>
          </w:tcPr>
          <w:p w14:paraId="3F9AFABA" w14:textId="77777777" w:rsidR="00475784" w:rsidRPr="00475784" w:rsidRDefault="00475784" w:rsidP="00475784">
            <w:pPr>
              <w:spacing w:line="360" w:lineRule="auto"/>
              <w:jc w:val="left"/>
              <w:rPr>
                <w:rFonts w:ascii="宋体" w:hAnsi="宋体" w:cs="宋体"/>
                <w:color w:val="000000"/>
                <w:sz w:val="24"/>
              </w:rPr>
            </w:pPr>
            <w:r w:rsidRPr="00475784">
              <w:rPr>
                <w:rFonts w:ascii="宋体" w:hAnsi="宋体" w:cs="宋体" w:hint="eastAsia"/>
                <w:color w:val="000000"/>
                <w:sz w:val="24"/>
              </w:rPr>
              <w:t>质量控制要对项目有科学合理的评估规划，从人员，岗位，进度、设备、后勤保障多方面来阐述控制措施，以此确保项目能保质保量的如期完成。</w:t>
            </w:r>
          </w:p>
          <w:p w14:paraId="379185A4" w14:textId="77777777" w:rsidR="00475784" w:rsidRPr="00475784" w:rsidRDefault="00475784" w:rsidP="00475784">
            <w:pPr>
              <w:spacing w:line="360" w:lineRule="auto"/>
              <w:jc w:val="left"/>
              <w:rPr>
                <w:rFonts w:ascii="宋体" w:hAnsi="宋体" w:cs="宋体"/>
                <w:color w:val="000000"/>
                <w:sz w:val="24"/>
              </w:rPr>
            </w:pPr>
            <w:r w:rsidRPr="00475784">
              <w:rPr>
                <w:rFonts w:ascii="宋体" w:hAnsi="宋体" w:cs="宋体" w:hint="eastAsia"/>
                <w:color w:val="000000"/>
                <w:sz w:val="24"/>
              </w:rPr>
              <w:t>（1）供应商具有科学合理高效的档案数字化质检体系，提供的质量控制方案安全符合以上要求的，得</w:t>
            </w:r>
            <w:r w:rsidRPr="00475784">
              <w:rPr>
                <w:rFonts w:ascii="宋体" w:hAnsi="宋体" w:cs="宋体"/>
                <w:color w:val="000000"/>
                <w:sz w:val="24"/>
              </w:rPr>
              <w:t>7</w:t>
            </w:r>
            <w:r w:rsidRPr="00475784">
              <w:rPr>
                <w:rFonts w:ascii="宋体" w:hAnsi="宋体" w:cs="宋体" w:hint="eastAsia"/>
                <w:color w:val="000000"/>
                <w:sz w:val="24"/>
              </w:rPr>
              <w:t>分；</w:t>
            </w:r>
          </w:p>
          <w:p w14:paraId="64C0B6C6" w14:textId="77777777" w:rsidR="00475784" w:rsidRPr="00475784" w:rsidRDefault="00475784" w:rsidP="00475784">
            <w:pPr>
              <w:spacing w:line="360" w:lineRule="auto"/>
              <w:jc w:val="left"/>
              <w:rPr>
                <w:rFonts w:ascii="宋体" w:hAnsi="宋体" w:cs="宋体"/>
                <w:color w:val="000000"/>
                <w:sz w:val="24"/>
              </w:rPr>
            </w:pPr>
            <w:r w:rsidRPr="00475784">
              <w:rPr>
                <w:rFonts w:ascii="宋体" w:hAnsi="宋体" w:cs="宋体" w:hint="eastAsia"/>
                <w:color w:val="000000"/>
                <w:sz w:val="24"/>
              </w:rPr>
              <w:t>（2）供应商具有基本的档案数字化质检体系，提供的质量控制方案基本符合以上要求的，得4分；</w:t>
            </w:r>
          </w:p>
          <w:p w14:paraId="5030ADBC" w14:textId="77777777" w:rsidR="00475784" w:rsidRPr="00475784" w:rsidRDefault="00475784" w:rsidP="00475784">
            <w:pPr>
              <w:spacing w:line="360" w:lineRule="auto"/>
              <w:jc w:val="left"/>
              <w:rPr>
                <w:rFonts w:ascii="宋体" w:hAnsi="宋体" w:cs="宋体"/>
                <w:color w:val="000000"/>
                <w:sz w:val="24"/>
              </w:rPr>
            </w:pPr>
            <w:r w:rsidRPr="00475784">
              <w:rPr>
                <w:rFonts w:ascii="宋体" w:hAnsi="宋体" w:cs="宋体" w:hint="eastAsia"/>
                <w:color w:val="000000"/>
                <w:sz w:val="24"/>
              </w:rPr>
              <w:t>（3）供应商具有一般的档案数字化质检体系，方案一般，得</w:t>
            </w:r>
            <w:r w:rsidRPr="00475784">
              <w:rPr>
                <w:rFonts w:ascii="宋体" w:hAnsi="宋体" w:cs="宋体"/>
                <w:color w:val="000000"/>
                <w:sz w:val="24"/>
              </w:rPr>
              <w:t>1</w:t>
            </w:r>
            <w:r w:rsidRPr="00475784">
              <w:rPr>
                <w:rFonts w:ascii="宋体" w:hAnsi="宋体" w:cs="宋体" w:hint="eastAsia"/>
                <w:color w:val="000000"/>
                <w:sz w:val="24"/>
              </w:rPr>
              <w:t>分；</w:t>
            </w:r>
          </w:p>
          <w:p w14:paraId="7685DD09" w14:textId="77777777"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sz w:val="24"/>
              </w:rPr>
              <w:t>（4）</w:t>
            </w:r>
            <w:proofErr w:type="gramStart"/>
            <w:r w:rsidRPr="00475784">
              <w:rPr>
                <w:rFonts w:ascii="宋体" w:hAnsi="宋体" w:cs="宋体" w:hint="eastAsia"/>
                <w:color w:val="000000"/>
                <w:sz w:val="24"/>
              </w:rPr>
              <w:t>供应商无档案</w:t>
            </w:r>
            <w:proofErr w:type="gramEnd"/>
            <w:r w:rsidRPr="00475784">
              <w:rPr>
                <w:rFonts w:ascii="宋体" w:hAnsi="宋体" w:cs="宋体" w:hint="eastAsia"/>
                <w:color w:val="000000"/>
                <w:sz w:val="24"/>
              </w:rPr>
              <w:t>数字化质检体系，提供的质量控制方案不符合以上要求的，得0分。</w:t>
            </w:r>
          </w:p>
        </w:tc>
      </w:tr>
      <w:tr w:rsidR="00475784" w:rsidRPr="00475784" w14:paraId="6C60CCF2" w14:textId="77777777" w:rsidTr="00C542AB">
        <w:trPr>
          <w:trHeight w:val="531"/>
          <w:jc w:val="center"/>
        </w:trPr>
        <w:tc>
          <w:tcPr>
            <w:tcW w:w="684" w:type="dxa"/>
            <w:vAlign w:val="center"/>
          </w:tcPr>
          <w:p w14:paraId="55170191"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lastRenderedPageBreak/>
              <w:t>9</w:t>
            </w:r>
          </w:p>
        </w:tc>
        <w:tc>
          <w:tcPr>
            <w:tcW w:w="1539" w:type="dxa"/>
            <w:vAlign w:val="center"/>
          </w:tcPr>
          <w:p w14:paraId="6EA3E958"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项目安全保密措施</w:t>
            </w:r>
          </w:p>
        </w:tc>
        <w:tc>
          <w:tcPr>
            <w:tcW w:w="857" w:type="dxa"/>
            <w:tcBorders>
              <w:bottom w:val="single" w:sz="4" w:space="0" w:color="auto"/>
            </w:tcBorders>
            <w:vAlign w:val="center"/>
          </w:tcPr>
          <w:p w14:paraId="213BD4B9"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7</w:t>
            </w:r>
          </w:p>
        </w:tc>
        <w:tc>
          <w:tcPr>
            <w:tcW w:w="6682" w:type="dxa"/>
            <w:vAlign w:val="center"/>
          </w:tcPr>
          <w:p w14:paraId="0F5C8B83" w14:textId="225BDA9B" w:rsidR="00475784" w:rsidRPr="00475784" w:rsidRDefault="00475784" w:rsidP="00475784">
            <w:pPr>
              <w:spacing w:line="360" w:lineRule="auto"/>
              <w:jc w:val="left"/>
              <w:rPr>
                <w:rFonts w:ascii="宋体" w:hAnsi="宋体"/>
                <w:sz w:val="24"/>
              </w:rPr>
            </w:pPr>
            <w:r w:rsidRPr="00475784">
              <w:rPr>
                <w:rFonts w:ascii="宋体" w:hAnsi="宋体" w:cs="宋体" w:hint="eastAsia"/>
                <w:color w:val="000000"/>
                <w:kern w:val="0"/>
                <w:sz w:val="24"/>
              </w:rPr>
              <w:t>项目安全保密</w:t>
            </w:r>
            <w:r w:rsidR="00B42D79">
              <w:rPr>
                <w:rFonts w:ascii="宋体" w:hAnsi="宋体" w:cs="宋体" w:hint="eastAsia"/>
                <w:color w:val="000000"/>
                <w:kern w:val="0"/>
                <w:sz w:val="24"/>
              </w:rPr>
              <w:t>措施中应包括不限于</w:t>
            </w:r>
            <w:r w:rsidRPr="00475784">
              <w:rPr>
                <w:rFonts w:ascii="宋体" w:hAnsi="宋体" w:cs="宋体" w:hint="eastAsia"/>
                <w:color w:val="000000"/>
                <w:kern w:val="0"/>
                <w:sz w:val="24"/>
              </w:rPr>
              <w:t>人员安全</w:t>
            </w:r>
            <w:r w:rsidR="00B42D79">
              <w:rPr>
                <w:rFonts w:ascii="宋体" w:hAnsi="宋体" w:cs="宋体" w:hint="eastAsia"/>
                <w:color w:val="000000"/>
                <w:kern w:val="0"/>
                <w:sz w:val="24"/>
              </w:rPr>
              <w:t>保密</w:t>
            </w:r>
            <w:r w:rsidRPr="00475784">
              <w:rPr>
                <w:rFonts w:ascii="宋体" w:hAnsi="宋体" w:cs="宋体" w:hint="eastAsia"/>
                <w:color w:val="000000"/>
                <w:kern w:val="0"/>
                <w:sz w:val="24"/>
              </w:rPr>
              <w:t>管理方案</w:t>
            </w:r>
            <w:r w:rsidR="00B42D79">
              <w:rPr>
                <w:rFonts w:ascii="宋体" w:hAnsi="宋体" w:cs="宋体" w:hint="eastAsia"/>
                <w:color w:val="000000"/>
                <w:kern w:val="0"/>
                <w:sz w:val="24"/>
              </w:rPr>
              <w:t>、档案安全保密管理方案、工作</w:t>
            </w:r>
            <w:r w:rsidRPr="00475784">
              <w:rPr>
                <w:rFonts w:ascii="宋体" w:hAnsi="宋体" w:cs="宋体" w:hint="eastAsia"/>
                <w:color w:val="000000"/>
                <w:kern w:val="0"/>
                <w:sz w:val="24"/>
              </w:rPr>
              <w:t>场所安全</w:t>
            </w:r>
            <w:r w:rsidR="00B42D79">
              <w:rPr>
                <w:rFonts w:ascii="宋体" w:hAnsi="宋体" w:cs="宋体" w:hint="eastAsia"/>
                <w:color w:val="000000"/>
                <w:kern w:val="0"/>
                <w:sz w:val="24"/>
              </w:rPr>
              <w:t>保密</w:t>
            </w:r>
            <w:r w:rsidRPr="00475784">
              <w:rPr>
                <w:rFonts w:ascii="宋体" w:hAnsi="宋体" w:cs="宋体" w:hint="eastAsia"/>
                <w:color w:val="000000"/>
                <w:kern w:val="0"/>
                <w:sz w:val="24"/>
              </w:rPr>
              <w:t>管理方案</w:t>
            </w:r>
            <w:r w:rsidR="00B42D79">
              <w:rPr>
                <w:rFonts w:ascii="宋体" w:hAnsi="宋体" w:cs="宋体" w:hint="eastAsia"/>
                <w:color w:val="000000"/>
                <w:kern w:val="0"/>
                <w:sz w:val="24"/>
              </w:rPr>
              <w:t>、工作日志安全保密管理方案等，方案</w:t>
            </w:r>
            <w:r w:rsidRPr="00475784">
              <w:rPr>
                <w:rFonts w:ascii="宋体" w:hAnsi="宋体" w:cs="宋体" w:hint="eastAsia"/>
                <w:color w:val="000000"/>
                <w:kern w:val="0"/>
                <w:sz w:val="24"/>
              </w:rPr>
              <w:t>全面合理，得</w:t>
            </w:r>
            <w:r w:rsidRPr="00475784">
              <w:rPr>
                <w:rFonts w:ascii="宋体" w:hAnsi="宋体" w:cs="宋体"/>
                <w:color w:val="000000"/>
                <w:kern w:val="0"/>
                <w:sz w:val="24"/>
              </w:rPr>
              <w:t>7</w:t>
            </w:r>
            <w:r w:rsidRPr="00475784">
              <w:rPr>
                <w:rFonts w:ascii="宋体" w:hAnsi="宋体" w:cs="宋体" w:hint="eastAsia"/>
                <w:color w:val="000000"/>
                <w:kern w:val="0"/>
                <w:sz w:val="24"/>
              </w:rPr>
              <w:t>分；方案较合理，但表述有欠缺，得</w:t>
            </w:r>
            <w:r w:rsidRPr="00475784">
              <w:rPr>
                <w:rFonts w:ascii="宋体" w:hAnsi="宋体" w:cs="宋体"/>
                <w:color w:val="000000"/>
                <w:kern w:val="0"/>
                <w:sz w:val="24"/>
              </w:rPr>
              <w:t>4</w:t>
            </w:r>
            <w:r w:rsidRPr="00475784">
              <w:rPr>
                <w:rFonts w:ascii="宋体" w:hAnsi="宋体" w:cs="宋体" w:hint="eastAsia"/>
                <w:color w:val="000000"/>
                <w:kern w:val="0"/>
                <w:sz w:val="24"/>
              </w:rPr>
              <w:t>分；方案一般，得</w:t>
            </w:r>
            <w:r w:rsidRPr="00475784">
              <w:rPr>
                <w:rFonts w:ascii="宋体" w:hAnsi="宋体" w:cs="宋体"/>
                <w:color w:val="000000"/>
                <w:kern w:val="0"/>
                <w:sz w:val="24"/>
              </w:rPr>
              <w:t>1</w:t>
            </w:r>
            <w:r w:rsidRPr="00475784">
              <w:rPr>
                <w:rFonts w:ascii="宋体" w:hAnsi="宋体" w:cs="宋体" w:hint="eastAsia"/>
                <w:color w:val="000000"/>
                <w:kern w:val="0"/>
                <w:sz w:val="24"/>
              </w:rPr>
              <w:t>分；</w:t>
            </w:r>
            <w:r w:rsidR="00986BF8">
              <w:rPr>
                <w:rFonts w:ascii="宋体" w:hAnsi="宋体" w:cs="宋体" w:hint="eastAsia"/>
                <w:color w:val="000000"/>
                <w:kern w:val="0"/>
                <w:sz w:val="24"/>
              </w:rPr>
              <w:t>未提供方案</w:t>
            </w:r>
            <w:r w:rsidRPr="00475784">
              <w:rPr>
                <w:rFonts w:ascii="宋体" w:hAnsi="宋体" w:cs="宋体" w:hint="eastAsia"/>
                <w:color w:val="000000"/>
                <w:kern w:val="0"/>
                <w:sz w:val="24"/>
              </w:rPr>
              <w:t>，得0分。</w:t>
            </w:r>
          </w:p>
        </w:tc>
      </w:tr>
      <w:tr w:rsidR="00475784" w:rsidRPr="00475784" w14:paraId="68A440E8" w14:textId="77777777" w:rsidTr="00C542AB">
        <w:trPr>
          <w:trHeight w:val="531"/>
          <w:jc w:val="center"/>
        </w:trPr>
        <w:tc>
          <w:tcPr>
            <w:tcW w:w="684" w:type="dxa"/>
            <w:vAlign w:val="center"/>
          </w:tcPr>
          <w:p w14:paraId="58A34E22"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10</w:t>
            </w:r>
          </w:p>
        </w:tc>
        <w:tc>
          <w:tcPr>
            <w:tcW w:w="1539" w:type="dxa"/>
            <w:vAlign w:val="center"/>
          </w:tcPr>
          <w:p w14:paraId="0BF94FB0"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数据安全管理及备份方案</w:t>
            </w:r>
          </w:p>
        </w:tc>
        <w:tc>
          <w:tcPr>
            <w:tcW w:w="857" w:type="dxa"/>
            <w:tcBorders>
              <w:bottom w:val="single" w:sz="4" w:space="0" w:color="auto"/>
            </w:tcBorders>
            <w:vAlign w:val="center"/>
          </w:tcPr>
          <w:p w14:paraId="7672C489"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7</w:t>
            </w:r>
          </w:p>
        </w:tc>
        <w:tc>
          <w:tcPr>
            <w:tcW w:w="6682" w:type="dxa"/>
            <w:vAlign w:val="center"/>
          </w:tcPr>
          <w:p w14:paraId="2BEAC56A" w14:textId="192D544F" w:rsidR="00475784" w:rsidRPr="00475784" w:rsidRDefault="00182A43" w:rsidP="00475784">
            <w:pPr>
              <w:widowControl/>
              <w:spacing w:line="360" w:lineRule="auto"/>
              <w:jc w:val="left"/>
              <w:rPr>
                <w:rFonts w:ascii="宋体" w:hAnsi="宋体" w:cs="宋体"/>
                <w:color w:val="000000"/>
                <w:kern w:val="0"/>
                <w:sz w:val="24"/>
              </w:rPr>
            </w:pPr>
            <w:r w:rsidRPr="00182A43">
              <w:rPr>
                <w:rFonts w:ascii="宋体" w:hAnsi="宋体" w:cs="宋体" w:hint="eastAsia"/>
                <w:color w:val="000000"/>
                <w:kern w:val="0"/>
                <w:sz w:val="24"/>
              </w:rPr>
              <w:t>数据安全管理包括但不限于现场视频监控备份、加工实施流程控制安全管理、项目实施事件记录备忘、项目管理各项表单保管、数字化过程数据备份、质量检查记录、成品数据备份等。方案设计全面严谨合理得7分；方案较合理，但表述有欠缺得4分；方案一般，表述模糊得1分；</w:t>
            </w:r>
            <w:r>
              <w:rPr>
                <w:rFonts w:ascii="宋体" w:hAnsi="宋体" w:cs="宋体" w:hint="eastAsia"/>
                <w:color w:val="000000"/>
                <w:kern w:val="0"/>
                <w:sz w:val="24"/>
              </w:rPr>
              <w:t>未提供方案</w:t>
            </w:r>
            <w:r w:rsidRPr="00475784">
              <w:rPr>
                <w:rFonts w:ascii="宋体" w:hAnsi="宋体" w:cs="宋体"/>
                <w:color w:val="000000"/>
                <w:kern w:val="0"/>
                <w:sz w:val="24"/>
              </w:rPr>
              <w:t>得0分。</w:t>
            </w:r>
          </w:p>
        </w:tc>
      </w:tr>
      <w:tr w:rsidR="00475784" w:rsidRPr="00475784" w14:paraId="219B711A" w14:textId="77777777" w:rsidTr="00C542AB">
        <w:trPr>
          <w:trHeight w:val="531"/>
          <w:jc w:val="center"/>
        </w:trPr>
        <w:tc>
          <w:tcPr>
            <w:tcW w:w="684" w:type="dxa"/>
            <w:vAlign w:val="center"/>
          </w:tcPr>
          <w:p w14:paraId="005AF67A" w14:textId="77777777" w:rsidR="00475784" w:rsidRPr="00B55FC6" w:rsidRDefault="00475784" w:rsidP="00475784">
            <w:pPr>
              <w:spacing w:line="360" w:lineRule="auto"/>
              <w:jc w:val="center"/>
              <w:rPr>
                <w:rFonts w:ascii="宋体" w:hAnsi="宋体"/>
                <w:sz w:val="24"/>
              </w:rPr>
            </w:pPr>
            <w:r w:rsidRPr="00B55FC6">
              <w:rPr>
                <w:rFonts w:ascii="宋体" w:hAnsi="宋体" w:hint="eastAsia"/>
                <w:sz w:val="24"/>
              </w:rPr>
              <w:t>11</w:t>
            </w:r>
          </w:p>
        </w:tc>
        <w:tc>
          <w:tcPr>
            <w:tcW w:w="1539" w:type="dxa"/>
            <w:vAlign w:val="center"/>
          </w:tcPr>
          <w:p w14:paraId="3CAE52E7" w14:textId="0D6F17B4" w:rsidR="00475784" w:rsidRPr="00B55FC6" w:rsidRDefault="00EB08C8" w:rsidP="00475784">
            <w:pPr>
              <w:spacing w:beforeLines="50" w:before="120" w:line="360" w:lineRule="auto"/>
              <w:jc w:val="center"/>
              <w:rPr>
                <w:rFonts w:ascii="宋体" w:hAnsi="宋体" w:cs="宋体"/>
                <w:color w:val="000000"/>
                <w:kern w:val="0"/>
                <w:sz w:val="24"/>
              </w:rPr>
            </w:pPr>
            <w:r w:rsidRPr="00B55FC6">
              <w:rPr>
                <w:rFonts w:ascii="宋体" w:hAnsi="宋体" w:cs="宋体" w:hint="eastAsia"/>
                <w:color w:val="000000"/>
                <w:kern w:val="0"/>
                <w:sz w:val="24"/>
              </w:rPr>
              <w:t>技术响应</w:t>
            </w:r>
          </w:p>
        </w:tc>
        <w:tc>
          <w:tcPr>
            <w:tcW w:w="857" w:type="dxa"/>
            <w:tcBorders>
              <w:bottom w:val="single" w:sz="4" w:space="0" w:color="auto"/>
            </w:tcBorders>
            <w:vAlign w:val="center"/>
          </w:tcPr>
          <w:p w14:paraId="06AF44AF" w14:textId="1BB28C66" w:rsidR="00475784" w:rsidRPr="00B55FC6" w:rsidRDefault="00C542AB" w:rsidP="00475784">
            <w:pPr>
              <w:spacing w:beforeLines="50" w:before="120" w:line="360" w:lineRule="auto"/>
              <w:jc w:val="center"/>
              <w:rPr>
                <w:rFonts w:ascii="宋体" w:hAnsi="宋体" w:cs="宋体"/>
                <w:color w:val="000000"/>
                <w:kern w:val="0"/>
                <w:sz w:val="24"/>
              </w:rPr>
            </w:pPr>
            <w:r w:rsidRPr="00B55FC6">
              <w:rPr>
                <w:rFonts w:ascii="宋体" w:hAnsi="宋体" w:cs="宋体"/>
                <w:color w:val="000000"/>
                <w:kern w:val="0"/>
                <w:sz w:val="24"/>
              </w:rPr>
              <w:t>6</w:t>
            </w:r>
          </w:p>
        </w:tc>
        <w:tc>
          <w:tcPr>
            <w:tcW w:w="6682" w:type="dxa"/>
            <w:vAlign w:val="center"/>
          </w:tcPr>
          <w:p w14:paraId="639290E7" w14:textId="79ECF97A" w:rsidR="00EB08C8" w:rsidRPr="00B55FC6" w:rsidRDefault="00EB08C8" w:rsidP="00475784">
            <w:pPr>
              <w:spacing w:line="360" w:lineRule="auto"/>
              <w:jc w:val="left"/>
              <w:rPr>
                <w:rFonts w:ascii="宋体" w:hAnsi="宋体" w:cs="宋体"/>
                <w:color w:val="000000"/>
                <w:kern w:val="0"/>
                <w:sz w:val="24"/>
              </w:rPr>
            </w:pPr>
            <w:r w:rsidRPr="00B55FC6">
              <w:rPr>
                <w:rFonts w:ascii="宋体" w:hAnsi="宋体" w:cs="宋体" w:hint="eastAsia"/>
                <w:color w:val="000000"/>
                <w:kern w:val="0"/>
                <w:sz w:val="24"/>
              </w:rPr>
              <w:t>考察响应文件对采购文件第四章“</w:t>
            </w:r>
            <w:r w:rsidRPr="00B55FC6">
              <w:rPr>
                <w:rFonts w:ascii="Wingdings" w:hAnsi="Wingdings"/>
                <w:iCs/>
                <w:sz w:val="24"/>
              </w:rPr>
              <w:t></w:t>
            </w:r>
            <w:r w:rsidRPr="00B55FC6">
              <w:rPr>
                <w:rFonts w:ascii="宋体" w:hAnsi="宋体" w:cs="宋体" w:hint="eastAsia"/>
                <w:color w:val="000000"/>
                <w:kern w:val="0"/>
                <w:sz w:val="24"/>
              </w:rPr>
              <w:t>”内容的响应</w:t>
            </w:r>
          </w:p>
          <w:p w14:paraId="0CEAAA7F" w14:textId="16469686" w:rsidR="00475784" w:rsidRPr="00B55FC6" w:rsidRDefault="00C542AB" w:rsidP="00475784">
            <w:pPr>
              <w:spacing w:line="360" w:lineRule="auto"/>
              <w:jc w:val="left"/>
              <w:rPr>
                <w:rFonts w:ascii="宋体" w:hAnsi="宋体" w:cs="宋体"/>
                <w:color w:val="000000"/>
                <w:kern w:val="0"/>
                <w:sz w:val="24"/>
              </w:rPr>
            </w:pPr>
            <w:r w:rsidRPr="00B55FC6">
              <w:rPr>
                <w:rFonts w:ascii="宋体" w:hAnsi="宋体" w:cs="宋体" w:hint="eastAsia"/>
                <w:color w:val="000000"/>
                <w:kern w:val="0"/>
                <w:sz w:val="24"/>
              </w:rPr>
              <w:t>每有一项</w:t>
            </w:r>
            <w:r w:rsidR="00EB08C8" w:rsidRPr="00B55FC6">
              <w:rPr>
                <w:rFonts w:ascii="宋体" w:hAnsi="宋体" w:cs="宋体" w:hint="eastAsia"/>
                <w:color w:val="000000"/>
                <w:kern w:val="0"/>
                <w:sz w:val="24"/>
              </w:rPr>
              <w:t>“</w:t>
            </w:r>
            <w:r w:rsidR="00EB08C8" w:rsidRPr="00B55FC6">
              <w:rPr>
                <w:rFonts w:ascii="Wingdings" w:hAnsi="Wingdings"/>
                <w:iCs/>
                <w:sz w:val="24"/>
              </w:rPr>
              <w:t></w:t>
            </w:r>
            <w:r w:rsidR="00EB08C8" w:rsidRPr="00B55FC6">
              <w:rPr>
                <w:rFonts w:ascii="宋体" w:hAnsi="宋体" w:cs="宋体" w:hint="eastAsia"/>
                <w:color w:val="000000"/>
                <w:kern w:val="0"/>
                <w:sz w:val="24"/>
              </w:rPr>
              <w:t>”条款</w:t>
            </w:r>
            <w:r w:rsidRPr="00B55FC6">
              <w:rPr>
                <w:rFonts w:ascii="宋体" w:hAnsi="宋体" w:cs="宋体" w:hint="eastAsia"/>
                <w:color w:val="000000"/>
                <w:kern w:val="0"/>
                <w:sz w:val="24"/>
              </w:rPr>
              <w:t>不满足</w:t>
            </w:r>
            <w:r w:rsidR="00EB08C8" w:rsidRPr="00B55FC6">
              <w:rPr>
                <w:rFonts w:ascii="宋体" w:hAnsi="宋体" w:cs="宋体" w:hint="eastAsia"/>
                <w:color w:val="000000"/>
                <w:kern w:val="0"/>
                <w:sz w:val="24"/>
              </w:rPr>
              <w:t>的，</w:t>
            </w:r>
            <w:r w:rsidRPr="00B55FC6">
              <w:rPr>
                <w:rFonts w:ascii="宋体" w:hAnsi="宋体" w:cs="宋体" w:hint="eastAsia"/>
                <w:color w:val="000000"/>
                <w:kern w:val="0"/>
                <w:sz w:val="24"/>
              </w:rPr>
              <w:t>扣0</w:t>
            </w:r>
            <w:r w:rsidRPr="00B55FC6">
              <w:rPr>
                <w:rFonts w:ascii="宋体" w:hAnsi="宋体" w:cs="宋体"/>
                <w:color w:val="000000"/>
                <w:kern w:val="0"/>
                <w:sz w:val="24"/>
              </w:rPr>
              <w:t>.5</w:t>
            </w:r>
            <w:r w:rsidRPr="00B55FC6">
              <w:rPr>
                <w:rFonts w:ascii="宋体" w:hAnsi="宋体" w:cs="宋体" w:hint="eastAsia"/>
                <w:color w:val="000000"/>
                <w:kern w:val="0"/>
                <w:sz w:val="24"/>
              </w:rPr>
              <w:t>分（</w:t>
            </w:r>
            <w:r w:rsidR="005D30C6" w:rsidRPr="00B55FC6">
              <w:rPr>
                <w:rFonts w:ascii="Wingdings" w:hAnsi="Wingdings"/>
                <w:iCs/>
                <w:sz w:val="24"/>
              </w:rPr>
              <w:t></w:t>
            </w:r>
            <w:r w:rsidRPr="00B55FC6">
              <w:rPr>
                <w:rFonts w:ascii="宋体" w:hAnsi="宋体" w:cs="宋体" w:hint="eastAsia"/>
                <w:color w:val="000000"/>
                <w:kern w:val="0"/>
                <w:sz w:val="24"/>
              </w:rPr>
              <w:t>共1</w:t>
            </w:r>
            <w:r w:rsidRPr="00B55FC6">
              <w:rPr>
                <w:rFonts w:ascii="宋体" w:hAnsi="宋体" w:cs="宋体"/>
                <w:color w:val="000000"/>
                <w:kern w:val="0"/>
                <w:sz w:val="24"/>
              </w:rPr>
              <w:t>2</w:t>
            </w:r>
            <w:r w:rsidRPr="00B55FC6">
              <w:rPr>
                <w:rFonts w:ascii="宋体" w:hAnsi="宋体" w:cs="宋体" w:hint="eastAsia"/>
                <w:color w:val="000000"/>
                <w:kern w:val="0"/>
                <w:sz w:val="24"/>
              </w:rPr>
              <w:t>项）</w:t>
            </w:r>
            <w:r w:rsidR="00475784" w:rsidRPr="00B55FC6">
              <w:rPr>
                <w:rFonts w:ascii="宋体" w:hAnsi="宋体" w:cs="宋体"/>
                <w:color w:val="000000"/>
                <w:kern w:val="0"/>
                <w:sz w:val="24"/>
              </w:rPr>
              <w:t>。</w:t>
            </w:r>
          </w:p>
        </w:tc>
      </w:tr>
      <w:tr w:rsidR="00475784" w:rsidRPr="00475784" w14:paraId="2D8EE5FA" w14:textId="77777777" w:rsidTr="00C542AB">
        <w:trPr>
          <w:trHeight w:val="531"/>
          <w:jc w:val="center"/>
        </w:trPr>
        <w:tc>
          <w:tcPr>
            <w:tcW w:w="684" w:type="dxa"/>
            <w:vAlign w:val="center"/>
          </w:tcPr>
          <w:p w14:paraId="634EB74D"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12</w:t>
            </w:r>
          </w:p>
        </w:tc>
        <w:tc>
          <w:tcPr>
            <w:tcW w:w="1539" w:type="dxa"/>
            <w:vAlign w:val="center"/>
          </w:tcPr>
          <w:p w14:paraId="5DDB0267" w14:textId="67CD352C" w:rsidR="00475784" w:rsidRPr="00475784" w:rsidRDefault="00475784" w:rsidP="00475784">
            <w:pPr>
              <w:spacing w:beforeLines="50" w:before="120" w:line="360" w:lineRule="auto"/>
              <w:jc w:val="center"/>
              <w:rPr>
                <w:rFonts w:ascii="宋体" w:hAnsi="宋体" w:cs="宋体"/>
                <w:color w:val="000000"/>
                <w:kern w:val="0"/>
                <w:sz w:val="24"/>
              </w:rPr>
            </w:pPr>
            <w:r w:rsidRPr="00475784">
              <w:rPr>
                <w:rFonts w:ascii="宋体" w:hAnsi="宋体" w:cs="宋体" w:hint="eastAsia"/>
                <w:color w:val="000000"/>
                <w:kern w:val="0"/>
                <w:sz w:val="24"/>
              </w:rPr>
              <w:t>数据迁移</w:t>
            </w:r>
            <w:r w:rsidR="00E0765C">
              <w:rPr>
                <w:rFonts w:ascii="宋体" w:hAnsi="宋体" w:cs="宋体" w:hint="eastAsia"/>
                <w:color w:val="000000"/>
                <w:kern w:val="0"/>
                <w:sz w:val="24"/>
              </w:rPr>
              <w:t>方案</w:t>
            </w:r>
          </w:p>
        </w:tc>
        <w:tc>
          <w:tcPr>
            <w:tcW w:w="857" w:type="dxa"/>
            <w:tcBorders>
              <w:bottom w:val="single" w:sz="4" w:space="0" w:color="auto"/>
            </w:tcBorders>
            <w:vAlign w:val="center"/>
          </w:tcPr>
          <w:p w14:paraId="35F805CE" w14:textId="77777777" w:rsidR="00475784" w:rsidRPr="00475784" w:rsidRDefault="00475784" w:rsidP="00475784">
            <w:pPr>
              <w:spacing w:beforeLines="50" w:before="120" w:line="360" w:lineRule="auto"/>
              <w:jc w:val="center"/>
              <w:rPr>
                <w:rFonts w:ascii="宋体" w:hAnsi="宋体" w:cs="宋体"/>
                <w:color w:val="000000"/>
                <w:kern w:val="0"/>
                <w:sz w:val="24"/>
              </w:rPr>
            </w:pPr>
            <w:r w:rsidRPr="00475784">
              <w:rPr>
                <w:rFonts w:ascii="宋体" w:hAnsi="宋体" w:cs="宋体"/>
                <w:color w:val="000000"/>
                <w:kern w:val="0"/>
                <w:sz w:val="24"/>
              </w:rPr>
              <w:t>7</w:t>
            </w:r>
          </w:p>
        </w:tc>
        <w:tc>
          <w:tcPr>
            <w:tcW w:w="6682" w:type="dxa"/>
            <w:vAlign w:val="center"/>
          </w:tcPr>
          <w:p w14:paraId="07038841" w14:textId="029E0FEA"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数据迁移要采用先进的电子档案大数据智能采集技术完成档案馆已有数据安全完整迁移，方案完善合理，安全性高，效率高等完成</w:t>
            </w:r>
            <w:r w:rsidRPr="00475784">
              <w:rPr>
                <w:rFonts w:ascii="宋体" w:hAnsi="宋体" w:cs="宋体"/>
                <w:color w:val="000000"/>
                <w:kern w:val="0"/>
                <w:sz w:val="24"/>
              </w:rPr>
              <w:t>符合</w:t>
            </w:r>
            <w:r w:rsidRPr="00475784">
              <w:rPr>
                <w:rFonts w:ascii="宋体" w:hAnsi="宋体" w:cs="宋体" w:hint="eastAsia"/>
                <w:color w:val="000000"/>
                <w:kern w:val="0"/>
                <w:sz w:val="24"/>
              </w:rPr>
              <w:t>本项目实际要求</w:t>
            </w:r>
            <w:r w:rsidRPr="00475784">
              <w:rPr>
                <w:rFonts w:ascii="宋体" w:hAnsi="宋体" w:cs="宋体"/>
                <w:color w:val="000000"/>
                <w:kern w:val="0"/>
                <w:sz w:val="24"/>
              </w:rPr>
              <w:t>，得7分；</w:t>
            </w:r>
            <w:r w:rsidRPr="00475784">
              <w:rPr>
                <w:rFonts w:ascii="宋体" w:hAnsi="宋体" w:cs="宋体" w:hint="eastAsia"/>
                <w:color w:val="000000"/>
                <w:kern w:val="0"/>
                <w:sz w:val="24"/>
              </w:rPr>
              <w:t>基本符合、</w:t>
            </w:r>
            <w:r w:rsidRPr="00475784">
              <w:rPr>
                <w:rFonts w:ascii="宋体" w:hAnsi="宋体" w:cs="宋体"/>
                <w:color w:val="000000"/>
                <w:kern w:val="0"/>
                <w:sz w:val="24"/>
              </w:rPr>
              <w:t>有欠缺</w:t>
            </w:r>
            <w:r w:rsidRPr="00475784">
              <w:rPr>
                <w:rFonts w:ascii="宋体" w:hAnsi="宋体" w:cs="宋体" w:hint="eastAsia"/>
                <w:color w:val="000000"/>
                <w:kern w:val="0"/>
                <w:sz w:val="24"/>
              </w:rPr>
              <w:t>得</w:t>
            </w:r>
            <w:r w:rsidRPr="00475784">
              <w:rPr>
                <w:rFonts w:ascii="宋体" w:hAnsi="宋体" w:cs="宋体"/>
                <w:color w:val="000000"/>
                <w:kern w:val="0"/>
                <w:sz w:val="24"/>
              </w:rPr>
              <w:t>4分，</w:t>
            </w:r>
            <w:r w:rsidR="00E0765C">
              <w:rPr>
                <w:rFonts w:ascii="宋体" w:hAnsi="宋体" w:cs="宋体" w:hint="eastAsia"/>
                <w:color w:val="000000"/>
                <w:kern w:val="0"/>
                <w:sz w:val="24"/>
              </w:rPr>
              <w:t>符合度一般</w:t>
            </w:r>
            <w:r w:rsidRPr="00475784">
              <w:rPr>
                <w:rFonts w:ascii="宋体" w:hAnsi="宋体" w:cs="宋体" w:hint="eastAsia"/>
                <w:color w:val="000000"/>
                <w:kern w:val="0"/>
                <w:sz w:val="24"/>
              </w:rPr>
              <w:t>得</w:t>
            </w:r>
            <w:r w:rsidRPr="00475784">
              <w:rPr>
                <w:rFonts w:ascii="宋体" w:hAnsi="宋体" w:cs="宋体"/>
                <w:color w:val="000000"/>
                <w:kern w:val="0"/>
                <w:sz w:val="24"/>
              </w:rPr>
              <w:t>1</w:t>
            </w:r>
            <w:r w:rsidRPr="00475784">
              <w:rPr>
                <w:rFonts w:ascii="宋体" w:hAnsi="宋体" w:cs="宋体" w:hint="eastAsia"/>
                <w:color w:val="000000"/>
                <w:kern w:val="0"/>
                <w:sz w:val="24"/>
              </w:rPr>
              <w:t>分，</w:t>
            </w:r>
            <w:r w:rsidR="00E0765C">
              <w:rPr>
                <w:rFonts w:ascii="宋体" w:hAnsi="宋体" w:cs="宋体" w:hint="eastAsia"/>
                <w:color w:val="000000"/>
                <w:kern w:val="0"/>
                <w:sz w:val="24"/>
              </w:rPr>
              <w:t>未提供方案</w:t>
            </w:r>
            <w:r w:rsidRPr="00475784">
              <w:rPr>
                <w:rFonts w:ascii="宋体" w:hAnsi="宋体" w:cs="宋体"/>
                <w:color w:val="000000"/>
                <w:kern w:val="0"/>
                <w:sz w:val="24"/>
              </w:rPr>
              <w:t>得0分。</w:t>
            </w:r>
          </w:p>
        </w:tc>
      </w:tr>
      <w:tr w:rsidR="00475784" w:rsidRPr="00475784" w14:paraId="7B5EC734" w14:textId="77777777" w:rsidTr="00C542AB">
        <w:trPr>
          <w:trHeight w:val="1736"/>
          <w:jc w:val="center"/>
        </w:trPr>
        <w:tc>
          <w:tcPr>
            <w:tcW w:w="684" w:type="dxa"/>
            <w:vAlign w:val="center"/>
          </w:tcPr>
          <w:p w14:paraId="5E1982C8"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13</w:t>
            </w:r>
          </w:p>
        </w:tc>
        <w:tc>
          <w:tcPr>
            <w:tcW w:w="1539" w:type="dxa"/>
            <w:vAlign w:val="center"/>
          </w:tcPr>
          <w:p w14:paraId="13BB2021"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hint="eastAsia"/>
                <w:color w:val="000000"/>
                <w:kern w:val="0"/>
                <w:sz w:val="24"/>
              </w:rPr>
              <w:t>服务支持</w:t>
            </w:r>
          </w:p>
        </w:tc>
        <w:tc>
          <w:tcPr>
            <w:tcW w:w="857" w:type="dxa"/>
            <w:vAlign w:val="center"/>
          </w:tcPr>
          <w:p w14:paraId="0CCC53EE" w14:textId="77777777" w:rsidR="00475784" w:rsidRPr="00475784" w:rsidRDefault="00475784" w:rsidP="00475784">
            <w:pPr>
              <w:spacing w:beforeLines="50" w:before="120" w:line="360" w:lineRule="auto"/>
              <w:jc w:val="center"/>
              <w:rPr>
                <w:rFonts w:ascii="宋体" w:hAnsi="宋体"/>
                <w:sz w:val="24"/>
              </w:rPr>
            </w:pPr>
            <w:r w:rsidRPr="00475784">
              <w:rPr>
                <w:rFonts w:ascii="宋体" w:hAnsi="宋体" w:cs="宋体"/>
                <w:color w:val="000000"/>
                <w:kern w:val="0"/>
                <w:sz w:val="24"/>
              </w:rPr>
              <w:t>3</w:t>
            </w:r>
          </w:p>
        </w:tc>
        <w:tc>
          <w:tcPr>
            <w:tcW w:w="6682" w:type="dxa"/>
            <w:vAlign w:val="center"/>
          </w:tcPr>
          <w:p w14:paraId="15BC7EF2" w14:textId="2257B6FD"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考虑售后服务响应时效，供应商</w:t>
            </w:r>
            <w:proofErr w:type="gramStart"/>
            <w:r w:rsidRPr="00475784">
              <w:rPr>
                <w:rFonts w:ascii="宋体" w:hAnsi="宋体" w:cs="宋体" w:hint="eastAsia"/>
                <w:color w:val="000000"/>
                <w:kern w:val="0"/>
                <w:sz w:val="24"/>
              </w:rPr>
              <w:t>需承诺</w:t>
            </w:r>
            <w:proofErr w:type="gramEnd"/>
            <w:r w:rsidRPr="00475784">
              <w:rPr>
                <w:rFonts w:ascii="宋体" w:hAnsi="宋体" w:cs="宋体" w:hint="eastAsia"/>
                <w:color w:val="000000"/>
                <w:kern w:val="0"/>
                <w:sz w:val="24"/>
              </w:rPr>
              <w:t>提供本地化服务，承诺在北京市设有固定常驻专职人员，提供的《售后服务体系认证证书》可在国家认证认可监督管理会备案查询的，得3分，供应商</w:t>
            </w:r>
            <w:proofErr w:type="gramStart"/>
            <w:r w:rsidRPr="00475784">
              <w:rPr>
                <w:rFonts w:ascii="宋体" w:hAnsi="宋体" w:cs="宋体" w:hint="eastAsia"/>
                <w:color w:val="000000"/>
                <w:kern w:val="0"/>
                <w:sz w:val="24"/>
              </w:rPr>
              <w:t>需承诺</w:t>
            </w:r>
            <w:proofErr w:type="gramEnd"/>
            <w:r w:rsidRPr="00475784">
              <w:rPr>
                <w:rFonts w:ascii="宋体" w:hAnsi="宋体" w:cs="宋体" w:hint="eastAsia"/>
                <w:color w:val="000000"/>
                <w:kern w:val="0"/>
                <w:sz w:val="24"/>
              </w:rPr>
              <w:t>提供本地化服务，但未提供《售后服务体系认证证书》的，得</w:t>
            </w:r>
            <w:r w:rsidR="0058208C">
              <w:rPr>
                <w:rFonts w:ascii="宋体" w:hAnsi="宋体" w:cs="宋体"/>
                <w:color w:val="000000"/>
                <w:kern w:val="0"/>
                <w:sz w:val="24"/>
              </w:rPr>
              <w:t>1.5</w:t>
            </w:r>
            <w:r w:rsidRPr="00475784">
              <w:rPr>
                <w:rFonts w:ascii="宋体" w:hAnsi="宋体" w:cs="宋体" w:hint="eastAsia"/>
                <w:color w:val="000000"/>
                <w:kern w:val="0"/>
                <w:sz w:val="24"/>
              </w:rPr>
              <w:t>分，供应商未承诺提供本地化服务得0分。</w:t>
            </w:r>
          </w:p>
        </w:tc>
      </w:tr>
      <w:tr w:rsidR="00475784" w:rsidRPr="00475784" w14:paraId="3DBE3DDC" w14:textId="77777777" w:rsidTr="00C542AB">
        <w:trPr>
          <w:trHeight w:val="411"/>
          <w:jc w:val="center"/>
        </w:trPr>
        <w:tc>
          <w:tcPr>
            <w:tcW w:w="684" w:type="dxa"/>
            <w:vAlign w:val="center"/>
          </w:tcPr>
          <w:p w14:paraId="7E0D060E" w14:textId="77777777" w:rsidR="00475784" w:rsidRPr="00475784" w:rsidRDefault="00475784" w:rsidP="00475784">
            <w:pPr>
              <w:spacing w:line="360" w:lineRule="auto"/>
              <w:jc w:val="center"/>
              <w:rPr>
                <w:rFonts w:ascii="宋体" w:hAnsi="宋体"/>
                <w:sz w:val="24"/>
              </w:rPr>
            </w:pPr>
            <w:r w:rsidRPr="00475784">
              <w:rPr>
                <w:rFonts w:ascii="宋体" w:hAnsi="宋体" w:hint="eastAsia"/>
                <w:sz w:val="24"/>
              </w:rPr>
              <w:t>1</w:t>
            </w:r>
            <w:r w:rsidRPr="00475784">
              <w:rPr>
                <w:rFonts w:ascii="宋体" w:hAnsi="宋体"/>
                <w:sz w:val="24"/>
              </w:rPr>
              <w:t>4</w:t>
            </w:r>
          </w:p>
        </w:tc>
        <w:tc>
          <w:tcPr>
            <w:tcW w:w="1539" w:type="dxa"/>
            <w:vAlign w:val="center"/>
          </w:tcPr>
          <w:p w14:paraId="54AE4424" w14:textId="291ABA9F" w:rsidR="00475784" w:rsidRPr="00475784" w:rsidRDefault="0058208C" w:rsidP="00475784">
            <w:pPr>
              <w:spacing w:beforeLines="50" w:before="120" w:line="360" w:lineRule="auto"/>
              <w:jc w:val="center"/>
              <w:rPr>
                <w:rFonts w:ascii="宋体" w:hAnsi="宋体" w:cs="宋体"/>
                <w:color w:val="000000"/>
                <w:kern w:val="0"/>
                <w:sz w:val="24"/>
              </w:rPr>
            </w:pPr>
            <w:r>
              <w:rPr>
                <w:rFonts w:ascii="宋体" w:hAnsi="宋体" w:cs="宋体" w:hint="eastAsia"/>
                <w:color w:val="000000"/>
                <w:kern w:val="0"/>
                <w:sz w:val="24"/>
              </w:rPr>
              <w:t>售后</w:t>
            </w:r>
            <w:r w:rsidR="00475784" w:rsidRPr="00475784">
              <w:rPr>
                <w:rFonts w:ascii="宋体" w:hAnsi="宋体" w:cs="宋体" w:hint="eastAsia"/>
                <w:color w:val="000000"/>
                <w:kern w:val="0"/>
                <w:sz w:val="24"/>
              </w:rPr>
              <w:t>服务方案</w:t>
            </w:r>
          </w:p>
        </w:tc>
        <w:tc>
          <w:tcPr>
            <w:tcW w:w="857" w:type="dxa"/>
            <w:tcBorders>
              <w:bottom w:val="single" w:sz="4" w:space="0" w:color="auto"/>
            </w:tcBorders>
            <w:vAlign w:val="center"/>
          </w:tcPr>
          <w:p w14:paraId="3C78F910" w14:textId="77777777" w:rsidR="00475784" w:rsidRPr="00475784" w:rsidRDefault="00475784" w:rsidP="00475784">
            <w:pPr>
              <w:spacing w:beforeLines="50" w:before="120" w:line="360" w:lineRule="auto"/>
              <w:jc w:val="center"/>
              <w:rPr>
                <w:rFonts w:ascii="宋体" w:hAnsi="宋体" w:cs="宋体"/>
                <w:color w:val="000000"/>
                <w:kern w:val="0"/>
                <w:sz w:val="24"/>
              </w:rPr>
            </w:pPr>
            <w:r w:rsidRPr="00475784">
              <w:rPr>
                <w:rFonts w:ascii="宋体" w:hAnsi="宋体" w:cs="宋体"/>
                <w:color w:val="000000"/>
                <w:kern w:val="0"/>
                <w:sz w:val="24"/>
              </w:rPr>
              <w:t>7</w:t>
            </w:r>
          </w:p>
        </w:tc>
        <w:tc>
          <w:tcPr>
            <w:tcW w:w="6682" w:type="dxa"/>
            <w:vAlign w:val="center"/>
          </w:tcPr>
          <w:p w14:paraId="07F7A871" w14:textId="514E1C49" w:rsidR="00475784" w:rsidRPr="00475784" w:rsidRDefault="00475784" w:rsidP="00475784">
            <w:pPr>
              <w:spacing w:line="360" w:lineRule="auto"/>
              <w:jc w:val="left"/>
              <w:rPr>
                <w:rFonts w:ascii="宋体" w:hAnsi="宋体" w:cs="宋体"/>
                <w:color w:val="000000"/>
                <w:kern w:val="0"/>
                <w:sz w:val="24"/>
              </w:rPr>
            </w:pPr>
            <w:r w:rsidRPr="00266F98">
              <w:rPr>
                <w:rFonts w:ascii="宋体" w:hAnsi="宋体" w:cs="宋体" w:hint="eastAsia"/>
                <w:color w:val="000000"/>
                <w:kern w:val="0"/>
                <w:sz w:val="24"/>
              </w:rPr>
              <w:t>供应商应提供详细的售后服务方案、</w:t>
            </w:r>
            <w:r w:rsidR="00CC57B2" w:rsidRPr="00266F98">
              <w:rPr>
                <w:rFonts w:ascii="宋体" w:hAnsi="宋体" w:cs="宋体" w:hint="eastAsia"/>
                <w:color w:val="000000"/>
                <w:kern w:val="0"/>
                <w:sz w:val="24"/>
              </w:rPr>
              <w:t>售后</w:t>
            </w:r>
            <w:r w:rsidRPr="00266F98">
              <w:rPr>
                <w:rFonts w:ascii="宋体" w:hAnsi="宋体" w:cs="宋体" w:hint="eastAsia"/>
                <w:color w:val="000000"/>
                <w:kern w:val="0"/>
                <w:sz w:val="24"/>
              </w:rPr>
              <w:t>服务范围、</w:t>
            </w:r>
            <w:r w:rsidR="00795D1B" w:rsidRPr="00266F98">
              <w:rPr>
                <w:rFonts w:ascii="宋体" w:hAnsi="宋体" w:cs="宋体" w:hint="eastAsia"/>
                <w:color w:val="000000"/>
                <w:kern w:val="0"/>
                <w:sz w:val="24"/>
              </w:rPr>
              <w:t>交付成果</w:t>
            </w:r>
            <w:r w:rsidR="00CC57B2" w:rsidRPr="00266F98">
              <w:rPr>
                <w:rFonts w:ascii="宋体" w:hAnsi="宋体" w:cs="宋体" w:hint="eastAsia"/>
                <w:color w:val="000000"/>
                <w:kern w:val="0"/>
                <w:sz w:val="24"/>
              </w:rPr>
              <w:t>出现问题</w:t>
            </w:r>
            <w:r w:rsidR="000F546A" w:rsidRPr="00266F98">
              <w:rPr>
                <w:rFonts w:ascii="宋体" w:hAnsi="宋体" w:cs="宋体" w:hint="eastAsia"/>
                <w:color w:val="000000"/>
                <w:kern w:val="0"/>
                <w:sz w:val="24"/>
              </w:rPr>
              <w:t>及</w:t>
            </w:r>
            <w:r w:rsidR="00795D1B" w:rsidRPr="00266F98">
              <w:rPr>
                <w:rFonts w:ascii="宋体" w:hAnsi="宋体" w:cs="宋体" w:hint="eastAsia"/>
                <w:color w:val="000000"/>
                <w:kern w:val="0"/>
                <w:sz w:val="24"/>
              </w:rPr>
              <w:t>系统</w:t>
            </w:r>
            <w:r w:rsidR="00CC57B2" w:rsidRPr="00266F98">
              <w:rPr>
                <w:rFonts w:ascii="宋体" w:hAnsi="宋体" w:cs="宋体" w:hint="eastAsia"/>
                <w:color w:val="000000"/>
                <w:kern w:val="0"/>
                <w:sz w:val="24"/>
              </w:rPr>
              <w:t>设备出现</w:t>
            </w:r>
            <w:r w:rsidRPr="00266F98">
              <w:rPr>
                <w:rFonts w:ascii="宋体" w:hAnsi="宋体" w:cs="宋体" w:hint="eastAsia"/>
                <w:color w:val="000000"/>
                <w:kern w:val="0"/>
                <w:sz w:val="24"/>
              </w:rPr>
              <w:t>故障</w:t>
            </w:r>
            <w:r w:rsidR="000F546A" w:rsidRPr="00266F98">
              <w:rPr>
                <w:rFonts w:ascii="宋体" w:hAnsi="宋体" w:cs="宋体" w:hint="eastAsia"/>
                <w:color w:val="000000"/>
                <w:kern w:val="0"/>
                <w:sz w:val="24"/>
              </w:rPr>
              <w:t>的</w:t>
            </w:r>
            <w:r w:rsidRPr="00266F98">
              <w:rPr>
                <w:rFonts w:ascii="宋体" w:hAnsi="宋体" w:cs="宋体" w:hint="eastAsia"/>
                <w:color w:val="000000"/>
                <w:kern w:val="0"/>
                <w:sz w:val="24"/>
              </w:rPr>
              <w:t>解决方案、</w:t>
            </w:r>
            <w:r w:rsidR="00795D1B" w:rsidRPr="00266F98">
              <w:rPr>
                <w:rFonts w:ascii="宋体" w:hAnsi="宋体" w:cs="宋体" w:hint="eastAsia"/>
                <w:color w:val="000000"/>
                <w:kern w:val="0"/>
                <w:sz w:val="24"/>
              </w:rPr>
              <w:t>售后服务过程中</w:t>
            </w:r>
            <w:r w:rsidRPr="00266F98">
              <w:rPr>
                <w:rFonts w:ascii="宋体" w:hAnsi="宋体" w:cs="宋体" w:hint="eastAsia"/>
                <w:color w:val="000000"/>
                <w:kern w:val="0"/>
                <w:sz w:val="24"/>
              </w:rPr>
              <w:t>应急处理方案、售后服务电话</w:t>
            </w:r>
            <w:r w:rsidR="00C91984" w:rsidRPr="00266F98">
              <w:rPr>
                <w:rFonts w:ascii="宋体" w:hAnsi="宋体" w:cs="宋体" w:hint="eastAsia"/>
                <w:color w:val="000000"/>
                <w:kern w:val="0"/>
                <w:sz w:val="24"/>
              </w:rPr>
              <w:t>、相关技术培训方案</w:t>
            </w:r>
            <w:r w:rsidRPr="00266F98">
              <w:rPr>
                <w:rFonts w:ascii="宋体" w:hAnsi="宋体" w:cs="宋体" w:hint="eastAsia"/>
                <w:color w:val="000000"/>
                <w:kern w:val="0"/>
                <w:sz w:val="24"/>
              </w:rPr>
              <w:t>等。</w:t>
            </w:r>
          </w:p>
          <w:p w14:paraId="4305B16C" w14:textId="52B56DE1"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售后服务方案详细，内容针对</w:t>
            </w:r>
            <w:r w:rsidR="00CC57B2">
              <w:rPr>
                <w:rFonts w:ascii="宋体" w:hAnsi="宋体" w:cs="宋体" w:hint="eastAsia"/>
                <w:color w:val="000000"/>
                <w:kern w:val="0"/>
                <w:sz w:val="24"/>
              </w:rPr>
              <w:t>采购</w:t>
            </w:r>
            <w:r w:rsidRPr="00475784">
              <w:rPr>
                <w:rFonts w:ascii="宋体" w:hAnsi="宋体" w:cs="宋体" w:hint="eastAsia"/>
                <w:color w:val="000000"/>
                <w:kern w:val="0"/>
                <w:sz w:val="24"/>
              </w:rPr>
              <w:t>文件中</w:t>
            </w:r>
            <w:r w:rsidR="00C7118C">
              <w:rPr>
                <w:rFonts w:ascii="宋体" w:hAnsi="宋体" w:cs="宋体" w:hint="eastAsia"/>
                <w:color w:val="000000"/>
                <w:kern w:val="0"/>
                <w:sz w:val="24"/>
              </w:rPr>
              <w:t>售后</w:t>
            </w:r>
            <w:r w:rsidRPr="00475784">
              <w:rPr>
                <w:rFonts w:ascii="宋体" w:hAnsi="宋体" w:cs="宋体" w:hint="eastAsia"/>
                <w:color w:val="000000"/>
                <w:kern w:val="0"/>
                <w:sz w:val="24"/>
              </w:rPr>
              <w:t>服务需求做出详细应答;承诺及保障措施科学合理;服务内容完备、服务内</w:t>
            </w:r>
            <w:r w:rsidRPr="00475784">
              <w:rPr>
                <w:rFonts w:ascii="宋体" w:hAnsi="宋体" w:cs="宋体" w:hint="eastAsia"/>
                <w:color w:val="000000"/>
                <w:kern w:val="0"/>
                <w:sz w:val="24"/>
              </w:rPr>
              <w:lastRenderedPageBreak/>
              <w:t>容能充分满足学校的需求，得</w:t>
            </w:r>
            <w:r w:rsidRPr="00475784">
              <w:rPr>
                <w:rFonts w:ascii="宋体" w:hAnsi="宋体" w:cs="宋体"/>
                <w:color w:val="000000"/>
                <w:kern w:val="0"/>
                <w:sz w:val="24"/>
              </w:rPr>
              <w:t>7</w:t>
            </w:r>
            <w:r w:rsidRPr="00475784">
              <w:rPr>
                <w:rFonts w:ascii="宋体" w:hAnsi="宋体" w:cs="宋体" w:hint="eastAsia"/>
                <w:color w:val="000000"/>
                <w:kern w:val="0"/>
                <w:sz w:val="24"/>
              </w:rPr>
              <w:t>分;</w:t>
            </w:r>
          </w:p>
          <w:p w14:paraId="4C7442D1" w14:textId="15453D76"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售后服务方案详细，内容针对</w:t>
            </w:r>
            <w:r w:rsidR="00C7118C">
              <w:rPr>
                <w:rFonts w:ascii="宋体" w:hAnsi="宋体" w:cs="宋体" w:hint="eastAsia"/>
                <w:color w:val="000000"/>
                <w:kern w:val="0"/>
                <w:sz w:val="24"/>
              </w:rPr>
              <w:t>采购</w:t>
            </w:r>
            <w:r w:rsidR="00C7118C" w:rsidRPr="00475784">
              <w:rPr>
                <w:rFonts w:ascii="宋体" w:hAnsi="宋体" w:cs="宋体" w:hint="eastAsia"/>
                <w:color w:val="000000"/>
                <w:kern w:val="0"/>
                <w:sz w:val="24"/>
              </w:rPr>
              <w:t>文件中</w:t>
            </w:r>
            <w:r w:rsidR="00C7118C">
              <w:rPr>
                <w:rFonts w:ascii="宋体" w:hAnsi="宋体" w:cs="宋体" w:hint="eastAsia"/>
                <w:color w:val="000000"/>
                <w:kern w:val="0"/>
                <w:sz w:val="24"/>
              </w:rPr>
              <w:t>售后</w:t>
            </w:r>
            <w:r w:rsidR="00C7118C" w:rsidRPr="00475784">
              <w:rPr>
                <w:rFonts w:ascii="宋体" w:hAnsi="宋体" w:cs="宋体" w:hint="eastAsia"/>
                <w:color w:val="000000"/>
                <w:kern w:val="0"/>
                <w:sz w:val="24"/>
              </w:rPr>
              <w:t>服务需求</w:t>
            </w:r>
            <w:r w:rsidRPr="00475784">
              <w:rPr>
                <w:rFonts w:ascii="宋体" w:hAnsi="宋体" w:cs="宋体" w:hint="eastAsia"/>
                <w:color w:val="000000"/>
                <w:kern w:val="0"/>
                <w:sz w:val="24"/>
              </w:rPr>
              <w:t>做出详细应答;有服务承诺且基本满足学校要求，得</w:t>
            </w:r>
            <w:r w:rsidRPr="00475784">
              <w:rPr>
                <w:rFonts w:ascii="宋体" w:hAnsi="宋体" w:cs="宋体"/>
                <w:color w:val="000000"/>
                <w:kern w:val="0"/>
                <w:sz w:val="24"/>
              </w:rPr>
              <w:t>4</w:t>
            </w:r>
            <w:r w:rsidRPr="00475784">
              <w:rPr>
                <w:rFonts w:ascii="宋体" w:hAnsi="宋体" w:cs="宋体" w:hint="eastAsia"/>
                <w:color w:val="000000"/>
                <w:kern w:val="0"/>
                <w:sz w:val="24"/>
              </w:rPr>
              <w:t>分;</w:t>
            </w:r>
          </w:p>
          <w:p w14:paraId="233429D0"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供应商提供了售后服务方案，但方案内容较为空洞并无详细承诺，得1分;</w:t>
            </w:r>
          </w:p>
          <w:p w14:paraId="2334DAE5" w14:textId="77777777" w:rsidR="00475784" w:rsidRPr="00475784" w:rsidRDefault="00475784" w:rsidP="00475784">
            <w:pPr>
              <w:spacing w:line="360" w:lineRule="auto"/>
              <w:jc w:val="left"/>
              <w:rPr>
                <w:rFonts w:ascii="宋体" w:hAnsi="宋体" w:cs="宋体"/>
                <w:color w:val="000000"/>
                <w:kern w:val="0"/>
                <w:sz w:val="24"/>
              </w:rPr>
            </w:pPr>
            <w:r w:rsidRPr="00475784">
              <w:rPr>
                <w:rFonts w:ascii="宋体" w:hAnsi="宋体" w:cs="宋体" w:hint="eastAsia"/>
                <w:color w:val="000000"/>
                <w:kern w:val="0"/>
                <w:sz w:val="24"/>
              </w:rPr>
              <w:t>供应商未提供服务方案得0分。</w:t>
            </w:r>
          </w:p>
        </w:tc>
      </w:tr>
      <w:tr w:rsidR="00475784" w:rsidRPr="00475784" w14:paraId="39866DA4" w14:textId="77777777" w:rsidTr="00C542AB">
        <w:trPr>
          <w:trHeight w:val="611"/>
          <w:jc w:val="center"/>
        </w:trPr>
        <w:tc>
          <w:tcPr>
            <w:tcW w:w="9762" w:type="dxa"/>
            <w:gridSpan w:val="4"/>
            <w:vAlign w:val="center"/>
          </w:tcPr>
          <w:p w14:paraId="46580361" w14:textId="77777777" w:rsidR="00475784" w:rsidRPr="00475784" w:rsidRDefault="00475784" w:rsidP="00475784">
            <w:pPr>
              <w:spacing w:line="360" w:lineRule="auto"/>
              <w:rPr>
                <w:rFonts w:ascii="宋体" w:hAnsi="宋体"/>
                <w:sz w:val="24"/>
              </w:rPr>
            </w:pPr>
            <w:r w:rsidRPr="00475784">
              <w:rPr>
                <w:rFonts w:ascii="宋体" w:hAnsi="宋体" w:hint="eastAsia"/>
                <w:color w:val="000000"/>
                <w:sz w:val="24"/>
              </w:rPr>
              <w:lastRenderedPageBreak/>
              <w:t>注：以上证明文件均需提供复印件，并加盖供应商公章，未按要求提供视为不满足</w:t>
            </w:r>
          </w:p>
        </w:tc>
      </w:tr>
    </w:tbl>
    <w:p w14:paraId="038A77C7" w14:textId="77777777" w:rsidR="004F7970" w:rsidRPr="00475784" w:rsidRDefault="004F7970">
      <w:pPr>
        <w:pStyle w:val="af"/>
      </w:pPr>
    </w:p>
    <w:p w14:paraId="07193932" w14:textId="77777777" w:rsidR="00413DC6" w:rsidRDefault="00413DC6">
      <w:pPr>
        <w:pStyle w:val="af"/>
      </w:pPr>
    </w:p>
    <w:p w14:paraId="6DB3D661" w14:textId="77777777" w:rsidR="00413DC6" w:rsidRDefault="00413DC6">
      <w:pPr>
        <w:pStyle w:val="af"/>
      </w:pPr>
    </w:p>
    <w:bookmarkEnd w:id="399"/>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532849B5" w14:textId="77777777" w:rsidR="009A5138" w:rsidRDefault="009A5138" w:rsidP="009A5138">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w:t>
      </w:r>
      <w:proofErr w:type="gramStart"/>
      <w:r>
        <w:rPr>
          <w:rFonts w:hint="eastAsia"/>
          <w:sz w:val="23"/>
          <w:szCs w:val="23"/>
        </w:rPr>
        <w:t>微企业</w:t>
      </w:r>
      <w:proofErr w:type="gramEnd"/>
      <w:r>
        <w:rPr>
          <w:rFonts w:hint="eastAsia"/>
          <w:sz w:val="23"/>
          <w:szCs w:val="23"/>
        </w:rPr>
        <w:t>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4BA0875C" w14:textId="77777777" w:rsidR="009A5138" w:rsidRDefault="009A5138" w:rsidP="009A5138">
      <w:pPr>
        <w:pStyle w:val="affb"/>
        <w:spacing w:line="360" w:lineRule="auto"/>
        <w:ind w:leftChars="150" w:left="315" w:firstLineChars="200" w:firstLine="480"/>
        <w:jc w:val="left"/>
        <w:rPr>
          <w:rFonts w:hAnsi="宋体"/>
          <w:sz w:val="24"/>
          <w:szCs w:val="24"/>
        </w:rPr>
      </w:pPr>
      <w:r w:rsidRPr="004A6AA5">
        <w:rPr>
          <w:rFonts w:hAnsi="宋体" w:hint="eastAsia"/>
          <w:sz w:val="24"/>
          <w:szCs w:val="24"/>
        </w:rPr>
        <w:t>其</w:t>
      </w:r>
      <w:r>
        <w:rPr>
          <w:rFonts w:hAnsi="宋体" w:hint="eastAsia"/>
          <w:sz w:val="24"/>
          <w:szCs w:val="24"/>
        </w:rPr>
        <w:t>它形式下，投标人（供应商）的报价即为其评标（评审）价。符合中小企业扶持政策的投标人（供应商）参加采购活动须提供文件规定的“中小企业声明函”，否则不考虑价格扣除。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lastRenderedPageBreak/>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w:t>
      </w:r>
      <w:r>
        <w:rPr>
          <w:rFonts w:hAnsi="宋体" w:cs="Tahoma"/>
          <w:kern w:val="0"/>
          <w:sz w:val="24"/>
        </w:rPr>
        <w:lastRenderedPageBreak/>
        <w:t>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w:t>
      </w:r>
      <w:r>
        <w:rPr>
          <w:rFonts w:hAnsi="宋体" w:hint="eastAsia"/>
          <w:sz w:val="24"/>
          <w:szCs w:val="24"/>
        </w:rPr>
        <w:lastRenderedPageBreak/>
        <w:t>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t>22．</w:t>
      </w:r>
      <w:bookmarkEnd w:id="400"/>
      <w:r>
        <w:rPr>
          <w:rFonts w:hAnsi="宋体" w:hint="eastAsia"/>
          <w:u w:val="none"/>
        </w:rPr>
        <w:tab/>
        <w:t>评审过程及保密原则</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58A73E36" w14:textId="77777777" w:rsidR="00413DC6" w:rsidRDefault="00DD183B">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640B6FDF" w14:textId="77777777" w:rsidR="00413DC6" w:rsidRDefault="00DD183B">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1" w:name="_Toc133737895"/>
      <w:bookmarkStart w:id="472" w:name="_Toc133737806"/>
      <w:bookmarkStart w:id="473" w:name="_Toc520356174"/>
      <w:r>
        <w:rPr>
          <w:rFonts w:hAnsi="宋体" w:hint="eastAsia"/>
          <w:sz w:val="24"/>
        </w:rPr>
        <w:lastRenderedPageBreak/>
        <w:t xml:space="preserve">25.2   </w:t>
      </w:r>
      <w:bookmarkEnd w:id="471"/>
      <w:bookmarkEnd w:id="472"/>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7090"/>
      <w:bookmarkStart w:id="506" w:name="_Toc520356176"/>
      <w:bookmarkStart w:id="507"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lastRenderedPageBreak/>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0272F03D" w14:textId="77777777" w:rsidR="00413DC6" w:rsidRDefault="00DD183B">
      <w:pPr>
        <w:spacing w:line="360" w:lineRule="auto"/>
        <w:ind w:left="989" w:hanging="960"/>
        <w:rPr>
          <w:rFonts w:ascii="宋体" w:hAnsi="宋体"/>
          <w:sz w:val="24"/>
        </w:rPr>
      </w:pPr>
      <w:bookmarkStart w:id="522" w:name="_Toc133737810"/>
      <w:bookmarkStart w:id="523" w:name="_Toc133916683"/>
      <w:bookmarkStart w:id="524" w:name="_Toc133737899"/>
      <w:bookmarkStart w:id="525" w:name="_Toc109534384"/>
      <w:bookmarkStart w:id="526" w:name="_Toc321907249"/>
      <w:bookmarkEnd w:id="521"/>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0461CCF1" w14:textId="77777777" w:rsidR="00413DC6" w:rsidRDefault="00DD183B">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0637831F" w14:textId="77777777" w:rsidR="00413DC6" w:rsidRDefault="00DD183B">
      <w:pPr>
        <w:pStyle w:val="24"/>
        <w:spacing w:before="0" w:line="360" w:lineRule="auto"/>
        <w:jc w:val="both"/>
        <w:rPr>
          <w:rFonts w:ascii="宋体" w:eastAsia="宋体" w:hAnsi="宋体"/>
          <w:color w:val="000000"/>
          <w:sz w:val="24"/>
        </w:rPr>
      </w:pPr>
      <w:bookmarkStart w:id="568" w:name="_Toc3614"/>
      <w:bookmarkStart w:id="569"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8"/>
    </w:p>
    <w:bookmarkEnd w:id="569"/>
    <w:p w14:paraId="1AADE793" w14:textId="77777777" w:rsidR="00413DC6" w:rsidRDefault="00413DC6">
      <w:pPr>
        <w:spacing w:line="300" w:lineRule="auto"/>
        <w:ind w:firstLineChars="200" w:firstLine="420"/>
      </w:pPr>
    </w:p>
    <w:p w14:paraId="5D115591" w14:textId="77777777" w:rsidR="003B7603" w:rsidRDefault="003B7603" w:rsidP="003B7603">
      <w:pPr>
        <w:spacing w:line="360" w:lineRule="auto"/>
        <w:rPr>
          <w:rFonts w:ascii="宋体" w:hAnsi="宋体" w:cs="宋体"/>
          <w:sz w:val="24"/>
        </w:rPr>
      </w:pPr>
    </w:p>
    <w:p w14:paraId="31610716" w14:textId="77777777" w:rsidR="00592F99" w:rsidRDefault="00592F99" w:rsidP="00592F99">
      <w:pPr>
        <w:ind w:firstLineChars="200" w:firstLine="480"/>
        <w:rPr>
          <w:rFonts w:ascii="宋体" w:hAnsi="宋体"/>
          <w:sz w:val="24"/>
        </w:rPr>
      </w:pPr>
      <w:r>
        <w:rPr>
          <w:rFonts w:ascii="宋体" w:hAnsi="宋体" w:hint="eastAsia"/>
          <w:sz w:val="24"/>
        </w:rPr>
        <w:t>甲方（委托方）：北京师范大学</w:t>
      </w:r>
    </w:p>
    <w:p w14:paraId="7259AA16" w14:textId="77777777" w:rsidR="00592F99" w:rsidRPr="00236C40" w:rsidRDefault="00592F99" w:rsidP="00592F99">
      <w:pPr>
        <w:pStyle w:val="affb"/>
      </w:pPr>
    </w:p>
    <w:p w14:paraId="74DEF8B0" w14:textId="77777777" w:rsidR="00592F99" w:rsidRDefault="00592F99" w:rsidP="00592F99">
      <w:pPr>
        <w:ind w:firstLineChars="236" w:firstLine="566"/>
        <w:rPr>
          <w:rFonts w:ascii="宋体" w:hAnsi="宋体"/>
          <w:sz w:val="24"/>
        </w:rPr>
      </w:pPr>
      <w:r>
        <w:rPr>
          <w:rFonts w:ascii="宋体" w:hAnsi="宋体" w:hint="eastAsia"/>
          <w:sz w:val="24"/>
        </w:rPr>
        <w:t>乙方（受托方）：</w:t>
      </w:r>
    </w:p>
    <w:p w14:paraId="28F76AF4" w14:textId="77777777" w:rsidR="00592F99" w:rsidRPr="00236C40" w:rsidRDefault="00592F99" w:rsidP="00592F99">
      <w:pPr>
        <w:pStyle w:val="affb"/>
      </w:pPr>
    </w:p>
    <w:p w14:paraId="36CEE596" w14:textId="77777777" w:rsidR="00592F99" w:rsidRDefault="00592F99" w:rsidP="00592F99">
      <w:pPr>
        <w:rPr>
          <w:rFonts w:ascii="宋体" w:hAnsi="宋体"/>
          <w:sz w:val="24"/>
        </w:rPr>
      </w:pPr>
    </w:p>
    <w:p w14:paraId="3A4A8841" w14:textId="77777777" w:rsidR="00592F99" w:rsidRDefault="00592F99" w:rsidP="00592F99">
      <w:pPr>
        <w:tabs>
          <w:tab w:val="left" w:pos="4992"/>
        </w:tabs>
        <w:spacing w:line="400" w:lineRule="exact"/>
        <w:ind w:firstLineChars="200" w:firstLine="480"/>
        <w:rPr>
          <w:rFonts w:ascii="宋体" w:hAnsi="宋体"/>
          <w:sz w:val="24"/>
        </w:rPr>
      </w:pPr>
      <w:r>
        <w:rPr>
          <w:rFonts w:ascii="宋体" w:hAnsi="宋体" w:hint="eastAsia"/>
          <w:sz w:val="24"/>
        </w:rPr>
        <w:t>甲乙双方根据2024年  月  日北京师范大学档案数字化加工二期项目（编号：     ）采购结果和有关磋商、响应文件的要求，依据《中华人民共和国民法典》及有关法律、法规、遵循平等、自愿、公平和诚实信用的原则，双方就本采购事项协商一致，订阅本合同。</w:t>
      </w:r>
    </w:p>
    <w:p w14:paraId="5859FA82" w14:textId="77777777" w:rsidR="00592F99" w:rsidRDefault="00592F99" w:rsidP="00592F99">
      <w:pPr>
        <w:ind w:firstLineChars="200" w:firstLine="480"/>
        <w:rPr>
          <w:rFonts w:ascii="宋体" w:hAnsi="宋体"/>
          <w:sz w:val="24"/>
        </w:rPr>
      </w:pPr>
    </w:p>
    <w:p w14:paraId="0EEC1F5A" w14:textId="77777777" w:rsidR="00592F99" w:rsidRDefault="00592F99" w:rsidP="00592F99">
      <w:pPr>
        <w:tabs>
          <w:tab w:val="left" w:pos="600"/>
        </w:tabs>
        <w:spacing w:line="300" w:lineRule="auto"/>
        <w:ind w:left="567"/>
        <w:rPr>
          <w:rFonts w:ascii="宋体" w:hAnsi="宋体"/>
          <w:sz w:val="24"/>
        </w:rPr>
      </w:pPr>
      <w:r>
        <w:rPr>
          <w:rFonts w:ascii="宋体" w:hAnsi="宋体" w:hint="eastAsia"/>
          <w:sz w:val="24"/>
        </w:rPr>
        <w:t>第一条：</w:t>
      </w:r>
      <w:r>
        <w:rPr>
          <w:rFonts w:ascii="宋体" w:hAnsi="宋体" w:hint="eastAsia"/>
          <w:sz w:val="24"/>
        </w:rPr>
        <w:tab/>
        <w:t>服务内容及合同价款</w:t>
      </w:r>
    </w:p>
    <w:p w14:paraId="137B762C" w14:textId="05C764F0" w:rsidR="00592F99" w:rsidRDefault="00592F99" w:rsidP="00592F99">
      <w:pPr>
        <w:tabs>
          <w:tab w:val="left" w:pos="840"/>
          <w:tab w:val="left" w:pos="4992"/>
        </w:tabs>
        <w:spacing w:line="400" w:lineRule="exact"/>
        <w:ind w:left="964" w:hanging="397"/>
        <w:rPr>
          <w:rFonts w:ascii="宋体" w:hAnsi="宋体"/>
          <w:sz w:val="24"/>
        </w:rPr>
      </w:pPr>
      <w:r>
        <w:rPr>
          <w:rFonts w:ascii="宋体" w:hAnsi="宋体" w:hint="eastAsia"/>
          <w:sz w:val="24"/>
        </w:rPr>
        <w:t>1.</w:t>
      </w:r>
      <w:r>
        <w:rPr>
          <w:rFonts w:ascii="宋体" w:hAnsi="宋体" w:hint="eastAsia"/>
          <w:sz w:val="24"/>
        </w:rPr>
        <w:tab/>
        <w:t>服务内容：</w:t>
      </w:r>
      <w:r w:rsidRPr="00F53C3A">
        <w:rPr>
          <w:rFonts w:ascii="宋体" w:hAnsi="宋体" w:hint="eastAsia"/>
          <w:sz w:val="24"/>
        </w:rPr>
        <w:t>完成党政管理、教学科研、学生人事等馆藏档案约153万页的数字化加工，包括档案出库、数字化前处理、目录数据库建立、档案扫描、图像处理、OCR识别、数据挂接、数字化成果验收与移交、档案归还入库等相关工作，要求符合档案数字化的相关要求和标准规范，建成档案信息数据库和档案图片数据库；需赠送档案管理系统软件，并完成本期数据的</w:t>
      </w:r>
      <w:r w:rsidR="00D600CB">
        <w:rPr>
          <w:rFonts w:ascii="宋体" w:hAnsi="宋体" w:hint="eastAsia"/>
          <w:sz w:val="24"/>
        </w:rPr>
        <w:t>导入</w:t>
      </w:r>
      <w:r w:rsidRPr="00F53C3A">
        <w:rPr>
          <w:rFonts w:ascii="宋体" w:hAnsi="宋体" w:hint="eastAsia"/>
          <w:sz w:val="24"/>
        </w:rPr>
        <w:t>及档案馆已有数据的安全完整迁移，实现便捷高效地检索、利用和输出等功能。</w:t>
      </w:r>
    </w:p>
    <w:p w14:paraId="02712B7D" w14:textId="77777777" w:rsidR="00592F99" w:rsidRDefault="00592F99" w:rsidP="00592F99">
      <w:pPr>
        <w:tabs>
          <w:tab w:val="left" w:pos="840"/>
          <w:tab w:val="left" w:pos="4992"/>
        </w:tabs>
        <w:spacing w:line="400" w:lineRule="exact"/>
        <w:ind w:left="964" w:hanging="397"/>
        <w:rPr>
          <w:rFonts w:ascii="宋体" w:hAnsi="宋体"/>
          <w:sz w:val="24"/>
        </w:rPr>
      </w:pPr>
      <w:r>
        <w:rPr>
          <w:rFonts w:ascii="宋体" w:hAnsi="宋体" w:hint="eastAsia"/>
          <w:sz w:val="24"/>
        </w:rPr>
        <w:t>2.</w:t>
      </w:r>
      <w:r>
        <w:rPr>
          <w:rFonts w:ascii="宋体" w:hAnsi="宋体" w:hint="eastAsia"/>
          <w:sz w:val="24"/>
        </w:rPr>
        <w:tab/>
        <w:t>合同总价款： （小写）：</w:t>
      </w:r>
      <w:bookmarkStart w:id="570" w:name="_Hlk53679026"/>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元</w:t>
      </w:r>
      <w:bookmarkEnd w:id="570"/>
      <w:r>
        <w:rPr>
          <w:rFonts w:ascii="宋体" w:hAnsi="宋体" w:hint="eastAsia"/>
          <w:sz w:val="28"/>
          <w:szCs w:val="28"/>
        </w:rPr>
        <w:t>；</w:t>
      </w:r>
    </w:p>
    <w:p w14:paraId="4A9E020C" w14:textId="77777777" w:rsidR="00592F99" w:rsidRDefault="00592F99" w:rsidP="00592F99">
      <w:pPr>
        <w:tabs>
          <w:tab w:val="left" w:pos="4992"/>
        </w:tabs>
        <w:spacing w:line="400" w:lineRule="exact"/>
        <w:ind w:firstLineChars="1050" w:firstLine="2520"/>
        <w:rPr>
          <w:rFonts w:ascii="宋体" w:hAnsi="宋体"/>
          <w:sz w:val="24"/>
          <w:u w:val="single"/>
        </w:rPr>
      </w:pPr>
      <w:r>
        <w:rPr>
          <w:rFonts w:ascii="宋体" w:hAnsi="宋体" w:hint="eastAsia"/>
          <w:sz w:val="24"/>
        </w:rPr>
        <w:t>（大写）：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AC16393" w14:textId="4200CFE3" w:rsidR="00592F99" w:rsidRDefault="00592F99" w:rsidP="00592F99">
      <w:pPr>
        <w:tabs>
          <w:tab w:val="left" w:pos="4992"/>
        </w:tabs>
        <w:spacing w:line="400" w:lineRule="exact"/>
        <w:ind w:leftChars="270" w:left="567"/>
        <w:rPr>
          <w:rFonts w:ascii="宋体" w:hAnsi="宋体"/>
          <w:sz w:val="24"/>
        </w:rPr>
      </w:pPr>
      <w:r>
        <w:rPr>
          <w:rFonts w:ascii="宋体" w:hAnsi="宋体" w:hint="eastAsia"/>
          <w:sz w:val="24"/>
        </w:rPr>
        <w:t>注：合同总价等于单价乘以数量</w:t>
      </w:r>
      <w:r w:rsidRPr="00F53C3A">
        <w:rPr>
          <w:rFonts w:ascii="宋体" w:hAnsi="宋体" w:hint="eastAsia"/>
          <w:sz w:val="24"/>
        </w:rPr>
        <w:t>，</w:t>
      </w:r>
      <w:r>
        <w:rPr>
          <w:rFonts w:ascii="宋体" w:hAnsi="宋体" w:hint="eastAsia"/>
          <w:sz w:val="24"/>
        </w:rPr>
        <w:t>单价以</w:t>
      </w:r>
      <w:r w:rsidR="00D20971">
        <w:rPr>
          <w:rFonts w:ascii="宋体" w:hAnsi="宋体" w:hint="eastAsia"/>
          <w:sz w:val="24"/>
        </w:rPr>
        <w:t>中标单价</w:t>
      </w:r>
      <w:r>
        <w:rPr>
          <w:rFonts w:ascii="宋体" w:hAnsi="宋体" w:hint="eastAsia"/>
          <w:sz w:val="24"/>
        </w:rPr>
        <w:t>为准，数量以实际实施的档案数字化数量为准</w:t>
      </w:r>
      <w:r w:rsidR="006915AB">
        <w:rPr>
          <w:rFonts w:ascii="宋体" w:hAnsi="宋体" w:hint="eastAsia"/>
          <w:sz w:val="24"/>
        </w:rPr>
        <w:t>，</w:t>
      </w:r>
      <w:r w:rsidR="00182A43">
        <w:rPr>
          <w:rFonts w:ascii="宋体" w:hAnsi="宋体" w:hint="eastAsia"/>
          <w:sz w:val="24"/>
        </w:rPr>
        <w:t>支付</w:t>
      </w:r>
      <w:r w:rsidR="003A1661">
        <w:rPr>
          <w:rFonts w:ascii="宋体" w:hAnsi="宋体" w:hint="eastAsia"/>
          <w:sz w:val="24"/>
        </w:rPr>
        <w:t>最多</w:t>
      </w:r>
      <w:r w:rsidR="00182A43">
        <w:rPr>
          <w:rFonts w:ascii="宋体" w:hAnsi="宋体" w:hint="eastAsia"/>
          <w:sz w:val="24"/>
        </w:rPr>
        <w:t>不超过1</w:t>
      </w:r>
      <w:r w:rsidR="00182A43">
        <w:rPr>
          <w:rFonts w:ascii="宋体" w:hAnsi="宋体"/>
          <w:sz w:val="24"/>
        </w:rPr>
        <w:t>45</w:t>
      </w:r>
      <w:r w:rsidR="00182A43">
        <w:rPr>
          <w:rFonts w:ascii="宋体" w:hAnsi="宋体" w:hint="eastAsia"/>
          <w:sz w:val="24"/>
        </w:rPr>
        <w:t>万</w:t>
      </w:r>
      <w:r w:rsidR="005B64F2">
        <w:rPr>
          <w:rFonts w:ascii="宋体" w:hAnsi="宋体" w:hint="eastAsia"/>
          <w:sz w:val="24"/>
        </w:rPr>
        <w:t>元</w:t>
      </w:r>
      <w:r w:rsidR="001007AE">
        <w:rPr>
          <w:rFonts w:ascii="宋体" w:hAnsi="宋体" w:hint="eastAsia"/>
          <w:sz w:val="24"/>
        </w:rPr>
        <w:t>。</w:t>
      </w:r>
    </w:p>
    <w:p w14:paraId="5815C762"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第二条：</w:t>
      </w:r>
      <w:r>
        <w:rPr>
          <w:rFonts w:ascii="宋体" w:hAnsi="宋体" w:hint="eastAsia"/>
          <w:sz w:val="24"/>
        </w:rPr>
        <w:tab/>
        <w:t>服务质量标准</w:t>
      </w:r>
    </w:p>
    <w:p w14:paraId="568ED14B"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t>扫描之前，需对纸质档案进行规范整理，对破损严重、无法直接进行扫描的档案，须进行技术修复，采用专门熬制的浆糊，宣纸通过揭粘、修补、托裱、修整，使破损档案得到修复并达到干净、平整、整齐的效果后再进行扫描，逐页清点，如有页码存在漏编、多编、错编等问题，要进行登记和重新编号，并</w:t>
      </w:r>
      <w:proofErr w:type="gramStart"/>
      <w:r>
        <w:rPr>
          <w:rFonts w:ascii="宋体" w:hAnsi="宋体" w:hint="eastAsia"/>
          <w:sz w:val="24"/>
        </w:rPr>
        <w:t>作出</w:t>
      </w:r>
      <w:proofErr w:type="gramEnd"/>
      <w:r>
        <w:rPr>
          <w:rFonts w:ascii="宋体" w:hAnsi="宋体" w:hint="eastAsia"/>
          <w:sz w:val="24"/>
        </w:rPr>
        <w:t>标识。</w:t>
      </w:r>
    </w:p>
    <w:p w14:paraId="40000A28"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t>档案数字化要求采用300DPI分辨率，24位彩色JPG或TIFF格式扫描，最终</w:t>
      </w:r>
      <w:r>
        <w:rPr>
          <w:rFonts w:ascii="宋体" w:hAnsi="宋体" w:hint="eastAsia"/>
          <w:sz w:val="24"/>
        </w:rPr>
        <w:lastRenderedPageBreak/>
        <w:t>根据系统需要合成PDF文件或者JPG\TIFF文件传至系统。</w:t>
      </w:r>
    </w:p>
    <w:p w14:paraId="5C926730"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t>超过A3幅面的档案数字化要求采用专业工程图纸扫描仪一次性扫描成像，采用300DPI分辨率，24位彩色JPG或TIFF格式扫描，最终根据系统需要合成PDF文件或者JPG\TIFF文件传至系统。</w:t>
      </w:r>
    </w:p>
    <w:p w14:paraId="778D814A"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t>扫描图像字迹清晰、颜色恰当，不宜过浅或过深，并且不得出现字迹笔画残缺或字迹笔画叠合而影响阅读的情况，即使原件存在锈斑变质、颜色过浅或深浅不一致，也应保证扫描图像可读。</w:t>
      </w:r>
    </w:p>
    <w:p w14:paraId="0AA5E075" w14:textId="77777777" w:rsidR="00592F99" w:rsidRPr="00F53C3A" w:rsidRDefault="00592F99" w:rsidP="00592F99">
      <w:pPr>
        <w:tabs>
          <w:tab w:val="left" w:pos="4992"/>
        </w:tabs>
        <w:spacing w:line="460" w:lineRule="exact"/>
        <w:ind w:left="1021" w:hanging="454"/>
        <w:rPr>
          <w:rFonts w:ascii="宋体" w:hAnsi="宋体"/>
          <w:sz w:val="24"/>
        </w:rPr>
      </w:pPr>
      <w:r w:rsidRPr="00F53C3A">
        <w:rPr>
          <w:rFonts w:ascii="宋体" w:hAnsi="宋体" w:hint="eastAsia"/>
          <w:sz w:val="24"/>
        </w:rPr>
        <w:t>5.</w:t>
      </w:r>
      <w:r w:rsidRPr="00F53C3A">
        <w:rPr>
          <w:rFonts w:ascii="宋体" w:hAnsi="宋体" w:hint="eastAsia"/>
          <w:sz w:val="24"/>
        </w:rPr>
        <w:tab/>
        <w:t>采用专业OCR识别软件对图像处理完成的图像数据，进行双层PDF转换的工作，以此达到挂接至档案管理系统后可以进行全文检索各类档案的目的。要求双层PDF转换人员核查转换完成后的图像存放位置以及数据转化的准确性。检查文本层和图像层，其位置是否上下一一相对应。同时在制作双层PDF的同时需要检查PDF文件的数据是否完整，页码是否正确等。</w:t>
      </w:r>
    </w:p>
    <w:p w14:paraId="18A0A3A0" w14:textId="77777777" w:rsidR="00592F99" w:rsidRPr="00F53C3A" w:rsidRDefault="00592F99" w:rsidP="00592F99">
      <w:pPr>
        <w:tabs>
          <w:tab w:val="left" w:pos="4992"/>
        </w:tabs>
        <w:spacing w:line="460" w:lineRule="exact"/>
        <w:ind w:left="1021" w:hanging="454"/>
        <w:rPr>
          <w:rFonts w:ascii="宋体" w:hAnsi="宋体"/>
          <w:sz w:val="24"/>
        </w:rPr>
      </w:pPr>
      <w:r w:rsidRPr="00F53C3A">
        <w:rPr>
          <w:rFonts w:ascii="宋体" w:hAnsi="宋体" w:hint="eastAsia"/>
          <w:sz w:val="24"/>
        </w:rPr>
        <w:t>6.</w:t>
      </w:r>
      <w:r w:rsidRPr="00F53C3A">
        <w:rPr>
          <w:rFonts w:ascii="宋体" w:hAnsi="宋体" w:hint="eastAsia"/>
          <w:sz w:val="24"/>
        </w:rPr>
        <w:tab/>
        <w:t>需要对党政管理、教学科研、学生人事档案中涉及的多个字段信息进行著录。严格执行《档案著录规则》（DA/T18-2022）标准，要求著录正确率达到100%。著录要求“两录两校”，保证信息准确率100%。</w:t>
      </w:r>
    </w:p>
    <w:p w14:paraId="65B1F0AA" w14:textId="77777777" w:rsidR="00592F99" w:rsidRDefault="00592F99" w:rsidP="00592F99">
      <w:pPr>
        <w:tabs>
          <w:tab w:val="left" w:pos="4992"/>
        </w:tabs>
        <w:spacing w:line="460" w:lineRule="exact"/>
        <w:ind w:left="1021"/>
        <w:rPr>
          <w:rFonts w:ascii="宋体" w:hAnsi="宋体"/>
          <w:sz w:val="24"/>
        </w:rPr>
      </w:pPr>
    </w:p>
    <w:p w14:paraId="766A84CB"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第三条：</w:t>
      </w:r>
      <w:r>
        <w:rPr>
          <w:rFonts w:ascii="宋体" w:hAnsi="宋体" w:hint="eastAsia"/>
          <w:sz w:val="24"/>
        </w:rPr>
        <w:tab/>
        <w:t>服务方式及周期</w:t>
      </w:r>
    </w:p>
    <w:p w14:paraId="6F75542F"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t>档案数字化加工工作在北京师范大学档案馆内实施完成。</w:t>
      </w:r>
    </w:p>
    <w:p w14:paraId="032B7368"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t>非工作人员未经允许不得进入档案数字化加工场所。工作人员完成作业之后，不得在档案数字化加工场所内停留。</w:t>
      </w:r>
    </w:p>
    <w:p w14:paraId="34F718A6"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t>档案数字化加工场所应设有储物箱柜，供工作人员和访客存放物品，并与工作区相隔离。严禁将水杯等私人物品以及照相机、摄像机、手机、电脑、移动存储介质等电子设备带入工作区域。</w:t>
      </w:r>
    </w:p>
    <w:p w14:paraId="0679772C"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t>档案数字化加工场所内严禁存放除档案和必备的工具器材设备之外的任何易燃易爆危险品。 严禁将火柴、打火机、饮料、食品、动物等带入档案数字化加工场所。</w:t>
      </w:r>
    </w:p>
    <w:p w14:paraId="7CDD7573"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5.</w:t>
      </w:r>
      <w:r>
        <w:rPr>
          <w:rFonts w:ascii="宋体" w:hAnsi="宋体" w:hint="eastAsia"/>
          <w:sz w:val="24"/>
        </w:rPr>
        <w:tab/>
        <w:t>档案数字化加工场所内作业完毕后，除必须开启的监控、报警、消防等电源外，包括照明在内的其他电源必须关闭。</w:t>
      </w:r>
    </w:p>
    <w:p w14:paraId="56EFABE5" w14:textId="77777777" w:rsidR="00592F99" w:rsidRDefault="00592F99" w:rsidP="00592F99">
      <w:pPr>
        <w:tabs>
          <w:tab w:val="left" w:pos="360"/>
          <w:tab w:val="left" w:pos="1680"/>
          <w:tab w:val="left" w:pos="4992"/>
        </w:tabs>
        <w:spacing w:line="460" w:lineRule="exact"/>
        <w:ind w:left="1021" w:hanging="454"/>
        <w:rPr>
          <w:rFonts w:ascii="宋体" w:hAnsi="宋体"/>
          <w:sz w:val="24"/>
        </w:rPr>
      </w:pPr>
      <w:r>
        <w:rPr>
          <w:rFonts w:ascii="宋体" w:hAnsi="宋体" w:hint="eastAsia"/>
          <w:sz w:val="24"/>
        </w:rPr>
        <w:t>6.</w:t>
      </w:r>
      <w:r>
        <w:rPr>
          <w:rFonts w:ascii="宋体" w:hAnsi="宋体" w:hint="eastAsia"/>
          <w:sz w:val="24"/>
        </w:rPr>
        <w:tab/>
        <w:t>在2024年10月3</w:t>
      </w:r>
      <w:r>
        <w:rPr>
          <w:rFonts w:ascii="宋体" w:hAnsi="宋体"/>
          <w:sz w:val="24"/>
        </w:rPr>
        <w:t>1</w:t>
      </w:r>
      <w:r>
        <w:rPr>
          <w:rFonts w:ascii="宋体" w:hAnsi="宋体" w:hint="eastAsia"/>
          <w:sz w:val="24"/>
        </w:rPr>
        <w:t>日前完成。</w:t>
      </w:r>
    </w:p>
    <w:p w14:paraId="43A2586B" w14:textId="77777777" w:rsidR="00592F99" w:rsidRDefault="00592F99" w:rsidP="00592F99">
      <w:pPr>
        <w:tabs>
          <w:tab w:val="left" w:pos="4992"/>
        </w:tabs>
        <w:spacing w:line="460" w:lineRule="exact"/>
        <w:ind w:left="1021"/>
        <w:rPr>
          <w:rFonts w:ascii="宋体" w:hAnsi="宋体"/>
          <w:sz w:val="24"/>
        </w:rPr>
      </w:pPr>
    </w:p>
    <w:p w14:paraId="4626CDBF"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第四条：</w:t>
      </w:r>
      <w:r>
        <w:rPr>
          <w:rFonts w:ascii="宋体" w:hAnsi="宋体" w:hint="eastAsia"/>
          <w:sz w:val="24"/>
        </w:rPr>
        <w:tab/>
        <w:t>成品交货方式</w:t>
      </w:r>
    </w:p>
    <w:p w14:paraId="59B00029" w14:textId="77777777" w:rsidR="00592F99" w:rsidRDefault="00592F99" w:rsidP="00592F99">
      <w:pPr>
        <w:tabs>
          <w:tab w:val="left" w:pos="1680"/>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t>交货地点：北京师范大学档案馆。</w:t>
      </w:r>
    </w:p>
    <w:p w14:paraId="500314B0" w14:textId="083927AD" w:rsidR="00592F99" w:rsidRDefault="00592F99" w:rsidP="00592F99">
      <w:pPr>
        <w:tabs>
          <w:tab w:val="left" w:pos="1680"/>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hint="eastAsia"/>
          <w:sz w:val="24"/>
        </w:rPr>
        <w:t>货物明细：与服务内容相对应的</w:t>
      </w:r>
      <w:r>
        <w:rPr>
          <w:rFonts w:ascii="宋体" w:hAnsi="宋体" w:hint="eastAsia"/>
          <w:sz w:val="24"/>
        </w:rPr>
        <w:t>数据库备份移动硬盘1套</w:t>
      </w:r>
      <w:r w:rsidR="00C2204D">
        <w:rPr>
          <w:rFonts w:ascii="宋体" w:hAnsi="宋体" w:hint="eastAsia"/>
          <w:sz w:val="24"/>
        </w:rPr>
        <w:t>；档案管理系统软件1套</w:t>
      </w:r>
    </w:p>
    <w:p w14:paraId="100E934E" w14:textId="77777777" w:rsidR="00C2204D" w:rsidRPr="00C2204D" w:rsidRDefault="00C2204D" w:rsidP="00C57EFF">
      <w:pPr>
        <w:pStyle w:val="af"/>
      </w:pPr>
    </w:p>
    <w:p w14:paraId="213D7E14" w14:textId="77777777" w:rsidR="00592F99" w:rsidRDefault="00592F99" w:rsidP="00592F99">
      <w:pPr>
        <w:tabs>
          <w:tab w:val="left" w:pos="4992"/>
        </w:tabs>
        <w:spacing w:line="460" w:lineRule="exact"/>
        <w:ind w:left="1021"/>
        <w:rPr>
          <w:rFonts w:ascii="宋体" w:hAnsi="宋体"/>
          <w:sz w:val="24"/>
        </w:rPr>
      </w:pPr>
    </w:p>
    <w:p w14:paraId="4F1A8C72"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第五条：</w:t>
      </w:r>
      <w:r>
        <w:rPr>
          <w:rFonts w:ascii="宋体" w:hAnsi="宋体" w:hint="eastAsia"/>
          <w:sz w:val="24"/>
        </w:rPr>
        <w:tab/>
        <w:t>服务成品验收</w:t>
      </w:r>
    </w:p>
    <w:p w14:paraId="488AE0AF" w14:textId="77777777" w:rsidR="00592F99" w:rsidRDefault="00592F99" w:rsidP="00592F99">
      <w:pPr>
        <w:spacing w:line="460" w:lineRule="exact"/>
        <w:ind w:leftChars="270" w:left="567" w:firstLineChars="200" w:firstLine="480"/>
        <w:rPr>
          <w:rFonts w:ascii="宋体" w:hAnsi="宋体"/>
          <w:sz w:val="24"/>
        </w:rPr>
      </w:pPr>
      <w:r>
        <w:rPr>
          <w:rFonts w:ascii="宋体" w:hAnsi="宋体" w:hint="eastAsia"/>
          <w:sz w:val="24"/>
        </w:rPr>
        <w:t>甲方在接收到乙方提交成品数据库后7日内完成验收工作，甲方指定验收人员在验收报告上签字，则视为乙方提交成品合格。</w:t>
      </w:r>
    </w:p>
    <w:p w14:paraId="12DA694D" w14:textId="77777777" w:rsidR="00592F99" w:rsidRDefault="00592F99" w:rsidP="00592F99">
      <w:pPr>
        <w:spacing w:line="460" w:lineRule="exact"/>
        <w:ind w:leftChars="270" w:left="567" w:firstLineChars="200" w:firstLine="480"/>
        <w:rPr>
          <w:rFonts w:ascii="宋体" w:hAnsi="宋体"/>
          <w:sz w:val="24"/>
        </w:rPr>
      </w:pPr>
    </w:p>
    <w:p w14:paraId="60066CA3"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第六条：</w:t>
      </w:r>
      <w:r>
        <w:rPr>
          <w:rFonts w:ascii="宋体" w:hAnsi="宋体" w:hint="eastAsia"/>
          <w:sz w:val="24"/>
        </w:rPr>
        <w:tab/>
        <w:t>服务付款方法</w:t>
      </w:r>
    </w:p>
    <w:p w14:paraId="718295DC" w14:textId="73D0FDB8" w:rsidR="00592F99" w:rsidRPr="00B607E8" w:rsidRDefault="00592F99" w:rsidP="00592F99">
      <w:pPr>
        <w:tabs>
          <w:tab w:val="left" w:pos="1259"/>
          <w:tab w:val="left" w:pos="1680"/>
          <w:tab w:val="left" w:pos="4992"/>
        </w:tabs>
        <w:spacing w:line="460" w:lineRule="exact"/>
        <w:ind w:left="1021" w:hanging="454"/>
        <w:rPr>
          <w:rFonts w:ascii="宋体" w:hAnsi="宋体"/>
          <w:sz w:val="24"/>
        </w:rPr>
      </w:pPr>
      <w:r w:rsidRPr="00B607E8">
        <w:rPr>
          <w:rFonts w:ascii="宋体" w:hAnsi="宋体" w:hint="eastAsia"/>
          <w:sz w:val="24"/>
        </w:rPr>
        <w:t>1.</w:t>
      </w:r>
      <w:r w:rsidRPr="00B607E8">
        <w:rPr>
          <w:rFonts w:ascii="宋体" w:hAnsi="宋体" w:hint="eastAsia"/>
          <w:sz w:val="24"/>
        </w:rPr>
        <w:tab/>
      </w:r>
      <w:r w:rsidRPr="00B27109">
        <w:rPr>
          <w:rFonts w:ascii="宋体" w:hAnsi="宋体" w:hint="eastAsia"/>
          <w:sz w:val="24"/>
        </w:rPr>
        <w:t>合同签订后</w:t>
      </w:r>
      <w:r>
        <w:rPr>
          <w:rFonts w:ascii="宋体" w:hAnsi="宋体" w:hint="eastAsia"/>
          <w:sz w:val="24"/>
        </w:rPr>
        <w:t>壹</w:t>
      </w:r>
      <w:r w:rsidRPr="00B27109">
        <w:rPr>
          <w:rFonts w:ascii="宋体" w:hAnsi="宋体" w:hint="eastAsia"/>
          <w:sz w:val="24"/>
        </w:rPr>
        <w:t>周内，甲方向乙方支付合同</w:t>
      </w:r>
      <w:r w:rsidR="00921B17">
        <w:rPr>
          <w:rFonts w:ascii="宋体" w:hAnsi="宋体" w:hint="eastAsia"/>
          <w:sz w:val="24"/>
        </w:rPr>
        <w:t>预估</w:t>
      </w:r>
      <w:r w:rsidRPr="00B27109">
        <w:rPr>
          <w:rFonts w:ascii="宋体" w:hAnsi="宋体" w:hint="eastAsia"/>
          <w:sz w:val="24"/>
        </w:rPr>
        <w:t>额</w:t>
      </w:r>
      <w:r w:rsidR="008106A2" w:rsidRPr="00D600CB">
        <w:rPr>
          <w:rFonts w:ascii="宋体" w:hAnsi="宋体" w:hint="eastAsia"/>
          <w:sz w:val="24"/>
        </w:rPr>
        <w:t>（中标单价</w:t>
      </w:r>
      <w:r w:rsidR="00BC7DE1" w:rsidRPr="00D600CB">
        <w:rPr>
          <w:rFonts w:ascii="宋体" w:hAnsi="宋体" w:hint="eastAsia"/>
          <w:sz w:val="24"/>
        </w:rPr>
        <w:t>乘以档案数字化预估数量1</w:t>
      </w:r>
      <w:r w:rsidR="00BC7DE1" w:rsidRPr="00D600CB">
        <w:rPr>
          <w:rFonts w:ascii="宋体" w:hAnsi="宋体"/>
          <w:sz w:val="24"/>
        </w:rPr>
        <w:t>534910</w:t>
      </w:r>
      <w:r w:rsidR="00C2204D">
        <w:rPr>
          <w:rFonts w:ascii="宋体" w:hAnsi="宋体" w:hint="eastAsia"/>
          <w:sz w:val="24"/>
        </w:rPr>
        <w:t>页</w:t>
      </w:r>
      <w:r w:rsidR="008106A2" w:rsidRPr="00D600CB">
        <w:rPr>
          <w:rFonts w:ascii="宋体" w:hAnsi="宋体" w:hint="eastAsia"/>
          <w:sz w:val="24"/>
        </w:rPr>
        <w:t>）</w:t>
      </w:r>
      <w:r w:rsidR="00BB5BAA">
        <w:rPr>
          <w:rFonts w:ascii="宋体" w:hAnsi="宋体" w:hint="eastAsia"/>
          <w:sz w:val="24"/>
        </w:rPr>
        <w:t>的</w:t>
      </w:r>
      <w:r w:rsidR="00020F35">
        <w:rPr>
          <w:rFonts w:ascii="宋体" w:hAnsi="宋体"/>
          <w:sz w:val="24"/>
        </w:rPr>
        <w:t>3</w:t>
      </w:r>
      <w:r w:rsidRPr="00B27109">
        <w:rPr>
          <w:rFonts w:ascii="宋体" w:hAnsi="宋体" w:hint="eastAsia"/>
          <w:sz w:val="24"/>
        </w:rPr>
        <w:t>0%，计</w:t>
      </w:r>
      <w:r w:rsidR="00BC7DE1" w:rsidRPr="00B607E8">
        <w:rPr>
          <w:rFonts w:ascii="宋体" w:hAnsi="宋体" w:hint="eastAsia"/>
          <w:sz w:val="24"/>
        </w:rPr>
        <w:t>￥</w:t>
      </w:r>
      <w:r w:rsidR="00BC7DE1" w:rsidRPr="00D600CB">
        <w:rPr>
          <w:rFonts w:ascii="宋体" w:hAnsi="宋体" w:hint="eastAsia"/>
          <w:sz w:val="24"/>
        </w:rPr>
        <w:t xml:space="preserve">     </w:t>
      </w:r>
      <w:r w:rsidRPr="00B27109">
        <w:rPr>
          <w:rFonts w:ascii="宋体" w:hAnsi="宋体" w:hint="eastAsia"/>
          <w:sz w:val="24"/>
        </w:rPr>
        <w:t>元的预付款。</w:t>
      </w:r>
    </w:p>
    <w:p w14:paraId="39BC014C" w14:textId="5A9F7532" w:rsidR="00592F99" w:rsidRPr="00B607E8" w:rsidRDefault="00592F99" w:rsidP="00592F99">
      <w:pPr>
        <w:tabs>
          <w:tab w:val="left" w:pos="1259"/>
          <w:tab w:val="left" w:pos="1680"/>
          <w:tab w:val="left" w:pos="4992"/>
        </w:tabs>
        <w:spacing w:line="460" w:lineRule="exact"/>
        <w:ind w:left="1021" w:hanging="454"/>
        <w:rPr>
          <w:rFonts w:ascii="宋体" w:hAnsi="宋体"/>
          <w:sz w:val="24"/>
        </w:rPr>
      </w:pPr>
      <w:r w:rsidRPr="00B607E8">
        <w:rPr>
          <w:rFonts w:ascii="宋体" w:hAnsi="宋体" w:hint="eastAsia"/>
          <w:sz w:val="24"/>
        </w:rPr>
        <w:t>2.</w:t>
      </w:r>
      <w:r w:rsidRPr="00B607E8">
        <w:rPr>
          <w:rFonts w:ascii="宋体" w:hAnsi="宋体" w:hint="eastAsia"/>
          <w:sz w:val="24"/>
        </w:rPr>
        <w:tab/>
        <w:t>乙方完成所有档案数字化工作后，向甲方提交验收申请报告。甲方组织验收，验收合格后一周内一次性付清剩余款项，计￥</w:t>
      </w:r>
      <w:r w:rsidRPr="00B607E8">
        <w:rPr>
          <w:rFonts w:ascii="宋体" w:hAnsi="宋体" w:hint="eastAsia"/>
          <w:sz w:val="24"/>
          <w:u w:val="single"/>
        </w:rPr>
        <w:t xml:space="preserve">     </w:t>
      </w:r>
      <w:r w:rsidRPr="00B607E8">
        <w:rPr>
          <w:rFonts w:ascii="宋体" w:hAnsi="宋体" w:hint="eastAsia"/>
          <w:sz w:val="24"/>
        </w:rPr>
        <w:t>元。</w:t>
      </w:r>
    </w:p>
    <w:p w14:paraId="7C8A9B7E" w14:textId="77777777" w:rsidR="00592F99" w:rsidRPr="00B607E8" w:rsidRDefault="00592F99" w:rsidP="00592F99">
      <w:pPr>
        <w:tabs>
          <w:tab w:val="left" w:pos="1259"/>
          <w:tab w:val="left" w:pos="1680"/>
          <w:tab w:val="left" w:pos="4992"/>
        </w:tabs>
        <w:spacing w:line="460" w:lineRule="exact"/>
        <w:ind w:left="1021" w:hanging="454"/>
        <w:rPr>
          <w:rFonts w:ascii="宋体" w:hAnsi="宋体"/>
          <w:sz w:val="24"/>
        </w:rPr>
      </w:pPr>
      <w:r w:rsidRPr="00B607E8">
        <w:rPr>
          <w:rFonts w:ascii="宋体" w:hAnsi="宋体" w:hint="eastAsia"/>
          <w:sz w:val="24"/>
        </w:rPr>
        <w:t>3.</w:t>
      </w:r>
      <w:r w:rsidRPr="00B607E8">
        <w:rPr>
          <w:rFonts w:ascii="宋体" w:hAnsi="宋体" w:hint="eastAsia"/>
          <w:sz w:val="24"/>
        </w:rPr>
        <w:tab/>
        <w:t>甲方付款时，乙方需提供正规合法的发票，甲方可采用电汇或支票方式向乙方支付服务费。</w:t>
      </w:r>
    </w:p>
    <w:p w14:paraId="755582A2"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第七条：</w:t>
      </w:r>
      <w:r>
        <w:rPr>
          <w:rFonts w:ascii="宋体" w:hAnsi="宋体" w:hint="eastAsia"/>
          <w:sz w:val="24"/>
        </w:rPr>
        <w:tab/>
        <w:t>甲方责任</w:t>
      </w:r>
    </w:p>
    <w:p w14:paraId="6C817AC2"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t>甲方应按照本合同约定的金额和付款时间向乙方支付服务费用。</w:t>
      </w:r>
    </w:p>
    <w:p w14:paraId="3E4F52B2"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t>甲方应指定工作人员负责执行本合同,支持和配合乙方的工作,并为乙方完成本合同规定服务提供必要的条件。</w:t>
      </w:r>
    </w:p>
    <w:p w14:paraId="04245800"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t>甲方的委托行</w:t>
      </w:r>
      <w:proofErr w:type="gramStart"/>
      <w:r>
        <w:rPr>
          <w:rFonts w:ascii="宋体" w:hAnsi="宋体" w:hint="eastAsia"/>
          <w:sz w:val="24"/>
        </w:rPr>
        <w:t>为及其</w:t>
      </w:r>
      <w:proofErr w:type="gramEnd"/>
      <w:r>
        <w:rPr>
          <w:rFonts w:ascii="宋体" w:hAnsi="宋体" w:hint="eastAsia"/>
          <w:sz w:val="24"/>
        </w:rPr>
        <w:t>他相关档案管理行为,须遵守国家法律法规规定。由于甲方违法违规操作造成的损失,责任由甲方承担。</w:t>
      </w:r>
    </w:p>
    <w:p w14:paraId="0150A99B"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t>甲方须尊重并保护乙方的商业秘密和知识产权。</w:t>
      </w:r>
    </w:p>
    <w:p w14:paraId="0E875C3B" w14:textId="77777777" w:rsidR="00592F99" w:rsidRDefault="00592F99" w:rsidP="00592F99">
      <w:pPr>
        <w:spacing w:line="460" w:lineRule="exact"/>
        <w:rPr>
          <w:rFonts w:ascii="宋体" w:hAnsi="宋体"/>
          <w:sz w:val="24"/>
        </w:rPr>
      </w:pPr>
    </w:p>
    <w:p w14:paraId="79E9EA65"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第八条：</w:t>
      </w:r>
      <w:r>
        <w:rPr>
          <w:rFonts w:ascii="宋体" w:hAnsi="宋体" w:hint="eastAsia"/>
          <w:sz w:val="24"/>
        </w:rPr>
        <w:tab/>
        <w:t>乙方责任</w:t>
      </w:r>
    </w:p>
    <w:p w14:paraId="1DD21B6B"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t>乙方应确保甲方档案的实体安全和信息安全,保护国家秘密、甲方商业秘密和个人隐私安全,保护甲方的知识产权。</w:t>
      </w:r>
    </w:p>
    <w:p w14:paraId="20729756"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lastRenderedPageBreak/>
        <w:t>2.</w:t>
      </w:r>
      <w:r>
        <w:rPr>
          <w:rFonts w:ascii="宋体" w:hAnsi="宋体" w:hint="eastAsia"/>
          <w:sz w:val="24"/>
        </w:rPr>
        <w:tab/>
        <w:t>乙方严格按照国家法律法规及与甲方约定的档案保管条件、业务操作程序、服务质量标准,开展档案服务。</w:t>
      </w:r>
    </w:p>
    <w:p w14:paraId="6724924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t>乙方应主动接受并积极配合甲方的业务指导、监督和检查。</w:t>
      </w:r>
    </w:p>
    <w:p w14:paraId="010DD943"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t>未经甲方书面授权,乙方不得将本合同服务内容转包给第三方公司。如发现乙方有擅自转包行为,甲方有权解除合同,并要求乙方承担违约责任</w:t>
      </w:r>
    </w:p>
    <w:p w14:paraId="0B549CC9" w14:textId="77777777" w:rsidR="00592F99" w:rsidRDefault="00592F99" w:rsidP="00592F99">
      <w:pPr>
        <w:spacing w:line="460" w:lineRule="exact"/>
        <w:ind w:left="567"/>
        <w:rPr>
          <w:rFonts w:ascii="宋体" w:hAnsi="宋体"/>
          <w:sz w:val="24"/>
        </w:rPr>
      </w:pPr>
    </w:p>
    <w:p w14:paraId="480F7C66"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第九条：</w:t>
      </w:r>
      <w:r>
        <w:rPr>
          <w:rFonts w:ascii="宋体" w:hAnsi="宋体" w:hint="eastAsia"/>
          <w:sz w:val="24"/>
        </w:rPr>
        <w:tab/>
        <w:t>保密要求</w:t>
      </w:r>
    </w:p>
    <w:p w14:paraId="15242EE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乙方应取得完成本合同服务所必需的相关保密资质。</w:t>
      </w:r>
    </w:p>
    <w:p w14:paraId="282948C3"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乙方须与员工签订保密协议或要求员工签订保密承诺,确保员工保守国家秘密、甲</w:t>
      </w:r>
      <w:r>
        <w:rPr>
          <w:rFonts w:ascii="宋体" w:hAnsi="宋体" w:hint="eastAsia"/>
          <w:sz w:val="24"/>
        </w:rPr>
        <w:t>方商业秘密或相关个人隐私。</w:t>
      </w:r>
    </w:p>
    <w:p w14:paraId="52D934A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对于甲方因本合同提供乙方持有或处理的档案(及其他涉密息或敏感信息),乙方须</w:t>
      </w:r>
      <w:r>
        <w:rPr>
          <w:rFonts w:ascii="宋体" w:hAnsi="宋体" w:hint="eastAsia"/>
          <w:sz w:val="24"/>
        </w:rPr>
        <w:t>采取必要的安全措施</w:t>
      </w:r>
      <w:r>
        <w:rPr>
          <w:rFonts w:ascii="宋体" w:hAnsi="宋体"/>
          <w:sz w:val="24"/>
        </w:rPr>
        <w:t>,确保其不被损伤、销毁、丢弃、窃取、删除、更改、摘抄、公布、出版,不被未经甲方</w:t>
      </w:r>
      <w:r>
        <w:rPr>
          <w:rFonts w:ascii="宋体" w:hAnsi="宋体" w:hint="eastAsia"/>
          <w:sz w:val="24"/>
        </w:rPr>
        <w:t>同意或授权的组织或个人接触、复制、使用。</w:t>
      </w:r>
    </w:p>
    <w:p w14:paraId="71C7013A"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乙方保证在收集、持有、处理或使用甲方档案(及其他涉密或敏感信息)时,只用于完</w:t>
      </w:r>
      <w:r>
        <w:rPr>
          <w:rFonts w:ascii="宋体" w:hAnsi="宋体" w:hint="eastAsia"/>
          <w:sz w:val="24"/>
        </w:rPr>
        <w:t>成本合同规定的服务。</w:t>
      </w:r>
    </w:p>
    <w:p w14:paraId="7A86FE3C"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乙方保证只允许已向甲方备案的员工因完成本合同规定服务的需要,而接触、复制</w:t>
      </w:r>
      <w:r>
        <w:rPr>
          <w:rFonts w:ascii="宋体" w:hAnsi="宋体" w:hint="eastAsia"/>
          <w:sz w:val="24"/>
        </w:rPr>
        <w:t>或使用甲方档案</w:t>
      </w:r>
      <w:r>
        <w:rPr>
          <w:rFonts w:ascii="宋体" w:hAnsi="宋体"/>
          <w:sz w:val="24"/>
        </w:rPr>
        <w:t>(及其他涉密或敏感信息);并确保接触、复制或使用该档案(及其他涉密或敏感信息)</w:t>
      </w:r>
      <w:r>
        <w:rPr>
          <w:rFonts w:ascii="宋体" w:hAnsi="宋体" w:hint="eastAsia"/>
          <w:sz w:val="24"/>
        </w:rPr>
        <w:t>的</w:t>
      </w:r>
      <w:proofErr w:type="gramStart"/>
      <w:r>
        <w:rPr>
          <w:rFonts w:ascii="宋体" w:hAnsi="宋体" w:hint="eastAsia"/>
          <w:sz w:val="24"/>
        </w:rPr>
        <w:t>乙方员工</w:t>
      </w:r>
      <w:proofErr w:type="gramEnd"/>
      <w:r>
        <w:rPr>
          <w:rFonts w:ascii="宋体" w:hAnsi="宋体" w:hint="eastAsia"/>
          <w:sz w:val="24"/>
        </w:rPr>
        <w:t>接受与乙方同样的约束。</w:t>
      </w:r>
    </w:p>
    <w:p w14:paraId="27D440DB"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乙方未经甲方事先书面许可不得向任何第三方披露甲方档案(及其他涉密信息或敏感</w:t>
      </w:r>
      <w:r>
        <w:rPr>
          <w:rFonts w:ascii="宋体" w:hAnsi="宋体" w:hint="eastAsia"/>
          <w:sz w:val="24"/>
        </w:rPr>
        <w:t>信息</w:t>
      </w:r>
      <w:r>
        <w:rPr>
          <w:rFonts w:ascii="宋体" w:hAnsi="宋体"/>
          <w:sz w:val="24"/>
        </w:rPr>
        <w:t>);若被国家司法机关、国家行政管理机关依法要求披露该档案(及其他涉密或敏感信息),须立即</w:t>
      </w:r>
      <w:r>
        <w:rPr>
          <w:rFonts w:ascii="宋体" w:hAnsi="宋体" w:hint="eastAsia"/>
          <w:sz w:val="24"/>
        </w:rPr>
        <w:t>通知甲方。</w:t>
      </w:r>
    </w:p>
    <w:p w14:paraId="14C8CB2E"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7.</w:t>
      </w:r>
      <w:r>
        <w:rPr>
          <w:rFonts w:ascii="宋体" w:hAnsi="宋体" w:hint="eastAsia"/>
          <w:sz w:val="24"/>
        </w:rPr>
        <w:tab/>
      </w:r>
      <w:r>
        <w:rPr>
          <w:rFonts w:ascii="宋体" w:hAnsi="宋体"/>
          <w:sz w:val="24"/>
        </w:rPr>
        <w:t>乙方不得擅自存留甲方的任何档案(及其他涉密或敏感信息)或其任何形式的复</w:t>
      </w:r>
      <w:r>
        <w:rPr>
          <w:rFonts w:ascii="宋体" w:hAnsi="宋体" w:hint="eastAsia"/>
          <w:sz w:val="24"/>
        </w:rPr>
        <w:t>制件。</w:t>
      </w:r>
    </w:p>
    <w:p w14:paraId="76277155"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甲方有义务保守乙方的商业秘密,包括但不限于服务内容、服务价格标准、操作流</w:t>
      </w:r>
      <w:r>
        <w:rPr>
          <w:rFonts w:ascii="宋体" w:hAnsi="宋体" w:hint="eastAsia"/>
          <w:sz w:val="24"/>
        </w:rPr>
        <w:t>程、技术方法、软件系统、仪器设备等。</w:t>
      </w:r>
    </w:p>
    <w:p w14:paraId="6233D0F9"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9.</w:t>
      </w:r>
      <w:r>
        <w:rPr>
          <w:rFonts w:ascii="宋体" w:hAnsi="宋体" w:hint="eastAsia"/>
          <w:sz w:val="24"/>
        </w:rPr>
        <w:tab/>
      </w:r>
      <w:r>
        <w:rPr>
          <w:rFonts w:ascii="宋体" w:hAnsi="宋体"/>
          <w:sz w:val="24"/>
        </w:rPr>
        <w:t>在得知本方员工违反保密规定或协议,导致对方秘密被泄露时,甲方或乙方应立即</w:t>
      </w:r>
      <w:r>
        <w:rPr>
          <w:rFonts w:ascii="宋体" w:hAnsi="宋体" w:hint="eastAsia"/>
          <w:sz w:val="24"/>
        </w:rPr>
        <w:t>采取补救措施</w:t>
      </w:r>
      <w:r>
        <w:rPr>
          <w:rFonts w:ascii="宋体" w:hAnsi="宋体"/>
          <w:sz w:val="24"/>
        </w:rPr>
        <w:t>,并及时通知对方。</w:t>
      </w:r>
    </w:p>
    <w:p w14:paraId="78E4CD79" w14:textId="77777777" w:rsidR="00592F99" w:rsidRDefault="00592F99" w:rsidP="00592F99">
      <w:pPr>
        <w:spacing w:line="460" w:lineRule="exact"/>
        <w:rPr>
          <w:rFonts w:ascii="宋体" w:hAnsi="宋体"/>
          <w:sz w:val="24"/>
        </w:rPr>
      </w:pPr>
    </w:p>
    <w:p w14:paraId="7CABA62C"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lastRenderedPageBreak/>
        <w:t>第十条：</w:t>
      </w:r>
      <w:r>
        <w:rPr>
          <w:rFonts w:ascii="宋体" w:hAnsi="宋体" w:hint="eastAsia"/>
          <w:sz w:val="24"/>
        </w:rPr>
        <w:tab/>
        <w:t>知识产权</w:t>
      </w:r>
    </w:p>
    <w:p w14:paraId="6012D2B4"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甲方档案本身所包含的知识产权由原所有人所有。</w:t>
      </w:r>
    </w:p>
    <w:p w14:paraId="4D2A32C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乙方根据本合同规定服务对甲方档案进行著录、标引、扫描、摘录、汇编、研究、出版</w:t>
      </w:r>
      <w:r>
        <w:rPr>
          <w:rFonts w:ascii="宋体" w:hAnsi="宋体" w:hint="eastAsia"/>
          <w:sz w:val="24"/>
        </w:rPr>
        <w:t>等而产生的知识产权归甲方所有。</w:t>
      </w:r>
    </w:p>
    <w:p w14:paraId="66EC0CDC"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由乙方形成的,可脱离于甲方档案或本合同服务内容而独立存在的知识产权,如商</w:t>
      </w:r>
      <w:r>
        <w:rPr>
          <w:rFonts w:ascii="宋体" w:hAnsi="宋体" w:hint="eastAsia"/>
          <w:sz w:val="24"/>
        </w:rPr>
        <w:t>标、软件著作权、专利技术、商业秘密等</w:t>
      </w:r>
      <w:r>
        <w:rPr>
          <w:rFonts w:ascii="宋体" w:hAnsi="宋体"/>
          <w:sz w:val="24"/>
        </w:rPr>
        <w:t>,归乙方所有。</w:t>
      </w:r>
    </w:p>
    <w:p w14:paraId="08B62FB6" w14:textId="77777777" w:rsidR="00592F99" w:rsidRDefault="00592F99" w:rsidP="00592F99">
      <w:pPr>
        <w:spacing w:line="460" w:lineRule="exact"/>
        <w:rPr>
          <w:rFonts w:ascii="宋体" w:hAnsi="宋体"/>
          <w:sz w:val="24"/>
        </w:rPr>
      </w:pPr>
    </w:p>
    <w:p w14:paraId="50512026"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第十一条：</w:t>
      </w:r>
      <w:r>
        <w:rPr>
          <w:rFonts w:ascii="宋体" w:hAnsi="宋体" w:hint="eastAsia"/>
          <w:sz w:val="24"/>
        </w:rPr>
        <w:tab/>
        <w:t>违约责任</w:t>
      </w:r>
    </w:p>
    <w:p w14:paraId="534B3323"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乙方未按照合同规定提供服务或服务质量未达要求而导致甲方蒙受经济损失的,乙</w:t>
      </w:r>
      <w:r>
        <w:rPr>
          <w:rFonts w:ascii="宋体" w:hAnsi="宋体" w:hint="eastAsia"/>
          <w:sz w:val="24"/>
        </w:rPr>
        <w:t>方应向甲方赔偿直接经济损失。</w:t>
      </w:r>
    </w:p>
    <w:p w14:paraId="06F59DA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因乙方原因造成甲方档案被损毁、丢失、泄密或甲方知识产权被侵害的,乙方应向甲方</w:t>
      </w:r>
      <w:r>
        <w:rPr>
          <w:rFonts w:ascii="宋体" w:hAnsi="宋体" w:hint="eastAsia"/>
          <w:sz w:val="24"/>
        </w:rPr>
        <w:t>赔偿由此导致的直接经济损失和相应间接经济损失。间接经济损失难以估量的</w:t>
      </w:r>
      <w:r>
        <w:rPr>
          <w:rFonts w:ascii="宋体" w:hAnsi="宋体"/>
          <w:sz w:val="24"/>
        </w:rPr>
        <w:t>,经双方友好协商确</w:t>
      </w:r>
      <w:r>
        <w:rPr>
          <w:rFonts w:ascii="宋体" w:hAnsi="宋体" w:hint="eastAsia"/>
          <w:sz w:val="24"/>
        </w:rPr>
        <w:t>定</w:t>
      </w:r>
      <w:r>
        <w:rPr>
          <w:rFonts w:ascii="宋体" w:hAnsi="宋体"/>
          <w:sz w:val="24"/>
        </w:rPr>
        <w:t>,或提交仲裁机构裁决。</w:t>
      </w:r>
    </w:p>
    <w:p w14:paraId="17AEFF7E"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因甲方原因导致乙方不能按照约定履行合同或乙方知识产权被侵害的,甲方应向乙</w:t>
      </w:r>
      <w:r>
        <w:rPr>
          <w:rFonts w:ascii="宋体" w:hAnsi="宋体" w:hint="eastAsia"/>
          <w:sz w:val="24"/>
        </w:rPr>
        <w:t>方赔偿由此导致的直接经济损失和相应间接经济损失。</w:t>
      </w:r>
    </w:p>
    <w:p w14:paraId="2F8C521A"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甲方未按照本合同约定的金额和付款时间履行付款义务的,乙方有权要求甲方支付</w:t>
      </w:r>
      <w:r>
        <w:rPr>
          <w:rFonts w:ascii="宋体" w:hAnsi="宋体" w:hint="eastAsia"/>
          <w:sz w:val="24"/>
        </w:rPr>
        <w:t>应付而未付的服</w:t>
      </w:r>
      <w:r>
        <w:rPr>
          <w:rFonts w:ascii="宋体" w:hAnsi="宋体"/>
          <w:sz w:val="24"/>
        </w:rPr>
        <w:t>务费。每逾期支付一天,甲方应承担欠付金额</w:t>
      </w:r>
      <w:r>
        <w:rPr>
          <w:rFonts w:ascii="宋体" w:hAnsi="宋体" w:hint="eastAsia"/>
          <w:sz w:val="24"/>
        </w:rPr>
        <w:t>0.01</w:t>
      </w:r>
      <w:r>
        <w:rPr>
          <w:rFonts w:ascii="宋体" w:hAnsi="宋体"/>
          <w:sz w:val="24"/>
        </w:rPr>
        <w:t>%的违约金;逾期付款超过</w:t>
      </w:r>
      <w:r>
        <w:rPr>
          <w:rFonts w:ascii="宋体" w:hAnsi="宋体" w:hint="eastAsia"/>
          <w:sz w:val="24"/>
        </w:rPr>
        <w:t>个3月的</w:t>
      </w:r>
      <w:r>
        <w:rPr>
          <w:rFonts w:ascii="宋体" w:hAnsi="宋体"/>
          <w:sz w:val="24"/>
        </w:rPr>
        <w:t>,乙方有权中止履行合同义务并解除合同,并要求甲方承担违约责任。</w:t>
      </w:r>
    </w:p>
    <w:p w14:paraId="3536744E"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乙方未按照本合同约定的时间完成服务内容、交付服务成果的,甲方有权要求乙方</w:t>
      </w:r>
      <w:r>
        <w:rPr>
          <w:rFonts w:ascii="宋体" w:hAnsi="宋体" w:hint="eastAsia"/>
          <w:sz w:val="24"/>
        </w:rPr>
        <w:t>予以赔偿。每逾期一天</w:t>
      </w:r>
      <w:r>
        <w:rPr>
          <w:rFonts w:ascii="宋体" w:hAnsi="宋体"/>
          <w:sz w:val="24"/>
        </w:rPr>
        <w:t>,乙方应赔偿甲方合同金额</w:t>
      </w:r>
      <w:r>
        <w:rPr>
          <w:rFonts w:ascii="宋体" w:hAnsi="宋体" w:hint="eastAsia"/>
          <w:sz w:val="24"/>
        </w:rPr>
        <w:t>0.01</w:t>
      </w:r>
      <w:r>
        <w:rPr>
          <w:rFonts w:ascii="宋体" w:hAnsi="宋体"/>
          <w:sz w:val="24"/>
        </w:rPr>
        <w:t>%的违约金;逾期超过</w:t>
      </w:r>
      <w:r>
        <w:rPr>
          <w:rFonts w:ascii="宋体" w:hAnsi="宋体" w:hint="eastAsia"/>
          <w:sz w:val="24"/>
        </w:rPr>
        <w:t>3</w:t>
      </w:r>
      <w:r>
        <w:rPr>
          <w:rFonts w:ascii="宋体" w:hAnsi="宋体"/>
          <w:sz w:val="24"/>
        </w:rPr>
        <w:t>个月的,甲方有</w:t>
      </w:r>
      <w:r>
        <w:rPr>
          <w:rFonts w:ascii="宋体" w:hAnsi="宋体" w:hint="eastAsia"/>
          <w:sz w:val="24"/>
        </w:rPr>
        <w:t>权中止或解除合同</w:t>
      </w:r>
      <w:r>
        <w:rPr>
          <w:rFonts w:ascii="宋体" w:hAnsi="宋体"/>
          <w:sz w:val="24"/>
        </w:rPr>
        <w:t>,并要求乙方承担违约责任。</w:t>
      </w:r>
    </w:p>
    <w:p w14:paraId="0518AB68"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因乙方原因造成甲方档案被损毁、丢失或泄密的重大事件,或使甲方档案面临严重</w:t>
      </w:r>
      <w:r>
        <w:rPr>
          <w:rFonts w:ascii="宋体" w:hAnsi="宋体" w:hint="eastAsia"/>
          <w:sz w:val="24"/>
        </w:rPr>
        <w:t>威胁时</w:t>
      </w:r>
      <w:r>
        <w:rPr>
          <w:rFonts w:ascii="宋体" w:hAnsi="宋体"/>
          <w:sz w:val="24"/>
        </w:rPr>
        <w:t>,甲方有权解除合同,并要求乙方承担违约责任。</w:t>
      </w:r>
    </w:p>
    <w:p w14:paraId="1E746AC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7.</w:t>
      </w:r>
      <w:r>
        <w:rPr>
          <w:rFonts w:ascii="宋体" w:hAnsi="宋体" w:hint="eastAsia"/>
          <w:sz w:val="24"/>
        </w:rPr>
        <w:tab/>
        <w:t xml:space="preserve"> </w:t>
      </w:r>
      <w:r>
        <w:rPr>
          <w:rFonts w:ascii="宋体" w:hAnsi="宋体"/>
          <w:sz w:val="24"/>
        </w:rPr>
        <w:t>合同有效期内,因不可抗力任</w:t>
      </w:r>
      <w:r>
        <w:rPr>
          <w:rFonts w:ascii="宋体" w:hAnsi="宋体" w:hint="eastAsia"/>
          <w:sz w:val="24"/>
        </w:rPr>
        <w:t>何</w:t>
      </w:r>
      <w:r>
        <w:rPr>
          <w:rFonts w:ascii="宋体" w:hAnsi="宋体"/>
          <w:sz w:val="24"/>
        </w:rPr>
        <w:t>一方单方要求解除合同的,需</w:t>
      </w:r>
      <w:r>
        <w:rPr>
          <w:rFonts w:ascii="宋体" w:hAnsi="宋体" w:hint="eastAsia"/>
          <w:sz w:val="24"/>
        </w:rPr>
        <w:t>要</w:t>
      </w:r>
      <w:r>
        <w:rPr>
          <w:rFonts w:ascii="宋体" w:hAnsi="宋体"/>
          <w:sz w:val="24"/>
        </w:rPr>
        <w:t>提前    天书面通知</w:t>
      </w:r>
      <w:r>
        <w:rPr>
          <w:rFonts w:ascii="宋体" w:hAnsi="宋体" w:hint="eastAsia"/>
          <w:sz w:val="24"/>
        </w:rPr>
        <w:t>对方。本条款所称“不可抗力”指合同任一方无法合理控制并导致其无法履行本合同承诺或义务的情形。这些情形包括但不限于</w:t>
      </w:r>
      <w:r>
        <w:rPr>
          <w:rFonts w:ascii="宋体" w:hAnsi="宋体"/>
          <w:sz w:val="24"/>
        </w:rPr>
        <w:t>:(1)地震、旱灾、风灾、雨灾、雪灾、雷电、火山、泥石流、山体滑坡、地陷及任</w:t>
      </w:r>
      <w:r>
        <w:rPr>
          <w:rFonts w:ascii="宋体" w:hAnsi="宋体" w:hint="eastAsia"/>
          <w:sz w:val="24"/>
        </w:rPr>
        <w:t>何其他自然灾害</w:t>
      </w:r>
      <w:r>
        <w:rPr>
          <w:rFonts w:ascii="宋体" w:hAnsi="宋体"/>
          <w:sz w:val="24"/>
        </w:rPr>
        <w:t>;(2)战争行为、公敌行为、恐怖活动、暴动、内乱、罢工、恶意损</w:t>
      </w:r>
      <w:r>
        <w:rPr>
          <w:rFonts w:ascii="宋体" w:hAnsi="宋体"/>
          <w:sz w:val="24"/>
        </w:rPr>
        <w:lastRenderedPageBreak/>
        <w:t>坏、革命、政变、政府干预(包括新法律、法规或法令)。</w:t>
      </w:r>
    </w:p>
    <w:p w14:paraId="73323940" w14:textId="77777777" w:rsidR="00592F99" w:rsidRDefault="00592F99" w:rsidP="00592F99">
      <w:pPr>
        <w:spacing w:line="460" w:lineRule="exact"/>
        <w:rPr>
          <w:rFonts w:ascii="宋体" w:hAnsi="宋体"/>
          <w:sz w:val="24"/>
        </w:rPr>
      </w:pPr>
    </w:p>
    <w:p w14:paraId="68CB32F9"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第十二条：</w:t>
      </w:r>
      <w:r>
        <w:rPr>
          <w:rFonts w:ascii="宋体" w:hAnsi="宋体" w:hint="eastAsia"/>
          <w:sz w:val="24"/>
        </w:rPr>
        <w:tab/>
        <w:t>争议解决</w:t>
      </w:r>
    </w:p>
    <w:p w14:paraId="566F7BDB"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在求助于外部争议解决机制前,合同双方应试图通过友好协商解决与本合同相关的</w:t>
      </w:r>
      <w:r>
        <w:rPr>
          <w:rFonts w:ascii="宋体" w:hAnsi="宋体" w:hint="eastAsia"/>
          <w:sz w:val="24"/>
        </w:rPr>
        <w:t>争议。</w:t>
      </w:r>
    </w:p>
    <w:p w14:paraId="0DEF7500"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协商不成,</w:t>
      </w:r>
      <w:r>
        <w:rPr>
          <w:rFonts w:ascii="宋体" w:hAnsi="宋体" w:hint="eastAsia"/>
          <w:sz w:val="24"/>
        </w:rPr>
        <w:t>可向甲方所在地人民法院诉讼解决。</w:t>
      </w:r>
      <w:r>
        <w:rPr>
          <w:rFonts w:ascii="宋体" w:hAnsi="宋体"/>
          <w:sz w:val="24"/>
        </w:rPr>
        <w:t>争议的解决适用</w:t>
      </w:r>
      <w:r>
        <w:rPr>
          <w:rFonts w:ascii="宋体" w:hAnsi="宋体" w:hint="eastAsia"/>
          <w:sz w:val="24"/>
        </w:rPr>
        <w:t>中华人民共和国法律。</w:t>
      </w:r>
    </w:p>
    <w:p w14:paraId="36683ED1"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即使存在争议,双方应继续最大程度地履行各自在本合同下的义务。</w:t>
      </w:r>
    </w:p>
    <w:p w14:paraId="583EAC25" w14:textId="77777777" w:rsidR="00592F99" w:rsidRDefault="00592F99" w:rsidP="00592F99">
      <w:pPr>
        <w:spacing w:line="460" w:lineRule="exact"/>
        <w:rPr>
          <w:rFonts w:ascii="宋体" w:hAnsi="宋体"/>
          <w:sz w:val="24"/>
        </w:rPr>
      </w:pPr>
    </w:p>
    <w:p w14:paraId="775EE792" w14:textId="77777777" w:rsidR="00592F99" w:rsidRDefault="00592F99" w:rsidP="00592F99">
      <w:pPr>
        <w:tabs>
          <w:tab w:val="left" w:pos="600"/>
        </w:tabs>
        <w:spacing w:line="460" w:lineRule="exact"/>
        <w:ind w:left="567"/>
        <w:rPr>
          <w:rFonts w:ascii="宋体" w:hAnsi="宋体"/>
          <w:sz w:val="24"/>
        </w:rPr>
      </w:pPr>
      <w:r>
        <w:rPr>
          <w:rFonts w:ascii="宋体" w:hAnsi="宋体" w:hint="eastAsia"/>
          <w:sz w:val="24"/>
        </w:rPr>
        <w:t>第十三条：</w:t>
      </w:r>
      <w:r>
        <w:rPr>
          <w:rFonts w:ascii="宋体" w:hAnsi="宋体" w:hint="eastAsia"/>
          <w:sz w:val="24"/>
        </w:rPr>
        <w:tab/>
        <w:t>其他</w:t>
      </w:r>
    </w:p>
    <w:p w14:paraId="0EE6CDF8"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本合同受中华人民共和国法律约束,并依据中华人民共和国法律进行解释。本合同</w:t>
      </w:r>
      <w:r>
        <w:rPr>
          <w:rFonts w:ascii="宋体" w:hAnsi="宋体" w:hint="eastAsia"/>
          <w:sz w:val="24"/>
        </w:rPr>
        <w:t>未尽事宜</w:t>
      </w:r>
      <w:r>
        <w:rPr>
          <w:rFonts w:ascii="宋体" w:hAnsi="宋体"/>
          <w:sz w:val="24"/>
        </w:rPr>
        <w:t>,依照有关法律法规执行;法律法规未作规定的,甲乙双方可以达成书面补充协议。</w:t>
      </w:r>
    </w:p>
    <w:p w14:paraId="4778555F"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本合同的附</w:t>
      </w:r>
      <w:r>
        <w:rPr>
          <w:rFonts w:ascii="宋体" w:hAnsi="宋体" w:hint="eastAsia"/>
          <w:sz w:val="24"/>
        </w:rPr>
        <w:t>件《档案数字化安全保密协议》</w:t>
      </w:r>
      <w:r>
        <w:rPr>
          <w:rFonts w:ascii="宋体" w:hAnsi="宋体"/>
          <w:sz w:val="24"/>
        </w:rPr>
        <w:t>和补充协议均为本合同不可分割的组成部分,与本合同具有同等的法</w:t>
      </w:r>
      <w:r>
        <w:rPr>
          <w:rFonts w:ascii="宋体" w:hAnsi="宋体" w:hint="eastAsia"/>
          <w:sz w:val="24"/>
        </w:rPr>
        <w:t>律效力。</w:t>
      </w:r>
    </w:p>
    <w:p w14:paraId="6E6FF2C7"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本合同经双方签字盖章后生效。</w:t>
      </w:r>
    </w:p>
    <w:p w14:paraId="57C1B141" w14:textId="77777777" w:rsidR="00592F99" w:rsidRDefault="00592F99" w:rsidP="00592F99">
      <w:pPr>
        <w:tabs>
          <w:tab w:val="left" w:pos="4992"/>
        </w:tabs>
        <w:spacing w:line="460" w:lineRule="exact"/>
        <w:ind w:left="1021" w:hanging="454"/>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本合同一式</w:t>
      </w:r>
      <w:r>
        <w:rPr>
          <w:rFonts w:ascii="宋体" w:hAnsi="宋体" w:hint="eastAsia"/>
          <w:sz w:val="24"/>
        </w:rPr>
        <w:t>伍</w:t>
      </w:r>
      <w:r>
        <w:rPr>
          <w:rFonts w:ascii="宋体" w:hAnsi="宋体"/>
          <w:sz w:val="24"/>
        </w:rPr>
        <w:t>份,</w:t>
      </w:r>
      <w:r>
        <w:rPr>
          <w:rFonts w:ascii="宋体" w:hAnsi="宋体" w:hint="eastAsia"/>
          <w:sz w:val="24"/>
        </w:rPr>
        <w:t>甲方执叁份，乙方</w:t>
      </w:r>
      <w:r>
        <w:rPr>
          <w:rFonts w:ascii="宋体" w:hAnsi="宋体"/>
          <w:sz w:val="24"/>
        </w:rPr>
        <w:t>执</w:t>
      </w:r>
      <w:r>
        <w:rPr>
          <w:rFonts w:ascii="宋体" w:hAnsi="宋体" w:hint="eastAsia"/>
          <w:sz w:val="24"/>
        </w:rPr>
        <w:t>贰</w:t>
      </w:r>
      <w:r>
        <w:rPr>
          <w:rFonts w:ascii="宋体" w:hAnsi="宋体"/>
          <w:sz w:val="24"/>
        </w:rPr>
        <w:t>份,对双方均具有同等法律效力。</w:t>
      </w:r>
    </w:p>
    <w:p w14:paraId="3CB9F948" w14:textId="77777777" w:rsidR="00592F99" w:rsidRDefault="00592F99" w:rsidP="00592F99">
      <w:pPr>
        <w:spacing w:afterLines="50" w:after="120" w:line="400" w:lineRule="exact"/>
        <w:ind w:firstLineChars="200" w:firstLine="480"/>
        <w:rPr>
          <w:rFonts w:ascii="宋体" w:hAnsi="宋体"/>
          <w:sz w:val="24"/>
          <w:szCs w:val="21"/>
        </w:rPr>
      </w:pPr>
    </w:p>
    <w:p w14:paraId="459D23DC" w14:textId="77777777" w:rsidR="00592F99" w:rsidRPr="00FE1FF5" w:rsidRDefault="00592F99" w:rsidP="00592F99">
      <w:pPr>
        <w:pStyle w:val="affb"/>
        <w:spacing w:line="480" w:lineRule="auto"/>
        <w:ind w:firstLine="238"/>
        <w:rPr>
          <w:rFonts w:hAnsi="宋体"/>
          <w:sz w:val="24"/>
          <w:szCs w:val="24"/>
        </w:rPr>
      </w:pPr>
      <w:r w:rsidRPr="00FE1FF5">
        <w:rPr>
          <w:rFonts w:hAnsi="宋体" w:hint="eastAsia"/>
          <w:sz w:val="24"/>
          <w:szCs w:val="24"/>
        </w:rPr>
        <w:t>甲方（</w:t>
      </w:r>
      <w:r>
        <w:rPr>
          <w:rFonts w:hAnsi="宋体" w:hint="eastAsia"/>
          <w:sz w:val="24"/>
          <w:szCs w:val="24"/>
        </w:rPr>
        <w:t>公</w:t>
      </w:r>
      <w:r w:rsidRPr="00FE1FF5">
        <w:rPr>
          <w:rFonts w:hAnsi="宋体" w:hint="eastAsia"/>
          <w:sz w:val="24"/>
          <w:szCs w:val="24"/>
        </w:rPr>
        <w:t>章）：</w:t>
      </w:r>
      <w:r>
        <w:rPr>
          <w:rFonts w:hAnsi="宋体" w:hint="eastAsia"/>
          <w:sz w:val="24"/>
          <w:szCs w:val="24"/>
        </w:rPr>
        <w:t xml:space="preserve"> </w:t>
      </w:r>
      <w:r>
        <w:rPr>
          <w:rFonts w:hAnsi="宋体"/>
          <w:sz w:val="24"/>
          <w:szCs w:val="24"/>
        </w:rPr>
        <w:t xml:space="preserve">                      </w:t>
      </w:r>
      <w:r w:rsidRPr="00FE1FF5">
        <w:rPr>
          <w:rFonts w:hAnsi="宋体" w:hint="eastAsia"/>
          <w:sz w:val="24"/>
          <w:szCs w:val="24"/>
        </w:rPr>
        <w:t>乙方（</w:t>
      </w:r>
      <w:r>
        <w:rPr>
          <w:rFonts w:hAnsi="宋体" w:hint="eastAsia"/>
          <w:sz w:val="24"/>
          <w:szCs w:val="24"/>
        </w:rPr>
        <w:t>公</w:t>
      </w:r>
      <w:r w:rsidRPr="00FE1FF5">
        <w:rPr>
          <w:rFonts w:hAnsi="宋体" w:hint="eastAsia"/>
          <w:sz w:val="24"/>
          <w:szCs w:val="24"/>
        </w:rPr>
        <w:t>章）：</w:t>
      </w:r>
    </w:p>
    <w:p w14:paraId="38758D8F" w14:textId="77777777" w:rsidR="00592F99" w:rsidRPr="00FE1FF5" w:rsidRDefault="00592F99" w:rsidP="00592F99">
      <w:pPr>
        <w:pStyle w:val="affb"/>
        <w:spacing w:line="480" w:lineRule="auto"/>
        <w:ind w:firstLine="238"/>
        <w:rPr>
          <w:rFonts w:hAnsi="宋体"/>
          <w:sz w:val="24"/>
          <w:szCs w:val="24"/>
        </w:rPr>
      </w:pPr>
      <w:r>
        <w:rPr>
          <w:rFonts w:hAnsi="宋体" w:hint="eastAsia"/>
          <w:sz w:val="24"/>
          <w:szCs w:val="24"/>
        </w:rPr>
        <w:t>授权代表（签字）</w:t>
      </w:r>
      <w:r w:rsidRPr="00FE1FF5">
        <w:rPr>
          <w:rFonts w:hAnsi="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sz w:val="24"/>
          <w:szCs w:val="24"/>
        </w:rPr>
        <w:t>授权代表（签字）</w:t>
      </w:r>
      <w:r w:rsidRPr="00FE1FF5">
        <w:rPr>
          <w:rFonts w:hAnsi="宋体" w:hint="eastAsia"/>
          <w:sz w:val="24"/>
          <w:szCs w:val="24"/>
        </w:rPr>
        <w:t>：</w:t>
      </w:r>
    </w:p>
    <w:p w14:paraId="10C46A3D" w14:textId="77777777" w:rsidR="00592F99" w:rsidRDefault="00592F99" w:rsidP="00592F99">
      <w:pPr>
        <w:pStyle w:val="affb"/>
        <w:spacing w:line="480" w:lineRule="auto"/>
        <w:ind w:firstLine="238"/>
        <w:rPr>
          <w:rFonts w:hAnsi="宋体"/>
          <w:sz w:val="24"/>
          <w:szCs w:val="24"/>
        </w:rPr>
      </w:pPr>
    </w:p>
    <w:p w14:paraId="5A2C5DFB" w14:textId="77777777" w:rsidR="00592F99" w:rsidRDefault="00592F99" w:rsidP="00592F99">
      <w:pPr>
        <w:pStyle w:val="affb"/>
        <w:spacing w:line="480" w:lineRule="auto"/>
        <w:ind w:firstLine="238"/>
        <w:rPr>
          <w:rFonts w:hAnsi="宋体"/>
          <w:sz w:val="24"/>
          <w:szCs w:val="24"/>
        </w:rPr>
      </w:pPr>
    </w:p>
    <w:p w14:paraId="731E4C62" w14:textId="77777777" w:rsidR="00592F99" w:rsidRPr="00FE1FF5" w:rsidRDefault="00592F99" w:rsidP="00592F99">
      <w:pPr>
        <w:pStyle w:val="affb"/>
        <w:spacing w:line="480" w:lineRule="auto"/>
        <w:ind w:firstLine="238"/>
        <w:rPr>
          <w:rFonts w:hAnsi="宋体"/>
          <w:sz w:val="24"/>
          <w:szCs w:val="24"/>
        </w:rPr>
      </w:pPr>
      <w:r>
        <w:rPr>
          <w:rFonts w:hAnsi="宋体" w:hint="eastAsia"/>
          <w:sz w:val="24"/>
          <w:szCs w:val="24"/>
        </w:rPr>
        <w:t>电话</w:t>
      </w:r>
      <w:r w:rsidRPr="00FE1FF5">
        <w:rPr>
          <w:rFonts w:hAnsi="宋体" w:hint="eastAsia"/>
          <w:sz w:val="24"/>
          <w:szCs w:val="24"/>
        </w:rPr>
        <w:t xml:space="preserve"> ：</w:t>
      </w:r>
      <w:r>
        <w:rPr>
          <w:rFonts w:hAnsi="宋体" w:hint="eastAsia"/>
          <w:sz w:val="24"/>
          <w:szCs w:val="24"/>
        </w:rPr>
        <w:t>0</w:t>
      </w:r>
      <w:r>
        <w:rPr>
          <w:rFonts w:hAnsi="宋体"/>
          <w:sz w:val="24"/>
          <w:szCs w:val="24"/>
        </w:rPr>
        <w:t>10-58805508</w:t>
      </w:r>
      <w:r>
        <w:rPr>
          <w:rFonts w:hAnsi="宋体" w:hint="eastAsia"/>
          <w:sz w:val="24"/>
          <w:szCs w:val="24"/>
        </w:rPr>
        <w:t xml:space="preserve"> </w:t>
      </w:r>
      <w:r>
        <w:rPr>
          <w:rFonts w:hAnsi="宋体"/>
          <w:sz w:val="24"/>
          <w:szCs w:val="24"/>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电话</w:t>
      </w:r>
      <w:r w:rsidRPr="00FE1FF5">
        <w:rPr>
          <w:rFonts w:hAnsi="宋体" w:hint="eastAsia"/>
          <w:sz w:val="24"/>
          <w:szCs w:val="24"/>
        </w:rPr>
        <w:t xml:space="preserve"> ：</w:t>
      </w:r>
    </w:p>
    <w:p w14:paraId="5C9F0469" w14:textId="279F5EEA" w:rsidR="00C57EFF" w:rsidRDefault="00592F99" w:rsidP="00C57EFF">
      <w:pPr>
        <w:spacing w:afterLines="50" w:after="120" w:line="480" w:lineRule="auto"/>
        <w:ind w:firstLine="238"/>
        <w:rPr>
          <w:rFonts w:hAnsi="宋体"/>
          <w:sz w:val="24"/>
        </w:rPr>
      </w:pPr>
      <w:r w:rsidRPr="007E0FD2">
        <w:rPr>
          <w:rFonts w:hAnsi="宋体" w:hint="eastAsia"/>
          <w:sz w:val="24"/>
        </w:rPr>
        <w:t>日期：</w:t>
      </w:r>
      <w:r w:rsidRPr="00F124D0">
        <w:rPr>
          <w:rFonts w:hAnsi="宋体" w:hint="eastAsia"/>
          <w:sz w:val="24"/>
          <w:u w:val="single"/>
        </w:rPr>
        <w:t xml:space="preserve"> </w:t>
      </w:r>
      <w:r w:rsidR="00C57EFF">
        <w:rPr>
          <w:rFonts w:hAnsi="宋体"/>
          <w:sz w:val="24"/>
          <w:u w:val="single"/>
        </w:rPr>
        <w:t xml:space="preserve">     </w:t>
      </w:r>
      <w:r>
        <w:rPr>
          <w:rFonts w:hAnsi="宋体" w:hint="eastAsia"/>
          <w:sz w:val="24"/>
        </w:rPr>
        <w:t>年</w:t>
      </w:r>
      <w:r w:rsidR="00C57EFF">
        <w:rPr>
          <w:rFonts w:hAnsi="宋体"/>
          <w:sz w:val="24"/>
          <w:u w:val="single"/>
        </w:rPr>
        <w:t xml:space="preserve">    </w:t>
      </w:r>
      <w:r>
        <w:rPr>
          <w:rFonts w:hAnsi="宋体" w:hint="eastAsia"/>
          <w:sz w:val="24"/>
        </w:rPr>
        <w:t>月</w:t>
      </w:r>
      <w:r w:rsidR="00C57EFF">
        <w:rPr>
          <w:rFonts w:hAnsi="宋体"/>
          <w:sz w:val="24"/>
          <w:u w:val="single"/>
        </w:rPr>
        <w:t xml:space="preserve">    </w:t>
      </w:r>
      <w:r w:rsidR="00C57EFF">
        <w:rPr>
          <w:rFonts w:hAnsi="宋体" w:hint="eastAsia"/>
          <w:sz w:val="24"/>
        </w:rPr>
        <w:t>日</w:t>
      </w:r>
      <w:r w:rsidR="00C57EFF">
        <w:rPr>
          <w:rFonts w:hAnsi="宋体"/>
          <w:sz w:val="24"/>
          <w:u w:val="single"/>
        </w:rPr>
        <w:t xml:space="preserve">    </w:t>
      </w:r>
      <w:r>
        <w:rPr>
          <w:rFonts w:hAnsi="宋体" w:hint="eastAsia"/>
          <w:sz w:val="24"/>
        </w:rPr>
        <w:t xml:space="preserve"> </w:t>
      </w:r>
      <w:r w:rsidR="00C57EFF">
        <w:rPr>
          <w:rFonts w:hAnsi="宋体" w:hint="eastAsia"/>
          <w:sz w:val="24"/>
        </w:rPr>
        <w:t xml:space="preserve"> </w:t>
      </w:r>
      <w:r w:rsidR="00C57EFF">
        <w:rPr>
          <w:rFonts w:hAnsi="宋体"/>
          <w:sz w:val="24"/>
        </w:rPr>
        <w:t xml:space="preserve">     </w:t>
      </w:r>
      <w:r w:rsidR="00C57EFF" w:rsidRPr="007E0FD2">
        <w:rPr>
          <w:rFonts w:hAnsi="宋体" w:hint="eastAsia"/>
          <w:sz w:val="24"/>
        </w:rPr>
        <w:t>日期：</w:t>
      </w:r>
      <w:r w:rsidR="00C57EFF" w:rsidRPr="00F124D0">
        <w:rPr>
          <w:rFonts w:hAnsi="宋体" w:hint="eastAsia"/>
          <w:sz w:val="24"/>
          <w:u w:val="single"/>
        </w:rPr>
        <w:t xml:space="preserve"> </w:t>
      </w:r>
      <w:r w:rsidR="00C57EFF">
        <w:rPr>
          <w:rFonts w:hAnsi="宋体"/>
          <w:sz w:val="24"/>
          <w:u w:val="single"/>
        </w:rPr>
        <w:t xml:space="preserve">     </w:t>
      </w:r>
      <w:r w:rsidR="00C57EFF">
        <w:rPr>
          <w:rFonts w:hAnsi="宋体" w:hint="eastAsia"/>
          <w:sz w:val="24"/>
        </w:rPr>
        <w:t>年</w:t>
      </w:r>
      <w:r w:rsidR="00C57EFF">
        <w:rPr>
          <w:rFonts w:hAnsi="宋体"/>
          <w:sz w:val="24"/>
          <w:u w:val="single"/>
        </w:rPr>
        <w:t xml:space="preserve">    </w:t>
      </w:r>
      <w:r w:rsidR="00C57EFF">
        <w:rPr>
          <w:rFonts w:hAnsi="宋体" w:hint="eastAsia"/>
          <w:sz w:val="24"/>
        </w:rPr>
        <w:t>月</w:t>
      </w:r>
      <w:r w:rsidR="00C57EFF">
        <w:rPr>
          <w:rFonts w:hAnsi="宋体"/>
          <w:sz w:val="24"/>
          <w:u w:val="single"/>
        </w:rPr>
        <w:t xml:space="preserve">    </w:t>
      </w:r>
      <w:r w:rsidR="00C57EFF">
        <w:rPr>
          <w:rFonts w:hAnsi="宋体" w:hint="eastAsia"/>
          <w:sz w:val="24"/>
        </w:rPr>
        <w:t>日</w:t>
      </w:r>
      <w:r w:rsidR="00C57EFF">
        <w:rPr>
          <w:rFonts w:hAnsi="宋体"/>
          <w:sz w:val="24"/>
          <w:u w:val="single"/>
        </w:rPr>
        <w:t xml:space="preserve">    </w:t>
      </w:r>
    </w:p>
    <w:p w14:paraId="64EDBD1E" w14:textId="77777777" w:rsidR="00592F99" w:rsidRDefault="00592F99" w:rsidP="00592F99">
      <w:pPr>
        <w:widowControl/>
        <w:jc w:val="left"/>
        <w:rPr>
          <w:rFonts w:asciiTheme="majorHAnsi" w:eastAsiaTheme="majorEastAsia" w:hAnsiTheme="majorHAnsi" w:cstheme="majorBidi"/>
          <w:b/>
          <w:bCs/>
          <w:sz w:val="32"/>
          <w:szCs w:val="32"/>
        </w:rPr>
      </w:pPr>
      <w:r>
        <w:br w:type="page"/>
      </w:r>
    </w:p>
    <w:p w14:paraId="0F7D173F" w14:textId="77777777" w:rsidR="00592F99" w:rsidRDefault="00592F99" w:rsidP="00592F99">
      <w:pPr>
        <w:rPr>
          <w:rFonts w:ascii="宋体" w:hAnsi="宋体"/>
          <w:kern w:val="0"/>
        </w:rPr>
      </w:pPr>
      <w:r>
        <w:rPr>
          <w:rFonts w:ascii="宋体" w:hAnsi="宋体" w:hint="eastAsia"/>
          <w:kern w:val="0"/>
        </w:rPr>
        <w:lastRenderedPageBreak/>
        <w:t>【</w:t>
      </w:r>
      <w:r w:rsidRPr="00AD7F10">
        <w:rPr>
          <w:rFonts w:ascii="宋体" w:hAnsi="宋体" w:hint="eastAsia"/>
          <w:kern w:val="0"/>
        </w:rPr>
        <w:t>附件</w:t>
      </w:r>
      <w:r>
        <w:rPr>
          <w:rFonts w:ascii="宋体" w:hAnsi="宋体" w:hint="eastAsia"/>
          <w:kern w:val="0"/>
        </w:rPr>
        <w:t>一】</w:t>
      </w:r>
      <w:r w:rsidRPr="00AD7F10">
        <w:rPr>
          <w:rFonts w:ascii="宋体" w:hAnsi="宋体" w:hint="eastAsia"/>
          <w:kern w:val="0"/>
        </w:rPr>
        <w:t>：</w:t>
      </w:r>
    </w:p>
    <w:p w14:paraId="4CF17C37" w14:textId="77777777" w:rsidR="00592F99" w:rsidRPr="00900E7D" w:rsidRDefault="00592F99" w:rsidP="00592F99">
      <w:pPr>
        <w:pStyle w:val="affb"/>
      </w:pPr>
    </w:p>
    <w:p w14:paraId="673729E3" w14:textId="77777777" w:rsidR="00592F99" w:rsidRPr="00900E7D" w:rsidRDefault="00592F99" w:rsidP="00592F99">
      <w:pPr>
        <w:rPr>
          <w:sz w:val="28"/>
          <w:szCs w:val="28"/>
        </w:rPr>
      </w:pPr>
      <w:r>
        <w:rPr>
          <w:rFonts w:hint="eastAsia"/>
          <w:sz w:val="28"/>
          <w:szCs w:val="28"/>
        </w:rPr>
        <w:t>说明：</w:t>
      </w:r>
      <w:r w:rsidRPr="00900E7D">
        <w:rPr>
          <w:rFonts w:hint="eastAsia"/>
          <w:sz w:val="28"/>
          <w:szCs w:val="28"/>
        </w:rPr>
        <w:t>分项目报价表</w:t>
      </w:r>
      <w:r>
        <w:rPr>
          <w:rFonts w:hint="eastAsia"/>
          <w:sz w:val="28"/>
          <w:szCs w:val="28"/>
        </w:rPr>
        <w:t>以投标文件中为准。</w:t>
      </w:r>
    </w:p>
    <w:p w14:paraId="4A4ED67C" w14:textId="77777777" w:rsidR="00592F99" w:rsidRPr="00900E7D" w:rsidRDefault="00592F99" w:rsidP="00592F99"/>
    <w:p w14:paraId="4D8737E6" w14:textId="77777777" w:rsidR="00592F99" w:rsidRPr="00AD7F10" w:rsidRDefault="00592F99" w:rsidP="00592F99">
      <w:pPr>
        <w:pStyle w:val="afffd"/>
        <w:spacing w:line="480" w:lineRule="auto"/>
        <w:ind w:left="1260" w:hanging="420"/>
      </w:pPr>
      <w:r>
        <w:br w:type="page"/>
      </w:r>
      <w:r>
        <w:rPr>
          <w:rFonts w:hint="eastAsia"/>
        </w:rPr>
        <w:lastRenderedPageBreak/>
        <w:t>【</w:t>
      </w:r>
      <w:r w:rsidRPr="00AD7F10">
        <w:rPr>
          <w:rFonts w:hint="eastAsia"/>
        </w:rPr>
        <w:t>附件</w:t>
      </w:r>
      <w:r>
        <w:rPr>
          <w:rFonts w:hint="eastAsia"/>
        </w:rPr>
        <w:t>二】</w:t>
      </w:r>
      <w:r w:rsidRPr="00AD7F10">
        <w:rPr>
          <w:rFonts w:hint="eastAsia"/>
        </w:rPr>
        <w:t>：</w:t>
      </w:r>
    </w:p>
    <w:p w14:paraId="57785F20" w14:textId="77777777" w:rsidR="00592F99" w:rsidRDefault="00592F99" w:rsidP="00592F99">
      <w:pPr>
        <w:pStyle w:val="afffd"/>
        <w:spacing w:line="480" w:lineRule="auto"/>
        <w:ind w:left="1720" w:hanging="880"/>
        <w:jc w:val="center"/>
        <w:rPr>
          <w:rFonts w:ascii="黑体" w:eastAsia="黑体" w:hAnsi="黑体"/>
          <w:sz w:val="44"/>
          <w:szCs w:val="44"/>
        </w:rPr>
      </w:pPr>
      <w:r w:rsidRPr="00AD7F10">
        <w:rPr>
          <w:rFonts w:ascii="黑体" w:eastAsia="黑体" w:hAnsi="黑体" w:hint="eastAsia"/>
          <w:sz w:val="44"/>
          <w:szCs w:val="44"/>
        </w:rPr>
        <w:t>档案</w:t>
      </w:r>
      <w:r w:rsidRPr="00AD7F10">
        <w:rPr>
          <w:rFonts w:ascii="黑体" w:eastAsia="黑体" w:hAnsi="黑体"/>
          <w:sz w:val="44"/>
          <w:szCs w:val="44"/>
        </w:rPr>
        <w:t>数字化</w:t>
      </w:r>
      <w:r w:rsidRPr="00AD7F10">
        <w:rPr>
          <w:rFonts w:ascii="黑体" w:eastAsia="黑体" w:hAnsi="黑体" w:hint="eastAsia"/>
          <w:sz w:val="44"/>
          <w:szCs w:val="44"/>
        </w:rPr>
        <w:t>安全</w:t>
      </w:r>
      <w:r w:rsidRPr="00AD7F10">
        <w:rPr>
          <w:rFonts w:ascii="黑体" w:eastAsia="黑体" w:hAnsi="黑体"/>
          <w:sz w:val="44"/>
          <w:szCs w:val="44"/>
        </w:rPr>
        <w:t>保密</w:t>
      </w:r>
      <w:r w:rsidRPr="00AD7F10">
        <w:rPr>
          <w:rFonts w:ascii="黑体" w:eastAsia="黑体" w:hAnsi="黑体" w:hint="eastAsia"/>
          <w:sz w:val="44"/>
          <w:szCs w:val="44"/>
        </w:rPr>
        <w:t>协议</w:t>
      </w:r>
    </w:p>
    <w:p w14:paraId="3FE63008" w14:textId="77777777" w:rsidR="00592F99" w:rsidRPr="00AD7F10" w:rsidRDefault="00592F99" w:rsidP="00592F99">
      <w:pPr>
        <w:pStyle w:val="afffd"/>
        <w:spacing w:line="480" w:lineRule="auto"/>
        <w:ind w:left="1720" w:hanging="880"/>
        <w:jc w:val="center"/>
        <w:rPr>
          <w:rFonts w:ascii="黑体" w:eastAsia="黑体" w:hAnsi="黑体"/>
          <w:sz w:val="44"/>
          <w:szCs w:val="44"/>
        </w:rPr>
      </w:pPr>
    </w:p>
    <w:p w14:paraId="7CCD81D6" w14:textId="77777777" w:rsidR="00592F99" w:rsidRDefault="00592F99" w:rsidP="00592F99">
      <w:pPr>
        <w:pStyle w:val="affb"/>
        <w:spacing w:line="360" w:lineRule="auto"/>
        <w:ind w:firstLine="238"/>
        <w:rPr>
          <w:rFonts w:hAnsi="宋体"/>
          <w:sz w:val="24"/>
          <w:szCs w:val="24"/>
        </w:rPr>
      </w:pPr>
    </w:p>
    <w:p w14:paraId="72FAF443"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甲方：北京师范大学</w:t>
      </w:r>
    </w:p>
    <w:p w14:paraId="2079A28E"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乙方：</w:t>
      </w:r>
      <w:r w:rsidRPr="00AD7F10">
        <w:rPr>
          <w:rFonts w:hAnsi="宋体"/>
          <w:sz w:val="24"/>
          <w:szCs w:val="24"/>
        </w:rPr>
        <w:t xml:space="preserve"> </w:t>
      </w:r>
    </w:p>
    <w:p w14:paraId="755DF0EF"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根据《中华人民共和国</w:t>
      </w:r>
      <w:r w:rsidRPr="00AD7F10">
        <w:rPr>
          <w:rFonts w:hAnsi="宋体"/>
          <w:sz w:val="24"/>
          <w:szCs w:val="24"/>
        </w:rPr>
        <w:t>档案法》《中华人民共和国保密法》</w:t>
      </w:r>
      <w:r w:rsidRPr="00AD7F10">
        <w:rPr>
          <w:rFonts w:hAnsi="宋体" w:hint="eastAsia"/>
          <w:sz w:val="24"/>
          <w:szCs w:val="24"/>
        </w:rPr>
        <w:t>等相关规定，为确保档案原件和档案信息的安全，经双方友好协商，达成如下条款：</w:t>
      </w:r>
    </w:p>
    <w:p w14:paraId="2FF0E860"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一、项目实施期间，因工作需要而接触到的甲方任何档案信息，乙方均须保密，不得以任何方式带出工作场所或向外泄露。乙方应采取一切必要的方式和行动，协助甲方保证档案安全，保守档案秘密。</w:t>
      </w:r>
    </w:p>
    <w:p w14:paraId="480F85EA"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二、项目实施期间，乙方应遵守甲方任何成文或不成文的保密规定，履行相应的保密职责。甲方保密规章制度没有规定的或者规定不明确的，乙方亦应本着谨慎、诚实的态度，采取必要、合理的措施，维护其于项目实施期间接触到的任何档案材料的安全。</w:t>
      </w:r>
    </w:p>
    <w:p w14:paraId="16913016"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三、项目实施期间，乙方应严格遵守数字化加工操作规程，保证档案的完整与安全，不得损坏、涂改、丢失档案。乙方任何人员不得将档案以及载有档案内容的任何载体带离甲方指定的工作场所。严格确保档案实体、数字档案信息和加工场所的安全。</w:t>
      </w:r>
    </w:p>
    <w:p w14:paraId="5AEE79CF"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 xml:space="preserve">四、项目实施期间，不得私自泄露、告知、公布、发布、出版、传授、转让甲方任何档案信息或以其他任何方式使第三方(包括按照保密制度规定不得知悉该项秘密的甲方其他工作人员)知悉相关档案信息，不得在工作之外使用这些档案信息。 </w:t>
      </w:r>
    </w:p>
    <w:p w14:paraId="09C3CE6C"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五、项目完成后，</w:t>
      </w:r>
      <w:proofErr w:type="gramStart"/>
      <w:r w:rsidRPr="00AD7F10">
        <w:rPr>
          <w:rFonts w:hAnsi="宋体" w:hint="eastAsia"/>
          <w:sz w:val="24"/>
          <w:szCs w:val="24"/>
        </w:rPr>
        <w:t>乙方仍</w:t>
      </w:r>
      <w:proofErr w:type="gramEnd"/>
      <w:r w:rsidRPr="00AD7F10">
        <w:rPr>
          <w:rFonts w:hAnsi="宋体" w:hint="eastAsia"/>
          <w:sz w:val="24"/>
          <w:szCs w:val="24"/>
        </w:rPr>
        <w:t xml:space="preserve">应对其项目实施期间接触、或因接触而知悉的档案信息承担无限期保密义务，不得以任何方式泄露，直至甲方宣布档案公开或者档案实际已公开。乙方同意承担项目完成后的保密义务，甲方不再向乙方支付任何保密费用。 </w:t>
      </w:r>
    </w:p>
    <w:p w14:paraId="37D2BF01"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六、乙方在项目实施期间，不得擅自使用任何属于他人的技术秘密或其他商业秘密</w:t>
      </w:r>
      <w:r w:rsidRPr="00AD7F10">
        <w:rPr>
          <w:rFonts w:hAnsi="宋体" w:hint="eastAsia"/>
          <w:sz w:val="24"/>
          <w:szCs w:val="24"/>
        </w:rPr>
        <w:lastRenderedPageBreak/>
        <w:t>信息，亦不得擅自实施可能侵犯他人知识产权的行为。若乙方违反上述承诺而导致甲方遭受第三方的侵仅指控时，乙方应当承担甲方为应诉而支付的一切费用；甲方因此而承担侵权赔偿责任的，有权向乙方追偿。上述应诉费用和侵权赔偿可以从乙方的项目款中扣除。</w:t>
      </w:r>
    </w:p>
    <w:p w14:paraId="2AF664ED"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 xml:space="preserve">七、乙方在项目实施期间，按照甲方的明确要求或者为了完成甲方明确交付的具体工作任务必然导致侵犯他人知识产权的，若甲方遭受第三方的侵权指控，应诉费用和侵权赔偿不得由乙方承担或部分承担。 </w:t>
      </w:r>
    </w:p>
    <w:p w14:paraId="498AB096"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八、乙方因项目实施工作上的需要所持有或保管的一切记录着甲方档案信息的文件、资料、图表、笔记、报告、信件、传真、磁带、磁盘、仪器以及其他任何形式的载体，均归甲方所有，无论这些信息有无价值。若记录档案信息的载体是由乙方自备的，则视为乙方已同意将这些载体的所有权转让给甲方。甲方应当在接受乙方这些载体时，给予乙方相当于载体本身价值的经济补偿。</w:t>
      </w:r>
    </w:p>
    <w:p w14:paraId="68A5582F"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九、乙方应于项目完成时，或者于甲方提出请求时，返还全部属于甲方的财物，包括记载着甲方档案信息的一切载体。但</w:t>
      </w:r>
      <w:proofErr w:type="gramStart"/>
      <w:r w:rsidRPr="00AD7F10">
        <w:rPr>
          <w:rFonts w:hAnsi="宋体" w:hint="eastAsia"/>
          <w:sz w:val="24"/>
          <w:szCs w:val="24"/>
        </w:rPr>
        <w:t>当记录</w:t>
      </w:r>
      <w:proofErr w:type="gramEnd"/>
      <w:r w:rsidRPr="00AD7F10">
        <w:rPr>
          <w:rFonts w:hAnsi="宋体" w:hint="eastAsia"/>
          <w:sz w:val="24"/>
          <w:szCs w:val="24"/>
        </w:rPr>
        <w:t xml:space="preserve">着档案信息的载体是由乙方自备的，且档案信息可以从载体上消除或复制出来时，可以由乙方将档案信息复制到甲方享有所有权的其他载体上，并把原载体上的档案信息消除。此种情况乙方无须将载体给予甲方，甲方也无须给予乙方经济补偿。 </w:t>
      </w:r>
    </w:p>
    <w:p w14:paraId="2A350048"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十、本协议所提及的档案信息，包括但不限于：纸质档案原件信息、档案数字化加工后的信息、档案封皮信息、档案目录信息、加工过程中的数据库、加工档案整理记录、加工档案整理报告、档案检验报告、项目备忘录、技术文档、相关的函电等。</w:t>
      </w:r>
    </w:p>
    <w:p w14:paraId="4E5891A3"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十一、因本协议而引起的纠纷，如果协商解决不成，任何一方均有权提起诉讼。双方同意，选择甲方所在地的、符合级别管辖规定的人民法院作为双方合同纠纷的第一审管辖法院。上述约定不影响甲方请求知识产权管理部门对侵权行为进行行政处理。乙方的违约行为给甲方造成损失的，乙方应当赔偿甲方损失。</w:t>
      </w:r>
    </w:p>
    <w:p w14:paraId="36D7FEFF"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十二、本协议如与双方之前的口头或书面协议有抵触，以本协议为准。本协议的修改必须采用双方同意的书面形式。</w:t>
      </w:r>
    </w:p>
    <w:p w14:paraId="175E3BE1"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 xml:space="preserve">十三、双方确认，在签署本协议前已仔细审阅协议内容，并完全了解协议中各条款的法律含义。 </w:t>
      </w:r>
    </w:p>
    <w:p w14:paraId="152BE5E8" w14:textId="77777777" w:rsidR="00592F99" w:rsidRPr="00AD7F10" w:rsidRDefault="00592F99" w:rsidP="00592F99">
      <w:pPr>
        <w:pStyle w:val="affb"/>
        <w:spacing w:line="360" w:lineRule="auto"/>
        <w:ind w:firstLine="238"/>
        <w:rPr>
          <w:rFonts w:hAnsi="宋体"/>
          <w:sz w:val="24"/>
          <w:szCs w:val="24"/>
        </w:rPr>
      </w:pPr>
      <w:r w:rsidRPr="00AD7F10">
        <w:rPr>
          <w:rFonts w:hAnsi="宋体" w:hint="eastAsia"/>
          <w:sz w:val="24"/>
          <w:szCs w:val="24"/>
        </w:rPr>
        <w:t>十四、</w:t>
      </w:r>
      <w:r w:rsidRPr="00AA4D2F">
        <w:rPr>
          <w:rFonts w:hAnsi="宋体"/>
          <w:color w:val="000000"/>
          <w:sz w:val="24"/>
        </w:rPr>
        <w:t>本合同一式</w:t>
      </w:r>
      <w:r>
        <w:rPr>
          <w:rFonts w:hAnsi="宋体" w:hint="eastAsia"/>
          <w:color w:val="000000"/>
          <w:sz w:val="24"/>
        </w:rPr>
        <w:t>伍</w:t>
      </w:r>
      <w:r w:rsidRPr="00AA4D2F">
        <w:rPr>
          <w:rFonts w:hAnsi="宋体"/>
          <w:color w:val="000000"/>
          <w:sz w:val="24"/>
        </w:rPr>
        <w:t>份,</w:t>
      </w:r>
      <w:r>
        <w:rPr>
          <w:rFonts w:hAnsi="宋体" w:hint="eastAsia"/>
          <w:color w:val="000000"/>
          <w:sz w:val="24"/>
        </w:rPr>
        <w:t>甲方执叁份，乙方</w:t>
      </w:r>
      <w:r w:rsidRPr="00AA4D2F">
        <w:rPr>
          <w:rFonts w:hAnsi="宋体"/>
          <w:color w:val="000000"/>
          <w:sz w:val="24"/>
        </w:rPr>
        <w:t>执</w:t>
      </w:r>
      <w:r>
        <w:rPr>
          <w:rFonts w:hAnsi="宋体" w:hint="eastAsia"/>
          <w:color w:val="000000"/>
          <w:sz w:val="24"/>
        </w:rPr>
        <w:t>贰</w:t>
      </w:r>
      <w:r w:rsidRPr="00AA4D2F">
        <w:rPr>
          <w:rFonts w:hAnsi="宋体"/>
          <w:color w:val="000000"/>
          <w:sz w:val="24"/>
        </w:rPr>
        <w:t>份</w:t>
      </w:r>
      <w:r w:rsidRPr="00AD7F10">
        <w:rPr>
          <w:rFonts w:hAnsi="宋体" w:hint="eastAsia"/>
          <w:sz w:val="24"/>
          <w:szCs w:val="24"/>
        </w:rPr>
        <w:t>。自双方签字或盖章之日起生效。</w:t>
      </w:r>
    </w:p>
    <w:p w14:paraId="501FAD7A" w14:textId="77777777" w:rsidR="00592F99" w:rsidRPr="00AD7F10" w:rsidRDefault="00592F99" w:rsidP="00592F99">
      <w:pPr>
        <w:pStyle w:val="affb"/>
        <w:spacing w:line="360" w:lineRule="auto"/>
        <w:ind w:firstLine="238"/>
        <w:rPr>
          <w:rFonts w:hAnsi="宋体"/>
          <w:sz w:val="24"/>
          <w:szCs w:val="24"/>
        </w:rPr>
      </w:pPr>
    </w:p>
    <w:p w14:paraId="6A4F0400" w14:textId="77777777" w:rsidR="00592F99" w:rsidRPr="00FE1FF5" w:rsidRDefault="00592F99" w:rsidP="00592F99">
      <w:pPr>
        <w:pStyle w:val="affb"/>
        <w:spacing w:line="480" w:lineRule="auto"/>
        <w:ind w:firstLine="238"/>
        <w:rPr>
          <w:rFonts w:hAnsi="宋体"/>
          <w:sz w:val="24"/>
          <w:szCs w:val="24"/>
        </w:rPr>
      </w:pPr>
      <w:r w:rsidRPr="00FE1FF5">
        <w:rPr>
          <w:rFonts w:hAnsi="宋体" w:hint="eastAsia"/>
          <w:sz w:val="24"/>
          <w:szCs w:val="24"/>
        </w:rPr>
        <w:t>甲方（</w:t>
      </w:r>
      <w:r>
        <w:rPr>
          <w:rFonts w:hAnsi="宋体" w:hint="eastAsia"/>
          <w:sz w:val="24"/>
          <w:szCs w:val="24"/>
        </w:rPr>
        <w:t>公</w:t>
      </w:r>
      <w:r w:rsidRPr="00FE1FF5">
        <w:rPr>
          <w:rFonts w:hAnsi="宋体" w:hint="eastAsia"/>
          <w:sz w:val="24"/>
          <w:szCs w:val="24"/>
        </w:rPr>
        <w:t>章）：</w:t>
      </w:r>
      <w:r>
        <w:rPr>
          <w:rFonts w:hAnsi="宋体" w:hint="eastAsia"/>
          <w:sz w:val="24"/>
          <w:szCs w:val="24"/>
        </w:rPr>
        <w:t xml:space="preserve"> </w:t>
      </w:r>
      <w:r>
        <w:rPr>
          <w:rFonts w:hAnsi="宋体"/>
          <w:sz w:val="24"/>
          <w:szCs w:val="24"/>
        </w:rPr>
        <w:t xml:space="preserve">                      </w:t>
      </w:r>
      <w:r w:rsidRPr="00FE1FF5">
        <w:rPr>
          <w:rFonts w:hAnsi="宋体" w:hint="eastAsia"/>
          <w:sz w:val="24"/>
          <w:szCs w:val="24"/>
        </w:rPr>
        <w:t>乙方（</w:t>
      </w:r>
      <w:r>
        <w:rPr>
          <w:rFonts w:hAnsi="宋体" w:hint="eastAsia"/>
          <w:sz w:val="24"/>
          <w:szCs w:val="24"/>
        </w:rPr>
        <w:t>公</w:t>
      </w:r>
      <w:r w:rsidRPr="00FE1FF5">
        <w:rPr>
          <w:rFonts w:hAnsi="宋体" w:hint="eastAsia"/>
          <w:sz w:val="24"/>
          <w:szCs w:val="24"/>
        </w:rPr>
        <w:t>章）：</w:t>
      </w:r>
    </w:p>
    <w:p w14:paraId="7459564E" w14:textId="77777777" w:rsidR="00592F99" w:rsidRPr="00FE1FF5" w:rsidRDefault="00592F99" w:rsidP="00592F99">
      <w:pPr>
        <w:pStyle w:val="affb"/>
        <w:spacing w:line="480" w:lineRule="auto"/>
        <w:ind w:firstLine="238"/>
        <w:rPr>
          <w:rFonts w:hAnsi="宋体"/>
          <w:sz w:val="24"/>
          <w:szCs w:val="24"/>
        </w:rPr>
      </w:pPr>
      <w:r>
        <w:rPr>
          <w:rFonts w:hAnsi="宋体" w:hint="eastAsia"/>
          <w:sz w:val="24"/>
          <w:szCs w:val="24"/>
        </w:rPr>
        <w:t>授权代表（签字）</w:t>
      </w:r>
      <w:r w:rsidRPr="00FE1FF5">
        <w:rPr>
          <w:rFonts w:hAnsi="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sz w:val="24"/>
          <w:szCs w:val="24"/>
        </w:rPr>
        <w:t>授权代表（签字）</w:t>
      </w:r>
      <w:r w:rsidRPr="00FE1FF5">
        <w:rPr>
          <w:rFonts w:hAnsi="宋体" w:hint="eastAsia"/>
          <w:sz w:val="24"/>
          <w:szCs w:val="24"/>
        </w:rPr>
        <w:t>：</w:t>
      </w:r>
    </w:p>
    <w:p w14:paraId="2250D42A" w14:textId="77777777" w:rsidR="00592F99" w:rsidRDefault="00592F99" w:rsidP="00592F99">
      <w:pPr>
        <w:pStyle w:val="affb"/>
        <w:spacing w:line="480" w:lineRule="auto"/>
        <w:ind w:firstLine="238"/>
        <w:rPr>
          <w:rFonts w:hAnsi="宋体"/>
          <w:sz w:val="24"/>
          <w:szCs w:val="24"/>
        </w:rPr>
      </w:pPr>
    </w:p>
    <w:p w14:paraId="11E82368" w14:textId="77777777" w:rsidR="00592F99" w:rsidRDefault="00592F99" w:rsidP="00592F99">
      <w:pPr>
        <w:pStyle w:val="affb"/>
        <w:spacing w:line="480" w:lineRule="auto"/>
        <w:ind w:firstLine="238"/>
        <w:rPr>
          <w:rFonts w:hAnsi="宋体"/>
          <w:sz w:val="24"/>
          <w:szCs w:val="24"/>
        </w:rPr>
      </w:pPr>
    </w:p>
    <w:p w14:paraId="11A2FF96" w14:textId="77777777" w:rsidR="00592F99" w:rsidRPr="00FE1FF5" w:rsidRDefault="00592F99" w:rsidP="00592F99">
      <w:pPr>
        <w:pStyle w:val="affb"/>
        <w:spacing w:line="480" w:lineRule="auto"/>
        <w:ind w:firstLine="238"/>
        <w:rPr>
          <w:rFonts w:hAnsi="宋体"/>
          <w:sz w:val="24"/>
          <w:szCs w:val="24"/>
        </w:rPr>
      </w:pPr>
      <w:r>
        <w:rPr>
          <w:rFonts w:hAnsi="宋体" w:hint="eastAsia"/>
          <w:sz w:val="24"/>
          <w:szCs w:val="24"/>
        </w:rPr>
        <w:t>电话</w:t>
      </w:r>
      <w:r w:rsidRPr="00FE1FF5">
        <w:rPr>
          <w:rFonts w:hAnsi="宋体" w:hint="eastAsia"/>
          <w:sz w:val="24"/>
          <w:szCs w:val="24"/>
        </w:rPr>
        <w:t xml:space="preserve"> ：</w:t>
      </w:r>
      <w:r>
        <w:rPr>
          <w:rFonts w:hAnsi="宋体" w:hint="eastAsia"/>
          <w:sz w:val="24"/>
          <w:szCs w:val="24"/>
        </w:rPr>
        <w:t>0</w:t>
      </w:r>
      <w:r>
        <w:rPr>
          <w:rFonts w:hAnsi="宋体"/>
          <w:sz w:val="24"/>
          <w:szCs w:val="24"/>
        </w:rPr>
        <w:t>10-58805508</w:t>
      </w:r>
      <w:r>
        <w:rPr>
          <w:rFonts w:hAnsi="宋体" w:hint="eastAsia"/>
          <w:sz w:val="24"/>
          <w:szCs w:val="24"/>
        </w:rPr>
        <w:t xml:space="preserve"> </w:t>
      </w:r>
      <w:r>
        <w:rPr>
          <w:rFonts w:hAnsi="宋体"/>
          <w:sz w:val="24"/>
          <w:szCs w:val="24"/>
        </w:rPr>
        <w:t xml:space="preserve">          </w:t>
      </w:r>
      <w:r>
        <w:rPr>
          <w:rFonts w:hAnsi="宋体" w:hint="eastAsia"/>
          <w:sz w:val="24"/>
          <w:szCs w:val="24"/>
        </w:rPr>
        <w:t xml:space="preserve"> </w:t>
      </w:r>
      <w:r>
        <w:rPr>
          <w:rFonts w:hAnsi="宋体"/>
          <w:sz w:val="24"/>
          <w:szCs w:val="24"/>
        </w:rPr>
        <w:t xml:space="preserve">      </w:t>
      </w:r>
      <w:r>
        <w:rPr>
          <w:rFonts w:hAnsi="宋体" w:hint="eastAsia"/>
          <w:sz w:val="24"/>
          <w:szCs w:val="24"/>
        </w:rPr>
        <w:t>电话</w:t>
      </w:r>
      <w:r w:rsidRPr="00FE1FF5">
        <w:rPr>
          <w:rFonts w:hAnsi="宋体" w:hint="eastAsia"/>
          <w:sz w:val="24"/>
          <w:szCs w:val="24"/>
        </w:rPr>
        <w:t xml:space="preserve"> ：</w:t>
      </w:r>
    </w:p>
    <w:p w14:paraId="5F8A193D" w14:textId="77777777" w:rsidR="00564BD0" w:rsidRDefault="00564BD0" w:rsidP="00564BD0">
      <w:pPr>
        <w:spacing w:afterLines="50" w:after="120" w:line="480" w:lineRule="auto"/>
        <w:ind w:firstLine="238"/>
        <w:rPr>
          <w:rFonts w:hAnsi="宋体"/>
          <w:sz w:val="24"/>
        </w:rPr>
      </w:pPr>
      <w:r w:rsidRPr="007E0FD2">
        <w:rPr>
          <w:rFonts w:hAnsi="宋体" w:hint="eastAsia"/>
          <w:sz w:val="24"/>
        </w:rPr>
        <w:t>日期：</w:t>
      </w:r>
      <w:r w:rsidRPr="00F124D0">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sz w:val="24"/>
          <w:u w:val="single"/>
        </w:rPr>
        <w:t xml:space="preserve">    </w:t>
      </w:r>
      <w:r>
        <w:rPr>
          <w:rFonts w:hAnsi="宋体" w:hint="eastAsia"/>
          <w:sz w:val="24"/>
        </w:rPr>
        <w:t>月</w:t>
      </w:r>
      <w:r>
        <w:rPr>
          <w:rFonts w:hAnsi="宋体"/>
          <w:sz w:val="24"/>
          <w:u w:val="single"/>
        </w:rPr>
        <w:t xml:space="preserve">    </w:t>
      </w:r>
      <w:r>
        <w:rPr>
          <w:rFonts w:hAnsi="宋体" w:hint="eastAsia"/>
          <w:sz w:val="24"/>
        </w:rPr>
        <w:t>日</w:t>
      </w:r>
      <w:r>
        <w:rPr>
          <w:rFonts w:hAnsi="宋体"/>
          <w:sz w:val="24"/>
          <w:u w:val="single"/>
        </w:rPr>
        <w:t xml:space="preserve">    </w:t>
      </w:r>
      <w:r>
        <w:rPr>
          <w:rFonts w:hAnsi="宋体" w:hint="eastAsia"/>
          <w:sz w:val="24"/>
        </w:rPr>
        <w:t xml:space="preserve">  </w:t>
      </w:r>
      <w:r>
        <w:rPr>
          <w:rFonts w:hAnsi="宋体"/>
          <w:sz w:val="24"/>
        </w:rPr>
        <w:t xml:space="preserve">     </w:t>
      </w:r>
      <w:r w:rsidRPr="007E0FD2">
        <w:rPr>
          <w:rFonts w:hAnsi="宋体" w:hint="eastAsia"/>
          <w:sz w:val="24"/>
        </w:rPr>
        <w:t>日期：</w:t>
      </w:r>
      <w:r w:rsidRPr="00F124D0">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sz w:val="24"/>
          <w:u w:val="single"/>
        </w:rPr>
        <w:t xml:space="preserve">    </w:t>
      </w:r>
      <w:r>
        <w:rPr>
          <w:rFonts w:hAnsi="宋体" w:hint="eastAsia"/>
          <w:sz w:val="24"/>
        </w:rPr>
        <w:t>月</w:t>
      </w:r>
      <w:r>
        <w:rPr>
          <w:rFonts w:hAnsi="宋体"/>
          <w:sz w:val="24"/>
          <w:u w:val="single"/>
        </w:rPr>
        <w:t xml:space="preserve">    </w:t>
      </w:r>
      <w:r>
        <w:rPr>
          <w:rFonts w:hAnsi="宋体" w:hint="eastAsia"/>
          <w:sz w:val="24"/>
        </w:rPr>
        <w:t>日</w:t>
      </w:r>
      <w:r>
        <w:rPr>
          <w:rFonts w:hAnsi="宋体"/>
          <w:sz w:val="24"/>
          <w:u w:val="single"/>
        </w:rPr>
        <w:t xml:space="preserve">    </w:t>
      </w:r>
    </w:p>
    <w:p w14:paraId="20C4C1AE" w14:textId="77777777" w:rsidR="00592F99" w:rsidRPr="00564BD0" w:rsidRDefault="00592F99" w:rsidP="00592F99">
      <w:pPr>
        <w:widowControl/>
        <w:jc w:val="left"/>
      </w:pPr>
    </w:p>
    <w:p w14:paraId="5871A3DE" w14:textId="77777777" w:rsidR="00413DC6" w:rsidRPr="00592F99"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71" w:name="_Toc133916726"/>
      <w:bookmarkStart w:id="572" w:name="_Toc133141087"/>
      <w:bookmarkStart w:id="573" w:name="_Toc44274030"/>
      <w:bookmarkEnd w:id="566"/>
      <w:bookmarkEnd w:id="567"/>
      <w:r>
        <w:rPr>
          <w:rFonts w:hint="eastAsia"/>
        </w:rPr>
        <w:lastRenderedPageBreak/>
        <w:t>第四章  项目需求</w:t>
      </w:r>
      <w:bookmarkEnd w:id="571"/>
      <w:bookmarkEnd w:id="572"/>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3CD55595" w14:textId="77777777" w:rsidR="003B62B7" w:rsidRPr="007929F6" w:rsidRDefault="003B62B7" w:rsidP="003B62B7">
      <w:pPr>
        <w:spacing w:line="360" w:lineRule="auto"/>
        <w:rPr>
          <w:rFonts w:ascii="宋体" w:hAnsi="宋体"/>
          <w:sz w:val="24"/>
        </w:rPr>
      </w:pPr>
      <w:bookmarkStart w:id="574" w:name="_Toc73427849"/>
      <w:bookmarkStart w:id="575" w:name="_Toc73427775"/>
      <w:bookmarkStart w:id="576" w:name="_Toc87063339"/>
      <w:bookmarkStart w:id="577" w:name="_Toc87063333"/>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2693"/>
        <w:gridCol w:w="1134"/>
        <w:gridCol w:w="1276"/>
        <w:gridCol w:w="1276"/>
      </w:tblGrid>
      <w:tr w:rsidR="009A5138" w:rsidRPr="007929F6" w14:paraId="0951904E" w14:textId="4A45CE39" w:rsidTr="009A5138">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10BE5" w14:textId="77777777" w:rsidR="009A5138" w:rsidRPr="007929F6" w:rsidRDefault="009A5138" w:rsidP="00ED3196">
            <w:pPr>
              <w:spacing w:line="360" w:lineRule="auto"/>
              <w:jc w:val="center"/>
              <w:rPr>
                <w:rFonts w:ascii="宋体" w:hAnsi="宋体"/>
                <w:b/>
                <w:sz w:val="24"/>
              </w:rPr>
            </w:pPr>
            <w:proofErr w:type="gramStart"/>
            <w:r w:rsidRPr="007929F6">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5D723711" w14:textId="72D406D6" w:rsidR="009A5138" w:rsidRPr="007929F6" w:rsidRDefault="009A5138" w:rsidP="00ED3196">
            <w:pPr>
              <w:spacing w:line="360" w:lineRule="auto"/>
              <w:jc w:val="center"/>
              <w:rPr>
                <w:rFonts w:ascii="宋体" w:hAnsi="宋体"/>
                <w:b/>
                <w:sz w:val="24"/>
              </w:rPr>
            </w:pPr>
            <w:r>
              <w:rPr>
                <w:rFonts w:ascii="宋体" w:hAnsi="宋体" w:hint="eastAsia"/>
                <w:b/>
                <w:sz w:val="24"/>
              </w:rPr>
              <w:t>标的</w:t>
            </w:r>
            <w:r w:rsidRPr="007929F6">
              <w:rPr>
                <w:rFonts w:ascii="宋体" w:hAnsi="宋体" w:hint="eastAsia"/>
                <w:b/>
                <w:sz w:val="24"/>
              </w:rPr>
              <w:t>名称</w:t>
            </w:r>
          </w:p>
        </w:tc>
        <w:tc>
          <w:tcPr>
            <w:tcW w:w="2693" w:type="dxa"/>
            <w:tcBorders>
              <w:top w:val="single" w:sz="4" w:space="0" w:color="auto"/>
              <w:left w:val="single" w:sz="4" w:space="0" w:color="auto"/>
              <w:bottom w:val="single" w:sz="4" w:space="0" w:color="auto"/>
              <w:right w:val="single" w:sz="4" w:space="0" w:color="auto"/>
            </w:tcBorders>
            <w:vAlign w:val="center"/>
          </w:tcPr>
          <w:p w14:paraId="01B77014" w14:textId="77777777" w:rsidR="009A5138" w:rsidRPr="007929F6" w:rsidRDefault="009A5138" w:rsidP="00ED3196">
            <w:pPr>
              <w:spacing w:line="360" w:lineRule="auto"/>
              <w:jc w:val="center"/>
              <w:rPr>
                <w:rFonts w:ascii="宋体" w:hAnsi="宋体"/>
                <w:b/>
                <w:sz w:val="24"/>
              </w:rPr>
            </w:pPr>
            <w:r w:rsidRPr="007929F6">
              <w:rPr>
                <w:rFonts w:ascii="宋体" w:hAnsi="宋体" w:hint="eastAsia"/>
                <w:b/>
                <w:sz w:val="24"/>
              </w:rPr>
              <w:t>简要技术需求</w:t>
            </w:r>
          </w:p>
        </w:tc>
        <w:tc>
          <w:tcPr>
            <w:tcW w:w="1134" w:type="dxa"/>
            <w:tcBorders>
              <w:top w:val="single" w:sz="4" w:space="0" w:color="auto"/>
              <w:left w:val="single" w:sz="4" w:space="0" w:color="auto"/>
              <w:bottom w:val="single" w:sz="4" w:space="0" w:color="auto"/>
              <w:right w:val="single" w:sz="4" w:space="0" w:color="auto"/>
            </w:tcBorders>
            <w:vAlign w:val="center"/>
          </w:tcPr>
          <w:p w14:paraId="75536E21" w14:textId="77777777" w:rsidR="009A5138" w:rsidRPr="007929F6" w:rsidRDefault="009A5138" w:rsidP="00ED3196">
            <w:pPr>
              <w:spacing w:line="360" w:lineRule="auto"/>
              <w:jc w:val="center"/>
              <w:rPr>
                <w:rFonts w:ascii="宋体" w:hAnsi="宋体"/>
                <w:b/>
                <w:sz w:val="24"/>
              </w:rPr>
            </w:pPr>
            <w:r w:rsidRPr="007929F6">
              <w:rPr>
                <w:rFonts w:ascii="宋体" w:hAnsi="宋体" w:hint="eastAsia"/>
                <w:b/>
                <w:sz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1CB4D10B" w14:textId="77777777" w:rsidR="009A5138" w:rsidRPr="007929F6" w:rsidRDefault="009A5138" w:rsidP="00ED3196">
            <w:pPr>
              <w:spacing w:line="360" w:lineRule="auto"/>
              <w:jc w:val="center"/>
              <w:rPr>
                <w:rFonts w:ascii="宋体" w:hAnsi="宋体"/>
                <w:b/>
                <w:sz w:val="24"/>
              </w:rPr>
            </w:pPr>
            <w:r w:rsidRPr="007929F6">
              <w:rPr>
                <w:rFonts w:ascii="宋体" w:hAnsi="宋体" w:hint="eastAsia"/>
                <w:b/>
                <w:sz w:val="24"/>
              </w:rPr>
              <w:t>项目预算</w:t>
            </w:r>
          </w:p>
          <w:p w14:paraId="5FC45083" w14:textId="77777777" w:rsidR="009A5138" w:rsidRPr="007929F6" w:rsidRDefault="009A5138" w:rsidP="00ED3196">
            <w:pPr>
              <w:spacing w:line="360" w:lineRule="auto"/>
              <w:jc w:val="center"/>
              <w:rPr>
                <w:rFonts w:ascii="宋体" w:hAnsi="宋体"/>
                <w:b/>
                <w:sz w:val="24"/>
              </w:rPr>
            </w:pPr>
            <w:r w:rsidRPr="007929F6">
              <w:rPr>
                <w:rFonts w:ascii="宋体" w:hAnsi="宋体" w:hint="eastAsia"/>
                <w:b/>
                <w:sz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75220135" w14:textId="77777777" w:rsidR="009A5138" w:rsidRDefault="009A5138" w:rsidP="00ED3196">
            <w:pPr>
              <w:spacing w:line="360" w:lineRule="auto"/>
              <w:jc w:val="center"/>
              <w:rPr>
                <w:rFonts w:ascii="宋体" w:hAnsi="宋体"/>
                <w:b/>
                <w:sz w:val="24"/>
              </w:rPr>
            </w:pPr>
            <w:r>
              <w:rPr>
                <w:rFonts w:ascii="宋体" w:hAnsi="宋体" w:hint="eastAsia"/>
                <w:b/>
                <w:sz w:val="24"/>
              </w:rPr>
              <w:t>最高限价</w:t>
            </w:r>
          </w:p>
          <w:p w14:paraId="73054509" w14:textId="34953DF9" w:rsidR="009A5138" w:rsidRPr="009A5138" w:rsidRDefault="009A5138" w:rsidP="009A5138">
            <w:pPr>
              <w:spacing w:line="360" w:lineRule="auto"/>
              <w:jc w:val="center"/>
            </w:pPr>
            <w:r w:rsidRPr="007929F6">
              <w:rPr>
                <w:rFonts w:ascii="宋体" w:hAnsi="宋体" w:hint="eastAsia"/>
                <w:b/>
                <w:sz w:val="24"/>
              </w:rPr>
              <w:t>(万元)</w:t>
            </w:r>
          </w:p>
        </w:tc>
      </w:tr>
      <w:tr w:rsidR="009A5138" w:rsidRPr="007929F6" w14:paraId="2E7DD007" w14:textId="2C364C6D" w:rsidTr="009A5138">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1919A43B" w14:textId="77777777" w:rsidR="009A5138" w:rsidRPr="007929F6" w:rsidRDefault="009A5138" w:rsidP="00ED3196">
            <w:pPr>
              <w:spacing w:line="360" w:lineRule="auto"/>
              <w:jc w:val="center"/>
              <w:rPr>
                <w:rFonts w:ascii="宋体" w:hAnsi="宋体"/>
                <w:sz w:val="24"/>
              </w:rPr>
            </w:pPr>
            <w:r w:rsidRPr="007929F6">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07BE1F23" w14:textId="77777777" w:rsidR="009A5138" w:rsidRPr="007929F6" w:rsidRDefault="009A5138" w:rsidP="00ED3196">
            <w:pPr>
              <w:spacing w:line="360" w:lineRule="auto"/>
              <w:rPr>
                <w:rFonts w:ascii="宋体" w:hAnsi="宋体"/>
                <w:sz w:val="24"/>
              </w:rPr>
            </w:pPr>
            <w:r w:rsidRPr="007929F6">
              <w:rPr>
                <w:rFonts w:ascii="宋体" w:hAnsi="宋体" w:cs="宋体" w:hint="eastAsia"/>
                <w:sz w:val="24"/>
              </w:rPr>
              <w:t>北京师范大学档案数字化加工二期项目</w:t>
            </w:r>
          </w:p>
        </w:tc>
        <w:tc>
          <w:tcPr>
            <w:tcW w:w="2693" w:type="dxa"/>
            <w:tcBorders>
              <w:top w:val="single" w:sz="4" w:space="0" w:color="auto"/>
              <w:left w:val="single" w:sz="4" w:space="0" w:color="auto"/>
              <w:bottom w:val="single" w:sz="4" w:space="0" w:color="auto"/>
              <w:right w:val="single" w:sz="4" w:space="0" w:color="auto"/>
            </w:tcBorders>
            <w:vAlign w:val="center"/>
          </w:tcPr>
          <w:p w14:paraId="23BD41EE" w14:textId="77777777" w:rsidR="009A5138" w:rsidRPr="007929F6" w:rsidRDefault="009A5138" w:rsidP="00ED3196">
            <w:pPr>
              <w:spacing w:line="360" w:lineRule="auto"/>
              <w:rPr>
                <w:rFonts w:ascii="宋体" w:hAnsi="宋体"/>
                <w:sz w:val="24"/>
              </w:rPr>
            </w:pPr>
            <w:r w:rsidRPr="007929F6">
              <w:rPr>
                <w:rFonts w:ascii="宋体" w:hAnsi="宋体" w:cs="宋体" w:hint="eastAsia"/>
                <w:sz w:val="24"/>
              </w:rPr>
              <w:t>提升档案信息服务效能，服务学校现代治理，助力学校高质量发展</w:t>
            </w:r>
            <w:r w:rsidRPr="007929F6">
              <w:rPr>
                <w:rFonts w:ascii="宋体" w:hAnsi="宋体" w:cs="宋体"/>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97147D" w14:textId="77777777" w:rsidR="009A5138" w:rsidRPr="007929F6" w:rsidRDefault="009A5138" w:rsidP="00ED3196">
            <w:pPr>
              <w:widowControl/>
              <w:spacing w:line="360" w:lineRule="auto"/>
              <w:jc w:val="center"/>
              <w:rPr>
                <w:rFonts w:ascii="宋体" w:hAnsi="宋体"/>
                <w:sz w:val="24"/>
              </w:rPr>
            </w:pPr>
            <w:r w:rsidRPr="007929F6">
              <w:rPr>
                <w:rFonts w:ascii="宋体" w:hAnsi="宋体" w:hint="eastAsia"/>
                <w:sz w:val="24"/>
              </w:rPr>
              <w:t>一项</w:t>
            </w:r>
          </w:p>
        </w:tc>
        <w:tc>
          <w:tcPr>
            <w:tcW w:w="1276" w:type="dxa"/>
            <w:tcBorders>
              <w:top w:val="single" w:sz="4" w:space="0" w:color="auto"/>
              <w:left w:val="single" w:sz="4" w:space="0" w:color="auto"/>
              <w:bottom w:val="single" w:sz="4" w:space="0" w:color="auto"/>
              <w:right w:val="single" w:sz="4" w:space="0" w:color="auto"/>
            </w:tcBorders>
            <w:vAlign w:val="center"/>
          </w:tcPr>
          <w:p w14:paraId="74F9CEC2" w14:textId="77777777" w:rsidR="009A5138" w:rsidRPr="007929F6" w:rsidRDefault="009A5138" w:rsidP="00ED3196">
            <w:pPr>
              <w:widowControl/>
              <w:spacing w:line="360" w:lineRule="auto"/>
              <w:jc w:val="center"/>
              <w:rPr>
                <w:rFonts w:ascii="宋体" w:hAnsi="宋体"/>
                <w:sz w:val="24"/>
              </w:rPr>
            </w:pPr>
            <w:r w:rsidRPr="007929F6">
              <w:rPr>
                <w:rFonts w:ascii="宋体" w:hAnsi="宋体"/>
                <w:sz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3A1EC9A4" w14:textId="7F1D7717" w:rsidR="009A5138" w:rsidRPr="007929F6" w:rsidRDefault="009A5138" w:rsidP="00ED3196">
            <w:pPr>
              <w:widowControl/>
              <w:spacing w:line="360" w:lineRule="auto"/>
              <w:jc w:val="center"/>
              <w:rPr>
                <w:rFonts w:ascii="宋体" w:hAnsi="宋体"/>
                <w:sz w:val="24"/>
              </w:rPr>
            </w:pPr>
            <w:r>
              <w:rPr>
                <w:rFonts w:ascii="宋体" w:hAnsi="宋体" w:hint="eastAsia"/>
                <w:sz w:val="24"/>
              </w:rPr>
              <w:t>1</w:t>
            </w:r>
            <w:r>
              <w:rPr>
                <w:rFonts w:ascii="宋体" w:hAnsi="宋体"/>
                <w:sz w:val="24"/>
              </w:rPr>
              <w:t>45</w:t>
            </w:r>
          </w:p>
        </w:tc>
      </w:tr>
    </w:tbl>
    <w:p w14:paraId="2BA27795" w14:textId="77777777" w:rsidR="003B62B7" w:rsidRPr="007929F6" w:rsidRDefault="003B62B7" w:rsidP="003B62B7">
      <w:pPr>
        <w:keepNext/>
        <w:keepLines/>
        <w:spacing w:line="360" w:lineRule="auto"/>
        <w:outlineLvl w:val="1"/>
        <w:rPr>
          <w:rFonts w:ascii="宋体" w:hAnsi="宋体"/>
          <w:sz w:val="24"/>
        </w:rPr>
      </w:pPr>
      <w:bookmarkStart w:id="578" w:name="_Toc492297732"/>
      <w:r w:rsidRPr="007929F6">
        <w:rPr>
          <w:rFonts w:ascii="宋体" w:hAnsi="宋体" w:hint="eastAsia"/>
          <w:sz w:val="24"/>
        </w:rPr>
        <w:t>注：</w:t>
      </w:r>
      <w:r w:rsidRPr="007929F6">
        <w:rPr>
          <w:rFonts w:ascii="宋体" w:hAnsi="宋体" w:hint="eastAsia"/>
          <w:color w:val="000000"/>
          <w:sz w:val="24"/>
        </w:rPr>
        <w:t>★</w:t>
      </w:r>
      <w:r w:rsidRPr="007929F6">
        <w:rPr>
          <w:rFonts w:ascii="宋体" w:hAnsi="宋体" w:hint="eastAsia"/>
          <w:sz w:val="24"/>
        </w:rPr>
        <w:t>1</w:t>
      </w:r>
      <w:r w:rsidRPr="007929F6">
        <w:rPr>
          <w:rFonts w:ascii="宋体" w:hAnsi="宋体"/>
          <w:sz w:val="24"/>
        </w:rPr>
        <w:t>.</w:t>
      </w:r>
      <w:r w:rsidRPr="007929F6">
        <w:rPr>
          <w:rFonts w:ascii="宋体" w:hAnsi="宋体" w:hint="eastAsia"/>
          <w:sz w:val="24"/>
        </w:rPr>
        <w:t>超出预算的报价文件属于无效响应。</w:t>
      </w:r>
    </w:p>
    <w:p w14:paraId="12D25D35" w14:textId="77777777" w:rsidR="003B62B7" w:rsidRPr="007929F6" w:rsidRDefault="003B62B7" w:rsidP="003B62B7">
      <w:pPr>
        <w:spacing w:line="360" w:lineRule="auto"/>
        <w:rPr>
          <w:rFonts w:ascii="宋体" w:hAnsi="宋体"/>
          <w:sz w:val="24"/>
        </w:rPr>
      </w:pPr>
      <w:r w:rsidRPr="007929F6">
        <w:rPr>
          <w:rFonts w:ascii="宋体" w:hAnsi="宋体" w:hint="eastAsia"/>
          <w:sz w:val="24"/>
        </w:rPr>
        <w:t>2</w:t>
      </w:r>
      <w:r w:rsidRPr="007929F6">
        <w:rPr>
          <w:rFonts w:ascii="宋体" w:hAnsi="宋体"/>
          <w:sz w:val="24"/>
        </w:rPr>
        <w:t>.</w:t>
      </w:r>
      <w:r w:rsidRPr="007929F6">
        <w:rPr>
          <w:rFonts w:ascii="宋体" w:hAnsi="宋体" w:hint="eastAsia"/>
          <w:sz w:val="24"/>
        </w:rPr>
        <w:t>本次服务所属行业：软件和信息技术服务业</w:t>
      </w:r>
    </w:p>
    <w:bookmarkEnd w:id="578"/>
    <w:p w14:paraId="2B4E7812" w14:textId="77777777" w:rsidR="003B62B7" w:rsidRPr="007929F6" w:rsidRDefault="003B62B7" w:rsidP="003B62B7">
      <w:pPr>
        <w:spacing w:line="360" w:lineRule="auto"/>
        <w:rPr>
          <w:rFonts w:ascii="宋体" w:hAnsi="宋体"/>
          <w:sz w:val="24"/>
        </w:rPr>
      </w:pPr>
      <w:r w:rsidRPr="007929F6">
        <w:rPr>
          <w:rFonts w:ascii="宋体" w:hAnsi="宋体" w:hint="eastAsia"/>
          <w:sz w:val="24"/>
        </w:rPr>
        <w:t>3</w:t>
      </w:r>
      <w:r w:rsidRPr="007929F6">
        <w:rPr>
          <w:rFonts w:ascii="宋体" w:hAnsi="宋体"/>
          <w:sz w:val="24"/>
        </w:rPr>
        <w:t>.</w:t>
      </w:r>
      <w:r w:rsidRPr="007929F6">
        <w:rPr>
          <w:rFonts w:ascii="宋体" w:hAnsi="宋体" w:hint="eastAsia"/>
          <w:sz w:val="24"/>
        </w:rPr>
        <w:t>项目属性：服务</w:t>
      </w:r>
    </w:p>
    <w:p w14:paraId="7C611EC1" w14:textId="4759578C" w:rsidR="003B62B7" w:rsidRPr="007929F6" w:rsidRDefault="003B62B7" w:rsidP="003B62B7">
      <w:pPr>
        <w:spacing w:line="360" w:lineRule="auto"/>
        <w:rPr>
          <w:rFonts w:ascii="宋体" w:hAnsi="宋体"/>
          <w:sz w:val="24"/>
        </w:rPr>
      </w:pPr>
      <w:r w:rsidRPr="007929F6">
        <w:rPr>
          <w:rFonts w:ascii="宋体" w:hAnsi="宋体" w:hint="eastAsia"/>
          <w:sz w:val="24"/>
        </w:rPr>
        <w:t>4</w:t>
      </w:r>
      <w:r w:rsidRPr="007929F6">
        <w:rPr>
          <w:rFonts w:ascii="宋体" w:hAnsi="宋体"/>
          <w:sz w:val="24"/>
        </w:rPr>
        <w:t>.</w:t>
      </w:r>
      <w:r w:rsidRPr="007929F6">
        <w:rPr>
          <w:rFonts w:ascii="宋体" w:hAnsi="宋体" w:hint="eastAsia"/>
          <w:sz w:val="24"/>
        </w:rPr>
        <w:t>最终支付以中标单价和实际发生数量为准，</w:t>
      </w:r>
      <w:r w:rsidR="00F87F0B">
        <w:rPr>
          <w:rFonts w:ascii="宋体" w:hAnsi="宋体" w:hint="eastAsia"/>
          <w:sz w:val="24"/>
        </w:rPr>
        <w:t>本项目支付最多不超过1</w:t>
      </w:r>
      <w:r w:rsidR="00F87F0B">
        <w:rPr>
          <w:rFonts w:ascii="宋体" w:hAnsi="宋体"/>
          <w:sz w:val="24"/>
        </w:rPr>
        <w:t>45</w:t>
      </w:r>
      <w:r w:rsidR="00F87F0B">
        <w:rPr>
          <w:rFonts w:ascii="宋体" w:hAnsi="宋体" w:hint="eastAsia"/>
          <w:sz w:val="24"/>
        </w:rPr>
        <w:t>万元。</w:t>
      </w:r>
      <w:r w:rsidR="00F87F0B" w:rsidRPr="000E7AF7" w:rsidDel="00F87F0B">
        <w:rPr>
          <w:rFonts w:ascii="宋体" w:hAnsi="宋体" w:hint="eastAsia"/>
          <w:sz w:val="24"/>
        </w:rPr>
        <w:t xml:space="preserve"> </w:t>
      </w:r>
    </w:p>
    <w:p w14:paraId="34E5D89C" w14:textId="77777777" w:rsidR="003B62B7" w:rsidRPr="00D73318" w:rsidRDefault="003B62B7" w:rsidP="003B62B7">
      <w:pPr>
        <w:spacing w:line="360" w:lineRule="auto"/>
        <w:jc w:val="center"/>
        <w:rPr>
          <w:rFonts w:ascii="宋体" w:hAnsi="宋体" w:cs="宋体"/>
          <w:b/>
          <w:spacing w:val="-1"/>
          <w:sz w:val="24"/>
        </w:rPr>
      </w:pPr>
    </w:p>
    <w:p w14:paraId="70B3B44E" w14:textId="77777777" w:rsidR="003B62B7" w:rsidRPr="00D73318" w:rsidRDefault="003B62B7" w:rsidP="003B62B7">
      <w:pPr>
        <w:pStyle w:val="3f2"/>
        <w:ind w:left="425" w:hanging="425"/>
        <w:rPr>
          <w:rStyle w:val="2Char12"/>
        </w:rPr>
      </w:pPr>
      <w:bookmarkStart w:id="579" w:name="_Toc10746"/>
      <w:bookmarkStart w:id="580" w:name="_Toc319316543"/>
      <w:bookmarkStart w:id="581" w:name="_Toc31730"/>
      <w:bookmarkEnd w:id="574"/>
      <w:bookmarkEnd w:id="575"/>
      <w:bookmarkEnd w:id="576"/>
      <w:bookmarkEnd w:id="577"/>
      <w:r w:rsidRPr="00D73318">
        <w:rPr>
          <w:rStyle w:val="2Char12"/>
        </w:rPr>
        <w:t>1</w:t>
      </w:r>
      <w:r w:rsidRPr="00D73318">
        <w:rPr>
          <w:rStyle w:val="2Char12"/>
        </w:rPr>
        <w:tab/>
      </w:r>
      <w:r w:rsidRPr="00D73318">
        <w:rPr>
          <w:rStyle w:val="2Char12"/>
          <w:rFonts w:hint="eastAsia"/>
        </w:rPr>
        <w:t>项目概述</w:t>
      </w:r>
    </w:p>
    <w:p w14:paraId="39191A29" w14:textId="77777777" w:rsidR="003B62B7" w:rsidRPr="00D73318" w:rsidRDefault="003B62B7" w:rsidP="003B62B7">
      <w:pPr>
        <w:spacing w:beforeLines="50" w:before="120" w:line="360" w:lineRule="auto"/>
        <w:ind w:firstLineChars="200" w:firstLine="480"/>
        <w:rPr>
          <w:rFonts w:ascii="宋体" w:hAnsi="宋体"/>
          <w:sz w:val="24"/>
        </w:rPr>
      </w:pPr>
      <w:r w:rsidRPr="00D73318">
        <w:rPr>
          <w:rFonts w:ascii="宋体" w:hAnsi="宋体" w:hint="eastAsia"/>
          <w:sz w:val="24"/>
        </w:rPr>
        <w:t>档案是历史的原始记录，是学校的宝贵资源，是</w:t>
      </w:r>
      <w:r w:rsidRPr="00D73318">
        <w:rPr>
          <w:rFonts w:ascii="宋体" w:hAnsi="宋体"/>
          <w:sz w:val="24"/>
        </w:rPr>
        <w:t>学校文化的重要组成部分</w:t>
      </w:r>
      <w:r w:rsidRPr="00D73318">
        <w:rPr>
          <w:rFonts w:ascii="宋体" w:hAnsi="宋体" w:hint="eastAsia"/>
          <w:sz w:val="24"/>
        </w:rPr>
        <w:t>。做好馆藏档案数字化，可以为学校发展和师生个人提供更加高效便捷的档案资源服务，同时能够实现对纸质档案的安全保护，逐步建立“存量数字化、增量电子化、利用便捷化、服务智能化、管理现代化”的档案治理体系，提升档案信息服务效能，服务学校现代治理，助力学校高质量发展。</w:t>
      </w:r>
    </w:p>
    <w:p w14:paraId="130D5A42" w14:textId="77777777" w:rsidR="003B62B7" w:rsidRPr="00D73318" w:rsidRDefault="003B62B7" w:rsidP="003B62B7">
      <w:pPr>
        <w:pStyle w:val="3f2"/>
        <w:ind w:left="425" w:hanging="425"/>
        <w:rPr>
          <w:rStyle w:val="2Char12"/>
          <w:b/>
        </w:rPr>
      </w:pPr>
      <w:r w:rsidRPr="00D73318">
        <w:rPr>
          <w:rStyle w:val="2Char12"/>
        </w:rPr>
        <w:t>2</w:t>
      </w:r>
      <w:r w:rsidRPr="00D73318">
        <w:rPr>
          <w:rStyle w:val="2Char12"/>
        </w:rPr>
        <w:tab/>
      </w:r>
      <w:r w:rsidRPr="00D73318">
        <w:rPr>
          <w:rStyle w:val="2Char12"/>
          <w:rFonts w:hint="eastAsia"/>
        </w:rPr>
        <w:t>建设原则</w:t>
      </w:r>
    </w:p>
    <w:p w14:paraId="024C54C5"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（1）安全保密原则</w:t>
      </w:r>
    </w:p>
    <w:p w14:paraId="455CC549"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加强档案数字化安全防范，不得遗失、损坏档案，避免档案信息泄露、丢失等。在开展档案数字化加工时，数字化加工人员严格遵守档案管理的相关规定及档案部门的相关制度，认真做好扫描档案的保密和保护工作，不得遗失、损坏档案，如有违者，</w:t>
      </w:r>
      <w:r w:rsidRPr="00D73318">
        <w:rPr>
          <w:rFonts w:asciiTheme="minorEastAsia" w:eastAsiaTheme="minorEastAsia" w:hAnsiTheme="minorEastAsia" w:hint="eastAsia"/>
          <w:bCs/>
          <w:sz w:val="24"/>
        </w:rPr>
        <w:lastRenderedPageBreak/>
        <w:t>将追究法律责任和违约责任。中标方应与北师大签订保密协议，同时负责工作场所的日常安全，严格落实保密制度，杜绝泄密事件发生。</w:t>
      </w:r>
    </w:p>
    <w:p w14:paraId="13095273"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（2）规范准确原则</w:t>
      </w:r>
    </w:p>
    <w:p w14:paraId="67ACB07C"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档案数字化实施过程中应遵守档案法和档案法实施条例等规定，遵循行业相关标准规范，如《归档文件整理规则》DA/T32-2015、《纸质档案数字化规范》DA/T 31-2017、《档案服务外包工作规范》DA/T68.2-2020、《电子文件归档与管理规范》（GB/T18894-2002）、《中华人民共和国档案行业标准 DA/T 67—2017档案保管外包服务管理规范》 、《高等学校档案管理办法》等。档案数字化加工处理，必须尊重历史事实，确保档案真实性，禁止篡改。</w:t>
      </w:r>
      <w:r w:rsidRPr="00D73318">
        <w:rPr>
          <w:rFonts w:asciiTheme="minorEastAsia" w:eastAsiaTheme="minorEastAsia" w:hAnsiTheme="minorEastAsia"/>
          <w:bCs/>
          <w:sz w:val="24"/>
        </w:rPr>
        <w:t>档案著录的信息应与档案原有信息相一致，建立的对应关系应准确</w:t>
      </w:r>
      <w:r w:rsidRPr="00D73318">
        <w:rPr>
          <w:rFonts w:asciiTheme="minorEastAsia" w:eastAsiaTheme="minorEastAsia" w:hAnsiTheme="minorEastAsia" w:hint="eastAsia"/>
          <w:bCs/>
          <w:sz w:val="24"/>
        </w:rPr>
        <w:t>。</w:t>
      </w:r>
    </w:p>
    <w:p w14:paraId="66FB736A"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（3）实用效益原则</w:t>
      </w:r>
    </w:p>
    <w:p w14:paraId="578798B3" w14:textId="77777777" w:rsidR="003B62B7" w:rsidRPr="00D73318" w:rsidRDefault="003B62B7" w:rsidP="003B62B7">
      <w:pPr>
        <w:spacing w:line="360" w:lineRule="auto"/>
        <w:ind w:leftChars="71" w:left="149"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档案数字化以档案利用为目的，贯彻需求牵引和成本效益原则。以实际需求为基础，充分考虑未来需要，</w:t>
      </w:r>
      <w:bookmarkStart w:id="582" w:name="_Hlk486793139"/>
      <w:r w:rsidRPr="00D73318">
        <w:rPr>
          <w:rFonts w:asciiTheme="minorEastAsia" w:eastAsiaTheme="minorEastAsia" w:hAnsiTheme="minorEastAsia" w:hint="eastAsia"/>
          <w:bCs/>
          <w:sz w:val="24"/>
        </w:rPr>
        <w:t>满足用户便捷高效利用档案的需求，保证高频次无损使用。同时，档案</w:t>
      </w:r>
      <w:r w:rsidRPr="00D73318">
        <w:rPr>
          <w:rFonts w:asciiTheme="minorEastAsia" w:eastAsiaTheme="minorEastAsia" w:hAnsiTheme="minorEastAsia"/>
          <w:bCs/>
          <w:sz w:val="24"/>
        </w:rPr>
        <w:t>数字化</w:t>
      </w:r>
      <w:r w:rsidRPr="00D73318">
        <w:rPr>
          <w:rFonts w:asciiTheme="minorEastAsia" w:eastAsiaTheme="minorEastAsia" w:hAnsiTheme="minorEastAsia" w:hint="eastAsia"/>
          <w:bCs/>
          <w:sz w:val="24"/>
        </w:rPr>
        <w:t>应</w:t>
      </w:r>
      <w:r w:rsidRPr="00D73318">
        <w:rPr>
          <w:rFonts w:asciiTheme="minorEastAsia" w:eastAsiaTheme="minorEastAsia" w:hAnsiTheme="minorEastAsia"/>
          <w:bCs/>
          <w:sz w:val="24"/>
        </w:rPr>
        <w:t>充分考虑</w:t>
      </w:r>
      <w:r w:rsidRPr="00D73318">
        <w:rPr>
          <w:rFonts w:asciiTheme="minorEastAsia" w:eastAsiaTheme="minorEastAsia" w:hAnsiTheme="minorEastAsia" w:hint="eastAsia"/>
          <w:bCs/>
          <w:sz w:val="24"/>
        </w:rPr>
        <w:t>成本</w:t>
      </w:r>
      <w:r w:rsidRPr="00D73318">
        <w:rPr>
          <w:rFonts w:asciiTheme="minorEastAsia" w:eastAsiaTheme="minorEastAsia" w:hAnsiTheme="minorEastAsia"/>
          <w:bCs/>
          <w:sz w:val="24"/>
        </w:rPr>
        <w:t>效益，包括选择最优的工作流程、技术手段和数字化加工设施等</w:t>
      </w:r>
      <w:r w:rsidRPr="00D73318">
        <w:rPr>
          <w:rFonts w:asciiTheme="minorEastAsia" w:eastAsiaTheme="minorEastAsia" w:hAnsiTheme="minorEastAsia" w:hint="eastAsia"/>
          <w:bCs/>
          <w:sz w:val="24"/>
        </w:rPr>
        <w:t>，使档案数字化提质增效。</w:t>
      </w:r>
    </w:p>
    <w:bookmarkEnd w:id="582"/>
    <w:p w14:paraId="07F9FA26" w14:textId="77777777" w:rsidR="003B62B7" w:rsidRPr="00D73318" w:rsidRDefault="003B62B7" w:rsidP="003B62B7">
      <w:pPr>
        <w:pStyle w:val="3f2"/>
        <w:ind w:left="425" w:hanging="425"/>
        <w:rPr>
          <w:rStyle w:val="2Char12"/>
          <w:b/>
        </w:rPr>
      </w:pPr>
      <w:r w:rsidRPr="00D73318">
        <w:rPr>
          <w:rStyle w:val="2Char12"/>
        </w:rPr>
        <w:t>3</w:t>
      </w:r>
      <w:r w:rsidRPr="00D73318">
        <w:rPr>
          <w:rStyle w:val="2Char12"/>
        </w:rPr>
        <w:tab/>
      </w:r>
      <w:r w:rsidRPr="00D73318">
        <w:rPr>
          <w:rStyle w:val="2Char12"/>
          <w:rFonts w:hint="eastAsia"/>
        </w:rPr>
        <w:t>项目内容</w:t>
      </w:r>
    </w:p>
    <w:p w14:paraId="1BFE4598"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bookmarkStart w:id="583" w:name="_Hlk170314670"/>
      <w:r w:rsidRPr="00D73318">
        <w:rPr>
          <w:rFonts w:asciiTheme="minorEastAsia" w:eastAsiaTheme="minorEastAsia" w:hAnsiTheme="minorEastAsia" w:hint="eastAsia"/>
          <w:bCs/>
          <w:sz w:val="24"/>
        </w:rPr>
        <w:t>利用成熟可靠的档案数字化技术，于2024年10月底之前完成党政管理、教学科研、学生人事等馆藏档案约153万页的数字化加工，包括档案出库、数字化前处理、目录数据库建立、档案扫描、图像处理、OCR识别、数据挂接、数字化成果验收与移交、档案归还入库等相关工作，要求符合档案数字化的相关要求和标准规范，建成档案信息数据库和档案图片数据库；需赠送档案管理系统软件，并完成本期数据的</w:t>
      </w:r>
      <w:r>
        <w:rPr>
          <w:rFonts w:asciiTheme="minorEastAsia" w:eastAsiaTheme="minorEastAsia" w:hAnsiTheme="minorEastAsia" w:hint="eastAsia"/>
          <w:bCs/>
          <w:sz w:val="24"/>
        </w:rPr>
        <w:t>导入</w:t>
      </w:r>
      <w:r w:rsidRPr="00D73318">
        <w:rPr>
          <w:rFonts w:asciiTheme="minorEastAsia" w:eastAsiaTheme="minorEastAsia" w:hAnsiTheme="minorEastAsia" w:hint="eastAsia"/>
          <w:bCs/>
          <w:sz w:val="24"/>
        </w:rPr>
        <w:t>及档案馆已有数据的安全完整迁移，实现便捷高效地检索、利用和输出等功能。</w:t>
      </w:r>
    </w:p>
    <w:p w14:paraId="04C09E21" w14:textId="77777777" w:rsidR="003B62B7" w:rsidRPr="00D73318" w:rsidRDefault="003B62B7" w:rsidP="003B62B7">
      <w:pPr>
        <w:spacing w:line="360" w:lineRule="auto"/>
        <w:ind w:firstLineChars="200" w:firstLine="482"/>
        <w:jc w:val="center"/>
        <w:rPr>
          <w:rFonts w:asciiTheme="minorEastAsia" w:eastAsiaTheme="minorEastAsia" w:hAnsiTheme="minorEastAsia" w:cs="宋体"/>
          <w:b/>
          <w:kern w:val="0"/>
          <w:sz w:val="24"/>
        </w:rPr>
      </w:pPr>
      <w:r w:rsidRPr="00D73318">
        <w:rPr>
          <w:rFonts w:asciiTheme="minorEastAsia" w:eastAsiaTheme="minorEastAsia" w:hAnsiTheme="minorEastAsia" w:cs="宋体" w:hint="eastAsia"/>
          <w:b/>
          <w:kern w:val="0"/>
          <w:sz w:val="24"/>
        </w:rPr>
        <w:t>档案数字化内容与数量情况表</w:t>
      </w:r>
    </w:p>
    <w:tbl>
      <w:tblPr>
        <w:tblStyle w:val="affff4"/>
        <w:tblW w:w="8926" w:type="dxa"/>
        <w:tblLayout w:type="fixed"/>
        <w:tblLook w:val="04A0" w:firstRow="1" w:lastRow="0" w:firstColumn="1" w:lastColumn="0" w:noHBand="0" w:noVBand="1"/>
      </w:tblPr>
      <w:tblGrid>
        <w:gridCol w:w="704"/>
        <w:gridCol w:w="1701"/>
        <w:gridCol w:w="851"/>
        <w:gridCol w:w="1134"/>
        <w:gridCol w:w="4536"/>
      </w:tblGrid>
      <w:tr w:rsidR="000C44C7" w:rsidRPr="00D73318" w14:paraId="2EFB0BC2" w14:textId="77777777" w:rsidTr="00CF72ED">
        <w:tc>
          <w:tcPr>
            <w:tcW w:w="704" w:type="dxa"/>
          </w:tcPr>
          <w:p w14:paraId="6C7F1D85" w14:textId="77777777" w:rsidR="000C44C7" w:rsidRPr="00D73318" w:rsidRDefault="000C44C7" w:rsidP="00ED3196">
            <w:pPr>
              <w:spacing w:line="360" w:lineRule="auto"/>
              <w:jc w:val="center"/>
              <w:rPr>
                <w:rFonts w:asciiTheme="minorEastAsia" w:eastAsiaTheme="minorEastAsia" w:hAnsiTheme="minorEastAsia" w:cs="宋体"/>
                <w:kern w:val="0"/>
                <w:sz w:val="24"/>
              </w:rPr>
            </w:pPr>
            <w:bookmarkStart w:id="584" w:name="_Hlk170311723"/>
            <w:r w:rsidRPr="00D73318">
              <w:rPr>
                <w:rFonts w:asciiTheme="minorEastAsia" w:eastAsiaTheme="minorEastAsia" w:hAnsiTheme="minorEastAsia" w:cs="宋体" w:hint="eastAsia"/>
                <w:kern w:val="0"/>
                <w:sz w:val="24"/>
              </w:rPr>
              <w:t>序号</w:t>
            </w:r>
          </w:p>
        </w:tc>
        <w:tc>
          <w:tcPr>
            <w:tcW w:w="1701" w:type="dxa"/>
          </w:tcPr>
          <w:p w14:paraId="639C66BC"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类别</w:t>
            </w:r>
          </w:p>
        </w:tc>
        <w:tc>
          <w:tcPr>
            <w:tcW w:w="851" w:type="dxa"/>
          </w:tcPr>
          <w:p w14:paraId="021E1809"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卷数</w:t>
            </w:r>
          </w:p>
        </w:tc>
        <w:tc>
          <w:tcPr>
            <w:tcW w:w="1134" w:type="dxa"/>
          </w:tcPr>
          <w:p w14:paraId="4FBAB5AC"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页数</w:t>
            </w:r>
          </w:p>
        </w:tc>
        <w:tc>
          <w:tcPr>
            <w:tcW w:w="4536" w:type="dxa"/>
          </w:tcPr>
          <w:p w14:paraId="48D859D5" w14:textId="1AA8046A" w:rsidR="000C44C7" w:rsidRPr="00D73318" w:rsidRDefault="00CF72ED" w:rsidP="00ED3196">
            <w:pPr>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备注</w:t>
            </w:r>
          </w:p>
        </w:tc>
      </w:tr>
      <w:tr w:rsidR="000C44C7" w:rsidRPr="00D73318" w14:paraId="42F9B736" w14:textId="77777777" w:rsidTr="00CF72ED">
        <w:tc>
          <w:tcPr>
            <w:tcW w:w="704" w:type="dxa"/>
          </w:tcPr>
          <w:p w14:paraId="6FFEE0F9" w14:textId="77777777" w:rsidR="000C44C7" w:rsidRPr="00D73318" w:rsidRDefault="000C44C7" w:rsidP="00ED3196">
            <w:pPr>
              <w:spacing w:line="360" w:lineRule="auto"/>
              <w:jc w:val="center"/>
              <w:rPr>
                <w:rFonts w:asciiTheme="minorEastAsia" w:eastAsiaTheme="minorEastAsia" w:hAnsiTheme="minorEastAsia" w:cs="宋体"/>
                <w:kern w:val="0"/>
                <w:sz w:val="24"/>
              </w:rPr>
            </w:pPr>
          </w:p>
          <w:p w14:paraId="2009A5F2"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1</w:t>
            </w:r>
          </w:p>
        </w:tc>
        <w:tc>
          <w:tcPr>
            <w:tcW w:w="1701" w:type="dxa"/>
            <w:vAlign w:val="center"/>
          </w:tcPr>
          <w:p w14:paraId="2D300790"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宋体" w:hAnsi="宋体" w:hint="eastAsia"/>
                <w:sz w:val="24"/>
              </w:rPr>
              <w:t>党政管理档案</w:t>
            </w:r>
          </w:p>
        </w:tc>
        <w:tc>
          <w:tcPr>
            <w:tcW w:w="851" w:type="dxa"/>
            <w:vAlign w:val="center"/>
          </w:tcPr>
          <w:p w14:paraId="269EE034"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宋体" w:hAnsi="宋体" w:hint="eastAsia"/>
                <w:sz w:val="24"/>
              </w:rPr>
              <w:t>7</w:t>
            </w:r>
            <w:r w:rsidRPr="00D73318">
              <w:rPr>
                <w:rFonts w:ascii="宋体" w:hAnsi="宋体"/>
                <w:sz w:val="24"/>
              </w:rPr>
              <w:t>263</w:t>
            </w:r>
          </w:p>
        </w:tc>
        <w:tc>
          <w:tcPr>
            <w:tcW w:w="1134" w:type="dxa"/>
          </w:tcPr>
          <w:p w14:paraId="2ECF3DD8" w14:textId="77777777" w:rsidR="000C44C7" w:rsidRPr="00D73318" w:rsidRDefault="000C44C7" w:rsidP="00ED3196">
            <w:pPr>
              <w:spacing w:line="360" w:lineRule="auto"/>
              <w:rPr>
                <w:rFonts w:asciiTheme="minorEastAsia" w:eastAsiaTheme="minorEastAsia" w:hAnsiTheme="minorEastAsia" w:cs="宋体"/>
                <w:kern w:val="0"/>
                <w:sz w:val="24"/>
              </w:rPr>
            </w:pPr>
          </w:p>
          <w:p w14:paraId="5F8442A9"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7</w:t>
            </w:r>
            <w:r w:rsidRPr="00D73318">
              <w:rPr>
                <w:rFonts w:asciiTheme="minorEastAsia" w:eastAsiaTheme="minorEastAsia" w:hAnsiTheme="minorEastAsia" w:cs="宋体"/>
                <w:kern w:val="0"/>
                <w:sz w:val="24"/>
              </w:rPr>
              <w:t>02097</w:t>
            </w:r>
          </w:p>
        </w:tc>
        <w:tc>
          <w:tcPr>
            <w:tcW w:w="4536" w:type="dxa"/>
            <w:vAlign w:val="center"/>
          </w:tcPr>
          <w:p w14:paraId="070E19A0" w14:textId="54B0A582" w:rsidR="000C44C7" w:rsidRPr="000C44C7" w:rsidRDefault="000C44C7" w:rsidP="000C44C7">
            <w:pPr>
              <w:rPr>
                <w:rFonts w:ascii="宋体" w:hAnsi="宋体"/>
                <w:sz w:val="24"/>
              </w:rPr>
            </w:pPr>
            <w:r w:rsidRPr="00D73318">
              <w:rPr>
                <w:rFonts w:ascii="宋体" w:hAnsi="宋体" w:hint="eastAsia"/>
                <w:sz w:val="24"/>
              </w:rPr>
              <w:t>内容包括党校办、组织部等移交进馆的档案，截至2</w:t>
            </w:r>
            <w:r w:rsidRPr="00D73318">
              <w:rPr>
                <w:rFonts w:ascii="宋体" w:hAnsi="宋体"/>
                <w:sz w:val="24"/>
              </w:rPr>
              <w:t>022</w:t>
            </w:r>
            <w:r w:rsidRPr="00D73318">
              <w:rPr>
                <w:rFonts w:ascii="宋体" w:hAnsi="宋体" w:hint="eastAsia"/>
                <w:sz w:val="24"/>
              </w:rPr>
              <w:t>年度。</w:t>
            </w:r>
          </w:p>
        </w:tc>
      </w:tr>
      <w:tr w:rsidR="000C44C7" w:rsidRPr="00D73318" w14:paraId="04841AA7" w14:textId="77777777" w:rsidTr="00CF72ED">
        <w:tc>
          <w:tcPr>
            <w:tcW w:w="704" w:type="dxa"/>
          </w:tcPr>
          <w:p w14:paraId="00F67347" w14:textId="77777777" w:rsidR="000C44C7" w:rsidRPr="00D73318" w:rsidRDefault="000C44C7" w:rsidP="00ED3196">
            <w:pPr>
              <w:spacing w:line="360" w:lineRule="auto"/>
              <w:jc w:val="center"/>
              <w:rPr>
                <w:rFonts w:asciiTheme="minorEastAsia" w:eastAsiaTheme="minorEastAsia" w:hAnsiTheme="minorEastAsia" w:cs="宋体"/>
                <w:kern w:val="0"/>
                <w:sz w:val="24"/>
              </w:rPr>
            </w:pPr>
          </w:p>
          <w:p w14:paraId="09B12A69"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lastRenderedPageBreak/>
              <w:t>2</w:t>
            </w:r>
          </w:p>
        </w:tc>
        <w:tc>
          <w:tcPr>
            <w:tcW w:w="1701" w:type="dxa"/>
            <w:vAlign w:val="center"/>
          </w:tcPr>
          <w:p w14:paraId="6CB4B9C9"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宋体" w:hAnsi="宋体" w:hint="eastAsia"/>
                <w:sz w:val="24"/>
              </w:rPr>
              <w:lastRenderedPageBreak/>
              <w:t>教学科研档案</w:t>
            </w:r>
          </w:p>
        </w:tc>
        <w:tc>
          <w:tcPr>
            <w:tcW w:w="851" w:type="dxa"/>
            <w:vAlign w:val="center"/>
          </w:tcPr>
          <w:p w14:paraId="6C484FD6"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宋体" w:hAnsi="宋体" w:hint="eastAsia"/>
                <w:sz w:val="24"/>
              </w:rPr>
              <w:t>8</w:t>
            </w:r>
            <w:r w:rsidRPr="00D73318">
              <w:rPr>
                <w:rFonts w:ascii="宋体" w:hAnsi="宋体"/>
                <w:sz w:val="24"/>
              </w:rPr>
              <w:t>586</w:t>
            </w:r>
          </w:p>
        </w:tc>
        <w:tc>
          <w:tcPr>
            <w:tcW w:w="1134" w:type="dxa"/>
          </w:tcPr>
          <w:p w14:paraId="30DA938F" w14:textId="77777777" w:rsidR="000C44C7" w:rsidRPr="00D73318" w:rsidRDefault="000C44C7" w:rsidP="00ED3196">
            <w:pPr>
              <w:spacing w:line="360" w:lineRule="auto"/>
              <w:rPr>
                <w:rFonts w:asciiTheme="minorEastAsia" w:eastAsiaTheme="minorEastAsia" w:hAnsiTheme="minorEastAsia" w:cs="宋体"/>
                <w:kern w:val="0"/>
                <w:sz w:val="24"/>
              </w:rPr>
            </w:pPr>
          </w:p>
          <w:p w14:paraId="4C5BAB58"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lastRenderedPageBreak/>
              <w:t>7</w:t>
            </w:r>
            <w:r w:rsidRPr="00D73318">
              <w:rPr>
                <w:rFonts w:asciiTheme="minorEastAsia" w:eastAsiaTheme="minorEastAsia" w:hAnsiTheme="minorEastAsia" w:cs="宋体"/>
                <w:kern w:val="0"/>
                <w:sz w:val="24"/>
              </w:rPr>
              <w:t>01683</w:t>
            </w:r>
          </w:p>
        </w:tc>
        <w:tc>
          <w:tcPr>
            <w:tcW w:w="4536" w:type="dxa"/>
            <w:vAlign w:val="center"/>
          </w:tcPr>
          <w:p w14:paraId="05A4209F" w14:textId="2A7A19C4" w:rsidR="000C44C7" w:rsidRPr="00D73318" w:rsidRDefault="000C44C7" w:rsidP="000C44C7">
            <w:pPr>
              <w:rPr>
                <w:rFonts w:asciiTheme="minorEastAsia" w:eastAsiaTheme="minorEastAsia" w:hAnsiTheme="minorEastAsia" w:cs="宋体"/>
                <w:kern w:val="0"/>
                <w:sz w:val="24"/>
              </w:rPr>
            </w:pPr>
            <w:r w:rsidRPr="00D73318">
              <w:rPr>
                <w:rFonts w:ascii="宋体" w:hAnsi="宋体" w:hint="eastAsia"/>
                <w:sz w:val="24"/>
              </w:rPr>
              <w:lastRenderedPageBreak/>
              <w:t>内容包括教务处、研究生院等移交进馆的</w:t>
            </w:r>
            <w:r w:rsidRPr="00D73318">
              <w:rPr>
                <w:rFonts w:ascii="宋体" w:hAnsi="宋体" w:hint="eastAsia"/>
                <w:sz w:val="24"/>
              </w:rPr>
              <w:lastRenderedPageBreak/>
              <w:t>档案，截至2</w:t>
            </w:r>
            <w:r w:rsidRPr="00D73318">
              <w:rPr>
                <w:rFonts w:ascii="宋体" w:hAnsi="宋体"/>
                <w:sz w:val="24"/>
              </w:rPr>
              <w:t>022</w:t>
            </w:r>
            <w:r w:rsidRPr="00D73318">
              <w:rPr>
                <w:rFonts w:ascii="宋体" w:hAnsi="宋体" w:hint="eastAsia"/>
                <w:sz w:val="24"/>
              </w:rPr>
              <w:t>年度。</w:t>
            </w:r>
          </w:p>
        </w:tc>
      </w:tr>
      <w:tr w:rsidR="000C44C7" w:rsidRPr="00D73318" w14:paraId="580CD8DD" w14:textId="77777777" w:rsidTr="00CF72ED">
        <w:tc>
          <w:tcPr>
            <w:tcW w:w="704" w:type="dxa"/>
          </w:tcPr>
          <w:p w14:paraId="5AFF368F" w14:textId="77777777" w:rsidR="000C44C7" w:rsidRPr="00D73318" w:rsidRDefault="000C44C7" w:rsidP="00ED3196">
            <w:pPr>
              <w:spacing w:line="360" w:lineRule="auto"/>
              <w:jc w:val="center"/>
              <w:rPr>
                <w:rFonts w:asciiTheme="minorEastAsia" w:eastAsiaTheme="minorEastAsia" w:hAnsiTheme="minorEastAsia" w:cs="宋体"/>
                <w:kern w:val="0"/>
                <w:sz w:val="24"/>
              </w:rPr>
            </w:pPr>
          </w:p>
          <w:p w14:paraId="0BDCE724"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3</w:t>
            </w:r>
          </w:p>
        </w:tc>
        <w:tc>
          <w:tcPr>
            <w:tcW w:w="1701" w:type="dxa"/>
            <w:vAlign w:val="center"/>
          </w:tcPr>
          <w:p w14:paraId="349C05BA"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学生人事档案</w:t>
            </w:r>
          </w:p>
        </w:tc>
        <w:tc>
          <w:tcPr>
            <w:tcW w:w="851" w:type="dxa"/>
            <w:vAlign w:val="center"/>
          </w:tcPr>
          <w:p w14:paraId="60948C81"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2</w:t>
            </w:r>
            <w:r w:rsidRPr="00D73318">
              <w:rPr>
                <w:rFonts w:asciiTheme="minorEastAsia" w:eastAsiaTheme="minorEastAsia" w:hAnsiTheme="minorEastAsia" w:cs="宋体"/>
                <w:kern w:val="0"/>
                <w:sz w:val="24"/>
              </w:rPr>
              <w:t>538</w:t>
            </w:r>
          </w:p>
        </w:tc>
        <w:tc>
          <w:tcPr>
            <w:tcW w:w="1134" w:type="dxa"/>
          </w:tcPr>
          <w:p w14:paraId="2219BD55" w14:textId="77777777" w:rsidR="000C44C7" w:rsidRPr="00D73318" w:rsidRDefault="000C44C7" w:rsidP="00ED3196">
            <w:pPr>
              <w:spacing w:line="360" w:lineRule="auto"/>
              <w:jc w:val="center"/>
              <w:rPr>
                <w:rFonts w:asciiTheme="minorEastAsia" w:eastAsiaTheme="minorEastAsia" w:hAnsiTheme="minorEastAsia" w:cs="宋体"/>
                <w:kern w:val="0"/>
                <w:sz w:val="24"/>
              </w:rPr>
            </w:pPr>
          </w:p>
          <w:p w14:paraId="50811BC0" w14:textId="77777777" w:rsidR="000C44C7" w:rsidRPr="00D73318" w:rsidRDefault="000C44C7" w:rsidP="00ED3196">
            <w:pPr>
              <w:spacing w:line="360" w:lineRule="auto"/>
              <w:jc w:val="center"/>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1</w:t>
            </w:r>
            <w:r w:rsidRPr="00D73318">
              <w:rPr>
                <w:rFonts w:asciiTheme="minorEastAsia" w:eastAsiaTheme="minorEastAsia" w:hAnsiTheme="minorEastAsia" w:cs="宋体"/>
                <w:kern w:val="0"/>
                <w:sz w:val="24"/>
              </w:rPr>
              <w:t>31130</w:t>
            </w:r>
          </w:p>
        </w:tc>
        <w:tc>
          <w:tcPr>
            <w:tcW w:w="4536" w:type="dxa"/>
            <w:vAlign w:val="center"/>
          </w:tcPr>
          <w:p w14:paraId="559BE0D3" w14:textId="0CBE275C" w:rsidR="000C44C7" w:rsidRPr="00D73318" w:rsidRDefault="00CF72ED" w:rsidP="000C44C7">
            <w:pPr>
              <w:rPr>
                <w:rFonts w:ascii="宋体" w:hAnsi="宋体"/>
                <w:sz w:val="24"/>
              </w:rPr>
            </w:pPr>
            <w:r>
              <w:rPr>
                <w:rFonts w:ascii="宋体" w:hAnsi="宋体" w:hint="eastAsia"/>
                <w:sz w:val="24"/>
              </w:rPr>
              <w:t>内容</w:t>
            </w:r>
            <w:r w:rsidR="000C44C7" w:rsidRPr="00D73318">
              <w:rPr>
                <w:rFonts w:ascii="宋体" w:hAnsi="宋体" w:hint="eastAsia"/>
                <w:sz w:val="24"/>
              </w:rPr>
              <w:t>包括2</w:t>
            </w:r>
            <w:r w:rsidR="000C44C7" w:rsidRPr="00D73318">
              <w:rPr>
                <w:rFonts w:ascii="宋体" w:hAnsi="宋体"/>
                <w:sz w:val="24"/>
              </w:rPr>
              <w:t>024</w:t>
            </w:r>
            <w:r w:rsidR="000C44C7" w:rsidRPr="00D73318">
              <w:rPr>
                <w:rFonts w:ascii="宋体" w:hAnsi="宋体" w:hint="eastAsia"/>
                <w:sz w:val="24"/>
              </w:rPr>
              <w:t>届本科生的学籍材料、毕业材料、党团材料等。</w:t>
            </w:r>
          </w:p>
        </w:tc>
      </w:tr>
      <w:tr w:rsidR="000C44C7" w:rsidRPr="00D73318" w14:paraId="57EC94BF" w14:textId="77777777" w:rsidTr="00CF72ED">
        <w:tc>
          <w:tcPr>
            <w:tcW w:w="704" w:type="dxa"/>
          </w:tcPr>
          <w:p w14:paraId="7FE88ACC"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合计</w:t>
            </w:r>
          </w:p>
        </w:tc>
        <w:tc>
          <w:tcPr>
            <w:tcW w:w="1701" w:type="dxa"/>
          </w:tcPr>
          <w:p w14:paraId="17219F42" w14:textId="77777777" w:rsidR="000C44C7" w:rsidRPr="00D73318" w:rsidRDefault="000C44C7" w:rsidP="00ED3196">
            <w:pPr>
              <w:spacing w:line="360" w:lineRule="auto"/>
              <w:rPr>
                <w:rFonts w:asciiTheme="minorEastAsia" w:eastAsiaTheme="minorEastAsia" w:hAnsiTheme="minorEastAsia" w:cs="宋体"/>
                <w:kern w:val="0"/>
                <w:sz w:val="24"/>
              </w:rPr>
            </w:pPr>
          </w:p>
        </w:tc>
        <w:tc>
          <w:tcPr>
            <w:tcW w:w="851" w:type="dxa"/>
          </w:tcPr>
          <w:p w14:paraId="7FE77739"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1</w:t>
            </w:r>
            <w:r w:rsidRPr="00D73318">
              <w:rPr>
                <w:rFonts w:asciiTheme="minorEastAsia" w:eastAsiaTheme="minorEastAsia" w:hAnsiTheme="minorEastAsia" w:cs="宋体"/>
                <w:kern w:val="0"/>
                <w:sz w:val="24"/>
              </w:rPr>
              <w:t>8387</w:t>
            </w:r>
          </w:p>
        </w:tc>
        <w:tc>
          <w:tcPr>
            <w:tcW w:w="1134" w:type="dxa"/>
          </w:tcPr>
          <w:p w14:paraId="3A6D0C1E" w14:textId="77777777" w:rsidR="000C44C7" w:rsidRPr="00D73318" w:rsidRDefault="000C44C7" w:rsidP="00ED3196">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1</w:t>
            </w:r>
            <w:r w:rsidRPr="00D73318">
              <w:rPr>
                <w:rFonts w:asciiTheme="minorEastAsia" w:eastAsiaTheme="minorEastAsia" w:hAnsiTheme="minorEastAsia" w:cs="宋体"/>
                <w:kern w:val="0"/>
                <w:sz w:val="24"/>
              </w:rPr>
              <w:t>534910</w:t>
            </w:r>
          </w:p>
        </w:tc>
        <w:tc>
          <w:tcPr>
            <w:tcW w:w="4536" w:type="dxa"/>
          </w:tcPr>
          <w:p w14:paraId="0476AD8C" w14:textId="77777777" w:rsidR="000C44C7" w:rsidRPr="00D73318" w:rsidRDefault="000C44C7" w:rsidP="00ED3196">
            <w:pPr>
              <w:spacing w:line="360" w:lineRule="auto"/>
              <w:rPr>
                <w:rFonts w:asciiTheme="minorEastAsia" w:eastAsiaTheme="minorEastAsia" w:hAnsiTheme="minorEastAsia" w:cs="宋体"/>
                <w:kern w:val="0"/>
                <w:sz w:val="24"/>
              </w:rPr>
            </w:pPr>
          </w:p>
        </w:tc>
      </w:tr>
    </w:tbl>
    <w:bookmarkEnd w:id="583"/>
    <w:bookmarkEnd w:id="584"/>
    <w:p w14:paraId="2A1348C4" w14:textId="77777777" w:rsidR="003B62B7" w:rsidRPr="00D73318" w:rsidRDefault="003B62B7" w:rsidP="003B62B7">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注：</w:t>
      </w:r>
    </w:p>
    <w:p w14:paraId="40DB57D4" w14:textId="2B51AA98" w:rsidR="003B62B7" w:rsidRPr="00D73318" w:rsidRDefault="003B62B7" w:rsidP="003B62B7">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kern w:val="0"/>
          <w:sz w:val="24"/>
        </w:rPr>
        <w:t>1.</w:t>
      </w:r>
      <w:r w:rsidRPr="00D73318">
        <w:rPr>
          <w:rFonts w:asciiTheme="minorEastAsia" w:eastAsiaTheme="minorEastAsia" w:hAnsiTheme="minorEastAsia" w:cs="宋体" w:hint="eastAsia"/>
          <w:kern w:val="0"/>
          <w:sz w:val="24"/>
        </w:rPr>
        <w:t>此数量为预估参考数量，具体执行时以实际数量</w:t>
      </w:r>
      <w:r w:rsidRPr="00D73318">
        <w:rPr>
          <w:rFonts w:asciiTheme="minorEastAsia" w:eastAsiaTheme="minorEastAsia" w:hAnsiTheme="minorEastAsia" w:cs="宋体"/>
          <w:kern w:val="0"/>
          <w:sz w:val="24"/>
        </w:rPr>
        <w:t>×</w:t>
      </w:r>
      <w:r w:rsidRPr="00D73318">
        <w:rPr>
          <w:rFonts w:asciiTheme="minorEastAsia" w:eastAsiaTheme="minorEastAsia" w:hAnsiTheme="minorEastAsia" w:cs="宋体" w:hint="eastAsia"/>
          <w:kern w:val="0"/>
          <w:sz w:val="24"/>
        </w:rPr>
        <w:t>供应商所提供</w:t>
      </w:r>
      <w:r w:rsidR="00133635">
        <w:rPr>
          <w:rFonts w:asciiTheme="minorEastAsia" w:eastAsiaTheme="minorEastAsia" w:hAnsiTheme="minorEastAsia" w:cs="宋体" w:hint="eastAsia"/>
          <w:kern w:val="0"/>
          <w:sz w:val="24"/>
        </w:rPr>
        <w:t>的</w:t>
      </w:r>
      <w:r w:rsidR="008E0A2B">
        <w:rPr>
          <w:rFonts w:asciiTheme="minorEastAsia" w:eastAsiaTheme="minorEastAsia" w:hAnsiTheme="minorEastAsia" w:cs="宋体" w:hint="eastAsia"/>
          <w:kern w:val="0"/>
          <w:sz w:val="24"/>
        </w:rPr>
        <w:t>每页</w:t>
      </w:r>
      <w:r w:rsidR="00133635">
        <w:rPr>
          <w:rFonts w:asciiTheme="minorEastAsia" w:eastAsiaTheme="minorEastAsia" w:hAnsiTheme="minorEastAsia" w:cs="宋体" w:hint="eastAsia"/>
          <w:kern w:val="0"/>
          <w:sz w:val="24"/>
        </w:rPr>
        <w:t>综合单价</w:t>
      </w:r>
      <w:r w:rsidRPr="00D73318">
        <w:rPr>
          <w:rFonts w:asciiTheme="minorEastAsia" w:eastAsiaTheme="minorEastAsia" w:hAnsiTheme="minorEastAsia" w:cs="宋体" w:hint="eastAsia"/>
          <w:kern w:val="0"/>
          <w:sz w:val="24"/>
        </w:rPr>
        <w:t>进行计算。</w:t>
      </w:r>
    </w:p>
    <w:p w14:paraId="39C52493" w14:textId="07496A66" w:rsidR="003B62B7" w:rsidRDefault="003B62B7" w:rsidP="003B62B7">
      <w:pPr>
        <w:spacing w:line="360" w:lineRule="auto"/>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2</w:t>
      </w:r>
      <w:r w:rsidRPr="00D73318">
        <w:rPr>
          <w:rFonts w:asciiTheme="minorEastAsia" w:eastAsiaTheme="minorEastAsia" w:hAnsiTheme="minorEastAsia" w:cs="宋体"/>
          <w:kern w:val="0"/>
          <w:sz w:val="24"/>
        </w:rPr>
        <w:t>.本次采购供应商报价每</w:t>
      </w:r>
      <w:r w:rsidRPr="00D73318">
        <w:rPr>
          <w:rFonts w:asciiTheme="minorEastAsia" w:eastAsiaTheme="minorEastAsia" w:hAnsiTheme="minorEastAsia" w:cs="宋体" w:hint="eastAsia"/>
          <w:kern w:val="0"/>
          <w:sz w:val="24"/>
        </w:rPr>
        <w:t>种</w:t>
      </w:r>
      <w:r w:rsidRPr="00D73318">
        <w:rPr>
          <w:rFonts w:asciiTheme="minorEastAsia" w:eastAsiaTheme="minorEastAsia" w:hAnsiTheme="minorEastAsia" w:cs="宋体"/>
          <w:kern w:val="0"/>
          <w:sz w:val="24"/>
        </w:rPr>
        <w:t>档案类型</w:t>
      </w:r>
      <w:r w:rsidR="008E0A2B">
        <w:rPr>
          <w:rFonts w:asciiTheme="minorEastAsia" w:eastAsiaTheme="minorEastAsia" w:hAnsiTheme="minorEastAsia" w:cs="宋体" w:hint="eastAsia"/>
          <w:kern w:val="0"/>
          <w:sz w:val="24"/>
        </w:rPr>
        <w:t>中</w:t>
      </w:r>
      <w:r w:rsidR="00E94498" w:rsidRPr="00331C62">
        <w:rPr>
          <w:rFonts w:asciiTheme="minorEastAsia" w:eastAsiaTheme="minorEastAsia" w:hAnsiTheme="minorEastAsia" w:cs="宋体" w:hint="eastAsia"/>
          <w:kern w:val="0"/>
          <w:sz w:val="24"/>
        </w:rPr>
        <w:t>档案出库</w:t>
      </w:r>
      <w:r w:rsidR="007C3FC1" w:rsidRPr="00331C62">
        <w:rPr>
          <w:rFonts w:asciiTheme="minorEastAsia" w:eastAsiaTheme="minorEastAsia" w:hAnsiTheme="minorEastAsia" w:cs="宋体" w:hint="eastAsia"/>
          <w:kern w:val="0"/>
          <w:sz w:val="24"/>
        </w:rPr>
        <w:t>（卷）</w:t>
      </w:r>
      <w:r w:rsidR="00E94498" w:rsidRPr="00331C62">
        <w:rPr>
          <w:rFonts w:asciiTheme="minorEastAsia" w:eastAsiaTheme="minorEastAsia" w:hAnsiTheme="minorEastAsia" w:cs="宋体" w:hint="eastAsia"/>
          <w:kern w:val="0"/>
          <w:sz w:val="24"/>
        </w:rPr>
        <w:t>、数字化前处理</w:t>
      </w:r>
      <w:r w:rsidR="007C3FC1" w:rsidRPr="00331C62">
        <w:rPr>
          <w:rFonts w:asciiTheme="minorEastAsia" w:eastAsiaTheme="minorEastAsia" w:hAnsiTheme="minorEastAsia" w:cs="宋体" w:hint="eastAsia"/>
          <w:kern w:val="0"/>
          <w:sz w:val="24"/>
        </w:rPr>
        <w:t>（页）</w:t>
      </w:r>
      <w:r w:rsidR="00E94498" w:rsidRPr="00331C62">
        <w:rPr>
          <w:rFonts w:asciiTheme="minorEastAsia" w:eastAsiaTheme="minorEastAsia" w:hAnsiTheme="minorEastAsia" w:cs="宋体" w:hint="eastAsia"/>
          <w:kern w:val="0"/>
          <w:sz w:val="24"/>
        </w:rPr>
        <w:t>、目录数据库建立</w:t>
      </w:r>
      <w:r w:rsidR="007C3FC1" w:rsidRPr="00331C62">
        <w:rPr>
          <w:rFonts w:asciiTheme="minorEastAsia" w:eastAsiaTheme="minorEastAsia" w:hAnsiTheme="minorEastAsia" w:cs="宋体" w:hint="eastAsia"/>
          <w:kern w:val="0"/>
          <w:sz w:val="24"/>
        </w:rPr>
        <w:t>（条）</w:t>
      </w:r>
      <w:r w:rsidR="00E94498" w:rsidRPr="00331C62">
        <w:rPr>
          <w:rFonts w:asciiTheme="minorEastAsia" w:eastAsiaTheme="minorEastAsia" w:hAnsiTheme="minorEastAsia" w:cs="宋体" w:hint="eastAsia"/>
          <w:kern w:val="0"/>
          <w:sz w:val="24"/>
        </w:rPr>
        <w:t>、档案扫描</w:t>
      </w:r>
      <w:r w:rsidR="007C3FC1" w:rsidRPr="00331C62">
        <w:rPr>
          <w:rFonts w:asciiTheme="minorEastAsia" w:eastAsiaTheme="minorEastAsia" w:hAnsiTheme="minorEastAsia" w:cs="宋体" w:hint="eastAsia"/>
          <w:kern w:val="0"/>
          <w:sz w:val="24"/>
        </w:rPr>
        <w:t>（页）</w:t>
      </w:r>
      <w:r w:rsidR="00E94498" w:rsidRPr="00331C62">
        <w:rPr>
          <w:rFonts w:asciiTheme="minorEastAsia" w:eastAsiaTheme="minorEastAsia" w:hAnsiTheme="minorEastAsia" w:cs="宋体" w:hint="eastAsia"/>
          <w:kern w:val="0"/>
          <w:sz w:val="24"/>
        </w:rPr>
        <w:t>、图像处理</w:t>
      </w:r>
      <w:r w:rsidR="007C3FC1" w:rsidRPr="00331C62">
        <w:rPr>
          <w:rFonts w:asciiTheme="minorEastAsia" w:eastAsiaTheme="minorEastAsia" w:hAnsiTheme="minorEastAsia" w:cs="宋体" w:hint="eastAsia"/>
          <w:kern w:val="0"/>
          <w:sz w:val="24"/>
        </w:rPr>
        <w:t>（页）</w:t>
      </w:r>
      <w:r w:rsidR="00E94498" w:rsidRPr="00331C62">
        <w:rPr>
          <w:rFonts w:asciiTheme="minorEastAsia" w:eastAsiaTheme="minorEastAsia" w:hAnsiTheme="minorEastAsia" w:cs="宋体" w:hint="eastAsia"/>
          <w:kern w:val="0"/>
          <w:sz w:val="24"/>
        </w:rPr>
        <w:t>、OCR识别</w:t>
      </w:r>
      <w:r w:rsidR="007C3FC1" w:rsidRPr="00331C62">
        <w:rPr>
          <w:rFonts w:asciiTheme="minorEastAsia" w:eastAsiaTheme="minorEastAsia" w:hAnsiTheme="minorEastAsia" w:cs="宋体" w:hint="eastAsia"/>
          <w:kern w:val="0"/>
          <w:sz w:val="24"/>
        </w:rPr>
        <w:t>（页）</w:t>
      </w:r>
      <w:r w:rsidR="00E94498" w:rsidRPr="00331C62">
        <w:rPr>
          <w:rFonts w:asciiTheme="minorEastAsia" w:eastAsiaTheme="minorEastAsia" w:hAnsiTheme="minorEastAsia" w:cs="宋体" w:hint="eastAsia"/>
          <w:kern w:val="0"/>
          <w:sz w:val="24"/>
        </w:rPr>
        <w:t>、数据挂接</w:t>
      </w:r>
      <w:r w:rsidR="007C3FC1" w:rsidRPr="00331C62">
        <w:rPr>
          <w:rFonts w:asciiTheme="minorEastAsia" w:eastAsiaTheme="minorEastAsia" w:hAnsiTheme="minorEastAsia" w:cs="宋体" w:hint="eastAsia"/>
          <w:kern w:val="0"/>
          <w:sz w:val="24"/>
        </w:rPr>
        <w:t>（条）</w:t>
      </w:r>
      <w:r w:rsidR="00E94498" w:rsidRPr="00331C62">
        <w:rPr>
          <w:rFonts w:asciiTheme="minorEastAsia" w:eastAsiaTheme="minorEastAsia" w:hAnsiTheme="minorEastAsia" w:cs="宋体" w:hint="eastAsia"/>
          <w:kern w:val="0"/>
          <w:sz w:val="24"/>
        </w:rPr>
        <w:t>、档案归还入库</w:t>
      </w:r>
      <w:r w:rsidR="007C3FC1" w:rsidRPr="00331C62">
        <w:rPr>
          <w:rFonts w:asciiTheme="minorEastAsia" w:eastAsiaTheme="minorEastAsia" w:hAnsiTheme="minorEastAsia" w:cs="宋体" w:hint="eastAsia"/>
          <w:kern w:val="0"/>
          <w:sz w:val="24"/>
        </w:rPr>
        <w:t>（卷）</w:t>
      </w:r>
      <w:r w:rsidR="00E94498" w:rsidRPr="00331C62">
        <w:rPr>
          <w:rFonts w:asciiTheme="minorEastAsia" w:eastAsiaTheme="minorEastAsia" w:hAnsiTheme="minorEastAsia" w:cs="宋体" w:hint="eastAsia"/>
          <w:kern w:val="0"/>
          <w:sz w:val="24"/>
        </w:rPr>
        <w:t>等</w:t>
      </w:r>
      <w:r w:rsidR="007075F5" w:rsidRPr="00D73318">
        <w:rPr>
          <w:rFonts w:asciiTheme="minorEastAsia" w:eastAsiaTheme="minorEastAsia" w:hAnsiTheme="minorEastAsia" w:cs="宋体" w:hint="eastAsia"/>
          <w:kern w:val="0"/>
          <w:sz w:val="24"/>
        </w:rPr>
        <w:t>各项工作</w:t>
      </w:r>
      <w:r w:rsidRPr="00D73318">
        <w:rPr>
          <w:rFonts w:asciiTheme="minorEastAsia" w:eastAsiaTheme="minorEastAsia" w:hAnsiTheme="minorEastAsia" w:cs="宋体" w:hint="eastAsia"/>
          <w:kern w:val="0"/>
          <w:sz w:val="24"/>
        </w:rPr>
        <w:t>加总后</w:t>
      </w:r>
      <w:r w:rsidR="008E0A2B">
        <w:rPr>
          <w:rFonts w:asciiTheme="minorEastAsia" w:eastAsiaTheme="minorEastAsia" w:hAnsiTheme="minorEastAsia" w:cs="宋体" w:hint="eastAsia"/>
          <w:kern w:val="0"/>
          <w:sz w:val="24"/>
        </w:rPr>
        <w:t>每页</w:t>
      </w:r>
      <w:r>
        <w:rPr>
          <w:rFonts w:asciiTheme="minorEastAsia" w:eastAsiaTheme="minorEastAsia" w:hAnsiTheme="minorEastAsia" w:cs="宋体" w:hint="eastAsia"/>
          <w:kern w:val="0"/>
          <w:sz w:val="24"/>
        </w:rPr>
        <w:t>综合</w:t>
      </w:r>
      <w:r w:rsidRPr="00D73318">
        <w:rPr>
          <w:rFonts w:asciiTheme="minorEastAsia" w:eastAsiaTheme="minorEastAsia" w:hAnsiTheme="minorEastAsia" w:cs="宋体"/>
          <w:kern w:val="0"/>
          <w:sz w:val="24"/>
        </w:rPr>
        <w:t>单</w:t>
      </w:r>
      <w:r w:rsidR="008E0A2B">
        <w:rPr>
          <w:rFonts w:asciiTheme="minorEastAsia" w:eastAsiaTheme="minorEastAsia" w:hAnsiTheme="minorEastAsia" w:cs="宋体" w:hint="eastAsia"/>
          <w:kern w:val="0"/>
          <w:sz w:val="24"/>
        </w:rPr>
        <w:t>价</w:t>
      </w:r>
      <w:r w:rsidRPr="00D73318">
        <w:rPr>
          <w:rFonts w:asciiTheme="minorEastAsia" w:eastAsiaTheme="minorEastAsia" w:hAnsiTheme="minorEastAsia" w:cs="宋体"/>
          <w:kern w:val="0"/>
          <w:sz w:val="24"/>
        </w:rPr>
        <w:t>最高限价为人民币</w:t>
      </w:r>
      <w:r w:rsidRPr="00D73318">
        <w:rPr>
          <w:rFonts w:asciiTheme="minorEastAsia" w:eastAsiaTheme="minorEastAsia" w:hAnsiTheme="minorEastAsia" w:cs="宋体" w:hint="eastAsia"/>
          <w:kern w:val="0"/>
          <w:sz w:val="24"/>
        </w:rPr>
        <w:t>0</w:t>
      </w:r>
      <w:r w:rsidRPr="00D73318">
        <w:rPr>
          <w:rFonts w:asciiTheme="minorEastAsia" w:eastAsiaTheme="minorEastAsia" w:hAnsiTheme="minorEastAsia" w:cs="宋体"/>
          <w:kern w:val="0"/>
          <w:sz w:val="24"/>
        </w:rPr>
        <w:t>.95元/页</w:t>
      </w:r>
      <w:r w:rsidRPr="00D73318">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供应商需综合考虑所有情况，进行</w:t>
      </w:r>
      <w:r w:rsidR="00CC3D3B">
        <w:rPr>
          <w:rFonts w:asciiTheme="minorEastAsia" w:eastAsiaTheme="minorEastAsia" w:hAnsiTheme="minorEastAsia" w:cs="宋体" w:hint="eastAsia"/>
          <w:kern w:val="0"/>
          <w:sz w:val="24"/>
        </w:rPr>
        <w:t>单页</w:t>
      </w:r>
      <w:r>
        <w:rPr>
          <w:rFonts w:asciiTheme="minorEastAsia" w:eastAsiaTheme="minorEastAsia" w:hAnsiTheme="minorEastAsia" w:cs="宋体" w:hint="eastAsia"/>
          <w:kern w:val="0"/>
          <w:sz w:val="24"/>
        </w:rPr>
        <w:t>综合报价。</w:t>
      </w:r>
    </w:p>
    <w:p w14:paraId="5B18FCF5" w14:textId="77777777" w:rsidR="003B62B7" w:rsidRPr="00D73318" w:rsidRDefault="003B62B7" w:rsidP="003B62B7">
      <w:pPr>
        <w:pStyle w:val="3f2"/>
        <w:ind w:left="425" w:hanging="425"/>
        <w:rPr>
          <w:rStyle w:val="2Char12"/>
          <w:b/>
        </w:rPr>
      </w:pPr>
      <w:r w:rsidRPr="00D73318">
        <w:rPr>
          <w:rStyle w:val="2Char12"/>
        </w:rPr>
        <w:t>4</w:t>
      </w:r>
      <w:r w:rsidRPr="00D73318">
        <w:rPr>
          <w:rStyle w:val="2Char12"/>
        </w:rPr>
        <w:tab/>
      </w:r>
      <w:r w:rsidRPr="00D73318">
        <w:rPr>
          <w:rStyle w:val="2Char12"/>
          <w:rFonts w:hint="eastAsia"/>
        </w:rPr>
        <w:t>技术要求</w:t>
      </w:r>
    </w:p>
    <w:p w14:paraId="68AD2FDF" w14:textId="286E9E20"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1)</w:t>
      </w:r>
      <w:r w:rsidRPr="00D73318">
        <w:rPr>
          <w:rFonts w:asciiTheme="minorEastAsia" w:eastAsiaTheme="minorEastAsia" w:hAnsiTheme="minor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必须制订并执行数字化安全保密制度及技术方案，制订并执行档案实体交接、数字化加工过程管理、数字化成果验收与交接、存储介质管理、档案实体保护等操作规范和管理制度。</w:t>
      </w:r>
    </w:p>
    <w:p w14:paraId="57127B4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2)</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扫描之前，需对纸质档案进行规范整理，对破损严重、无法直接进行扫描的档案，须进行技术修复，采用专门熬制的浆糊，宣纸通过揭粘、修补、托裱、修整，使破损档案得到修复并达到干净、平整、整齐的效果后再进行扫描，逐页清点，如有页码存在漏编、多编、错编等问题，要进行登记和重新编号，并</w:t>
      </w:r>
      <w:proofErr w:type="gramStart"/>
      <w:r w:rsidRPr="00D73318">
        <w:rPr>
          <w:rFonts w:asciiTheme="minorEastAsia" w:eastAsiaTheme="minorEastAsia" w:hAnsiTheme="minorEastAsia" w:hint="eastAsia"/>
          <w:bCs/>
          <w:sz w:val="24"/>
        </w:rPr>
        <w:t>作出</w:t>
      </w:r>
      <w:proofErr w:type="gramEnd"/>
      <w:r w:rsidRPr="00D73318">
        <w:rPr>
          <w:rFonts w:asciiTheme="minorEastAsia" w:eastAsiaTheme="minorEastAsia" w:hAnsiTheme="minorEastAsia" w:hint="eastAsia"/>
          <w:bCs/>
          <w:sz w:val="24"/>
        </w:rPr>
        <w:t>标识。</w:t>
      </w:r>
    </w:p>
    <w:p w14:paraId="7B10BAB1"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3)</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档案数字化要求采用300DPI分辨率，24位彩色JPG或TIFF格式扫描，最终根据系统需要合成PDF文件或者JPG\TIFF文件传至系统。</w:t>
      </w:r>
    </w:p>
    <w:p w14:paraId="4BD71F52"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4)</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超过A3幅面的档案数字化要求采用专业工程图纸扫描仪一次性扫描成像，采用300DPI分辨率，24位彩色JPG或TIFF格式扫描，最终根据系统需要合成PDF文件或者JPG\TIFF文件传至系统。</w:t>
      </w:r>
    </w:p>
    <w:p w14:paraId="16D972EB"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5)</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扫描图像字迹清晰、颜色恰当，不宜过浅或过深，并且不得出现字迹笔画残缺或字迹笔画叠合而影响阅读的情况，即使原件存在锈斑变质、颜色过浅或</w:t>
      </w:r>
      <w:r w:rsidRPr="00D73318">
        <w:rPr>
          <w:rFonts w:asciiTheme="minorEastAsia" w:eastAsiaTheme="minorEastAsia" w:hAnsiTheme="minorEastAsia" w:hint="eastAsia"/>
          <w:bCs/>
          <w:sz w:val="24"/>
        </w:rPr>
        <w:lastRenderedPageBreak/>
        <w:t>深浅不一致，也应保证扫描图像可读。</w:t>
      </w:r>
    </w:p>
    <w:p w14:paraId="2F1A6AF4"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6)</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采用专业OCR识别软件对图像处理完成的图像数据，进行双层PDF转换的工作，以此达到挂接至档案管理系统后可以进行全文检索各类档案的目的。要求双层PDF转换人员核查转换完成后的图像存放位置以及数据转化的准确性。检查文本层和图像层，其位置是否上下一一相对应。同时在制作双层PDF的同时需要检查PDF文件的数据是否完整，页码是否正确等。</w:t>
      </w:r>
    </w:p>
    <w:p w14:paraId="2385D45B"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7)</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需要对党政管理、教学科研、学生人事档案中涉及的多个字段信息进行著录。严格执行《档案著录规则》（DA/T18-2022）标准，要求著录正确率达到100%。著录要求“两录两校”，保证信息准确率100%。</w:t>
      </w:r>
    </w:p>
    <w:p w14:paraId="603065FF" w14:textId="77777777" w:rsidR="003B62B7" w:rsidRPr="00D73318" w:rsidRDefault="003B62B7" w:rsidP="003B62B7">
      <w:pPr>
        <w:pStyle w:val="3f2"/>
        <w:ind w:left="425" w:hanging="425"/>
        <w:rPr>
          <w:rStyle w:val="2Char12"/>
          <w:b/>
        </w:rPr>
      </w:pPr>
      <w:r w:rsidRPr="00D73318">
        <w:rPr>
          <w:rStyle w:val="2Char12"/>
        </w:rPr>
        <w:t>5</w:t>
      </w:r>
      <w:r w:rsidRPr="00D73318">
        <w:rPr>
          <w:rStyle w:val="2Char12"/>
        </w:rPr>
        <w:tab/>
      </w:r>
      <w:r w:rsidRPr="00D73318">
        <w:rPr>
          <w:rStyle w:val="2Char12"/>
          <w:rFonts w:hint="eastAsia"/>
        </w:rPr>
        <w:t>参照标准</w:t>
      </w:r>
    </w:p>
    <w:p w14:paraId="3BC5D7A8"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 xml:space="preserve">参照以下国家出台相关的法规和档案行业标准： </w:t>
      </w:r>
    </w:p>
    <w:p w14:paraId="2FEF10B7"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【中华人民共和国主席令第</w:t>
      </w:r>
      <w:r w:rsidRPr="00D73318">
        <w:rPr>
          <w:rFonts w:asciiTheme="minorEastAsia" w:eastAsiaTheme="minorEastAsia" w:hAnsiTheme="minorEastAsia"/>
          <w:bCs/>
          <w:sz w:val="24"/>
        </w:rPr>
        <w:t>47</w:t>
      </w:r>
      <w:r w:rsidRPr="00D73318">
        <w:rPr>
          <w:rFonts w:asciiTheme="minorEastAsia" w:eastAsiaTheme="minorEastAsia" w:hAnsiTheme="minorEastAsia" w:hint="eastAsia"/>
          <w:bCs/>
          <w:sz w:val="24"/>
        </w:rPr>
        <w:t>号】《中华人民共和国档案法》</w:t>
      </w:r>
    </w:p>
    <w:p w14:paraId="0160F74E" w14:textId="77777777" w:rsidR="003B62B7" w:rsidRPr="00D73318" w:rsidRDefault="003B62B7" w:rsidP="003B62B7">
      <w:pPr>
        <w:widowControl/>
        <w:shd w:val="clear" w:color="auto" w:fill="FFFFFF"/>
        <w:spacing w:before="30" w:after="30"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【中华人民共和国国务院令第772号】《中华人民共和国档案法实施条例》</w:t>
      </w:r>
    </w:p>
    <w:p w14:paraId="7FFC0F00"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【教育部令第</w:t>
      </w:r>
      <w:r w:rsidRPr="00D73318">
        <w:rPr>
          <w:rFonts w:asciiTheme="minorEastAsia" w:eastAsiaTheme="minorEastAsia" w:hAnsiTheme="minorEastAsia"/>
          <w:bCs/>
          <w:sz w:val="24"/>
        </w:rPr>
        <w:t>27</w:t>
      </w:r>
      <w:r w:rsidRPr="00D73318">
        <w:rPr>
          <w:rFonts w:asciiTheme="minorEastAsia" w:eastAsiaTheme="minorEastAsia" w:hAnsiTheme="minorEastAsia" w:hint="eastAsia"/>
          <w:bCs/>
          <w:sz w:val="24"/>
        </w:rPr>
        <w:t>号】《高等学校档案管理办法》</w:t>
      </w:r>
    </w:p>
    <w:p w14:paraId="03D85E87"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DA/T68 1-2020</w:t>
      </w:r>
      <w:r w:rsidRPr="00D73318">
        <w:rPr>
          <w:rFonts w:asciiTheme="minorEastAsia" w:eastAsiaTheme="minorEastAsia" w:hAnsiTheme="minorEastAsia" w:hint="eastAsia"/>
          <w:bCs/>
          <w:sz w:val="24"/>
        </w:rPr>
        <w:t>】档案服务外包工作规范（第</w:t>
      </w:r>
      <w:r w:rsidRPr="00D73318">
        <w:rPr>
          <w:rFonts w:asciiTheme="minorEastAsia" w:eastAsiaTheme="minorEastAsia" w:hAnsiTheme="minorEastAsia"/>
          <w:bCs/>
          <w:sz w:val="24"/>
        </w:rPr>
        <w:t>1</w:t>
      </w:r>
      <w:r w:rsidRPr="00D73318">
        <w:rPr>
          <w:rFonts w:asciiTheme="minorEastAsia" w:eastAsiaTheme="minorEastAsia" w:hAnsiTheme="minorEastAsia" w:hint="eastAsia"/>
          <w:bCs/>
          <w:sz w:val="24"/>
        </w:rPr>
        <w:t>部分）总则</w:t>
      </w:r>
    </w:p>
    <w:p w14:paraId="1EAF12DF"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DA/T68 2-2020</w:t>
      </w:r>
      <w:r w:rsidRPr="00D73318">
        <w:rPr>
          <w:rFonts w:asciiTheme="minorEastAsia" w:eastAsiaTheme="minorEastAsia" w:hAnsiTheme="minorEastAsia" w:hint="eastAsia"/>
          <w:bCs/>
          <w:sz w:val="24"/>
        </w:rPr>
        <w:t>】档案服务外包工作规范（第</w:t>
      </w:r>
      <w:r w:rsidRPr="00D73318">
        <w:rPr>
          <w:rFonts w:asciiTheme="minorEastAsia" w:eastAsiaTheme="minorEastAsia" w:hAnsiTheme="minorEastAsia"/>
          <w:bCs/>
          <w:sz w:val="24"/>
        </w:rPr>
        <w:t>2</w:t>
      </w:r>
      <w:r w:rsidRPr="00D73318">
        <w:rPr>
          <w:rFonts w:asciiTheme="minorEastAsia" w:eastAsiaTheme="minorEastAsia" w:hAnsiTheme="minorEastAsia" w:hint="eastAsia"/>
          <w:bCs/>
          <w:sz w:val="24"/>
        </w:rPr>
        <w:t>部分）档案数字化服务</w:t>
      </w:r>
    </w:p>
    <w:p w14:paraId="3D73C6D5"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【国档办发（</w:t>
      </w:r>
      <w:r w:rsidRPr="00D73318">
        <w:rPr>
          <w:rFonts w:asciiTheme="minorEastAsia" w:eastAsiaTheme="minorEastAsia" w:hAnsiTheme="minorEastAsia"/>
          <w:bCs/>
          <w:sz w:val="24"/>
        </w:rPr>
        <w:t>2014</w:t>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7</w:t>
      </w:r>
      <w:r w:rsidRPr="00D73318">
        <w:rPr>
          <w:rFonts w:asciiTheme="minorEastAsia" w:eastAsiaTheme="minorEastAsia" w:hAnsiTheme="minorEastAsia" w:hint="eastAsia"/>
          <w:bCs/>
          <w:sz w:val="24"/>
        </w:rPr>
        <w:t>号】档案数字化外包安全管理规范</w:t>
      </w:r>
    </w:p>
    <w:p w14:paraId="1D9FC0B5"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DA/T31 -2017</w:t>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纸质档案数字化规范</w:t>
      </w:r>
    </w:p>
    <w:p w14:paraId="14B0A5BD"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DA/T18 -</w:t>
      </w:r>
      <w:r w:rsidRPr="00D73318">
        <w:rPr>
          <w:rFonts w:asciiTheme="minorEastAsia" w:eastAsiaTheme="minorEastAsia" w:hAnsiTheme="minorEastAsia" w:hint="eastAsia"/>
          <w:bCs/>
          <w:sz w:val="24"/>
        </w:rPr>
        <w:t>2022】</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档案著录规则</w:t>
      </w:r>
    </w:p>
    <w:p w14:paraId="57D31029"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DA/T13 -</w:t>
      </w:r>
      <w:r w:rsidRPr="00D73318">
        <w:rPr>
          <w:rFonts w:asciiTheme="minorEastAsia" w:eastAsiaTheme="minorEastAsia" w:hAnsiTheme="minorEastAsia" w:hint="eastAsia"/>
          <w:bCs/>
          <w:sz w:val="24"/>
        </w:rPr>
        <w:t>2022】</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档号编制规则</w:t>
      </w:r>
    </w:p>
    <w:p w14:paraId="571FE031" w14:textId="77777777" w:rsidR="003B62B7" w:rsidRPr="00D73318" w:rsidRDefault="003B62B7" w:rsidP="003B62B7">
      <w:pPr>
        <w:spacing w:line="360" w:lineRule="auto"/>
        <w:rPr>
          <w:rFonts w:asciiTheme="minorEastAsia" w:eastAsiaTheme="minorEastAsia" w:hAnsiTheme="minorEastAsia"/>
          <w:bCs/>
          <w:sz w:val="24"/>
        </w:rPr>
      </w:pPr>
      <w:r w:rsidRPr="00D73318">
        <w:rPr>
          <w:rFonts w:asciiTheme="minorEastAsia" w:eastAsiaTheme="minorEastAsia" w:hAnsiTheme="minorEastAsia"/>
          <w:bCs/>
          <w:sz w:val="24"/>
        </w:rPr>
        <w:t></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DA/T25—2</w:t>
      </w:r>
      <w:r w:rsidRPr="00D73318">
        <w:rPr>
          <w:rFonts w:asciiTheme="minorEastAsia" w:eastAsiaTheme="minorEastAsia" w:hAnsiTheme="minorEastAsia" w:hint="eastAsia"/>
          <w:bCs/>
          <w:sz w:val="24"/>
        </w:rPr>
        <w:t>022】</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档案修裱技术规范</w:t>
      </w:r>
    </w:p>
    <w:p w14:paraId="7CE895D5" w14:textId="409A8C1F" w:rsidR="003B62B7" w:rsidRDefault="003B62B7" w:rsidP="003B62B7">
      <w:pPr>
        <w:spacing w:line="360" w:lineRule="auto"/>
        <w:ind w:firstLineChars="150" w:firstLine="360"/>
        <w:rPr>
          <w:rFonts w:asciiTheme="minorEastAsia" w:eastAsiaTheme="minorEastAsia" w:hAnsiTheme="minorEastAsia"/>
          <w:bCs/>
          <w:sz w:val="24"/>
        </w:rPr>
      </w:pPr>
      <w:r w:rsidRPr="00D73318">
        <w:rPr>
          <w:rFonts w:asciiTheme="minorEastAsia" w:eastAsiaTheme="minorEastAsia" w:hAnsiTheme="minorEastAsia" w:hint="eastAsia"/>
          <w:bCs/>
          <w:sz w:val="24"/>
        </w:rPr>
        <w:t>【GB</w:t>
      </w:r>
      <w:r w:rsidRPr="00D73318">
        <w:rPr>
          <w:rFonts w:asciiTheme="minorEastAsia" w:eastAsiaTheme="minorEastAsia" w:hAnsiTheme="minorEastAsia"/>
          <w:bCs/>
          <w:sz w:val="24"/>
        </w:rPr>
        <w:t>/T</w:t>
      </w:r>
      <w:r w:rsidRPr="00D73318">
        <w:rPr>
          <w:rFonts w:asciiTheme="minorEastAsia" w:eastAsiaTheme="minorEastAsia" w:hAnsiTheme="minorEastAsia" w:hint="eastAsia"/>
          <w:bCs/>
          <w:sz w:val="24"/>
        </w:rPr>
        <w:t>18894</w:t>
      </w:r>
      <w:r w:rsidRPr="00D73318">
        <w:rPr>
          <w:rFonts w:asciiTheme="minorEastAsia" w:eastAsiaTheme="minorEastAsia" w:hAnsiTheme="minorEastAsia"/>
          <w:bCs/>
          <w:sz w:val="24"/>
        </w:rPr>
        <w:t>—2</w:t>
      </w:r>
      <w:r w:rsidRPr="00D73318">
        <w:rPr>
          <w:rFonts w:asciiTheme="minorEastAsia" w:eastAsiaTheme="minorEastAsia" w:hAnsiTheme="minorEastAsia" w:hint="eastAsia"/>
          <w:bCs/>
          <w:sz w:val="24"/>
        </w:rPr>
        <w:t>002】</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电子文件归档与管理规范</w:t>
      </w:r>
    </w:p>
    <w:p w14:paraId="03FE5BC8" w14:textId="3EFA7359" w:rsidR="000E7AF7" w:rsidRPr="009A5138" w:rsidRDefault="000E7AF7" w:rsidP="009A5138">
      <w:pPr>
        <w:pStyle w:val="af"/>
      </w:pPr>
      <w:r>
        <w:rPr>
          <w:rFonts w:hint="eastAsia"/>
        </w:rPr>
        <w:t>以上标准如有更新，以最新版为准</w:t>
      </w:r>
    </w:p>
    <w:p w14:paraId="01C90B03" w14:textId="77777777" w:rsidR="003B62B7" w:rsidRPr="00D73318" w:rsidRDefault="003B62B7" w:rsidP="003B62B7">
      <w:pPr>
        <w:pStyle w:val="3f2"/>
        <w:ind w:left="425" w:hanging="425"/>
        <w:rPr>
          <w:rStyle w:val="2Char12"/>
          <w:b/>
        </w:rPr>
      </w:pPr>
      <w:r w:rsidRPr="00D73318">
        <w:rPr>
          <w:rStyle w:val="2Char12"/>
        </w:rPr>
        <w:t>6</w:t>
      </w:r>
      <w:r w:rsidRPr="00D73318">
        <w:rPr>
          <w:rStyle w:val="2Char12"/>
        </w:rPr>
        <w:tab/>
      </w:r>
      <w:r w:rsidRPr="00D73318">
        <w:rPr>
          <w:rStyle w:val="2Char12"/>
          <w:rFonts w:hint="eastAsia"/>
        </w:rPr>
        <w:t>场所管理</w:t>
      </w:r>
    </w:p>
    <w:p w14:paraId="18B824AB"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1)</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档案数字化转型工作在北京师范大学档案馆内实施完成。</w:t>
      </w:r>
    </w:p>
    <w:p w14:paraId="6B637EE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lastRenderedPageBreak/>
        <w:t>2)</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非工作人员未经允许不得进入档案数字化加工场所。工作人员完成作业之后，不得在档案数字化加工场所内停留。</w:t>
      </w:r>
    </w:p>
    <w:p w14:paraId="63083909"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3)</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档案数字化加工场所应设有储物箱柜，供工作人员和访客存放物品，并与工作区相隔离。严禁将水杯等私人物品以及照相机、摄像机、手机、电脑、移动存储介质等电子设备带入工作区域。</w:t>
      </w:r>
    </w:p>
    <w:p w14:paraId="4D80F54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4)</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档案数字化加工场所内严禁存放除档案和必备的工具器材设备之外的任何易燃易爆危险品。 严禁将火柴、打火机、饮料、食品、动物等带入档案数字化加工场所。</w:t>
      </w:r>
    </w:p>
    <w:p w14:paraId="674F3515"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5)</w:t>
      </w:r>
      <w:r w:rsidRPr="00D73318">
        <w:rPr>
          <w:rFonts w:asciiTheme="minorEastAsia" w:eastAsiaTheme="minorEastAsia" w:hAnsiTheme="minorEastAsia"/>
          <w:bCs/>
          <w:sz w:val="24"/>
        </w:rPr>
        <w:tab/>
      </w:r>
      <w:r w:rsidRPr="00D73318">
        <w:rPr>
          <w:rFonts w:asciiTheme="minorEastAsia" w:eastAsiaTheme="minorEastAsia" w:hAnsiTheme="minorEastAsia" w:hint="eastAsia"/>
          <w:bCs/>
          <w:sz w:val="24"/>
        </w:rPr>
        <w:t>档案数字化加工场所内作业完毕后，除必须开启的监控、报警、消防等电源外，包括照明在内的其他电源必须关闭。</w:t>
      </w:r>
    </w:p>
    <w:p w14:paraId="64B4439D" w14:textId="36B4F35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bCs/>
          <w:sz w:val="24"/>
        </w:rPr>
        <w:t>6)</w:t>
      </w:r>
      <w:r w:rsidRPr="00D73318">
        <w:rPr>
          <w:rFonts w:asciiTheme="minorEastAsia" w:eastAsiaTheme="minorEastAsia" w:hAnsiTheme="minor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应建立现场上下班物品清点值班制度，严禁任何人员擅自将档案数字化加工场所内的物品带离现场。 下班后，移动存储设备应存放于专柜、上锁，指定专人负责保管。</w:t>
      </w:r>
    </w:p>
    <w:p w14:paraId="7292C7D5" w14:textId="77777777" w:rsidR="003B62B7" w:rsidRPr="00D73318" w:rsidRDefault="003B62B7" w:rsidP="003B62B7">
      <w:pPr>
        <w:pStyle w:val="3f2"/>
        <w:ind w:left="425" w:hanging="425"/>
        <w:rPr>
          <w:rStyle w:val="2Char12"/>
          <w:b/>
        </w:rPr>
      </w:pPr>
      <w:r w:rsidRPr="00D73318">
        <w:rPr>
          <w:rStyle w:val="2Char12"/>
        </w:rPr>
        <w:t>7</w:t>
      </w:r>
      <w:r w:rsidRPr="00D73318">
        <w:rPr>
          <w:rStyle w:val="2Char12"/>
        </w:rPr>
        <w:tab/>
        <w:t xml:space="preserve"> </w:t>
      </w:r>
      <w:r w:rsidRPr="00D73318">
        <w:rPr>
          <w:rStyle w:val="2Char12"/>
          <w:rFonts w:hint="eastAsia"/>
        </w:rPr>
        <w:t>配置设备</w:t>
      </w:r>
    </w:p>
    <w:p w14:paraId="04092281" w14:textId="56E80F8B"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t>档案数字化加工所需的计算机各种硬件设备、软件系统，由</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提供。应符合国家相关法律法规和标准的要求。软件系统应为正版软件，数据安全与网络监控软硬件须通过国家安全认证。</w:t>
      </w:r>
    </w:p>
    <w:p w14:paraId="6D7D6688"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除必要的计算机操作系统、杀毒软件、档案数字化加工软件、数据库软件和第三方安全管理软件外，禁止安装其他无关软件。</w:t>
      </w:r>
    </w:p>
    <w:p w14:paraId="7ED36E08"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t>档案数字化加工使用的计算机、扫描仪等设备，必须采用技术手段或物理设备封闭所有不必要的信息输出装置或端口 ，如 USB接口、红外线、蓝牙、SCSI接口、光驱接口等，封闭的装置或端口要定期进行检查。</w:t>
      </w:r>
    </w:p>
    <w:p w14:paraId="1031283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档案数字化加工网络要与其他网络物理隔离，禁止使用无线网卡、无线键盘、无线鼠标等设备。</w:t>
      </w:r>
    </w:p>
    <w:p w14:paraId="48E06A78"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5)</w:t>
      </w:r>
      <w:r w:rsidRPr="00D73318">
        <w:rPr>
          <w:rFonts w:asciiTheme="minorEastAsia" w:eastAsiaTheme="minorEastAsia" w:hAnsiTheme="minorEastAsia" w:hint="eastAsia"/>
          <w:bCs/>
          <w:sz w:val="24"/>
        </w:rPr>
        <w:tab/>
        <w:t>档案数字化加工网络及信息管理软件应建立身份鉴别、访问权限设置等安全保密措施，根据员工类型及岗位职责赋予相应的访问权限。</w:t>
      </w:r>
    </w:p>
    <w:p w14:paraId="6461690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6)</w:t>
      </w:r>
      <w:r w:rsidRPr="00D73318">
        <w:rPr>
          <w:rFonts w:asciiTheme="minorEastAsia" w:eastAsiaTheme="minorEastAsia" w:hAnsiTheme="minorEastAsia" w:hint="eastAsia"/>
          <w:bCs/>
          <w:sz w:val="24"/>
        </w:rPr>
        <w:tab/>
        <w:t>档案数字化加工网络环境中应配备具有权限管理、设备管理、端口管理、日</w:t>
      </w:r>
      <w:r w:rsidRPr="00D73318">
        <w:rPr>
          <w:rFonts w:asciiTheme="minorEastAsia" w:eastAsiaTheme="minorEastAsia" w:hAnsiTheme="minorEastAsia" w:hint="eastAsia"/>
          <w:bCs/>
          <w:sz w:val="24"/>
        </w:rPr>
        <w:lastRenderedPageBreak/>
        <w:t>志管理和安全审计等 功能的安全保护系统，准确记录授权用户的访问行为、设备接入和档案数字化成果流向等信息。</w:t>
      </w:r>
    </w:p>
    <w:p w14:paraId="0807909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7)</w:t>
      </w:r>
      <w:r w:rsidRPr="00D73318">
        <w:rPr>
          <w:rFonts w:asciiTheme="minorEastAsia" w:eastAsiaTheme="minorEastAsia" w:hAnsiTheme="minorEastAsia" w:hint="eastAsia"/>
          <w:bCs/>
          <w:sz w:val="24"/>
        </w:rPr>
        <w:tab/>
        <w:t>用于档案数字化加工的设备、存储介质严禁与其他设备、存储介质交叉使用，非数字化加工专用的设备、存储介质严禁带入数字化加工场所。</w:t>
      </w:r>
    </w:p>
    <w:p w14:paraId="25435A55" w14:textId="1DD0A709"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8)</w:t>
      </w:r>
      <w:r w:rsidRPr="00D73318">
        <w:rPr>
          <w:rFonts w:asciiTheme="minorEastAsia" w:eastAsiaTheme="minorEastAsia" w:hAnsiTheme="minorEastAsia" w:hint="eastAsia"/>
          <w:bCs/>
          <w:sz w:val="24"/>
        </w:rPr>
        <w:tab/>
        <w:t>档案数字化加工设备和存储介质不得擅自送外维修，必须送外维修的应经</w:t>
      </w:r>
      <w:r w:rsidR="005906C3">
        <w:rPr>
          <w:rFonts w:asciiTheme="minorEastAsia" w:eastAsiaTheme="minorEastAsia" w:hAnsiTheme="minorEastAsia" w:hint="eastAsia"/>
          <w:bCs/>
          <w:sz w:val="24"/>
        </w:rPr>
        <w:t>采购人</w:t>
      </w:r>
      <w:r w:rsidRPr="00D73318">
        <w:rPr>
          <w:rFonts w:asciiTheme="minorEastAsia" w:eastAsiaTheme="minorEastAsia" w:hAnsiTheme="minorEastAsia" w:hint="eastAsia"/>
          <w:bCs/>
          <w:sz w:val="24"/>
        </w:rPr>
        <w:t>同意，并由</w:t>
      </w:r>
      <w:r w:rsidR="005906C3">
        <w:rPr>
          <w:rFonts w:asciiTheme="minorEastAsia" w:eastAsiaTheme="minorEastAsia" w:hAnsiTheme="minorEastAsia" w:hint="eastAsia"/>
          <w:bCs/>
          <w:sz w:val="24"/>
        </w:rPr>
        <w:t>采购人</w:t>
      </w:r>
      <w:r w:rsidRPr="00D73318">
        <w:rPr>
          <w:rFonts w:asciiTheme="minorEastAsia" w:eastAsiaTheme="minorEastAsia" w:hAnsiTheme="minorEastAsia" w:hint="eastAsia"/>
          <w:bCs/>
          <w:sz w:val="24"/>
        </w:rPr>
        <w:t>工作人员现场监督。档案数字化加工软硬件设备，由</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提供。</w:t>
      </w:r>
    </w:p>
    <w:p w14:paraId="23ED486C" w14:textId="77777777" w:rsidR="003B62B7" w:rsidRPr="00D73318" w:rsidRDefault="003B62B7" w:rsidP="003B62B7">
      <w:pPr>
        <w:pStyle w:val="3f2"/>
        <w:ind w:left="425" w:hanging="425"/>
        <w:rPr>
          <w:rStyle w:val="2Char12"/>
          <w:b/>
        </w:rPr>
      </w:pPr>
      <w:r w:rsidRPr="00D73318">
        <w:rPr>
          <w:rStyle w:val="2Char12"/>
        </w:rPr>
        <w:t>8</w:t>
      </w:r>
      <w:r w:rsidRPr="00D73318">
        <w:rPr>
          <w:rStyle w:val="2Char12"/>
        </w:rPr>
        <w:tab/>
        <w:t xml:space="preserve"> </w:t>
      </w:r>
      <w:r w:rsidRPr="00D73318">
        <w:rPr>
          <w:rStyle w:val="2Char12"/>
          <w:rFonts w:hint="eastAsia"/>
        </w:rPr>
        <w:t>人员配备</w:t>
      </w:r>
    </w:p>
    <w:p w14:paraId="61000D08" w14:textId="68A4CE4C"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应实行有效的人力资源管理，建立胜任客户和组织要求的员工队伍。</w:t>
      </w:r>
    </w:p>
    <w:p w14:paraId="5A00D5C7" w14:textId="158B2522"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应根据国家劳动法律法规，与员工签订书面劳动合同，履行用人单位义务，保障劳动者权益。</w:t>
      </w:r>
    </w:p>
    <w:p w14:paraId="6D162661" w14:textId="5819575D"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应根据档案服务需要，配备档案或相关专业大学本科以上学历，或具有档案中级以上专业技术职称的员工。</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应保证项目负责人和员工队伍具有一定的稳定性。</w:t>
      </w:r>
    </w:p>
    <w:p w14:paraId="05CB5772" w14:textId="5F3964B3"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鉴于某些档案的保密性或特殊性，</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应对拟聘用的员工(尤其是可能接触到档案内容或数据的员工)进行必要的背景调查和犯罪记录调查，避免某些不适宜的员工接触档案内容 。背景调查和犯罪记录调查宜在法律专业人员的指导下依法进行。</w:t>
      </w:r>
    </w:p>
    <w:p w14:paraId="64E65BCC" w14:textId="37D8FFAB"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5)</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应对所有员工进行不少于 5 天的岗前培训，至少每年开展 1 次不少于 1 天的在岗培训。培训内容应涵盖档案法律法规、档案管理、质量管理、保密管理、风险管理、知识产权管理、环境管理和职业健康管理等方面的知识和要求。</w:t>
      </w:r>
    </w:p>
    <w:p w14:paraId="745C8177" w14:textId="1AD51864"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6)</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应组织员工参加由档案行政管理部门、保密行政管理部门、客户举办的相关法规或档案培训。</w:t>
      </w:r>
    </w:p>
    <w:p w14:paraId="1BDFA2B3" w14:textId="77777777" w:rsidR="003B62B7" w:rsidRPr="00D73318" w:rsidRDefault="003B62B7" w:rsidP="003B62B7">
      <w:pPr>
        <w:pStyle w:val="3f2"/>
        <w:ind w:left="425" w:hanging="425"/>
        <w:rPr>
          <w:rStyle w:val="2Char12"/>
          <w:b/>
        </w:rPr>
      </w:pPr>
      <w:r w:rsidRPr="00D73318">
        <w:rPr>
          <w:rStyle w:val="2Char12"/>
        </w:rPr>
        <w:lastRenderedPageBreak/>
        <w:t>9</w:t>
      </w:r>
      <w:r w:rsidRPr="00D73318">
        <w:rPr>
          <w:rStyle w:val="2Char12"/>
        </w:rPr>
        <w:tab/>
        <w:t xml:space="preserve"> </w:t>
      </w:r>
      <w:r w:rsidRPr="00D73318">
        <w:rPr>
          <w:rStyle w:val="2Char12"/>
          <w:rFonts w:hint="eastAsia"/>
        </w:rPr>
        <w:t>流程与作业管理</w:t>
      </w:r>
    </w:p>
    <w:p w14:paraId="6D71793A" w14:textId="7C1582ED"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r>
      <w:r w:rsidR="00C63C65">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应按照【</w:t>
      </w:r>
      <w:r w:rsidRPr="00D73318">
        <w:rPr>
          <w:rFonts w:asciiTheme="minorEastAsia" w:eastAsiaTheme="minorEastAsia" w:hAnsiTheme="minorEastAsia"/>
          <w:bCs/>
          <w:sz w:val="24"/>
        </w:rPr>
        <w:t>DA/T31 -2017</w:t>
      </w:r>
      <w:r w:rsidRPr="00D73318">
        <w:rPr>
          <w:rFonts w:asciiTheme="minorEastAsia" w:eastAsiaTheme="minorEastAsia" w:hAnsiTheme="minorEastAsia" w:hint="eastAsia"/>
          <w:bCs/>
          <w:sz w:val="24"/>
        </w:rPr>
        <w:t>】</w:t>
      </w:r>
      <w:r w:rsidRPr="00D73318">
        <w:rPr>
          <w:rFonts w:asciiTheme="minorEastAsia" w:eastAsiaTheme="minorEastAsia" w:hAnsiTheme="minorEastAsia"/>
          <w:bCs/>
          <w:sz w:val="24"/>
        </w:rPr>
        <w:t xml:space="preserve"> </w:t>
      </w:r>
      <w:r w:rsidRPr="00D73318">
        <w:rPr>
          <w:rFonts w:asciiTheme="minorEastAsia" w:eastAsiaTheme="minorEastAsia" w:hAnsiTheme="minorEastAsia" w:hint="eastAsia"/>
          <w:bCs/>
          <w:sz w:val="24"/>
        </w:rPr>
        <w:t>纸质档案数字化规范的规定设计档案数字化流程，主要包括：档案出库、数字化前处理、目录数据库建立、档案扫描、图像处理、O</w:t>
      </w:r>
      <w:r w:rsidRPr="00D73318">
        <w:rPr>
          <w:rFonts w:asciiTheme="minorEastAsia" w:eastAsiaTheme="minorEastAsia" w:hAnsiTheme="minorEastAsia"/>
          <w:bCs/>
          <w:sz w:val="24"/>
        </w:rPr>
        <w:t>CR</w:t>
      </w:r>
      <w:r w:rsidRPr="00D73318">
        <w:rPr>
          <w:rFonts w:asciiTheme="minorEastAsia" w:eastAsiaTheme="minorEastAsia" w:hAnsiTheme="minorEastAsia" w:hint="eastAsia"/>
          <w:bCs/>
          <w:sz w:val="24"/>
        </w:rPr>
        <w:t>识别、数据挂接、数字化成果验收与移交、档案归还入库等。每一环节均应填表记录。</w:t>
      </w:r>
    </w:p>
    <w:p w14:paraId="35449BDC" w14:textId="604CACB1" w:rsidR="003B62B7" w:rsidRPr="00D73318" w:rsidRDefault="003B62B7" w:rsidP="003B62B7">
      <w:pPr>
        <w:pStyle w:val="1ffe"/>
        <w:widowControl/>
        <w:spacing w:line="360" w:lineRule="auto"/>
        <w:ind w:left="1134" w:firstLineChars="0" w:hanging="567"/>
        <w:jc w:val="left"/>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r>
      <w:r w:rsidR="00C63C65">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应防止工作人员在档案数字化过程中，尤其是对档案进行拆卷、预整理、复卷等过程中损坏档案载体，篡改档案内容。</w:t>
      </w:r>
    </w:p>
    <w:p w14:paraId="241C0F14" w14:textId="7889E008" w:rsidR="003B62B7" w:rsidRPr="00D73318" w:rsidRDefault="003B62B7" w:rsidP="003B62B7">
      <w:pPr>
        <w:pStyle w:val="1ffe"/>
        <w:widowControl/>
        <w:spacing w:line="360" w:lineRule="auto"/>
        <w:ind w:left="1134" w:firstLineChars="0" w:hanging="567"/>
        <w:jc w:val="left"/>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r>
      <w:r w:rsidR="00C63C65">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应根据档案具体情况使用合适的扫描仪器和方法进行数字化防止因不当扫描仪器和方法损害档案。</w:t>
      </w:r>
      <w:bookmarkStart w:id="585" w:name="_Toc117342477"/>
      <w:bookmarkStart w:id="586" w:name="_Toc236381021"/>
    </w:p>
    <w:p w14:paraId="637B4908" w14:textId="77777777" w:rsidR="003B62B7" w:rsidRPr="00D73318" w:rsidRDefault="003B62B7" w:rsidP="003B62B7">
      <w:pPr>
        <w:pStyle w:val="3f2"/>
        <w:ind w:left="425" w:hanging="425"/>
        <w:rPr>
          <w:rStyle w:val="2Char12"/>
        </w:rPr>
      </w:pPr>
      <w:r w:rsidRPr="00D73318">
        <w:rPr>
          <w:rStyle w:val="2Char12"/>
        </w:rPr>
        <w:t>10</w:t>
      </w:r>
      <w:r w:rsidRPr="00D73318">
        <w:rPr>
          <w:rStyle w:val="2Char12"/>
        </w:rPr>
        <w:tab/>
      </w:r>
      <w:r w:rsidRPr="00D73318">
        <w:rPr>
          <w:rStyle w:val="2Char12"/>
          <w:rFonts w:hint="eastAsia"/>
        </w:rPr>
        <w:t xml:space="preserve"> </w:t>
      </w:r>
      <w:r w:rsidRPr="00D73318">
        <w:rPr>
          <w:rStyle w:val="2Char12"/>
        </w:rPr>
        <w:t xml:space="preserve"> </w:t>
      </w:r>
      <w:r w:rsidRPr="00D73318">
        <w:rPr>
          <w:rStyle w:val="2Char12"/>
          <w:rFonts w:hint="eastAsia"/>
        </w:rPr>
        <w:t>档案出库</w:t>
      </w:r>
    </w:p>
    <w:p w14:paraId="0BAD9EC9" w14:textId="5C649C06"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r>
      <w:r w:rsidR="00C63C65">
        <w:rPr>
          <w:rFonts w:asciiTheme="minorEastAsia" w:eastAsiaTheme="minorEastAsia" w:hAnsiTheme="minorEastAsia" w:hint="eastAsia"/>
          <w:bCs/>
          <w:sz w:val="24"/>
        </w:rPr>
        <w:t>采购人</w:t>
      </w:r>
      <w:r w:rsidRPr="00D73318">
        <w:rPr>
          <w:rFonts w:asciiTheme="minorEastAsia" w:eastAsiaTheme="minorEastAsia" w:hAnsiTheme="minorEastAsia" w:hint="eastAsia"/>
          <w:bCs/>
          <w:sz w:val="24"/>
        </w:rPr>
        <w:t>档案保管部门应按照纸质档案数字化工作方案确定的数字化对象开展档案调取、清点、登记等前期准备工作，并提交档案出库申请，经相关责任人批准后，严格按照档案库房管理规定为数字化对象办理出库相关手续，并与</w:t>
      </w:r>
      <w:r w:rsidR="00C63C65">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共同清点无误后，对档案进行交接出库。</w:t>
      </w:r>
    </w:p>
    <w:p w14:paraId="1EB1478F"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纸质档案数字化过程中，应设置距离数字化加工场所较近的保管库用以临时存放纸质档案，并对纸质档案的领取与归还进行严格管理，认真做好检查、清点、登记等工作，确保纸质档案的安全。</w:t>
      </w:r>
    </w:p>
    <w:p w14:paraId="1212F7D1" w14:textId="1AC27B9B"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bookmarkStart w:id="587" w:name="_Hlk169277040"/>
      <w:bookmarkEnd w:id="585"/>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r>
      <w:r w:rsidR="00C63C65">
        <w:rPr>
          <w:rFonts w:asciiTheme="minorEastAsia" w:eastAsiaTheme="minorEastAsia" w:hAnsiTheme="minorEastAsia" w:hint="eastAsia"/>
          <w:bCs/>
          <w:sz w:val="24"/>
        </w:rPr>
        <w:t>采购人</w:t>
      </w:r>
      <w:r w:rsidRPr="00D73318">
        <w:rPr>
          <w:rFonts w:asciiTheme="minorEastAsia" w:eastAsiaTheme="minorEastAsia" w:hAnsiTheme="minorEastAsia" w:hint="eastAsia"/>
          <w:bCs/>
          <w:sz w:val="24"/>
        </w:rPr>
        <w:t>档案保管部门应按照纸质档案数字化工作方案确定的数字化对象开展档案调取、清点、登记等前期准备工作，并提交档案出库申请，经相关责任人批准后，严格按照档案库房管理规定为数字化对象办理出库相关手续，并与</w:t>
      </w:r>
      <w:r w:rsidR="00C63C65">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共同清点无误后，对档案进行交接出库。</w:t>
      </w:r>
    </w:p>
    <w:p w14:paraId="7CB9CF9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纸质档案数字化过程中，应设置距离数字化加工场所较近的保管库用以临时存放纸质档案，并对纸质档案的领取与归还进行严格管理，认真做好检查、清点、登记等工作，确保纸质档案的安全。</w:t>
      </w:r>
    </w:p>
    <w:p w14:paraId="7F5E86D5" w14:textId="77777777" w:rsidR="003B62B7" w:rsidRPr="00D73318" w:rsidRDefault="003B62B7" w:rsidP="003B62B7">
      <w:pPr>
        <w:pStyle w:val="3f2"/>
        <w:ind w:left="425" w:hanging="425"/>
        <w:rPr>
          <w:rStyle w:val="2Char12"/>
        </w:rPr>
      </w:pPr>
      <w:bookmarkStart w:id="588" w:name="_Toc117342478"/>
      <w:bookmarkEnd w:id="587"/>
      <w:r w:rsidRPr="00D73318">
        <w:rPr>
          <w:rStyle w:val="2Char12"/>
        </w:rPr>
        <w:lastRenderedPageBreak/>
        <w:t>11</w:t>
      </w:r>
      <w:r w:rsidRPr="00D73318">
        <w:rPr>
          <w:rStyle w:val="2Char12"/>
        </w:rPr>
        <w:tab/>
      </w:r>
      <w:r w:rsidRPr="00D73318">
        <w:rPr>
          <w:rStyle w:val="2Char12"/>
          <w:rFonts w:hint="eastAsia"/>
        </w:rPr>
        <w:t xml:space="preserve"> </w:t>
      </w:r>
      <w:r w:rsidRPr="00D73318">
        <w:rPr>
          <w:rStyle w:val="2Char12"/>
        </w:rPr>
        <w:t xml:space="preserve"> </w:t>
      </w:r>
      <w:r w:rsidRPr="00D73318">
        <w:rPr>
          <w:rStyle w:val="2Char12"/>
          <w:rFonts w:hint="eastAsia"/>
        </w:rPr>
        <w:t>数字化前处理</w:t>
      </w:r>
      <w:bookmarkEnd w:id="588"/>
    </w:p>
    <w:p w14:paraId="6867A09F"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1)</w:t>
      </w:r>
      <w:r w:rsidRPr="00D73318">
        <w:rPr>
          <w:rFonts w:asciiTheme="minorEastAsia" w:eastAsiaTheme="minorEastAsia" w:hAnsiTheme="minorEastAsia" w:hint="eastAsia"/>
          <w:b/>
          <w:sz w:val="24"/>
        </w:rPr>
        <w:tab/>
        <w:t>确定扫描页</w:t>
      </w:r>
    </w:p>
    <w:p w14:paraId="6A89EEB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原则上应将确定为数字化对象的纸质档案全部扫描，不宜进行挑扫。如有不需要扫描的页面应加以标注。</w:t>
      </w:r>
    </w:p>
    <w:p w14:paraId="4897E574"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2)</w:t>
      </w:r>
      <w:r w:rsidRPr="00D73318">
        <w:rPr>
          <w:rFonts w:asciiTheme="minorEastAsia" w:eastAsiaTheme="minorEastAsia" w:hAnsiTheme="minorEastAsia" w:hint="eastAsia"/>
          <w:b/>
          <w:sz w:val="24"/>
        </w:rPr>
        <w:tab/>
        <w:t>编制页号</w:t>
      </w:r>
    </w:p>
    <w:p w14:paraId="064A807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应对没有页号或页号不正确的档案重新编制页号。重新编制页号时，应在统一位置书写页号，且</w:t>
      </w:r>
      <w:proofErr w:type="gramStart"/>
      <w:r w:rsidRPr="00D73318">
        <w:rPr>
          <w:rFonts w:asciiTheme="minorEastAsia" w:eastAsiaTheme="minorEastAsia" w:hAnsiTheme="minorEastAsia" w:cs="宋体" w:hint="eastAsia"/>
          <w:bCs/>
          <w:kern w:val="0"/>
          <w:sz w:val="24"/>
        </w:rPr>
        <w:t>不</w:t>
      </w:r>
      <w:proofErr w:type="gramEnd"/>
      <w:r w:rsidRPr="00D73318">
        <w:rPr>
          <w:rFonts w:asciiTheme="minorEastAsia" w:eastAsiaTheme="minorEastAsia" w:hAnsiTheme="minorEastAsia" w:cs="宋体" w:hint="eastAsia"/>
          <w:bCs/>
          <w:kern w:val="0"/>
          <w:sz w:val="24"/>
        </w:rPr>
        <w:t>压盖档案内容。书写页号所使用的笔、墨等不应破坏档案原件或对档案长期保存造成影响。应将破损页面、缺页等特殊情况进行登记。</w:t>
      </w:r>
    </w:p>
    <w:p w14:paraId="732F093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3)</w:t>
      </w:r>
      <w:r w:rsidRPr="00D73318">
        <w:rPr>
          <w:rFonts w:asciiTheme="minorEastAsia" w:eastAsiaTheme="minorEastAsia" w:hAnsiTheme="minorEastAsia" w:hint="eastAsia"/>
          <w:b/>
          <w:sz w:val="24"/>
        </w:rPr>
        <w:tab/>
        <w:t>目录数据准备</w:t>
      </w:r>
    </w:p>
    <w:p w14:paraId="6E81F885"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按照目录数据库建立时制定的数据规则，对照档案原件内容，规范档案中的目录内容。对需在目录数据库中进行标记的情况进行标记。</w:t>
      </w:r>
    </w:p>
    <w:p w14:paraId="0B27E94D"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4)</w:t>
      </w:r>
      <w:r w:rsidRPr="00D73318">
        <w:rPr>
          <w:rFonts w:asciiTheme="minorEastAsia" w:eastAsiaTheme="minorEastAsia" w:hAnsiTheme="minorEastAsia" w:hint="eastAsia"/>
          <w:b/>
          <w:sz w:val="24"/>
        </w:rPr>
        <w:tab/>
        <w:t>拆除装订</w:t>
      </w:r>
    </w:p>
    <w:p w14:paraId="152DE081" w14:textId="77777777" w:rsidR="003B62B7" w:rsidRPr="00D73318" w:rsidRDefault="003B62B7" w:rsidP="003B62B7">
      <w:pPr>
        <w:spacing w:line="360" w:lineRule="auto"/>
        <w:ind w:firstLineChars="200" w:firstLine="480"/>
        <w:rPr>
          <w:rFonts w:asciiTheme="minorEastAsia" w:eastAsiaTheme="minorEastAsia" w:hAnsiTheme="minorEastAsia" w:cs="宋体"/>
          <w:b/>
          <w:kern w:val="0"/>
          <w:sz w:val="24"/>
        </w:rPr>
      </w:pPr>
      <w:r w:rsidRPr="00D73318">
        <w:rPr>
          <w:rFonts w:asciiTheme="minorEastAsia" w:eastAsiaTheme="minorEastAsia" w:hAnsiTheme="minorEastAsia" w:cs="宋体" w:hint="eastAsia"/>
          <w:bCs/>
          <w:kern w:val="0"/>
          <w:sz w:val="24"/>
        </w:rPr>
        <w:t>应以对纸质档案的保护为原则确定是否拆除装订。如需拆除装订物，应注意保护档案不受损害，并对排列顺序不准确的档案进行重排。特殊装订且拆除装订后需恢复的档案，在拆除装订物时应采用拍照等方式记录档案原貌，以便于恢复。</w:t>
      </w:r>
    </w:p>
    <w:p w14:paraId="1C0A6AD0"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5)</w:t>
      </w:r>
      <w:r w:rsidRPr="00D73318">
        <w:rPr>
          <w:rFonts w:asciiTheme="minorEastAsia" w:eastAsiaTheme="minorEastAsia" w:hAnsiTheme="minorEastAsia" w:hint="eastAsia"/>
          <w:b/>
          <w:sz w:val="24"/>
        </w:rPr>
        <w:tab/>
        <w:t>技术修复</w:t>
      </w:r>
    </w:p>
    <w:p w14:paraId="56B07F02"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破损严重或其他无法直接进行扫描的纸质档案，应先由专业技术人员进行技术修复。折皱不平影响扫描质量的纸质档案应先进行压平等相应技术处理。</w:t>
      </w:r>
    </w:p>
    <w:p w14:paraId="4C055A93" w14:textId="77777777" w:rsidR="003B62B7" w:rsidRPr="00D73318" w:rsidRDefault="003B62B7" w:rsidP="003B62B7">
      <w:pPr>
        <w:pStyle w:val="3f2"/>
        <w:ind w:left="425" w:hanging="425"/>
        <w:rPr>
          <w:rStyle w:val="2Char12"/>
        </w:rPr>
      </w:pPr>
      <w:bookmarkStart w:id="589" w:name="_Toc117342479"/>
      <w:r w:rsidRPr="00D73318">
        <w:rPr>
          <w:rStyle w:val="2Char12"/>
        </w:rPr>
        <w:t>12</w:t>
      </w:r>
      <w:r w:rsidRPr="00D73318">
        <w:rPr>
          <w:rStyle w:val="2Char12"/>
        </w:rPr>
        <w:tab/>
      </w:r>
      <w:r w:rsidRPr="00D73318">
        <w:rPr>
          <w:rStyle w:val="2Char12"/>
          <w:rFonts w:hint="eastAsia"/>
        </w:rPr>
        <w:t xml:space="preserve"> </w:t>
      </w:r>
      <w:r w:rsidRPr="00D73318">
        <w:rPr>
          <w:rStyle w:val="2Char12"/>
        </w:rPr>
        <w:t xml:space="preserve"> </w:t>
      </w:r>
      <w:r w:rsidRPr="00D73318">
        <w:rPr>
          <w:rStyle w:val="2Char12"/>
          <w:rFonts w:hint="eastAsia"/>
        </w:rPr>
        <w:t>目录数据库建立</w:t>
      </w:r>
      <w:bookmarkEnd w:id="589"/>
    </w:p>
    <w:p w14:paraId="047093FF"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t>应制定目录数据库数据规则，包括数据字段长度、字段类型、字段内容要求等。目录数据库数据规则的制定应符合DA/T 18对档案著录的要求。在纸质档案目录准备与目录数据库建立工作中均应严格遵守。</w:t>
      </w:r>
    </w:p>
    <w:p w14:paraId="6DEA41E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数据库选择应考虑可转换为通用数据格式，以便于数据交换。</w:t>
      </w:r>
    </w:p>
    <w:p w14:paraId="4EEF117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t>数据库结构的设计应特别注意保持档案的内在联系，有利于纸质档案数字化成果的管理和利用。</w:t>
      </w:r>
    </w:p>
    <w:p w14:paraId="447DADE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将纸质档案数字化前处理工作中对纸质档案目录进行修改、补充的结果录入</w:t>
      </w:r>
      <w:r w:rsidRPr="00D73318">
        <w:rPr>
          <w:rFonts w:asciiTheme="minorEastAsia" w:eastAsiaTheme="minorEastAsia" w:hAnsiTheme="minorEastAsia" w:hint="eastAsia"/>
          <w:bCs/>
          <w:sz w:val="24"/>
        </w:rPr>
        <w:lastRenderedPageBreak/>
        <w:t>数据库，形成准确、完整的目录数据。</w:t>
      </w:r>
    </w:p>
    <w:p w14:paraId="2485BFE1"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5)</w:t>
      </w:r>
      <w:r w:rsidRPr="00D73318">
        <w:rPr>
          <w:rFonts w:asciiTheme="minorEastAsia" w:eastAsiaTheme="minorEastAsia" w:hAnsiTheme="minorEastAsia" w:hint="eastAsia"/>
          <w:bCs/>
          <w:sz w:val="24"/>
        </w:rPr>
        <w:tab/>
        <w:t>可采用计算机自动校对与人工校对相结合的方式，对目录数据的质量进行检查，包括著录项目的完整性、著录内容的规范性和准确性等。发现不合格的数据应及时进行修改。</w:t>
      </w:r>
    </w:p>
    <w:p w14:paraId="3A1ED45C" w14:textId="320CB29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6)</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应向北京师范大学工作人员了解需要进行著录加工的档案案卷，对整体工作量做出著录计划。</w:t>
      </w:r>
    </w:p>
    <w:p w14:paraId="4BC59B0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7)</w:t>
      </w:r>
      <w:r w:rsidRPr="00D73318">
        <w:rPr>
          <w:rFonts w:asciiTheme="minorEastAsia" w:eastAsiaTheme="minorEastAsia" w:hAnsiTheme="minorEastAsia" w:hint="eastAsia"/>
          <w:bCs/>
          <w:sz w:val="24"/>
        </w:rPr>
        <w:tab/>
        <w:t>对档案资料内容著录有任何疑问时，及时与北京师范大学沟通。</w:t>
      </w:r>
    </w:p>
    <w:p w14:paraId="76D9FC17" w14:textId="2C2C170F"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8)</w:t>
      </w:r>
      <w:r w:rsidRPr="00D73318">
        <w:rPr>
          <w:rFonts w:asciiTheme="minorEastAsia" w:eastAsiaTheme="minorEastAsia" w:hAnsiTheme="minorEastAsia" w:hint="eastAsia"/>
          <w:bCs/>
          <w:sz w:val="24"/>
        </w:rPr>
        <w:tab/>
        <w:t>由于本次加工的档案部分为手写体，著录过程需要使用</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自有的档案数字化项目实施管理软件。数据的著录人和校对人不能为同一人，保证每条著录内容经由两位以上人员进行处理，保证著录信息100%正确。</w:t>
      </w:r>
    </w:p>
    <w:p w14:paraId="23A8EB4E"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9)</w:t>
      </w:r>
      <w:r w:rsidRPr="00D73318">
        <w:rPr>
          <w:rFonts w:asciiTheme="minorEastAsia" w:eastAsiaTheme="minorEastAsia" w:hAnsiTheme="minorEastAsia" w:hint="eastAsia"/>
          <w:bCs/>
          <w:sz w:val="24"/>
        </w:rPr>
        <w:tab/>
        <w:t>依据北京师范大学提供的档案类别及字段进行信息著录，各类表格著录的字段包含不限于：档案馆代号、全宗号、全宗名称、年度、保管期限、机构、盒号（起止件号）、序号、档号、文件编号、责任者、题名、主题词或关键词、日期、密级、页数、备注、备考表（盒内文件情况说明）等多个字段。（以上为分布于各类别档案中的字段，北京师范大学不保证每类档案中都包含以上信息。）</w:t>
      </w:r>
    </w:p>
    <w:p w14:paraId="2257C703"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10)</w:t>
      </w:r>
      <w:r w:rsidRPr="00D73318">
        <w:rPr>
          <w:rFonts w:asciiTheme="minorEastAsia" w:eastAsiaTheme="minorEastAsia" w:hAnsiTheme="minorEastAsia" w:hint="eastAsia"/>
          <w:bCs/>
          <w:sz w:val="24"/>
        </w:rPr>
        <w:tab/>
        <w:t>每批数据著录需严格执行《档案著录规则》（DA/T18-2022）标准，要求著录正确率达到100%。著录要求“两录两校”，保证信息准确率100%，完成后需与北京师范大学进行确认。</w:t>
      </w:r>
    </w:p>
    <w:p w14:paraId="1C7A6FFF" w14:textId="327D69E0"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11)</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要严格按照档案目录及对应的原件进行校对。</w:t>
      </w:r>
    </w:p>
    <w:p w14:paraId="20273C11" w14:textId="10537E89"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12)</w:t>
      </w:r>
      <w:r w:rsidRPr="00D73318">
        <w:rPr>
          <w:rFonts w:asciiTheme="minorEastAsia" w:eastAsiaTheme="minorEastAsia" w:hAnsiTheme="minorEastAsia" w:hint="eastAsia"/>
          <w:bCs/>
          <w:sz w:val="24"/>
        </w:rPr>
        <w:tab/>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要保证每条著录信息的案卷号、文件号、页次与电子图像文件能够准确对应。</w:t>
      </w:r>
    </w:p>
    <w:p w14:paraId="1C381505"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13)</w:t>
      </w:r>
      <w:r w:rsidRPr="00D73318">
        <w:rPr>
          <w:rFonts w:asciiTheme="minorEastAsia" w:eastAsiaTheme="minorEastAsia" w:hAnsiTheme="minorEastAsia" w:hint="eastAsia"/>
          <w:bCs/>
          <w:sz w:val="24"/>
        </w:rPr>
        <w:tab/>
        <w:t>除由于污损等原因看不清的文字信息外，所有关键著录内容需保证100%与原件一致。</w:t>
      </w:r>
    </w:p>
    <w:p w14:paraId="2E8B272D" w14:textId="6E29FE2C"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14)</w:t>
      </w:r>
      <w:r w:rsidRPr="00D73318">
        <w:rPr>
          <w:rFonts w:asciiTheme="minorEastAsia" w:eastAsiaTheme="minorEastAsia" w:hAnsiTheme="minorEastAsia" w:hint="eastAsia"/>
          <w:bCs/>
          <w:sz w:val="24"/>
        </w:rPr>
        <w:tab/>
        <w:t>北京师范大学将对</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著录内容进行抽检。</w:t>
      </w:r>
    </w:p>
    <w:p w14:paraId="2B6AB254" w14:textId="77777777" w:rsidR="003B62B7" w:rsidRPr="00D73318" w:rsidRDefault="003B62B7" w:rsidP="003B62B7">
      <w:pPr>
        <w:pStyle w:val="3f2"/>
        <w:rPr>
          <w:rStyle w:val="2Char12"/>
          <w:b/>
        </w:rPr>
      </w:pPr>
      <w:bookmarkStart w:id="590" w:name="_Toc117342480"/>
      <w:r w:rsidRPr="00D73318">
        <w:rPr>
          <w:rStyle w:val="2Char12"/>
          <w:rFonts w:hint="eastAsia"/>
        </w:rPr>
        <w:t>1</w:t>
      </w:r>
      <w:r w:rsidRPr="00D73318">
        <w:rPr>
          <w:rStyle w:val="2Char12"/>
        </w:rPr>
        <w:t>3</w:t>
      </w:r>
      <w:r w:rsidRPr="00D73318">
        <w:rPr>
          <w:rStyle w:val="2Char12"/>
          <w:rFonts w:hint="eastAsia"/>
        </w:rPr>
        <w:t xml:space="preserve"> </w:t>
      </w:r>
      <w:r w:rsidRPr="00D73318">
        <w:rPr>
          <w:rStyle w:val="2Char12"/>
        </w:rPr>
        <w:t xml:space="preserve"> </w:t>
      </w:r>
      <w:r w:rsidRPr="00D73318">
        <w:rPr>
          <w:rStyle w:val="2Char12"/>
          <w:rFonts w:hint="eastAsia"/>
        </w:rPr>
        <w:t>档案扫描</w:t>
      </w:r>
      <w:bookmarkEnd w:id="590"/>
    </w:p>
    <w:p w14:paraId="37481735"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1)</w:t>
      </w:r>
      <w:r w:rsidRPr="00D73318">
        <w:rPr>
          <w:rFonts w:asciiTheme="minorEastAsia" w:eastAsiaTheme="minorEastAsia" w:hAnsiTheme="minorEastAsia" w:hint="eastAsia"/>
          <w:b/>
          <w:sz w:val="24"/>
        </w:rPr>
        <w:tab/>
        <w:t>基本要求</w:t>
      </w:r>
    </w:p>
    <w:p w14:paraId="63AF2C29"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lastRenderedPageBreak/>
        <w:t>档案扫描应根据纸质档案原件实际情况、数字化目的、数字化规模、计算机网络和存储条件等选择相应的扫描设备，和进行相关参数的设置和调整。参数的设置和调整应保证扫描</w:t>
      </w:r>
      <w:proofErr w:type="gramStart"/>
      <w:r w:rsidRPr="00D73318">
        <w:rPr>
          <w:rFonts w:asciiTheme="minorEastAsia" w:eastAsiaTheme="minorEastAsia" w:hAnsiTheme="minorEastAsia" w:cs="宋体" w:hint="eastAsia"/>
          <w:bCs/>
          <w:kern w:val="0"/>
          <w:sz w:val="24"/>
        </w:rPr>
        <w:t>后数字</w:t>
      </w:r>
      <w:proofErr w:type="gramEnd"/>
      <w:r w:rsidRPr="00D73318">
        <w:rPr>
          <w:rFonts w:asciiTheme="minorEastAsia" w:eastAsiaTheme="minorEastAsia" w:hAnsiTheme="minorEastAsia" w:cs="宋体" w:hint="eastAsia"/>
          <w:bCs/>
          <w:kern w:val="0"/>
          <w:sz w:val="24"/>
        </w:rPr>
        <w:t>图像清晰、完整、不失真，图像效果最接近档案原貌。</w:t>
      </w:r>
    </w:p>
    <w:p w14:paraId="523E0DE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2)</w:t>
      </w:r>
      <w:r w:rsidRPr="00D73318">
        <w:rPr>
          <w:rFonts w:asciiTheme="minorEastAsia" w:eastAsiaTheme="minorEastAsia" w:hAnsiTheme="minorEastAsia" w:hint="eastAsia"/>
          <w:b/>
          <w:sz w:val="24"/>
        </w:rPr>
        <w:tab/>
        <w:t>扫描设备</w:t>
      </w:r>
    </w:p>
    <w:p w14:paraId="31A8AEDD"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bookmarkStart w:id="591" w:name="_Hlk117346869"/>
      <w:r w:rsidRPr="00D73318">
        <w:rPr>
          <w:rFonts w:asciiTheme="minorEastAsia" w:eastAsiaTheme="minorEastAsia" w:hAnsiTheme="minorEastAsia" w:cs="宋体" w:hint="eastAsia"/>
          <w:bCs/>
          <w:kern w:val="0"/>
          <w:sz w:val="24"/>
        </w:rPr>
        <w:t xml:space="preserve">扫描设备的选择应特别注意对档案实体的保护，尽量采用对档案实体破坏性小的扫描设备进行数字化。 </w:t>
      </w:r>
    </w:p>
    <w:p w14:paraId="2F491A7F"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扫描前按照档案整理要求，编写扫描流水页号（此页号不能与原始页号冲突），统一编写在页面的右上角（将折叠页展开）。</w:t>
      </w:r>
    </w:p>
    <w:p w14:paraId="228A352F" w14:textId="77777777" w:rsidR="003B62B7" w:rsidRPr="00D73318" w:rsidRDefault="003B62B7" w:rsidP="003B62B7">
      <w:pPr>
        <w:pStyle w:val="1ffe"/>
        <w:spacing w:line="360" w:lineRule="auto"/>
        <w:ind w:left="425" w:firstLineChars="0" w:firstLine="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采用先进的扫描仪与扫描方式进行扫描，保证在扫描过程中不损坏档案。</w:t>
      </w:r>
    </w:p>
    <w:p w14:paraId="2B2704A6"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对破损严重、无法直接进行扫描的档案，应先进行技术修复。遇到纸张脆弱、不适宜反复拆装的档案，应采用不拆卷扫描的设备和方式进行扫描。保证扫描文件与原件图像吻合。</w:t>
      </w:r>
    </w:p>
    <w:p w14:paraId="12EA0D1A"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对大幅面档案应采用专业大图扫描仪一次扫描成图，不能进行拼接。</w:t>
      </w:r>
    </w:p>
    <w:bookmarkEnd w:id="591"/>
    <w:p w14:paraId="38056C2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3)</w:t>
      </w:r>
      <w:r w:rsidRPr="00D73318">
        <w:rPr>
          <w:rFonts w:asciiTheme="minorEastAsia" w:eastAsiaTheme="minorEastAsia" w:hAnsiTheme="minorEastAsia" w:hint="eastAsia"/>
          <w:b/>
          <w:sz w:val="24"/>
        </w:rPr>
        <w:tab/>
        <w:t>扫描色彩模式</w:t>
      </w:r>
    </w:p>
    <w:p w14:paraId="4312AF24"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为最大限度保留档案原件信息，便于多种方式的利用，</w:t>
      </w:r>
      <w:proofErr w:type="gramStart"/>
      <w:r w:rsidRPr="00D73318">
        <w:rPr>
          <w:rFonts w:asciiTheme="minorEastAsia" w:eastAsiaTheme="minorEastAsia" w:hAnsiTheme="minorEastAsia" w:cs="宋体" w:hint="eastAsia"/>
          <w:bCs/>
          <w:kern w:val="0"/>
          <w:sz w:val="24"/>
        </w:rPr>
        <w:t>宜全部</w:t>
      </w:r>
      <w:proofErr w:type="gramEnd"/>
      <w:r w:rsidRPr="00D73318">
        <w:rPr>
          <w:rFonts w:asciiTheme="minorEastAsia" w:eastAsiaTheme="minorEastAsia" w:hAnsiTheme="minorEastAsia" w:cs="宋体" w:hint="eastAsia"/>
          <w:bCs/>
          <w:kern w:val="0"/>
          <w:sz w:val="24"/>
        </w:rPr>
        <w:t>采用彩色模式进行扫描。</w:t>
      </w:r>
    </w:p>
    <w:p w14:paraId="3ED5E0E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页面中有红头、印章或插有照片、彩色插图、多色彩文字等的档案，应采用彩色模式进行扫描。</w:t>
      </w:r>
    </w:p>
    <w:p w14:paraId="2E21DC2E"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页面为黑白两色，并且字迹清晰、不带插图的档案，也可采用黑白二</w:t>
      </w:r>
      <w:proofErr w:type="gramStart"/>
      <w:r w:rsidRPr="00D73318">
        <w:rPr>
          <w:rFonts w:asciiTheme="minorEastAsia" w:eastAsiaTheme="minorEastAsia" w:hAnsiTheme="minorEastAsia" w:cs="宋体" w:hint="eastAsia"/>
          <w:bCs/>
          <w:kern w:val="0"/>
          <w:sz w:val="24"/>
        </w:rPr>
        <w:t>值模式</w:t>
      </w:r>
      <w:proofErr w:type="gramEnd"/>
      <w:r w:rsidRPr="00D73318">
        <w:rPr>
          <w:rFonts w:asciiTheme="minorEastAsia" w:eastAsiaTheme="minorEastAsia" w:hAnsiTheme="minorEastAsia" w:cs="宋体" w:hint="eastAsia"/>
          <w:bCs/>
          <w:kern w:val="0"/>
          <w:sz w:val="24"/>
        </w:rPr>
        <w:t>进行扫描。</w:t>
      </w:r>
    </w:p>
    <w:p w14:paraId="64089784"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页面为黑白两色，但字迹清晰度差或带有插图的档案，也可采用灰度模式扫描。</w:t>
      </w:r>
    </w:p>
    <w:p w14:paraId="38A995BE"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4)</w:t>
      </w:r>
      <w:r w:rsidRPr="00D73318">
        <w:rPr>
          <w:rFonts w:asciiTheme="minorEastAsia" w:eastAsiaTheme="minorEastAsia" w:hAnsiTheme="minorEastAsia" w:hint="eastAsia"/>
          <w:b/>
          <w:sz w:val="24"/>
        </w:rPr>
        <w:tab/>
        <w:t>扫描分辨率</w:t>
      </w:r>
    </w:p>
    <w:p w14:paraId="5CE27E5A"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扫描分辨率的选择，应保证扫描后图像清晰、完整，并综合考虑数字图像后期利用方式等因素。</w:t>
      </w:r>
    </w:p>
    <w:p w14:paraId="781624D9"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扫描分辨率为300dpi。</w:t>
      </w:r>
      <w:proofErr w:type="gramStart"/>
      <w:r w:rsidRPr="00D73318">
        <w:rPr>
          <w:rFonts w:asciiTheme="minorEastAsia" w:eastAsiaTheme="minorEastAsia" w:hAnsiTheme="minorEastAsia" w:cs="宋体" w:hint="eastAsia"/>
          <w:bCs/>
          <w:kern w:val="0"/>
          <w:sz w:val="24"/>
        </w:rPr>
        <w:t>如文字</w:t>
      </w:r>
      <w:proofErr w:type="gramEnd"/>
      <w:r w:rsidRPr="00D73318">
        <w:rPr>
          <w:rFonts w:asciiTheme="minorEastAsia" w:eastAsiaTheme="minorEastAsia" w:hAnsiTheme="minorEastAsia" w:cs="宋体" w:hint="eastAsia"/>
          <w:bCs/>
          <w:kern w:val="0"/>
          <w:sz w:val="24"/>
        </w:rPr>
        <w:t>偏小、密集、清晰度较差时，建议扫描分辨率不小于300dpi。</w:t>
      </w:r>
    </w:p>
    <w:p w14:paraId="0490971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如有仿真复制、印刷出版等其他用途时，可根据需要调整扫描分辨率。需要进行高精度仿真复制的档案，扫描分辨率建议不小于600 dpi；需要进行印刷出版的档案，可结合档案幅面、印刷出版幅面、印刷精度要求等选择合适的分辨率。</w:t>
      </w:r>
    </w:p>
    <w:p w14:paraId="3A010361"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lastRenderedPageBreak/>
        <w:t>5)</w:t>
      </w:r>
      <w:r w:rsidRPr="00D73318">
        <w:rPr>
          <w:rFonts w:asciiTheme="minorEastAsia" w:eastAsiaTheme="minorEastAsia" w:hAnsiTheme="minorEastAsia" w:hint="eastAsia"/>
          <w:b/>
          <w:sz w:val="24"/>
        </w:rPr>
        <w:tab/>
        <w:t>存储格式</w:t>
      </w:r>
    </w:p>
    <w:p w14:paraId="53EB78A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纸质档案数字图像长期保存格式为TIFF、JPEG等通用格式，图像压缩率的选择可根据实际应用的需求而定。</w:t>
      </w:r>
    </w:p>
    <w:p w14:paraId="0B808566"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纸质档案数字图像利用时，也可从网络浏览速度、易操作性、存储空间占用等方面进行综合考虑，将图像转换为PDF等其他格式。</w:t>
      </w:r>
    </w:p>
    <w:p w14:paraId="5C8A4EA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同一批档案应采用相同的存储格式。</w:t>
      </w:r>
    </w:p>
    <w:p w14:paraId="40F84A23"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6)</w:t>
      </w:r>
      <w:r w:rsidRPr="00D73318">
        <w:rPr>
          <w:rFonts w:asciiTheme="minorEastAsia" w:eastAsiaTheme="minorEastAsia" w:hAnsiTheme="minorEastAsia" w:hint="eastAsia"/>
          <w:b/>
          <w:sz w:val="24"/>
        </w:rPr>
        <w:tab/>
        <w:t>图像命名</w:t>
      </w:r>
    </w:p>
    <w:p w14:paraId="10410905"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proofErr w:type="gramStart"/>
      <w:r w:rsidRPr="00D73318">
        <w:rPr>
          <w:rFonts w:asciiTheme="minorEastAsia" w:eastAsiaTheme="minorEastAsia" w:hAnsiTheme="minorEastAsia" w:cs="宋体" w:hint="eastAsia"/>
          <w:bCs/>
          <w:kern w:val="0"/>
          <w:sz w:val="24"/>
        </w:rPr>
        <w:t>应以档号</w:t>
      </w:r>
      <w:proofErr w:type="gramEnd"/>
      <w:r w:rsidRPr="00D73318">
        <w:rPr>
          <w:rFonts w:asciiTheme="minorEastAsia" w:eastAsiaTheme="minorEastAsia" w:hAnsiTheme="minorEastAsia" w:cs="宋体" w:hint="eastAsia"/>
          <w:bCs/>
          <w:kern w:val="0"/>
          <w:sz w:val="24"/>
        </w:rPr>
        <w:t>为基础对数字图像命名。图像命名方式的选择应确保图像命名的唯一性。</w:t>
      </w:r>
    </w:p>
    <w:p w14:paraId="2A03B24D"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将数字图像存储为单页文件，并按档号与图像流水号的组合对图像命名。</w:t>
      </w:r>
    </w:p>
    <w:p w14:paraId="6ADBF143"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 xml:space="preserve">数字图像确需存储为多页文件时，可采用该档案的档号对图像命名。    </w:t>
      </w:r>
    </w:p>
    <w:p w14:paraId="12C38783"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应科学建立纸质档案数字图像的存储路径，确保数据挂接的准确性。</w:t>
      </w:r>
    </w:p>
    <w:p w14:paraId="72325CEA" w14:textId="77777777" w:rsidR="003B62B7" w:rsidRPr="00D73318" w:rsidRDefault="003B62B7" w:rsidP="003B62B7">
      <w:pPr>
        <w:pStyle w:val="3f2"/>
        <w:rPr>
          <w:rStyle w:val="2Char12"/>
        </w:rPr>
      </w:pPr>
      <w:bookmarkStart w:id="592" w:name="_Toc117342481"/>
      <w:r w:rsidRPr="00D73318">
        <w:rPr>
          <w:rStyle w:val="2Char12"/>
          <w:rFonts w:hint="eastAsia"/>
        </w:rPr>
        <w:t>1</w:t>
      </w:r>
      <w:r w:rsidRPr="00D73318">
        <w:rPr>
          <w:rStyle w:val="2Char12"/>
        </w:rPr>
        <w:t>4</w:t>
      </w:r>
      <w:r w:rsidRPr="00D73318">
        <w:rPr>
          <w:rStyle w:val="2Char12"/>
          <w:rFonts w:hint="eastAsia"/>
        </w:rPr>
        <w:t xml:space="preserve"> </w:t>
      </w:r>
      <w:r w:rsidRPr="00D73318">
        <w:rPr>
          <w:rStyle w:val="2Char12"/>
        </w:rPr>
        <w:t xml:space="preserve"> </w:t>
      </w:r>
      <w:r w:rsidRPr="00D73318">
        <w:rPr>
          <w:rStyle w:val="2Char12"/>
          <w:rFonts w:hint="eastAsia"/>
        </w:rPr>
        <w:t>图像处理</w:t>
      </w:r>
      <w:bookmarkEnd w:id="592"/>
    </w:p>
    <w:p w14:paraId="11238348"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bookmarkStart w:id="593" w:name="_Hlk117347120"/>
      <w:r w:rsidRPr="00D73318">
        <w:rPr>
          <w:rFonts w:asciiTheme="minorEastAsia" w:eastAsiaTheme="minorEastAsia" w:hAnsiTheme="minorEastAsia" w:hint="eastAsia"/>
          <w:b/>
          <w:sz w:val="24"/>
        </w:rPr>
        <w:t>1)</w:t>
      </w:r>
      <w:r w:rsidRPr="00D73318">
        <w:rPr>
          <w:rFonts w:asciiTheme="minorEastAsia" w:eastAsiaTheme="minorEastAsia" w:hAnsiTheme="minorEastAsia" w:hint="eastAsia"/>
          <w:b/>
          <w:sz w:val="24"/>
        </w:rPr>
        <w:tab/>
        <w:t>旋转及纠偏</w:t>
      </w:r>
    </w:p>
    <w:p w14:paraId="1A7027D1"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对不符合阅读方向的数字图像应进行旋转还原。对出现偏斜的图像应进行纠偏处理，以达到视觉上基本不感觉偏斜为准。图像歪斜的图片应进行角度调整，歪斜角度不超过±2°。</w:t>
      </w:r>
    </w:p>
    <w:p w14:paraId="5BB43B6A"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2)</w:t>
      </w:r>
      <w:r w:rsidRPr="00D73318">
        <w:rPr>
          <w:rFonts w:asciiTheme="minorEastAsia" w:eastAsiaTheme="minorEastAsia" w:hAnsiTheme="minorEastAsia" w:hint="eastAsia"/>
          <w:b/>
          <w:sz w:val="24"/>
        </w:rPr>
        <w:tab/>
        <w:t>裁边</w:t>
      </w:r>
    </w:p>
    <w:p w14:paraId="2C583E15"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如需对数字图像进行裁边处理，应在距页边</w:t>
      </w:r>
      <w:proofErr w:type="gramStart"/>
      <w:r w:rsidRPr="00D73318">
        <w:rPr>
          <w:rFonts w:asciiTheme="minorEastAsia" w:eastAsiaTheme="minorEastAsia" w:hAnsiTheme="minorEastAsia" w:cs="宋体" w:hint="eastAsia"/>
          <w:bCs/>
          <w:kern w:val="0"/>
          <w:sz w:val="24"/>
        </w:rPr>
        <w:t>最</w:t>
      </w:r>
      <w:proofErr w:type="gramEnd"/>
      <w:r w:rsidRPr="00D73318">
        <w:rPr>
          <w:rFonts w:asciiTheme="minorEastAsia" w:eastAsiaTheme="minorEastAsia" w:hAnsiTheme="minorEastAsia" w:cs="宋体" w:hint="eastAsia"/>
          <w:bCs/>
          <w:kern w:val="0"/>
          <w:sz w:val="24"/>
        </w:rPr>
        <w:t>外延至少2至3毫米处裁剪图像。去除多余的边框，以缩小容量，节省空间。</w:t>
      </w:r>
    </w:p>
    <w:p w14:paraId="505266A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3)</w:t>
      </w:r>
      <w:r w:rsidRPr="00D73318">
        <w:rPr>
          <w:rFonts w:asciiTheme="minorEastAsia" w:eastAsiaTheme="minorEastAsia" w:hAnsiTheme="minorEastAsia" w:hint="eastAsia"/>
          <w:b/>
          <w:sz w:val="24"/>
        </w:rPr>
        <w:tab/>
        <w:t>去污</w:t>
      </w:r>
    </w:p>
    <w:p w14:paraId="0439B36C"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如需对数字图像进行去污处理，以去除在扫描过程中产生的污点、污线、黑边等影响图像质量的杂质，应遵循展现档案原貌的原则，处理过程中不得去除档案页面原有的纸张褪变斑点、水渍、污点、装订孔等痕迹。</w:t>
      </w:r>
    </w:p>
    <w:p w14:paraId="34A4EF08" w14:textId="77777777" w:rsidR="003B62B7" w:rsidRPr="00D73318" w:rsidRDefault="003B62B7" w:rsidP="003B62B7">
      <w:pPr>
        <w:pStyle w:val="1ffe"/>
        <w:spacing w:line="360" w:lineRule="auto"/>
        <w:ind w:left="1134" w:firstLineChars="0" w:hanging="567"/>
        <w:rPr>
          <w:rFonts w:asciiTheme="minorEastAsia" w:eastAsiaTheme="minorEastAsia" w:hAnsiTheme="minorEastAsia" w:cs="宋体"/>
          <w:b/>
          <w:kern w:val="0"/>
          <w:sz w:val="24"/>
        </w:rPr>
      </w:pPr>
      <w:r w:rsidRPr="00D73318">
        <w:rPr>
          <w:rFonts w:asciiTheme="minorEastAsia" w:eastAsiaTheme="minorEastAsia" w:hAnsiTheme="minorEastAsia" w:cs="宋体" w:hint="eastAsia"/>
          <w:b/>
          <w:kern w:val="0"/>
          <w:sz w:val="24"/>
        </w:rPr>
        <w:t>4)</w:t>
      </w:r>
      <w:r w:rsidRPr="00D73318">
        <w:rPr>
          <w:rFonts w:asciiTheme="minorEastAsia" w:eastAsiaTheme="minorEastAsia" w:hAnsiTheme="minorEastAsia" w:cs="宋体" w:hint="eastAsia"/>
          <w:b/>
          <w:kern w:val="0"/>
          <w:sz w:val="24"/>
        </w:rPr>
        <w:tab/>
      </w:r>
      <w:r w:rsidRPr="00D73318">
        <w:rPr>
          <w:rFonts w:asciiTheme="minorEastAsia" w:eastAsiaTheme="minorEastAsia" w:hAnsiTheme="minorEastAsia" w:hint="eastAsia"/>
          <w:b/>
          <w:sz w:val="24"/>
        </w:rPr>
        <w:t xml:space="preserve">图像质量检查   </w:t>
      </w:r>
      <w:r w:rsidRPr="00D73318">
        <w:rPr>
          <w:rFonts w:asciiTheme="minorEastAsia" w:eastAsiaTheme="minorEastAsia" w:hAnsiTheme="minorEastAsia" w:cs="宋体" w:hint="eastAsia"/>
          <w:b/>
          <w:kern w:val="0"/>
          <w:sz w:val="24"/>
        </w:rPr>
        <w:t xml:space="preserve">  </w:t>
      </w:r>
    </w:p>
    <w:p w14:paraId="3672D39C"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数字图像不完整、无法清晰识别或图像失真度较大时，应重新扫描。 对于漏扫、重扫、多扫等情况，应及时改正。数字图像的排列顺序与档案原件不一致时，应及时进行调整。</w:t>
      </w:r>
    </w:p>
    <w:p w14:paraId="6E2CC902" w14:textId="77777777" w:rsidR="003B62B7" w:rsidRPr="00D73318" w:rsidRDefault="003B62B7" w:rsidP="003B62B7">
      <w:pPr>
        <w:pStyle w:val="3f2"/>
        <w:rPr>
          <w:rStyle w:val="2Char12"/>
          <w:b/>
        </w:rPr>
      </w:pPr>
      <w:bookmarkStart w:id="594" w:name="_Toc117342482"/>
      <w:bookmarkEnd w:id="593"/>
      <w:r w:rsidRPr="00D73318">
        <w:rPr>
          <w:rStyle w:val="2Char12"/>
        </w:rPr>
        <w:lastRenderedPageBreak/>
        <w:t>15</w:t>
      </w:r>
      <w:r w:rsidRPr="00D73318">
        <w:rPr>
          <w:rStyle w:val="2Char12"/>
          <w:rFonts w:hint="eastAsia"/>
        </w:rPr>
        <w:t xml:space="preserve"> </w:t>
      </w:r>
      <w:r w:rsidRPr="00D73318">
        <w:rPr>
          <w:rStyle w:val="2Char12"/>
        </w:rPr>
        <w:t xml:space="preserve"> </w:t>
      </w:r>
      <w:r w:rsidRPr="00D73318">
        <w:rPr>
          <w:rStyle w:val="2Char12"/>
          <w:rFonts w:hint="eastAsia"/>
        </w:rPr>
        <w:t>OCR</w:t>
      </w:r>
      <w:r w:rsidRPr="00D73318">
        <w:rPr>
          <w:rStyle w:val="2Char12"/>
          <w:rFonts w:hint="eastAsia"/>
        </w:rPr>
        <w:t>识别</w:t>
      </w:r>
    </w:p>
    <w:p w14:paraId="47283A8D"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t>纸质档案扫描录入后所获得的文件只是一个图像文件，不是真正意义上的文本文件。非文本文件无法实现选择、检索和复制等功能，不利于电子档案未来的管理和使用。将非文本文件转换成双层PDF文档后，上层是原始图像，下层是识别结果，然后可以直接生成可以检索的PDF文件。这样既可以100%保留原始版面效果，又便于建立索引数据库，进行科学的管理，为实现全文检索提供了基础。</w:t>
      </w:r>
    </w:p>
    <w:p w14:paraId="6D5B118E"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采用专业OCR识别软件对图像处理完成的图像数据，进行双层PDF转换的工作，以此达到挂接至档案管理系统后可以进行全文检索各类档案的目的。</w:t>
      </w:r>
    </w:p>
    <w:p w14:paraId="59BD68B9"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t>要求双层</w:t>
      </w:r>
      <w:r w:rsidRPr="00D73318">
        <w:rPr>
          <w:rFonts w:asciiTheme="minorEastAsia" w:eastAsiaTheme="minorEastAsia" w:hAnsiTheme="minorEastAsia"/>
          <w:bCs/>
          <w:sz w:val="24"/>
        </w:rPr>
        <w:t>PDF</w:t>
      </w:r>
      <w:r w:rsidRPr="00D73318">
        <w:rPr>
          <w:rFonts w:asciiTheme="minorEastAsia" w:eastAsiaTheme="minorEastAsia" w:hAnsiTheme="minorEastAsia" w:hint="eastAsia"/>
          <w:bCs/>
          <w:sz w:val="24"/>
        </w:rPr>
        <w:t>转换人员核查转换完成后的图像存放位置以及数据转化的准确性。检查文本层和图像层，其位置是否上下一一相对应。</w:t>
      </w:r>
    </w:p>
    <w:p w14:paraId="5267700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同时在制作双层</w:t>
      </w:r>
      <w:r w:rsidRPr="00D73318">
        <w:rPr>
          <w:rFonts w:asciiTheme="minorEastAsia" w:eastAsiaTheme="minorEastAsia" w:hAnsiTheme="minorEastAsia"/>
          <w:bCs/>
          <w:sz w:val="24"/>
        </w:rPr>
        <w:t>PDF</w:t>
      </w:r>
      <w:r w:rsidRPr="00D73318">
        <w:rPr>
          <w:rFonts w:asciiTheme="minorEastAsia" w:eastAsiaTheme="minorEastAsia" w:hAnsiTheme="minorEastAsia" w:hint="eastAsia"/>
          <w:bCs/>
          <w:sz w:val="24"/>
        </w:rPr>
        <w:t>的同时需要检查</w:t>
      </w:r>
      <w:r w:rsidRPr="00D73318">
        <w:rPr>
          <w:rFonts w:asciiTheme="minorEastAsia" w:eastAsiaTheme="minorEastAsia" w:hAnsiTheme="minorEastAsia"/>
          <w:bCs/>
          <w:sz w:val="24"/>
        </w:rPr>
        <w:t>PDF</w:t>
      </w:r>
      <w:r w:rsidRPr="00D73318">
        <w:rPr>
          <w:rFonts w:asciiTheme="minorEastAsia" w:eastAsiaTheme="minorEastAsia" w:hAnsiTheme="minorEastAsia" w:hint="eastAsia"/>
          <w:bCs/>
          <w:sz w:val="24"/>
        </w:rPr>
        <w:t>文件的数据是否完整，页码是否正确等。</w:t>
      </w:r>
    </w:p>
    <w:p w14:paraId="654188D1" w14:textId="77777777" w:rsidR="003B62B7" w:rsidRPr="00D73318" w:rsidRDefault="003B62B7" w:rsidP="003B62B7">
      <w:pPr>
        <w:pStyle w:val="3f2"/>
        <w:rPr>
          <w:rStyle w:val="2Char12"/>
        </w:rPr>
      </w:pPr>
      <w:r w:rsidRPr="00D73318">
        <w:rPr>
          <w:rStyle w:val="2Char12"/>
        </w:rPr>
        <w:t>16</w:t>
      </w:r>
      <w:r w:rsidRPr="00D73318">
        <w:rPr>
          <w:rStyle w:val="2Char12"/>
          <w:rFonts w:hint="eastAsia"/>
        </w:rPr>
        <w:t xml:space="preserve"> </w:t>
      </w:r>
      <w:r w:rsidRPr="00D73318">
        <w:rPr>
          <w:rStyle w:val="2Char12"/>
        </w:rPr>
        <w:t xml:space="preserve"> </w:t>
      </w:r>
      <w:r w:rsidRPr="00D73318">
        <w:rPr>
          <w:rStyle w:val="2Char12"/>
          <w:rFonts w:hint="eastAsia"/>
        </w:rPr>
        <w:t>数据挂接</w:t>
      </w:r>
      <w:bookmarkEnd w:id="594"/>
    </w:p>
    <w:p w14:paraId="1E2AB6AF"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t>应借助相关软件对数据库中的目录数据与其对应的纸质档案数字图像进行挂接，以实现目录数据与数字图像的关联。</w:t>
      </w:r>
    </w:p>
    <w:p w14:paraId="67AF1B9B"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逐条对挂接结果进行检查，包括目录数据与纸质档案数字图像对应的准确性、已挂接数字图像与实际扫描数量的一致性、数字图像是否能正常打开等，发现错误及时进行纠正。条目著录需根据现有数据情况进行著录，补充不完整条目，使得最终的数据可以方便的查找到所需档案。</w:t>
      </w:r>
    </w:p>
    <w:p w14:paraId="43C306D0" w14:textId="77777777"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t>扫描之后的图像要上传到本次招标要求赠送的档案管理系统软件，实现目录和图像的无缝挂接，并且保证挂接准确率100%。</w:t>
      </w:r>
    </w:p>
    <w:p w14:paraId="2BE93CEB" w14:textId="5C08C4DC" w:rsidR="003B62B7" w:rsidRPr="00D73318" w:rsidRDefault="003B62B7" w:rsidP="003B62B7">
      <w:pPr>
        <w:pStyle w:val="1ffe"/>
        <w:spacing w:line="360" w:lineRule="auto"/>
        <w:ind w:left="1134" w:firstLineChars="0" w:hanging="567"/>
        <w:rPr>
          <w:rFonts w:asciiTheme="minorEastAsia" w:eastAsiaTheme="minorEastAsia" w:hAnsiTheme="minorEastAsia"/>
          <w:bCs/>
          <w:sz w:val="24"/>
        </w:rPr>
      </w:pPr>
      <w:bookmarkStart w:id="595" w:name="_Hlk170838177"/>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中标</w:t>
      </w:r>
      <w:r w:rsidR="00103CE0">
        <w:rPr>
          <w:rFonts w:asciiTheme="minorEastAsia" w:eastAsiaTheme="minorEastAsia" w:hAnsiTheme="minorEastAsia" w:hint="eastAsia"/>
          <w:bCs/>
          <w:sz w:val="24"/>
        </w:rPr>
        <w:t>供应商</w:t>
      </w:r>
      <w:r w:rsidRPr="00D73318">
        <w:rPr>
          <w:rFonts w:asciiTheme="minorEastAsia" w:eastAsiaTheme="minorEastAsia" w:hAnsiTheme="minorEastAsia" w:hint="eastAsia"/>
          <w:bCs/>
          <w:sz w:val="24"/>
        </w:rPr>
        <w:t>除完成本期数据的系统对接外，还需要在项目结束前把档案馆已有数据（著录信息及档案扫描件）安全完整地迁移至本次招标要求赠送的档案管理系统软件。数据迁移过程应注意安全保密及数据安全。迁移后应对数据的完整性及可用性进行检测，以保证数据的完整可靠。采购方不承担因数</w:t>
      </w:r>
      <w:r w:rsidRPr="00D73318">
        <w:rPr>
          <w:rFonts w:asciiTheme="minorEastAsia" w:eastAsiaTheme="minorEastAsia" w:hAnsiTheme="minorEastAsia" w:hint="eastAsia"/>
          <w:bCs/>
          <w:sz w:val="24"/>
        </w:rPr>
        <w:lastRenderedPageBreak/>
        <w:t>据迁移而产生涉及的相关费用，一切费用均由中标方承担。</w:t>
      </w:r>
    </w:p>
    <w:p w14:paraId="2DD2D7AB" w14:textId="77777777" w:rsidR="003B62B7" w:rsidRPr="00D73318" w:rsidRDefault="003B62B7" w:rsidP="003B62B7">
      <w:pPr>
        <w:pStyle w:val="3f2"/>
        <w:rPr>
          <w:rStyle w:val="2Char12"/>
        </w:rPr>
      </w:pPr>
      <w:bookmarkStart w:id="596" w:name="_Toc117342483"/>
      <w:bookmarkEnd w:id="595"/>
      <w:r w:rsidRPr="00D73318">
        <w:rPr>
          <w:rStyle w:val="2Char12"/>
          <w:rFonts w:hint="eastAsia"/>
        </w:rPr>
        <w:t>1</w:t>
      </w:r>
      <w:r w:rsidRPr="00D73318">
        <w:rPr>
          <w:rStyle w:val="2Char12"/>
        </w:rPr>
        <w:t>7</w:t>
      </w:r>
      <w:r w:rsidRPr="00D73318">
        <w:rPr>
          <w:rStyle w:val="2Char12"/>
          <w:rFonts w:hint="eastAsia"/>
        </w:rPr>
        <w:t xml:space="preserve"> </w:t>
      </w:r>
      <w:r w:rsidRPr="00D73318">
        <w:rPr>
          <w:rStyle w:val="2Char12"/>
        </w:rPr>
        <w:t xml:space="preserve"> </w:t>
      </w:r>
      <w:r w:rsidRPr="00D73318">
        <w:rPr>
          <w:rStyle w:val="2Char12"/>
          <w:rFonts w:hint="eastAsia"/>
        </w:rPr>
        <w:t>数字化成果验收与移交</w:t>
      </w:r>
      <w:bookmarkEnd w:id="596"/>
    </w:p>
    <w:p w14:paraId="0CA87BDD"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1)</w:t>
      </w:r>
      <w:r w:rsidRPr="00D73318">
        <w:rPr>
          <w:rFonts w:asciiTheme="minorEastAsia" w:eastAsiaTheme="minorEastAsia" w:hAnsiTheme="minorEastAsia" w:hint="eastAsia"/>
          <w:b/>
          <w:sz w:val="24"/>
        </w:rPr>
        <w:tab/>
        <w:t>验收方式</w:t>
      </w:r>
    </w:p>
    <w:p w14:paraId="36A47E5D"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北京师范大学成立专门的验收组对纸质档案数字化成果进行验收。采用计算机自动检验与人工检验相结合的方式对纸质档案数字化成果进行验收检验。</w:t>
      </w:r>
    </w:p>
    <w:p w14:paraId="5F908EA6"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2)</w:t>
      </w:r>
      <w:r w:rsidRPr="00D73318">
        <w:rPr>
          <w:rFonts w:asciiTheme="minorEastAsia" w:eastAsiaTheme="minorEastAsia" w:hAnsiTheme="minorEastAsia" w:hint="eastAsia"/>
          <w:b/>
          <w:sz w:val="24"/>
        </w:rPr>
        <w:tab/>
        <w:t>验收内容</w:t>
      </w:r>
    </w:p>
    <w:p w14:paraId="47BD607A"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纸质档案数字化成果包括数字图像、档案目录数据、元数据、数字化工作中产生的工作文件、存储载体等。对目录数据进行验收，主要包括数据库中各条目的内容、格式等的准确程度、</w:t>
      </w:r>
      <w:proofErr w:type="gramStart"/>
      <w:r w:rsidRPr="00D73318">
        <w:rPr>
          <w:rFonts w:asciiTheme="minorEastAsia" w:eastAsiaTheme="minorEastAsia" w:hAnsiTheme="minorEastAsia" w:cs="宋体" w:hint="eastAsia"/>
          <w:bCs/>
          <w:kern w:val="0"/>
          <w:sz w:val="24"/>
        </w:rPr>
        <w:t>必填项是否</w:t>
      </w:r>
      <w:proofErr w:type="gramEnd"/>
      <w:r w:rsidRPr="00D73318">
        <w:rPr>
          <w:rFonts w:asciiTheme="minorEastAsia" w:eastAsiaTheme="minorEastAsia" w:hAnsiTheme="minorEastAsia" w:cs="宋体" w:hint="eastAsia"/>
          <w:bCs/>
          <w:kern w:val="0"/>
          <w:sz w:val="24"/>
        </w:rPr>
        <w:t>填写等。对元数据进行验收，主要包括元数据元素的完整性和赋值规范性等。对数字图像进行验收，主要包括数字化参数、存储路径、命名的准确性、图像的完整性、排列顺序的准确性、图像质量等。对数据挂接进行验收，主要包括目录数据与其对应的数字图像的挂接的准确性等。对工作文件进行验收，主要包括工作文件的完整性、规范性等。对存储载体进行验收，主要包括载体的可用性、有无病毒等。</w:t>
      </w:r>
    </w:p>
    <w:p w14:paraId="472B10EC"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3)</w:t>
      </w:r>
      <w:r w:rsidRPr="00D73318">
        <w:rPr>
          <w:rFonts w:asciiTheme="minorEastAsia" w:eastAsiaTheme="minorEastAsia" w:hAnsiTheme="minorEastAsia" w:hint="eastAsia"/>
          <w:b/>
          <w:sz w:val="24"/>
        </w:rPr>
        <w:tab/>
        <w:t>验收指标</w:t>
      </w:r>
    </w:p>
    <w:p w14:paraId="5A34F71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能够采用计算机自动检验的项目应采用计算机自动检验的方式进行100%检验，检验合格率应为100%。对于无法用计算机自动检验的项目，可根据情况以件或卷为单位采用抽检的方式进行人工检验。抽检比率不得低于5%，对于数据库条目与数字图像内容对应的准确性，抽检合格率应为100%，其他内容的抽检合格率应不低于95%。</w:t>
      </w:r>
    </w:p>
    <w:p w14:paraId="3CF80087"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4)</w:t>
      </w:r>
      <w:r w:rsidRPr="00D73318">
        <w:rPr>
          <w:rFonts w:asciiTheme="minorEastAsia" w:eastAsiaTheme="minorEastAsia" w:hAnsiTheme="minorEastAsia" w:hint="eastAsia"/>
          <w:b/>
          <w:sz w:val="24"/>
        </w:rPr>
        <w:tab/>
        <w:t>验收结论</w:t>
      </w:r>
    </w:p>
    <w:p w14:paraId="11390659"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验收完成后须经验收组成员签字。验收“通过”的结论，必须经相关领导审核、签字后方有效。</w:t>
      </w:r>
    </w:p>
    <w:p w14:paraId="53B54CDD"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5)</w:t>
      </w:r>
      <w:r w:rsidRPr="00D73318">
        <w:rPr>
          <w:rFonts w:asciiTheme="minorEastAsia" w:eastAsiaTheme="minorEastAsia" w:hAnsiTheme="minorEastAsia" w:hint="eastAsia"/>
          <w:b/>
          <w:sz w:val="24"/>
        </w:rPr>
        <w:tab/>
        <w:t>移交</w:t>
      </w:r>
    </w:p>
    <w:p w14:paraId="6D528D87"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验收合格的数据应按照纸质档案数字化工作方案及时移交，并履行交接手续。</w:t>
      </w:r>
    </w:p>
    <w:p w14:paraId="130C6CAE" w14:textId="77777777" w:rsidR="003B62B7" w:rsidRPr="00D73318" w:rsidRDefault="003B62B7" w:rsidP="003B62B7">
      <w:pPr>
        <w:pStyle w:val="3f2"/>
        <w:rPr>
          <w:rStyle w:val="2Char12"/>
        </w:rPr>
      </w:pPr>
      <w:bookmarkStart w:id="597" w:name="_Toc117342484"/>
      <w:r w:rsidRPr="00D73318">
        <w:rPr>
          <w:rStyle w:val="2Char12"/>
          <w:rFonts w:hint="eastAsia"/>
        </w:rPr>
        <w:lastRenderedPageBreak/>
        <w:t>1</w:t>
      </w:r>
      <w:r w:rsidRPr="00D73318">
        <w:rPr>
          <w:rStyle w:val="2Char12"/>
        </w:rPr>
        <w:t>8</w:t>
      </w:r>
      <w:r w:rsidRPr="00D73318">
        <w:rPr>
          <w:rStyle w:val="2Char12"/>
          <w:rFonts w:hint="eastAsia"/>
        </w:rPr>
        <w:t xml:space="preserve"> </w:t>
      </w:r>
      <w:r w:rsidRPr="00D73318">
        <w:rPr>
          <w:rStyle w:val="2Char12"/>
        </w:rPr>
        <w:t xml:space="preserve"> </w:t>
      </w:r>
      <w:r w:rsidRPr="00D73318">
        <w:rPr>
          <w:rStyle w:val="2Char12"/>
          <w:rFonts w:hint="eastAsia"/>
        </w:rPr>
        <w:t>档案归还入库</w:t>
      </w:r>
      <w:bookmarkEnd w:id="597"/>
    </w:p>
    <w:p w14:paraId="5EB213C5"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1)</w:t>
      </w:r>
      <w:r w:rsidRPr="00D73318">
        <w:rPr>
          <w:rFonts w:asciiTheme="minorEastAsia" w:eastAsiaTheme="minorEastAsia" w:hAnsiTheme="minorEastAsia" w:hint="eastAsia"/>
          <w:b/>
          <w:sz w:val="24"/>
        </w:rPr>
        <w:tab/>
        <w:t>档案装订</w:t>
      </w:r>
    </w:p>
    <w:p w14:paraId="70AD4E1F"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纸质档案数字化工作完成后，拆除过装订物的档案如需装订，应注意保持档案原貌，做到安全、准确、无遗漏。</w:t>
      </w:r>
    </w:p>
    <w:p w14:paraId="439AE822"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在项目实施过程中尽可能减少档案的拆装与装订次数。</w:t>
      </w:r>
    </w:p>
    <w:p w14:paraId="28C83758"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拆装过程中采用专业拆装工具，装订档案时不可采用金属装订物，如原始档案装订时，采用金属装订物，应予以拆除。</w:t>
      </w:r>
    </w:p>
    <w:p w14:paraId="24000064"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档案无论拆卷还是装订要特别注意，必须保证纸张档案原貌。</w:t>
      </w:r>
    </w:p>
    <w:p w14:paraId="2F1BB281" w14:textId="77777777" w:rsidR="003B62B7" w:rsidRPr="00D73318" w:rsidRDefault="003B62B7" w:rsidP="003B62B7">
      <w:pPr>
        <w:pStyle w:val="1ffe"/>
        <w:spacing w:line="360" w:lineRule="auto"/>
        <w:ind w:left="1134" w:firstLineChars="0" w:hanging="567"/>
        <w:rPr>
          <w:rFonts w:asciiTheme="minorEastAsia" w:eastAsiaTheme="minorEastAsia" w:hAnsiTheme="minorEastAsia"/>
          <w:b/>
          <w:sz w:val="24"/>
        </w:rPr>
      </w:pPr>
      <w:r w:rsidRPr="00D73318">
        <w:rPr>
          <w:rFonts w:asciiTheme="minorEastAsia" w:eastAsiaTheme="minorEastAsia" w:hAnsiTheme="minorEastAsia" w:hint="eastAsia"/>
          <w:b/>
          <w:sz w:val="24"/>
        </w:rPr>
        <w:t>2)</w:t>
      </w:r>
      <w:r w:rsidRPr="00D73318">
        <w:rPr>
          <w:rFonts w:asciiTheme="minorEastAsia" w:eastAsiaTheme="minorEastAsia" w:hAnsiTheme="minorEastAsia" w:hint="eastAsia"/>
          <w:b/>
          <w:sz w:val="24"/>
        </w:rPr>
        <w:tab/>
        <w:t>档案归还入库</w:t>
      </w:r>
    </w:p>
    <w:p w14:paraId="549BBEDA" w14:textId="77777777" w:rsidR="003B62B7" w:rsidRPr="00D73318" w:rsidRDefault="003B62B7" w:rsidP="003B62B7">
      <w:pPr>
        <w:spacing w:line="360" w:lineRule="auto"/>
        <w:ind w:firstLineChars="200" w:firstLine="480"/>
        <w:rPr>
          <w:rFonts w:asciiTheme="minorEastAsia" w:eastAsiaTheme="minorEastAsia" w:hAnsiTheme="minorEastAsia" w:cs="宋体"/>
          <w:bCs/>
          <w:kern w:val="0"/>
          <w:sz w:val="24"/>
        </w:rPr>
      </w:pPr>
      <w:r w:rsidRPr="00D73318">
        <w:rPr>
          <w:rFonts w:asciiTheme="minorEastAsia" w:eastAsiaTheme="minorEastAsia" w:hAnsiTheme="minorEastAsia" w:cs="宋体" w:hint="eastAsia"/>
          <w:bCs/>
          <w:kern w:val="0"/>
          <w:sz w:val="24"/>
        </w:rPr>
        <w:t>按照档案入库相关要求对纸质档案进行处理和清点，并履行档案入库手续。</w:t>
      </w:r>
      <w:bookmarkEnd w:id="586"/>
    </w:p>
    <w:p w14:paraId="75F58FAD" w14:textId="77777777" w:rsidR="003B62B7" w:rsidRPr="00D73318" w:rsidRDefault="003B62B7" w:rsidP="003B62B7">
      <w:pPr>
        <w:pStyle w:val="3f2"/>
        <w:rPr>
          <w:rStyle w:val="2Char12"/>
        </w:rPr>
      </w:pPr>
      <w:r w:rsidRPr="00D73318">
        <w:rPr>
          <w:rStyle w:val="2Char12"/>
          <w:rFonts w:hint="eastAsia"/>
        </w:rPr>
        <w:t>1</w:t>
      </w:r>
      <w:r w:rsidRPr="00D73318">
        <w:rPr>
          <w:rStyle w:val="2Char12"/>
        </w:rPr>
        <w:t>9</w:t>
      </w:r>
      <w:r w:rsidRPr="00D73318">
        <w:rPr>
          <w:rStyle w:val="2Char12"/>
          <w:rFonts w:hint="eastAsia"/>
        </w:rPr>
        <w:t xml:space="preserve"> </w:t>
      </w:r>
      <w:r w:rsidRPr="00D73318">
        <w:rPr>
          <w:rStyle w:val="2Char12"/>
        </w:rPr>
        <w:t xml:space="preserve"> </w:t>
      </w:r>
      <w:r w:rsidRPr="00D73318">
        <w:rPr>
          <w:rStyle w:val="2Char12"/>
          <w:rFonts w:hint="eastAsia"/>
        </w:rPr>
        <w:t>档案管理系统</w:t>
      </w:r>
    </w:p>
    <w:p w14:paraId="6895E1EC" w14:textId="77777777" w:rsidR="003B62B7" w:rsidRPr="00D73318" w:rsidRDefault="003B62B7" w:rsidP="003B62B7">
      <w:pPr>
        <w:spacing w:line="360" w:lineRule="auto"/>
        <w:ind w:firstLineChars="200" w:firstLine="480"/>
        <w:rPr>
          <w:rFonts w:ascii="宋体" w:hAnsi="宋体"/>
          <w:iCs/>
          <w:sz w:val="24"/>
        </w:rPr>
      </w:pPr>
      <w:r>
        <w:rPr>
          <w:rFonts w:hint="eastAsia"/>
          <w:sz w:val="24"/>
        </w:rPr>
        <w:t>档案管理系统</w:t>
      </w:r>
      <w:r w:rsidRPr="00D73318">
        <w:rPr>
          <w:rFonts w:hint="eastAsia"/>
          <w:sz w:val="24"/>
        </w:rPr>
        <w:t>要求采用跨平台技术开发，可部署于</w:t>
      </w:r>
      <w:r w:rsidRPr="00D73318">
        <w:rPr>
          <w:rFonts w:hint="eastAsia"/>
          <w:sz w:val="24"/>
        </w:rPr>
        <w:t>windows</w:t>
      </w:r>
      <w:r w:rsidRPr="00D73318">
        <w:rPr>
          <w:rFonts w:hint="eastAsia"/>
          <w:sz w:val="24"/>
        </w:rPr>
        <w:t>及</w:t>
      </w:r>
      <w:proofErr w:type="spellStart"/>
      <w:r w:rsidRPr="00D73318">
        <w:rPr>
          <w:rFonts w:hint="eastAsia"/>
          <w:sz w:val="24"/>
        </w:rPr>
        <w:t>linux</w:t>
      </w:r>
      <w:proofErr w:type="spellEnd"/>
      <w:r w:rsidRPr="00D73318">
        <w:rPr>
          <w:rFonts w:hint="eastAsia"/>
          <w:sz w:val="24"/>
        </w:rPr>
        <w:t>系统，可实现档案的全生命周期管理</w:t>
      </w:r>
      <w:r>
        <w:rPr>
          <w:rFonts w:hint="eastAsia"/>
          <w:sz w:val="24"/>
        </w:rPr>
        <w:t>，</w:t>
      </w:r>
      <w:r w:rsidRPr="00D73318">
        <w:rPr>
          <w:rFonts w:ascii="宋体" w:hAnsi="宋体" w:hint="eastAsia"/>
          <w:iCs/>
          <w:sz w:val="24"/>
        </w:rPr>
        <w:t>具有</w:t>
      </w:r>
      <w:r w:rsidRPr="00D73318">
        <w:rPr>
          <w:rFonts w:ascii="宋体" w:hAnsi="宋体"/>
          <w:iCs/>
          <w:sz w:val="24"/>
        </w:rPr>
        <w:t>档案管理、档案利用、系统管理、权限管理、统计分析</w:t>
      </w:r>
      <w:r w:rsidRPr="00D73318">
        <w:rPr>
          <w:rFonts w:ascii="宋体" w:hAnsi="宋体" w:hint="eastAsia"/>
          <w:iCs/>
          <w:sz w:val="24"/>
        </w:rPr>
        <w:t>等功能模块。</w:t>
      </w:r>
    </w:p>
    <w:p w14:paraId="59090129"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系统应支持多全宗；</w:t>
      </w:r>
    </w:p>
    <w:p w14:paraId="497E6759"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支持“按卷”及“按件”的档案管理方式；</w:t>
      </w:r>
    </w:p>
    <w:p w14:paraId="114F98ED"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支持全文检索与著录字段组合查询、支持跨类别查询；</w:t>
      </w:r>
    </w:p>
    <w:p w14:paraId="35AA7C89"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支持多种格式附件上传功能：支持文书、音频、视频、照片各种形式文档。</w:t>
      </w:r>
    </w:p>
    <w:p w14:paraId="687875B3" w14:textId="5091055E" w:rsidR="003B62B7" w:rsidRPr="00D73318" w:rsidRDefault="003B62B7" w:rsidP="00CB2E2A">
      <w:pPr>
        <w:spacing w:line="360" w:lineRule="auto"/>
        <w:ind w:left="840"/>
        <w:rPr>
          <w:rFonts w:ascii="宋体" w:hAnsi="宋体"/>
          <w:iCs/>
          <w:sz w:val="24"/>
        </w:rPr>
      </w:pPr>
      <w:r w:rsidRPr="00D73318">
        <w:rPr>
          <w:rFonts w:ascii="宋体" w:hAnsi="宋体" w:hint="eastAsia"/>
          <w:iCs/>
          <w:sz w:val="24"/>
        </w:rPr>
        <w:t>文档支持</w:t>
      </w:r>
      <w:r w:rsidRPr="00D73318">
        <w:rPr>
          <w:rFonts w:ascii="宋体" w:hAnsi="宋体"/>
          <w:iCs/>
          <w:sz w:val="24"/>
        </w:rPr>
        <w:t>doc</w:t>
      </w:r>
      <w:r w:rsidRPr="00D73318">
        <w:rPr>
          <w:rFonts w:ascii="宋体" w:hAnsi="宋体" w:hint="eastAsia"/>
          <w:iCs/>
          <w:sz w:val="24"/>
        </w:rPr>
        <w:t>，</w:t>
      </w:r>
      <w:proofErr w:type="spellStart"/>
      <w:r w:rsidRPr="00D73318">
        <w:rPr>
          <w:rFonts w:ascii="宋体" w:hAnsi="宋体"/>
          <w:iCs/>
          <w:sz w:val="24"/>
        </w:rPr>
        <w:t>xls</w:t>
      </w:r>
      <w:proofErr w:type="spellEnd"/>
      <w:r w:rsidRPr="00D73318">
        <w:rPr>
          <w:rFonts w:ascii="宋体" w:hAnsi="宋体" w:hint="eastAsia"/>
          <w:iCs/>
          <w:sz w:val="24"/>
        </w:rPr>
        <w:t>，</w:t>
      </w:r>
      <w:r w:rsidRPr="00D73318">
        <w:rPr>
          <w:rFonts w:ascii="宋体" w:hAnsi="宋体"/>
          <w:iCs/>
          <w:sz w:val="24"/>
        </w:rPr>
        <w:t>docx</w:t>
      </w:r>
      <w:r w:rsidRPr="00D73318">
        <w:rPr>
          <w:rFonts w:ascii="宋体" w:hAnsi="宋体" w:hint="eastAsia"/>
          <w:iCs/>
          <w:sz w:val="24"/>
        </w:rPr>
        <w:t>，</w:t>
      </w:r>
      <w:r w:rsidRPr="00D73318">
        <w:rPr>
          <w:rFonts w:ascii="宋体" w:hAnsi="宋体"/>
          <w:iCs/>
          <w:sz w:val="24"/>
        </w:rPr>
        <w:t>xlsx</w:t>
      </w:r>
      <w:r w:rsidRPr="00D73318">
        <w:rPr>
          <w:rFonts w:ascii="宋体" w:hAnsi="宋体" w:hint="eastAsia"/>
          <w:iCs/>
          <w:sz w:val="24"/>
        </w:rPr>
        <w:t>，</w:t>
      </w:r>
      <w:r w:rsidRPr="00D73318">
        <w:rPr>
          <w:rFonts w:ascii="宋体" w:hAnsi="宋体"/>
          <w:iCs/>
          <w:sz w:val="24"/>
        </w:rPr>
        <w:t>pdf</w:t>
      </w:r>
    </w:p>
    <w:p w14:paraId="70483D60" w14:textId="77777777" w:rsidR="003B62B7" w:rsidRPr="00D73318" w:rsidRDefault="003B62B7" w:rsidP="003B62B7">
      <w:pPr>
        <w:spacing w:line="360" w:lineRule="auto"/>
        <w:ind w:firstLineChars="400" w:firstLine="960"/>
        <w:rPr>
          <w:rFonts w:ascii="宋体" w:hAnsi="宋体"/>
          <w:iCs/>
          <w:sz w:val="24"/>
        </w:rPr>
      </w:pPr>
      <w:r w:rsidRPr="00D73318">
        <w:rPr>
          <w:rFonts w:ascii="宋体" w:hAnsi="宋体" w:hint="eastAsia"/>
          <w:iCs/>
          <w:sz w:val="24"/>
        </w:rPr>
        <w:t>音频支持：</w:t>
      </w:r>
      <w:r w:rsidRPr="00D73318">
        <w:rPr>
          <w:rFonts w:ascii="宋体" w:hAnsi="宋体"/>
          <w:iCs/>
          <w:sz w:val="24"/>
        </w:rPr>
        <w:t>mp3</w:t>
      </w:r>
      <w:r w:rsidRPr="00D73318">
        <w:rPr>
          <w:rFonts w:ascii="宋体" w:hAnsi="宋体" w:hint="eastAsia"/>
          <w:iCs/>
          <w:sz w:val="24"/>
        </w:rPr>
        <w:t>，</w:t>
      </w:r>
      <w:r w:rsidRPr="00D73318">
        <w:rPr>
          <w:rFonts w:ascii="宋体" w:hAnsi="宋体"/>
          <w:iCs/>
          <w:sz w:val="24"/>
        </w:rPr>
        <w:t>mov</w:t>
      </w:r>
    </w:p>
    <w:p w14:paraId="1E67748D" w14:textId="77777777" w:rsidR="003B62B7" w:rsidRPr="00D73318" w:rsidRDefault="003B62B7" w:rsidP="003B62B7">
      <w:pPr>
        <w:spacing w:line="360" w:lineRule="auto"/>
        <w:ind w:firstLineChars="400" w:firstLine="960"/>
        <w:rPr>
          <w:rFonts w:ascii="宋体" w:hAnsi="宋体"/>
          <w:iCs/>
          <w:sz w:val="24"/>
        </w:rPr>
      </w:pPr>
      <w:r w:rsidRPr="00D73318">
        <w:rPr>
          <w:rFonts w:ascii="宋体" w:hAnsi="宋体" w:hint="eastAsia"/>
          <w:iCs/>
          <w:sz w:val="24"/>
        </w:rPr>
        <w:t>视频支持：</w:t>
      </w:r>
      <w:r w:rsidRPr="00D73318">
        <w:rPr>
          <w:rFonts w:ascii="宋体" w:hAnsi="宋体"/>
          <w:iCs/>
          <w:sz w:val="24"/>
        </w:rPr>
        <w:t>mp4</w:t>
      </w:r>
      <w:r w:rsidRPr="00D73318">
        <w:rPr>
          <w:rFonts w:ascii="宋体" w:hAnsi="宋体" w:hint="eastAsia"/>
          <w:iCs/>
          <w:sz w:val="24"/>
        </w:rPr>
        <w:t>，</w:t>
      </w:r>
      <w:proofErr w:type="spellStart"/>
      <w:r w:rsidRPr="00D73318">
        <w:rPr>
          <w:rFonts w:ascii="宋体" w:hAnsi="宋体"/>
          <w:iCs/>
          <w:sz w:val="24"/>
        </w:rPr>
        <w:t>flv</w:t>
      </w:r>
      <w:proofErr w:type="spellEnd"/>
    </w:p>
    <w:p w14:paraId="01EF15A0" w14:textId="7A7325DD" w:rsidR="003B62B7" w:rsidRPr="00D73318" w:rsidRDefault="00C542AB" w:rsidP="00C542AB">
      <w:pPr>
        <w:spacing w:line="360" w:lineRule="auto"/>
        <w:ind w:firstLineChars="200" w:firstLine="480"/>
        <w:rPr>
          <w:rFonts w:ascii="宋体" w:hAnsi="宋体"/>
          <w:iCs/>
          <w:sz w:val="24"/>
        </w:rPr>
      </w:pPr>
      <w:r w:rsidRPr="00D73318">
        <w:rPr>
          <w:rFonts w:ascii="Wingdings" w:hAnsi="Wingdings"/>
          <w:iCs/>
          <w:sz w:val="24"/>
        </w:rPr>
        <w:t></w:t>
      </w:r>
      <w:r w:rsidRPr="00D73318">
        <w:rPr>
          <w:rFonts w:ascii="Wingdings" w:hAnsi="Wingdings"/>
          <w:iCs/>
          <w:sz w:val="24"/>
        </w:rPr>
        <w:tab/>
      </w:r>
      <w:r w:rsidR="003B62B7" w:rsidRPr="00D73318">
        <w:rPr>
          <w:rFonts w:ascii="宋体" w:hAnsi="宋体" w:hint="eastAsia"/>
          <w:iCs/>
          <w:sz w:val="24"/>
        </w:rPr>
        <w:t>图片支持：</w:t>
      </w:r>
      <w:r w:rsidR="003B62B7" w:rsidRPr="00D73318">
        <w:rPr>
          <w:rFonts w:ascii="宋体" w:hAnsi="宋体"/>
          <w:iCs/>
          <w:sz w:val="24"/>
        </w:rPr>
        <w:t>gif</w:t>
      </w:r>
      <w:r w:rsidR="003B62B7" w:rsidRPr="00D73318">
        <w:rPr>
          <w:rFonts w:ascii="宋体" w:hAnsi="宋体" w:hint="eastAsia"/>
          <w:iCs/>
          <w:sz w:val="24"/>
        </w:rPr>
        <w:t>，</w:t>
      </w:r>
      <w:r w:rsidR="003B62B7" w:rsidRPr="00D73318">
        <w:rPr>
          <w:rFonts w:ascii="宋体" w:hAnsi="宋体"/>
          <w:iCs/>
          <w:sz w:val="24"/>
        </w:rPr>
        <w:t>jpg</w:t>
      </w:r>
      <w:r w:rsidR="003B62B7" w:rsidRPr="00D73318">
        <w:rPr>
          <w:rFonts w:ascii="宋体" w:hAnsi="宋体" w:hint="eastAsia"/>
          <w:iCs/>
          <w:sz w:val="24"/>
        </w:rPr>
        <w:t>，</w:t>
      </w:r>
      <w:r w:rsidR="003B62B7" w:rsidRPr="00D73318">
        <w:rPr>
          <w:rFonts w:ascii="宋体" w:hAnsi="宋体"/>
          <w:iCs/>
          <w:sz w:val="24"/>
        </w:rPr>
        <w:t>jpeg</w:t>
      </w:r>
      <w:r w:rsidR="003B62B7" w:rsidRPr="00D73318">
        <w:rPr>
          <w:rFonts w:ascii="宋体" w:hAnsi="宋体" w:hint="eastAsia"/>
          <w:iCs/>
          <w:sz w:val="24"/>
        </w:rPr>
        <w:t>，</w:t>
      </w:r>
      <w:r w:rsidR="003B62B7" w:rsidRPr="00D73318">
        <w:rPr>
          <w:rFonts w:ascii="宋体" w:hAnsi="宋体"/>
          <w:iCs/>
          <w:sz w:val="24"/>
        </w:rPr>
        <w:t>bmp</w:t>
      </w:r>
      <w:r w:rsidR="003B62B7" w:rsidRPr="00D73318">
        <w:rPr>
          <w:rFonts w:ascii="宋体" w:hAnsi="宋体" w:hint="eastAsia"/>
          <w:iCs/>
          <w:sz w:val="24"/>
        </w:rPr>
        <w:t>，</w:t>
      </w:r>
      <w:proofErr w:type="spellStart"/>
      <w:r w:rsidR="003B62B7" w:rsidRPr="00D73318">
        <w:rPr>
          <w:rFonts w:ascii="宋体" w:hAnsi="宋体"/>
          <w:iCs/>
          <w:sz w:val="24"/>
        </w:rPr>
        <w:t>png</w:t>
      </w:r>
      <w:proofErr w:type="spellEnd"/>
      <w:r w:rsidR="003B62B7" w:rsidRPr="00D73318">
        <w:rPr>
          <w:rFonts w:ascii="宋体" w:hAnsi="宋体" w:hint="eastAsia"/>
          <w:iCs/>
          <w:sz w:val="24"/>
        </w:rPr>
        <w:t>，</w:t>
      </w:r>
      <w:proofErr w:type="spellStart"/>
      <w:r w:rsidR="003B62B7" w:rsidRPr="00D73318">
        <w:rPr>
          <w:rFonts w:ascii="宋体" w:hAnsi="宋体"/>
          <w:iCs/>
          <w:sz w:val="24"/>
        </w:rPr>
        <w:t>tif</w:t>
      </w:r>
      <w:proofErr w:type="spellEnd"/>
      <w:r w:rsidR="003B62B7" w:rsidRPr="00D73318">
        <w:rPr>
          <w:rFonts w:ascii="宋体" w:hAnsi="宋体" w:hint="eastAsia"/>
          <w:iCs/>
          <w:sz w:val="24"/>
        </w:rPr>
        <w:t>，</w:t>
      </w:r>
      <w:r w:rsidR="003B62B7" w:rsidRPr="00D73318">
        <w:rPr>
          <w:rFonts w:ascii="宋体" w:hAnsi="宋体"/>
          <w:iCs/>
          <w:sz w:val="24"/>
        </w:rPr>
        <w:t>tiff</w:t>
      </w:r>
      <w:r w:rsidR="003B62B7" w:rsidRPr="00D73318">
        <w:rPr>
          <w:rFonts w:ascii="宋体" w:hAnsi="宋体" w:hint="eastAsia"/>
          <w:iCs/>
          <w:sz w:val="24"/>
        </w:rPr>
        <w:t>，</w:t>
      </w:r>
      <w:r w:rsidR="003B62B7" w:rsidRPr="00D73318">
        <w:rPr>
          <w:rFonts w:ascii="宋体" w:hAnsi="宋体"/>
          <w:iCs/>
          <w:sz w:val="24"/>
        </w:rPr>
        <w:t>pdf</w:t>
      </w:r>
      <w:r w:rsidR="003B62B7" w:rsidRPr="00D73318">
        <w:rPr>
          <w:rFonts w:ascii="宋体" w:hAnsi="宋体" w:hint="eastAsia"/>
          <w:iCs/>
          <w:sz w:val="24"/>
        </w:rPr>
        <w:t>，</w:t>
      </w:r>
      <w:proofErr w:type="spellStart"/>
      <w:r w:rsidR="003B62B7" w:rsidRPr="00D73318">
        <w:rPr>
          <w:rFonts w:ascii="宋体" w:hAnsi="宋体"/>
          <w:iCs/>
          <w:sz w:val="24"/>
        </w:rPr>
        <w:t>ofd</w:t>
      </w:r>
      <w:proofErr w:type="spellEnd"/>
    </w:p>
    <w:p w14:paraId="4C1D4AC7"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各种格式的附件都可以在线浏览；</w:t>
      </w:r>
    </w:p>
    <w:p w14:paraId="1ACAA238"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文件加密技术：</w:t>
      </w:r>
      <w:r w:rsidRPr="00D73318">
        <w:rPr>
          <w:rFonts w:ascii="宋体" w:hAnsi="宋体"/>
          <w:iCs/>
          <w:sz w:val="24"/>
        </w:rPr>
        <w:t>电子文件传输加密采用DES加密方式进行加密处理</w:t>
      </w:r>
      <w:r w:rsidRPr="00D73318">
        <w:rPr>
          <w:rFonts w:ascii="宋体" w:hAnsi="宋体" w:hint="eastAsia"/>
          <w:iCs/>
          <w:sz w:val="24"/>
        </w:rPr>
        <w:t>；</w:t>
      </w:r>
    </w:p>
    <w:p w14:paraId="6ABDF45D"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字段自定义：应支持各类档案的字段自定义功能；</w:t>
      </w:r>
    </w:p>
    <w:p w14:paraId="14549291"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附件影像利用增强功能：应让用户可以对影像编辑后再进行输出；</w:t>
      </w:r>
    </w:p>
    <w:p w14:paraId="0B87850B"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lastRenderedPageBreak/>
        <w:t></w:t>
      </w:r>
      <w:r w:rsidRPr="00D73318">
        <w:rPr>
          <w:rFonts w:ascii="Wingdings" w:hAnsi="Wingdings"/>
          <w:iCs/>
          <w:sz w:val="24"/>
        </w:rPr>
        <w:tab/>
      </w:r>
      <w:r w:rsidRPr="00D73318">
        <w:rPr>
          <w:rFonts w:ascii="宋体" w:hAnsi="宋体"/>
          <w:iCs/>
          <w:sz w:val="24"/>
        </w:rPr>
        <w:t>图像处理技术</w:t>
      </w:r>
      <w:r w:rsidRPr="00D73318">
        <w:rPr>
          <w:rFonts w:ascii="宋体" w:hAnsi="宋体" w:hint="eastAsia"/>
          <w:iCs/>
          <w:sz w:val="24"/>
        </w:rPr>
        <w:t>：</w:t>
      </w:r>
      <w:r w:rsidRPr="00D73318">
        <w:rPr>
          <w:rFonts w:ascii="宋体" w:hAnsi="宋体"/>
          <w:iCs/>
          <w:sz w:val="24"/>
        </w:rPr>
        <w:t>采用图片</w:t>
      </w:r>
      <w:proofErr w:type="gramStart"/>
      <w:r w:rsidRPr="00D73318">
        <w:rPr>
          <w:rFonts w:ascii="宋体" w:hAnsi="宋体"/>
          <w:iCs/>
          <w:sz w:val="24"/>
        </w:rPr>
        <w:t>缩略图</w:t>
      </w:r>
      <w:proofErr w:type="gramEnd"/>
      <w:r w:rsidRPr="00D73318">
        <w:rPr>
          <w:rFonts w:ascii="宋体" w:hAnsi="宋体"/>
          <w:iCs/>
          <w:sz w:val="24"/>
        </w:rPr>
        <w:t>的方式进行处理</w:t>
      </w:r>
      <w:r w:rsidRPr="00D73318">
        <w:rPr>
          <w:rFonts w:ascii="宋体" w:hAnsi="宋体" w:hint="eastAsia"/>
          <w:iCs/>
          <w:sz w:val="24"/>
        </w:rPr>
        <w:t>，在打印时可以提高图片的亮度、对比度；</w:t>
      </w:r>
    </w:p>
    <w:p w14:paraId="6907AB98" w14:textId="77777777"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防扩散设置：用户查看的文档都会有档案馆设置的文字水印或者图片水印，可以添加查档人，预防档案扩散；</w:t>
      </w:r>
    </w:p>
    <w:p w14:paraId="664ED3B0" w14:textId="7C238C55" w:rsidR="003B62B7" w:rsidRPr="00D73318" w:rsidRDefault="003B62B7" w:rsidP="003B62B7">
      <w:pPr>
        <w:tabs>
          <w:tab w:val="left" w:pos="495"/>
          <w:tab w:val="left" w:pos="840"/>
        </w:tabs>
        <w:spacing w:line="360" w:lineRule="auto"/>
        <w:ind w:left="840" w:hanging="420"/>
        <w:rPr>
          <w:rFonts w:ascii="宋体" w:hAnsi="宋体"/>
          <w:iCs/>
          <w:sz w:val="24"/>
        </w:rPr>
      </w:pPr>
      <w:r w:rsidRPr="00D73318">
        <w:rPr>
          <w:rFonts w:ascii="Wingdings" w:hAnsi="Wingdings"/>
          <w:iCs/>
          <w:sz w:val="24"/>
        </w:rPr>
        <w:t></w:t>
      </w:r>
      <w:r w:rsidRPr="00D73318">
        <w:rPr>
          <w:rFonts w:ascii="Wingdings" w:hAnsi="Wingdings"/>
          <w:iCs/>
          <w:sz w:val="24"/>
        </w:rPr>
        <w:tab/>
      </w:r>
      <w:r w:rsidRPr="00D73318">
        <w:rPr>
          <w:rFonts w:ascii="宋体" w:hAnsi="宋体" w:hint="eastAsia"/>
          <w:iCs/>
          <w:sz w:val="24"/>
        </w:rPr>
        <w:t>OCR识别技术：系统支持OCR识别与修改</w:t>
      </w:r>
    </w:p>
    <w:p w14:paraId="791BEF3C" w14:textId="77777777" w:rsidR="003B62B7" w:rsidRPr="00D73318" w:rsidRDefault="003B62B7" w:rsidP="003B62B7">
      <w:pPr>
        <w:spacing w:line="360" w:lineRule="auto"/>
        <w:ind w:left="1060"/>
        <w:jc w:val="center"/>
        <w:rPr>
          <w:rFonts w:ascii="宋体" w:hAnsi="宋体"/>
          <w:b/>
          <w:iCs/>
          <w:sz w:val="24"/>
        </w:rPr>
      </w:pPr>
      <w:r w:rsidRPr="00D73318">
        <w:rPr>
          <w:rFonts w:ascii="宋体" w:hAnsi="宋体" w:hint="eastAsia"/>
          <w:b/>
          <w:iCs/>
          <w:sz w:val="24"/>
        </w:rPr>
        <w:t>预期系统主要模块功能列表</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6066"/>
      </w:tblGrid>
      <w:tr w:rsidR="003B62B7" w:rsidRPr="00D73318" w14:paraId="496FAA45" w14:textId="77777777" w:rsidTr="00ED3196">
        <w:trPr>
          <w:trHeight w:val="23"/>
          <w:jc w:val="center"/>
        </w:trPr>
        <w:tc>
          <w:tcPr>
            <w:tcW w:w="1271" w:type="dxa"/>
            <w:vMerge w:val="restart"/>
            <w:shd w:val="clear" w:color="auto" w:fill="auto"/>
            <w:vAlign w:val="center"/>
          </w:tcPr>
          <w:p w14:paraId="3FB5CB01" w14:textId="77777777" w:rsidR="003B62B7" w:rsidRPr="00D73318" w:rsidRDefault="003B62B7" w:rsidP="00ED3196">
            <w:pPr>
              <w:pStyle w:val="affb"/>
              <w:jc w:val="center"/>
              <w:rPr>
                <w:rFonts w:hAnsi="宋体"/>
                <w:szCs w:val="21"/>
              </w:rPr>
            </w:pPr>
            <w:r w:rsidRPr="00D73318">
              <w:rPr>
                <w:rFonts w:hAnsi="宋体" w:hint="eastAsia"/>
                <w:b/>
                <w:bCs/>
                <w:szCs w:val="21"/>
              </w:rPr>
              <w:t>库房管理</w:t>
            </w:r>
          </w:p>
        </w:tc>
        <w:tc>
          <w:tcPr>
            <w:tcW w:w="1276" w:type="dxa"/>
            <w:shd w:val="clear" w:color="auto" w:fill="auto"/>
            <w:vAlign w:val="center"/>
          </w:tcPr>
          <w:p w14:paraId="3C39C918" w14:textId="77777777" w:rsidR="003B62B7" w:rsidRPr="00D73318" w:rsidRDefault="003B62B7" w:rsidP="00ED3196">
            <w:pPr>
              <w:pStyle w:val="affb"/>
              <w:jc w:val="center"/>
              <w:rPr>
                <w:rFonts w:hAnsi="宋体"/>
                <w:szCs w:val="21"/>
              </w:rPr>
            </w:pPr>
            <w:r w:rsidRPr="00D73318">
              <w:rPr>
                <w:rFonts w:hAnsi="宋体" w:hint="eastAsia"/>
                <w:b/>
                <w:bCs/>
                <w:szCs w:val="21"/>
              </w:rPr>
              <w:t>库房设置</w:t>
            </w:r>
          </w:p>
        </w:tc>
        <w:tc>
          <w:tcPr>
            <w:tcW w:w="6066" w:type="dxa"/>
            <w:shd w:val="clear" w:color="auto" w:fill="auto"/>
            <w:vAlign w:val="center"/>
          </w:tcPr>
          <w:p w14:paraId="0FE46E7F" w14:textId="77777777" w:rsidR="003B62B7" w:rsidRPr="00D73318" w:rsidRDefault="003B62B7" w:rsidP="00ED3196">
            <w:pPr>
              <w:pStyle w:val="affb"/>
              <w:jc w:val="left"/>
              <w:rPr>
                <w:rFonts w:hAnsi="宋体"/>
                <w:szCs w:val="21"/>
              </w:rPr>
            </w:pPr>
            <w:r w:rsidRPr="00D73318">
              <w:rPr>
                <w:rFonts w:hAnsi="宋体" w:hint="eastAsia"/>
                <w:szCs w:val="21"/>
              </w:rPr>
              <w:t>满足库房的创建、编辑、针对删除库房的行为要进行库房内是否含有档案的判断。</w:t>
            </w:r>
          </w:p>
        </w:tc>
      </w:tr>
      <w:tr w:rsidR="003B62B7" w:rsidRPr="00D73318" w14:paraId="3EC31286" w14:textId="77777777" w:rsidTr="00ED3196">
        <w:trPr>
          <w:trHeight w:val="23"/>
          <w:jc w:val="center"/>
        </w:trPr>
        <w:tc>
          <w:tcPr>
            <w:tcW w:w="1271" w:type="dxa"/>
            <w:vMerge/>
            <w:shd w:val="clear" w:color="auto" w:fill="auto"/>
            <w:vAlign w:val="center"/>
          </w:tcPr>
          <w:p w14:paraId="5BE3F261" w14:textId="77777777" w:rsidR="003B62B7" w:rsidRPr="00D73318" w:rsidRDefault="003B62B7" w:rsidP="00ED3196">
            <w:pPr>
              <w:jc w:val="center"/>
              <w:rPr>
                <w:rFonts w:ascii="宋体" w:hAnsi="宋体"/>
                <w:szCs w:val="21"/>
              </w:rPr>
            </w:pPr>
          </w:p>
        </w:tc>
        <w:tc>
          <w:tcPr>
            <w:tcW w:w="1276" w:type="dxa"/>
            <w:shd w:val="clear" w:color="auto" w:fill="auto"/>
            <w:vAlign w:val="center"/>
          </w:tcPr>
          <w:p w14:paraId="52D660DC" w14:textId="77777777" w:rsidR="003B62B7" w:rsidRPr="00D73318" w:rsidRDefault="003B62B7" w:rsidP="00ED3196">
            <w:pPr>
              <w:pStyle w:val="affb"/>
              <w:jc w:val="center"/>
              <w:rPr>
                <w:rFonts w:hAnsi="宋体"/>
                <w:b/>
                <w:bCs/>
                <w:szCs w:val="21"/>
              </w:rPr>
            </w:pPr>
            <w:r w:rsidRPr="00D73318">
              <w:rPr>
                <w:rFonts w:hAnsi="宋体" w:hint="eastAsia"/>
                <w:b/>
                <w:bCs/>
                <w:szCs w:val="21"/>
              </w:rPr>
              <w:t>库房盘点</w:t>
            </w:r>
          </w:p>
        </w:tc>
        <w:tc>
          <w:tcPr>
            <w:tcW w:w="6066" w:type="dxa"/>
            <w:shd w:val="clear" w:color="auto" w:fill="auto"/>
            <w:vAlign w:val="center"/>
          </w:tcPr>
          <w:p w14:paraId="054EA7CD" w14:textId="77777777" w:rsidR="003B62B7" w:rsidRPr="00D73318" w:rsidRDefault="003B62B7" w:rsidP="00ED3196">
            <w:pPr>
              <w:pStyle w:val="affb"/>
              <w:jc w:val="left"/>
              <w:rPr>
                <w:rFonts w:hAnsi="宋体"/>
                <w:szCs w:val="21"/>
              </w:rPr>
            </w:pPr>
            <w:r w:rsidRPr="00D73318">
              <w:rPr>
                <w:rFonts w:hAnsi="宋体" w:hint="eastAsia"/>
                <w:szCs w:val="21"/>
              </w:rPr>
              <w:t>依据不同全宗建立盘点任务，明确档案状态。</w:t>
            </w:r>
          </w:p>
          <w:p w14:paraId="358808B7" w14:textId="77777777" w:rsidR="003B62B7" w:rsidRPr="00D73318" w:rsidRDefault="003B62B7" w:rsidP="00ED3196">
            <w:pPr>
              <w:pStyle w:val="affb"/>
              <w:jc w:val="left"/>
              <w:rPr>
                <w:rFonts w:hAnsi="宋体"/>
                <w:szCs w:val="21"/>
              </w:rPr>
            </w:pPr>
            <w:r w:rsidRPr="00D73318">
              <w:rPr>
                <w:rFonts w:hAnsi="宋体" w:hint="eastAsia"/>
                <w:szCs w:val="21"/>
              </w:rPr>
              <w:t>盘点完成后应对本次盘点进行记录，方便以后查看。</w:t>
            </w:r>
          </w:p>
        </w:tc>
      </w:tr>
      <w:tr w:rsidR="003B62B7" w:rsidRPr="00D73318" w14:paraId="6D77FFBE" w14:textId="77777777" w:rsidTr="00ED3196">
        <w:trPr>
          <w:trHeight w:val="23"/>
          <w:jc w:val="center"/>
        </w:trPr>
        <w:tc>
          <w:tcPr>
            <w:tcW w:w="1271" w:type="dxa"/>
            <w:vMerge/>
            <w:shd w:val="clear" w:color="auto" w:fill="auto"/>
            <w:vAlign w:val="center"/>
          </w:tcPr>
          <w:p w14:paraId="5CAA6170" w14:textId="77777777" w:rsidR="003B62B7" w:rsidRPr="00D73318" w:rsidRDefault="003B62B7" w:rsidP="00ED3196">
            <w:pPr>
              <w:jc w:val="center"/>
              <w:rPr>
                <w:rFonts w:ascii="宋体" w:hAnsi="宋体"/>
                <w:szCs w:val="21"/>
              </w:rPr>
            </w:pPr>
          </w:p>
        </w:tc>
        <w:tc>
          <w:tcPr>
            <w:tcW w:w="1276" w:type="dxa"/>
            <w:shd w:val="clear" w:color="auto" w:fill="auto"/>
            <w:vAlign w:val="center"/>
          </w:tcPr>
          <w:p w14:paraId="0F68FFD3" w14:textId="77777777" w:rsidR="003B62B7" w:rsidRPr="00D73318" w:rsidRDefault="003B62B7" w:rsidP="00ED3196">
            <w:pPr>
              <w:pStyle w:val="affb"/>
              <w:jc w:val="center"/>
              <w:rPr>
                <w:rFonts w:hAnsi="宋体"/>
                <w:b/>
                <w:bCs/>
                <w:szCs w:val="21"/>
              </w:rPr>
            </w:pPr>
            <w:r w:rsidRPr="00D73318">
              <w:rPr>
                <w:rFonts w:hAnsi="宋体" w:hint="eastAsia"/>
                <w:b/>
                <w:bCs/>
                <w:szCs w:val="21"/>
              </w:rPr>
              <w:t>巡查记录</w:t>
            </w:r>
          </w:p>
        </w:tc>
        <w:tc>
          <w:tcPr>
            <w:tcW w:w="6066" w:type="dxa"/>
            <w:shd w:val="clear" w:color="auto" w:fill="auto"/>
            <w:vAlign w:val="center"/>
          </w:tcPr>
          <w:p w14:paraId="4A2AF7FA" w14:textId="77777777" w:rsidR="003B62B7" w:rsidRPr="00D73318" w:rsidRDefault="003B62B7" w:rsidP="00ED3196">
            <w:pPr>
              <w:pStyle w:val="affb"/>
              <w:jc w:val="left"/>
              <w:rPr>
                <w:rFonts w:hAnsi="宋体"/>
                <w:szCs w:val="21"/>
              </w:rPr>
            </w:pPr>
            <w:r w:rsidRPr="00D73318">
              <w:rPr>
                <w:rFonts w:hAnsi="宋体" w:hint="eastAsia"/>
                <w:szCs w:val="21"/>
              </w:rPr>
              <w:t>定期对库房进行巡查，记录巡查结果。</w:t>
            </w:r>
          </w:p>
        </w:tc>
      </w:tr>
      <w:tr w:rsidR="003B62B7" w:rsidRPr="00D73318" w14:paraId="3E07790B" w14:textId="77777777" w:rsidTr="00ED3196">
        <w:trPr>
          <w:trHeight w:val="23"/>
          <w:jc w:val="center"/>
        </w:trPr>
        <w:tc>
          <w:tcPr>
            <w:tcW w:w="1271" w:type="dxa"/>
            <w:vMerge/>
            <w:shd w:val="clear" w:color="auto" w:fill="auto"/>
            <w:vAlign w:val="center"/>
          </w:tcPr>
          <w:p w14:paraId="2F9B18A1" w14:textId="77777777" w:rsidR="003B62B7" w:rsidRPr="00D73318" w:rsidRDefault="003B62B7" w:rsidP="00ED3196">
            <w:pPr>
              <w:jc w:val="center"/>
              <w:rPr>
                <w:rFonts w:ascii="宋体" w:hAnsi="宋体"/>
                <w:szCs w:val="21"/>
              </w:rPr>
            </w:pPr>
          </w:p>
        </w:tc>
        <w:tc>
          <w:tcPr>
            <w:tcW w:w="1276" w:type="dxa"/>
            <w:shd w:val="clear" w:color="auto" w:fill="auto"/>
            <w:vAlign w:val="center"/>
          </w:tcPr>
          <w:p w14:paraId="6C0CB506" w14:textId="77777777" w:rsidR="003B62B7" w:rsidRPr="00D73318" w:rsidRDefault="003B62B7" w:rsidP="00ED3196">
            <w:pPr>
              <w:pStyle w:val="affb"/>
              <w:jc w:val="center"/>
              <w:rPr>
                <w:rFonts w:hAnsi="宋体"/>
                <w:b/>
                <w:bCs/>
                <w:szCs w:val="21"/>
              </w:rPr>
            </w:pPr>
            <w:r w:rsidRPr="00D73318">
              <w:rPr>
                <w:rFonts w:hAnsi="宋体" w:hint="eastAsia"/>
                <w:b/>
                <w:bCs/>
                <w:szCs w:val="21"/>
              </w:rPr>
              <w:t>出入库登记</w:t>
            </w:r>
          </w:p>
        </w:tc>
        <w:tc>
          <w:tcPr>
            <w:tcW w:w="6066" w:type="dxa"/>
            <w:shd w:val="clear" w:color="auto" w:fill="auto"/>
            <w:vAlign w:val="center"/>
          </w:tcPr>
          <w:p w14:paraId="3E898D88" w14:textId="77777777" w:rsidR="003B62B7" w:rsidRPr="00D73318" w:rsidRDefault="003B62B7" w:rsidP="00ED3196">
            <w:pPr>
              <w:pStyle w:val="affb"/>
              <w:jc w:val="left"/>
              <w:rPr>
                <w:rFonts w:hAnsi="宋体"/>
                <w:szCs w:val="21"/>
              </w:rPr>
            </w:pPr>
            <w:r w:rsidRPr="00D73318">
              <w:rPr>
                <w:rFonts w:hAnsi="宋体" w:hint="eastAsia"/>
                <w:szCs w:val="21"/>
              </w:rPr>
              <w:t>记录出入库时间、类型、状态。</w:t>
            </w:r>
          </w:p>
        </w:tc>
      </w:tr>
      <w:tr w:rsidR="003B62B7" w:rsidRPr="00D73318" w14:paraId="7BC566BE" w14:textId="77777777" w:rsidTr="00ED3196">
        <w:trPr>
          <w:trHeight w:val="23"/>
          <w:jc w:val="center"/>
        </w:trPr>
        <w:tc>
          <w:tcPr>
            <w:tcW w:w="1271" w:type="dxa"/>
            <w:vMerge w:val="restart"/>
            <w:vAlign w:val="center"/>
          </w:tcPr>
          <w:p w14:paraId="3FBB5E48" w14:textId="77777777" w:rsidR="003B62B7" w:rsidRPr="00D73318" w:rsidRDefault="003B62B7" w:rsidP="00ED3196">
            <w:pPr>
              <w:pStyle w:val="affb"/>
              <w:jc w:val="center"/>
              <w:rPr>
                <w:rFonts w:hAnsi="宋体"/>
                <w:b/>
                <w:bCs/>
                <w:szCs w:val="21"/>
              </w:rPr>
            </w:pPr>
            <w:r w:rsidRPr="00D73318">
              <w:rPr>
                <w:rFonts w:hAnsi="宋体" w:hint="eastAsia"/>
                <w:b/>
                <w:bCs/>
                <w:szCs w:val="21"/>
              </w:rPr>
              <w:t>系统初始化</w:t>
            </w:r>
          </w:p>
        </w:tc>
        <w:tc>
          <w:tcPr>
            <w:tcW w:w="1276" w:type="dxa"/>
            <w:vAlign w:val="center"/>
          </w:tcPr>
          <w:p w14:paraId="121CCE58" w14:textId="77777777" w:rsidR="003B62B7" w:rsidRPr="00D73318" w:rsidRDefault="003B62B7" w:rsidP="00ED3196">
            <w:pPr>
              <w:pStyle w:val="affb"/>
              <w:jc w:val="center"/>
              <w:rPr>
                <w:rFonts w:hAnsi="宋体"/>
                <w:b/>
                <w:bCs/>
                <w:szCs w:val="21"/>
              </w:rPr>
            </w:pPr>
            <w:r w:rsidRPr="00D73318">
              <w:rPr>
                <w:rFonts w:hAnsi="宋体" w:hint="eastAsia"/>
                <w:b/>
                <w:bCs/>
                <w:szCs w:val="21"/>
              </w:rPr>
              <w:t>全宗管理</w:t>
            </w:r>
          </w:p>
        </w:tc>
        <w:tc>
          <w:tcPr>
            <w:tcW w:w="6066" w:type="dxa"/>
            <w:vAlign w:val="center"/>
          </w:tcPr>
          <w:p w14:paraId="7624C5CE" w14:textId="77777777" w:rsidR="003B62B7" w:rsidRPr="00D73318" w:rsidRDefault="003B62B7" w:rsidP="00ED3196">
            <w:pPr>
              <w:pStyle w:val="affb"/>
              <w:jc w:val="left"/>
              <w:rPr>
                <w:rFonts w:hAnsi="宋体"/>
                <w:szCs w:val="21"/>
              </w:rPr>
            </w:pPr>
            <w:r w:rsidRPr="00D73318">
              <w:rPr>
                <w:rFonts w:hAnsi="宋体" w:hint="eastAsia"/>
                <w:szCs w:val="21"/>
              </w:rPr>
              <w:t>满足对系统全宗的创建、编辑、删除操作。</w:t>
            </w:r>
          </w:p>
        </w:tc>
      </w:tr>
      <w:tr w:rsidR="003B62B7" w:rsidRPr="00D73318" w14:paraId="4E833533" w14:textId="77777777" w:rsidTr="00ED3196">
        <w:trPr>
          <w:trHeight w:val="23"/>
          <w:jc w:val="center"/>
        </w:trPr>
        <w:tc>
          <w:tcPr>
            <w:tcW w:w="1271" w:type="dxa"/>
            <w:vMerge/>
            <w:vAlign w:val="center"/>
          </w:tcPr>
          <w:p w14:paraId="5F03916A" w14:textId="77777777" w:rsidR="003B62B7" w:rsidRPr="00D73318" w:rsidRDefault="003B62B7" w:rsidP="00ED3196">
            <w:pPr>
              <w:jc w:val="center"/>
              <w:rPr>
                <w:rFonts w:ascii="宋体" w:hAnsi="宋体"/>
                <w:szCs w:val="21"/>
              </w:rPr>
            </w:pPr>
          </w:p>
        </w:tc>
        <w:tc>
          <w:tcPr>
            <w:tcW w:w="1276" w:type="dxa"/>
            <w:vAlign w:val="center"/>
          </w:tcPr>
          <w:p w14:paraId="26EE7C3B" w14:textId="77777777" w:rsidR="003B62B7" w:rsidRPr="00D73318" w:rsidRDefault="003B62B7" w:rsidP="00ED3196">
            <w:pPr>
              <w:pStyle w:val="affb"/>
              <w:jc w:val="center"/>
              <w:rPr>
                <w:rFonts w:hAnsi="宋体"/>
                <w:b/>
                <w:bCs/>
                <w:szCs w:val="21"/>
              </w:rPr>
            </w:pPr>
            <w:r w:rsidRPr="00D73318">
              <w:rPr>
                <w:rFonts w:hAnsi="宋体" w:hint="eastAsia"/>
                <w:b/>
                <w:bCs/>
                <w:szCs w:val="21"/>
              </w:rPr>
              <w:t>模板管理</w:t>
            </w:r>
          </w:p>
        </w:tc>
        <w:tc>
          <w:tcPr>
            <w:tcW w:w="6066" w:type="dxa"/>
            <w:vAlign w:val="center"/>
          </w:tcPr>
          <w:p w14:paraId="2620AC6A" w14:textId="77777777" w:rsidR="003B62B7" w:rsidRPr="00D73318" w:rsidRDefault="003B62B7" w:rsidP="00ED3196">
            <w:pPr>
              <w:pStyle w:val="affb"/>
              <w:jc w:val="left"/>
              <w:rPr>
                <w:rFonts w:hAnsi="宋体"/>
                <w:szCs w:val="21"/>
              </w:rPr>
            </w:pPr>
            <w:r w:rsidRPr="00D73318">
              <w:rPr>
                <w:rFonts w:hAnsi="宋体" w:hint="eastAsia"/>
                <w:szCs w:val="21"/>
              </w:rPr>
              <w:t>满足对档案模板创建，模板分为案卷及按件模板，并可以对模板进行档</w:t>
            </w:r>
            <w:proofErr w:type="gramStart"/>
            <w:r w:rsidRPr="00D73318">
              <w:rPr>
                <w:rFonts w:hAnsi="宋体" w:hint="eastAsia"/>
                <w:szCs w:val="21"/>
              </w:rPr>
              <w:t>号规范</w:t>
            </w:r>
            <w:proofErr w:type="gramEnd"/>
            <w:r w:rsidRPr="00D73318">
              <w:rPr>
                <w:rFonts w:hAnsi="宋体" w:hint="eastAsia"/>
                <w:szCs w:val="21"/>
              </w:rPr>
              <w:t>设置，满足模板的新增、编辑、删除操作。</w:t>
            </w:r>
          </w:p>
        </w:tc>
      </w:tr>
      <w:tr w:rsidR="003B62B7" w:rsidRPr="00D73318" w14:paraId="7E5DC8DB" w14:textId="77777777" w:rsidTr="00ED3196">
        <w:trPr>
          <w:trHeight w:val="23"/>
          <w:jc w:val="center"/>
        </w:trPr>
        <w:tc>
          <w:tcPr>
            <w:tcW w:w="1271" w:type="dxa"/>
            <w:vMerge/>
            <w:vAlign w:val="center"/>
          </w:tcPr>
          <w:p w14:paraId="1A9CC570" w14:textId="77777777" w:rsidR="003B62B7" w:rsidRPr="00D73318" w:rsidRDefault="003B62B7" w:rsidP="00ED3196">
            <w:pPr>
              <w:jc w:val="center"/>
              <w:rPr>
                <w:rFonts w:ascii="宋体" w:hAnsi="宋体"/>
                <w:szCs w:val="21"/>
              </w:rPr>
            </w:pPr>
          </w:p>
        </w:tc>
        <w:tc>
          <w:tcPr>
            <w:tcW w:w="1276" w:type="dxa"/>
            <w:vAlign w:val="center"/>
          </w:tcPr>
          <w:p w14:paraId="0B4F2059" w14:textId="77777777" w:rsidR="003B62B7" w:rsidRPr="00D73318" w:rsidRDefault="003B62B7" w:rsidP="00ED3196">
            <w:pPr>
              <w:pStyle w:val="affb"/>
              <w:jc w:val="center"/>
              <w:rPr>
                <w:rFonts w:hAnsi="宋体"/>
                <w:b/>
                <w:bCs/>
                <w:szCs w:val="21"/>
              </w:rPr>
            </w:pPr>
            <w:r w:rsidRPr="00D73318">
              <w:rPr>
                <w:rFonts w:hAnsi="宋体" w:hint="eastAsia"/>
                <w:b/>
                <w:bCs/>
                <w:szCs w:val="21"/>
              </w:rPr>
              <w:t>类</w:t>
            </w:r>
            <w:proofErr w:type="gramStart"/>
            <w:r w:rsidRPr="00D73318">
              <w:rPr>
                <w:rFonts w:hAnsi="宋体" w:hint="eastAsia"/>
                <w:b/>
                <w:bCs/>
                <w:szCs w:val="21"/>
              </w:rPr>
              <w:t>目管理</w:t>
            </w:r>
            <w:proofErr w:type="gramEnd"/>
          </w:p>
        </w:tc>
        <w:tc>
          <w:tcPr>
            <w:tcW w:w="6066" w:type="dxa"/>
            <w:vAlign w:val="center"/>
          </w:tcPr>
          <w:p w14:paraId="7598B4D2" w14:textId="77777777" w:rsidR="003B62B7" w:rsidRPr="00D73318" w:rsidRDefault="003B62B7" w:rsidP="00ED3196">
            <w:pPr>
              <w:pStyle w:val="affb"/>
              <w:jc w:val="left"/>
              <w:rPr>
                <w:rFonts w:hAnsi="宋体"/>
                <w:szCs w:val="21"/>
              </w:rPr>
            </w:pPr>
            <w:r w:rsidRPr="00D73318">
              <w:rPr>
                <w:rFonts w:hAnsi="宋体" w:hint="eastAsia"/>
                <w:szCs w:val="21"/>
              </w:rPr>
              <w:t>可以对系统类目进行创建，最高可创建三级类目。</w:t>
            </w:r>
          </w:p>
        </w:tc>
      </w:tr>
      <w:tr w:rsidR="003B62B7" w:rsidRPr="00D73318" w14:paraId="566532ED" w14:textId="77777777" w:rsidTr="00ED3196">
        <w:trPr>
          <w:trHeight w:val="23"/>
          <w:jc w:val="center"/>
        </w:trPr>
        <w:tc>
          <w:tcPr>
            <w:tcW w:w="1271" w:type="dxa"/>
            <w:vMerge w:val="restart"/>
            <w:vAlign w:val="center"/>
          </w:tcPr>
          <w:p w14:paraId="6EEF8167" w14:textId="77777777" w:rsidR="003B62B7" w:rsidRPr="00D73318" w:rsidRDefault="003B62B7" w:rsidP="00ED3196">
            <w:pPr>
              <w:pStyle w:val="affb"/>
              <w:jc w:val="center"/>
              <w:rPr>
                <w:rFonts w:hAnsi="宋体"/>
                <w:b/>
                <w:szCs w:val="21"/>
              </w:rPr>
            </w:pPr>
            <w:r w:rsidRPr="00D73318">
              <w:rPr>
                <w:rFonts w:hAnsi="宋体" w:hint="eastAsia"/>
                <w:b/>
                <w:szCs w:val="21"/>
              </w:rPr>
              <w:t>档案利用</w:t>
            </w:r>
          </w:p>
        </w:tc>
        <w:tc>
          <w:tcPr>
            <w:tcW w:w="1276" w:type="dxa"/>
            <w:vAlign w:val="center"/>
          </w:tcPr>
          <w:p w14:paraId="75443264" w14:textId="77777777" w:rsidR="003B62B7" w:rsidRPr="00D73318" w:rsidRDefault="003B62B7" w:rsidP="00ED3196">
            <w:pPr>
              <w:pStyle w:val="affb"/>
              <w:jc w:val="center"/>
              <w:rPr>
                <w:rFonts w:hAnsi="宋体"/>
                <w:b/>
                <w:bCs/>
                <w:szCs w:val="21"/>
              </w:rPr>
            </w:pPr>
            <w:r w:rsidRPr="00D73318">
              <w:rPr>
                <w:rFonts w:hAnsi="宋体" w:hint="eastAsia"/>
                <w:b/>
                <w:bCs/>
                <w:szCs w:val="21"/>
              </w:rPr>
              <w:t>档案检索</w:t>
            </w:r>
          </w:p>
        </w:tc>
        <w:tc>
          <w:tcPr>
            <w:tcW w:w="6066" w:type="dxa"/>
            <w:vAlign w:val="center"/>
          </w:tcPr>
          <w:p w14:paraId="544E2EC6" w14:textId="77777777" w:rsidR="003B62B7" w:rsidRPr="00D73318" w:rsidRDefault="003B62B7" w:rsidP="00ED3196">
            <w:pPr>
              <w:pStyle w:val="affb"/>
              <w:rPr>
                <w:rFonts w:hAnsi="宋体"/>
                <w:szCs w:val="21"/>
              </w:rPr>
            </w:pPr>
            <w:r w:rsidRPr="00D73318">
              <w:rPr>
                <w:rFonts w:hAnsi="宋体" w:hint="eastAsia"/>
                <w:szCs w:val="21"/>
              </w:rPr>
              <w:t>支持普通、专业两种模式检索。在专业模式下户可选择档案类型，然后根据检索内容进行精确或模糊查询。用户可通过“标签”的形式对档案进行快速分类检索，系统支持文件内容的全文检索。</w:t>
            </w:r>
          </w:p>
        </w:tc>
      </w:tr>
      <w:tr w:rsidR="003B62B7" w:rsidRPr="00D73318" w14:paraId="290317FD" w14:textId="77777777" w:rsidTr="00ED3196">
        <w:trPr>
          <w:trHeight w:val="23"/>
          <w:jc w:val="center"/>
        </w:trPr>
        <w:tc>
          <w:tcPr>
            <w:tcW w:w="1271" w:type="dxa"/>
            <w:vMerge/>
            <w:vAlign w:val="center"/>
          </w:tcPr>
          <w:p w14:paraId="035F9581" w14:textId="77777777" w:rsidR="003B62B7" w:rsidRPr="00D73318" w:rsidRDefault="003B62B7" w:rsidP="00ED3196">
            <w:pPr>
              <w:pStyle w:val="affb"/>
              <w:jc w:val="center"/>
              <w:rPr>
                <w:rFonts w:hAnsi="宋体"/>
                <w:b/>
                <w:szCs w:val="21"/>
              </w:rPr>
            </w:pPr>
          </w:p>
        </w:tc>
        <w:tc>
          <w:tcPr>
            <w:tcW w:w="1276" w:type="dxa"/>
            <w:vAlign w:val="center"/>
          </w:tcPr>
          <w:p w14:paraId="04F71C75" w14:textId="77777777" w:rsidR="003B62B7" w:rsidRPr="00D73318" w:rsidRDefault="003B62B7" w:rsidP="00ED3196">
            <w:pPr>
              <w:pStyle w:val="affb"/>
              <w:jc w:val="center"/>
              <w:rPr>
                <w:rFonts w:hAnsi="宋体"/>
                <w:b/>
                <w:bCs/>
                <w:szCs w:val="21"/>
              </w:rPr>
            </w:pPr>
            <w:r w:rsidRPr="00D73318">
              <w:rPr>
                <w:rFonts w:hAnsi="宋体" w:hint="eastAsia"/>
                <w:b/>
                <w:bCs/>
                <w:szCs w:val="21"/>
              </w:rPr>
              <w:t>借阅管理</w:t>
            </w:r>
          </w:p>
        </w:tc>
        <w:tc>
          <w:tcPr>
            <w:tcW w:w="6066" w:type="dxa"/>
            <w:vAlign w:val="center"/>
          </w:tcPr>
          <w:p w14:paraId="170B5686" w14:textId="77777777" w:rsidR="003B62B7" w:rsidRPr="00D73318" w:rsidRDefault="003B62B7" w:rsidP="00ED3196">
            <w:pPr>
              <w:pStyle w:val="affb"/>
              <w:rPr>
                <w:rFonts w:hAnsi="宋体"/>
                <w:szCs w:val="21"/>
              </w:rPr>
            </w:pPr>
            <w:r w:rsidRPr="00D73318">
              <w:rPr>
                <w:rFonts w:hAnsi="宋体" w:hint="eastAsia"/>
                <w:szCs w:val="21"/>
              </w:rPr>
              <w:t>档案管理员对借阅人所提交的借阅申请进行查看并审批，并将审批状态及时返回。</w:t>
            </w:r>
          </w:p>
        </w:tc>
      </w:tr>
      <w:tr w:rsidR="003B62B7" w:rsidRPr="00D73318" w14:paraId="15D1870C" w14:textId="77777777" w:rsidTr="00ED3196">
        <w:trPr>
          <w:trHeight w:val="23"/>
          <w:jc w:val="center"/>
        </w:trPr>
        <w:tc>
          <w:tcPr>
            <w:tcW w:w="1271" w:type="dxa"/>
            <w:vMerge/>
            <w:vAlign w:val="center"/>
          </w:tcPr>
          <w:p w14:paraId="76BC1F6C" w14:textId="77777777" w:rsidR="003B62B7" w:rsidRPr="00D73318" w:rsidRDefault="003B62B7" w:rsidP="00ED3196">
            <w:pPr>
              <w:pStyle w:val="affb"/>
              <w:jc w:val="center"/>
              <w:rPr>
                <w:rFonts w:hAnsi="宋体"/>
                <w:b/>
                <w:szCs w:val="21"/>
              </w:rPr>
            </w:pPr>
          </w:p>
        </w:tc>
        <w:tc>
          <w:tcPr>
            <w:tcW w:w="1276" w:type="dxa"/>
            <w:vAlign w:val="center"/>
          </w:tcPr>
          <w:p w14:paraId="2A0E5C42" w14:textId="77777777" w:rsidR="003B62B7" w:rsidRPr="00D73318" w:rsidRDefault="003B62B7" w:rsidP="00ED3196">
            <w:pPr>
              <w:pStyle w:val="affb"/>
              <w:jc w:val="center"/>
              <w:rPr>
                <w:rFonts w:hAnsi="宋体"/>
                <w:b/>
                <w:bCs/>
                <w:szCs w:val="21"/>
              </w:rPr>
            </w:pPr>
            <w:r w:rsidRPr="00D73318">
              <w:rPr>
                <w:rFonts w:hAnsi="宋体" w:hint="eastAsia"/>
                <w:b/>
                <w:bCs/>
                <w:szCs w:val="21"/>
              </w:rPr>
              <w:t>我的借阅</w:t>
            </w:r>
          </w:p>
        </w:tc>
        <w:tc>
          <w:tcPr>
            <w:tcW w:w="6066" w:type="dxa"/>
            <w:vAlign w:val="center"/>
          </w:tcPr>
          <w:p w14:paraId="03F62AB8" w14:textId="77777777" w:rsidR="003B62B7" w:rsidRPr="00D73318" w:rsidRDefault="003B62B7" w:rsidP="00ED3196">
            <w:pPr>
              <w:pStyle w:val="affb"/>
              <w:rPr>
                <w:rFonts w:hAnsi="宋体"/>
                <w:szCs w:val="21"/>
              </w:rPr>
            </w:pPr>
            <w:r w:rsidRPr="00D73318">
              <w:rPr>
                <w:rFonts w:hAnsi="宋体" w:hint="eastAsia"/>
                <w:szCs w:val="21"/>
              </w:rPr>
              <w:t>列出我提交的借阅申请，并及时显示目前申请状态。</w:t>
            </w:r>
          </w:p>
        </w:tc>
      </w:tr>
      <w:tr w:rsidR="003B62B7" w:rsidRPr="00D73318" w14:paraId="30CF4A5F" w14:textId="77777777" w:rsidTr="00ED3196">
        <w:trPr>
          <w:trHeight w:val="23"/>
          <w:jc w:val="center"/>
        </w:trPr>
        <w:tc>
          <w:tcPr>
            <w:tcW w:w="1271" w:type="dxa"/>
            <w:vMerge/>
            <w:vAlign w:val="center"/>
          </w:tcPr>
          <w:p w14:paraId="2236A5A9" w14:textId="77777777" w:rsidR="003B62B7" w:rsidRPr="00D73318" w:rsidRDefault="003B62B7" w:rsidP="00ED3196">
            <w:pPr>
              <w:pStyle w:val="affb"/>
              <w:jc w:val="center"/>
              <w:rPr>
                <w:rFonts w:hAnsi="宋体"/>
                <w:b/>
                <w:szCs w:val="21"/>
              </w:rPr>
            </w:pPr>
          </w:p>
        </w:tc>
        <w:tc>
          <w:tcPr>
            <w:tcW w:w="1276" w:type="dxa"/>
            <w:vAlign w:val="center"/>
          </w:tcPr>
          <w:p w14:paraId="257E171E" w14:textId="77777777" w:rsidR="003B62B7" w:rsidRPr="00D73318" w:rsidRDefault="003B62B7" w:rsidP="00ED3196">
            <w:pPr>
              <w:pStyle w:val="affb"/>
              <w:jc w:val="center"/>
              <w:rPr>
                <w:rFonts w:hAnsi="宋体"/>
                <w:b/>
                <w:bCs/>
                <w:szCs w:val="21"/>
              </w:rPr>
            </w:pPr>
            <w:r w:rsidRPr="00D73318">
              <w:rPr>
                <w:rFonts w:hAnsi="宋体" w:hint="eastAsia"/>
                <w:b/>
                <w:bCs/>
                <w:szCs w:val="21"/>
              </w:rPr>
              <w:t>我的预约</w:t>
            </w:r>
          </w:p>
        </w:tc>
        <w:tc>
          <w:tcPr>
            <w:tcW w:w="6066" w:type="dxa"/>
            <w:vAlign w:val="center"/>
          </w:tcPr>
          <w:p w14:paraId="7149A1C1" w14:textId="77777777" w:rsidR="003B62B7" w:rsidRPr="00D73318" w:rsidRDefault="003B62B7" w:rsidP="00ED3196">
            <w:pPr>
              <w:pStyle w:val="affb"/>
              <w:rPr>
                <w:rFonts w:hAnsi="宋体"/>
                <w:szCs w:val="21"/>
              </w:rPr>
            </w:pPr>
            <w:r w:rsidRPr="00D73318">
              <w:rPr>
                <w:rFonts w:hAnsi="宋体" w:hint="eastAsia"/>
                <w:szCs w:val="21"/>
              </w:rPr>
              <w:t>列出我提交的预约申请，并及时显示目前申请状态。</w:t>
            </w:r>
          </w:p>
        </w:tc>
      </w:tr>
      <w:tr w:rsidR="003B62B7" w:rsidRPr="00D73318" w14:paraId="2CC60DD7" w14:textId="77777777" w:rsidTr="00ED3196">
        <w:trPr>
          <w:trHeight w:val="23"/>
          <w:jc w:val="center"/>
        </w:trPr>
        <w:tc>
          <w:tcPr>
            <w:tcW w:w="1271" w:type="dxa"/>
            <w:vMerge/>
            <w:vAlign w:val="center"/>
          </w:tcPr>
          <w:p w14:paraId="1B64EFA9" w14:textId="77777777" w:rsidR="003B62B7" w:rsidRPr="00D73318" w:rsidRDefault="003B62B7" w:rsidP="00ED3196">
            <w:pPr>
              <w:pStyle w:val="affb"/>
              <w:jc w:val="center"/>
              <w:rPr>
                <w:rFonts w:hAnsi="宋体"/>
                <w:b/>
                <w:szCs w:val="21"/>
              </w:rPr>
            </w:pPr>
          </w:p>
        </w:tc>
        <w:tc>
          <w:tcPr>
            <w:tcW w:w="1276" w:type="dxa"/>
            <w:vAlign w:val="center"/>
          </w:tcPr>
          <w:p w14:paraId="0A4AF55F" w14:textId="77777777" w:rsidR="003B62B7" w:rsidRPr="00D73318" w:rsidRDefault="003B62B7" w:rsidP="00ED3196">
            <w:pPr>
              <w:pStyle w:val="affb"/>
              <w:jc w:val="center"/>
              <w:rPr>
                <w:rFonts w:hAnsi="宋体"/>
                <w:b/>
                <w:bCs/>
                <w:szCs w:val="21"/>
              </w:rPr>
            </w:pPr>
            <w:r w:rsidRPr="00D73318">
              <w:rPr>
                <w:rFonts w:hAnsi="宋体" w:hint="eastAsia"/>
                <w:b/>
                <w:bCs/>
                <w:szCs w:val="21"/>
              </w:rPr>
              <w:t>预约管理</w:t>
            </w:r>
          </w:p>
        </w:tc>
        <w:tc>
          <w:tcPr>
            <w:tcW w:w="6066" w:type="dxa"/>
            <w:vAlign w:val="center"/>
          </w:tcPr>
          <w:p w14:paraId="78B40238" w14:textId="77777777" w:rsidR="003B62B7" w:rsidRPr="00D73318" w:rsidRDefault="003B62B7" w:rsidP="00ED3196">
            <w:pPr>
              <w:pStyle w:val="affb"/>
              <w:rPr>
                <w:rFonts w:hAnsi="宋体"/>
                <w:szCs w:val="21"/>
              </w:rPr>
            </w:pPr>
            <w:r w:rsidRPr="00D73318">
              <w:rPr>
                <w:rFonts w:hAnsi="宋体" w:hint="eastAsia"/>
                <w:szCs w:val="21"/>
              </w:rPr>
              <w:t>档案管理员对预约人所提交的预约申请进行查看并审批，并将审批状态及时返回。</w:t>
            </w:r>
          </w:p>
        </w:tc>
      </w:tr>
      <w:tr w:rsidR="003B62B7" w:rsidRPr="00D73318" w14:paraId="55C1F7B5" w14:textId="77777777" w:rsidTr="00ED3196">
        <w:trPr>
          <w:trHeight w:val="23"/>
          <w:jc w:val="center"/>
        </w:trPr>
        <w:tc>
          <w:tcPr>
            <w:tcW w:w="1271" w:type="dxa"/>
            <w:vMerge/>
            <w:vAlign w:val="center"/>
          </w:tcPr>
          <w:p w14:paraId="450DAF5F" w14:textId="77777777" w:rsidR="003B62B7" w:rsidRPr="00D73318" w:rsidRDefault="003B62B7" w:rsidP="00ED3196">
            <w:pPr>
              <w:pStyle w:val="affb"/>
              <w:jc w:val="center"/>
              <w:rPr>
                <w:rFonts w:hAnsi="宋体"/>
                <w:b/>
                <w:szCs w:val="21"/>
              </w:rPr>
            </w:pPr>
          </w:p>
        </w:tc>
        <w:tc>
          <w:tcPr>
            <w:tcW w:w="1276" w:type="dxa"/>
            <w:vAlign w:val="center"/>
          </w:tcPr>
          <w:p w14:paraId="390DA72E" w14:textId="77777777" w:rsidR="003B62B7" w:rsidRPr="00D73318" w:rsidRDefault="003B62B7" w:rsidP="00ED3196">
            <w:pPr>
              <w:pStyle w:val="affb"/>
              <w:jc w:val="center"/>
              <w:rPr>
                <w:rFonts w:hAnsi="宋体"/>
                <w:b/>
                <w:bCs/>
                <w:szCs w:val="21"/>
              </w:rPr>
            </w:pPr>
            <w:r w:rsidRPr="00D73318">
              <w:rPr>
                <w:rFonts w:hAnsi="宋体" w:hint="eastAsia"/>
                <w:b/>
                <w:bCs/>
                <w:szCs w:val="21"/>
              </w:rPr>
              <w:t>鉴定销毁</w:t>
            </w:r>
          </w:p>
        </w:tc>
        <w:tc>
          <w:tcPr>
            <w:tcW w:w="6066" w:type="dxa"/>
            <w:vAlign w:val="center"/>
          </w:tcPr>
          <w:p w14:paraId="5BD3571E" w14:textId="77777777" w:rsidR="003B62B7" w:rsidRPr="00D73318" w:rsidRDefault="003B62B7" w:rsidP="00ED3196">
            <w:pPr>
              <w:pStyle w:val="affb"/>
              <w:rPr>
                <w:rFonts w:hAnsi="宋体"/>
                <w:szCs w:val="21"/>
              </w:rPr>
            </w:pPr>
            <w:r w:rsidRPr="00D73318">
              <w:rPr>
                <w:rFonts w:hAnsi="宋体" w:hint="eastAsia"/>
                <w:szCs w:val="21"/>
              </w:rPr>
              <w:t>展示即将到期的档案，可对档案进行销毁、延期操作。</w:t>
            </w:r>
          </w:p>
        </w:tc>
      </w:tr>
      <w:tr w:rsidR="003B62B7" w:rsidRPr="00D73318" w14:paraId="1A29ED8F" w14:textId="77777777" w:rsidTr="00ED3196">
        <w:trPr>
          <w:trHeight w:val="23"/>
          <w:jc w:val="center"/>
        </w:trPr>
        <w:tc>
          <w:tcPr>
            <w:tcW w:w="1271" w:type="dxa"/>
            <w:vMerge/>
            <w:vAlign w:val="center"/>
          </w:tcPr>
          <w:p w14:paraId="0D48C47B" w14:textId="77777777" w:rsidR="003B62B7" w:rsidRPr="00D73318" w:rsidRDefault="003B62B7" w:rsidP="00ED3196">
            <w:pPr>
              <w:pStyle w:val="affb"/>
              <w:jc w:val="center"/>
              <w:rPr>
                <w:rFonts w:hAnsi="宋体"/>
                <w:b/>
                <w:szCs w:val="21"/>
              </w:rPr>
            </w:pPr>
          </w:p>
        </w:tc>
        <w:tc>
          <w:tcPr>
            <w:tcW w:w="1276" w:type="dxa"/>
            <w:vAlign w:val="center"/>
          </w:tcPr>
          <w:p w14:paraId="3BA66179" w14:textId="77777777" w:rsidR="003B62B7" w:rsidRPr="00D73318" w:rsidRDefault="003B62B7" w:rsidP="00ED3196">
            <w:pPr>
              <w:pStyle w:val="affb"/>
              <w:jc w:val="center"/>
              <w:rPr>
                <w:rFonts w:hAnsi="宋体"/>
                <w:b/>
                <w:bCs/>
                <w:szCs w:val="21"/>
              </w:rPr>
            </w:pPr>
            <w:r w:rsidRPr="00D73318">
              <w:rPr>
                <w:rFonts w:hAnsi="宋体" w:hint="eastAsia"/>
                <w:b/>
                <w:bCs/>
                <w:szCs w:val="21"/>
              </w:rPr>
              <w:t>档案编研</w:t>
            </w:r>
          </w:p>
        </w:tc>
        <w:tc>
          <w:tcPr>
            <w:tcW w:w="6066" w:type="dxa"/>
            <w:vAlign w:val="center"/>
          </w:tcPr>
          <w:p w14:paraId="78F64109" w14:textId="77777777" w:rsidR="003B62B7" w:rsidRPr="00D73318" w:rsidRDefault="003B62B7" w:rsidP="00ED3196">
            <w:pPr>
              <w:pStyle w:val="affb"/>
              <w:rPr>
                <w:rFonts w:hAnsi="宋体"/>
                <w:szCs w:val="21"/>
              </w:rPr>
            </w:pPr>
            <w:r w:rsidRPr="00D73318">
              <w:rPr>
                <w:rFonts w:hAnsi="宋体" w:hint="eastAsia"/>
                <w:szCs w:val="21"/>
              </w:rPr>
              <w:t>可设定主题，在研究在库档案内容的基础上，编写参考资料、汇编档案文件。</w:t>
            </w:r>
          </w:p>
        </w:tc>
      </w:tr>
      <w:tr w:rsidR="003B62B7" w:rsidRPr="00D73318" w14:paraId="2D9D1993" w14:textId="77777777" w:rsidTr="00ED3196">
        <w:trPr>
          <w:trHeight w:val="23"/>
          <w:jc w:val="center"/>
        </w:trPr>
        <w:tc>
          <w:tcPr>
            <w:tcW w:w="1271" w:type="dxa"/>
            <w:vMerge w:val="restart"/>
            <w:vAlign w:val="center"/>
          </w:tcPr>
          <w:p w14:paraId="558B4105" w14:textId="77777777" w:rsidR="003B62B7" w:rsidRPr="00D73318" w:rsidRDefault="003B62B7" w:rsidP="00ED3196">
            <w:pPr>
              <w:pStyle w:val="affb"/>
              <w:jc w:val="center"/>
              <w:rPr>
                <w:rFonts w:hAnsi="宋体"/>
                <w:b/>
                <w:szCs w:val="21"/>
              </w:rPr>
            </w:pPr>
            <w:r w:rsidRPr="00D73318">
              <w:rPr>
                <w:rFonts w:hAnsi="宋体" w:hint="eastAsia"/>
                <w:b/>
                <w:szCs w:val="21"/>
              </w:rPr>
              <w:t>归档管理</w:t>
            </w:r>
          </w:p>
        </w:tc>
        <w:tc>
          <w:tcPr>
            <w:tcW w:w="1276" w:type="dxa"/>
            <w:vAlign w:val="center"/>
          </w:tcPr>
          <w:p w14:paraId="5A4A2DE3" w14:textId="77777777" w:rsidR="003B62B7" w:rsidRPr="00D73318" w:rsidRDefault="003B62B7" w:rsidP="00ED3196">
            <w:pPr>
              <w:pStyle w:val="affb"/>
              <w:jc w:val="center"/>
              <w:rPr>
                <w:rFonts w:hAnsi="宋体"/>
                <w:b/>
                <w:bCs/>
                <w:szCs w:val="21"/>
              </w:rPr>
            </w:pPr>
            <w:r w:rsidRPr="00D73318">
              <w:rPr>
                <w:rFonts w:hAnsi="宋体" w:hint="eastAsia"/>
                <w:b/>
                <w:szCs w:val="21"/>
              </w:rPr>
              <w:t>档案著录</w:t>
            </w:r>
          </w:p>
        </w:tc>
        <w:tc>
          <w:tcPr>
            <w:tcW w:w="6066" w:type="dxa"/>
            <w:vAlign w:val="center"/>
          </w:tcPr>
          <w:p w14:paraId="6ACF4BD5" w14:textId="77777777" w:rsidR="003B62B7" w:rsidRPr="00D73318" w:rsidRDefault="003B62B7" w:rsidP="00ED3196">
            <w:pPr>
              <w:pStyle w:val="1ffe"/>
              <w:ind w:right="154" w:firstLineChars="0" w:firstLine="0"/>
              <w:rPr>
                <w:rFonts w:ascii="宋体" w:hAnsi="宋体"/>
                <w:szCs w:val="21"/>
              </w:rPr>
            </w:pPr>
            <w:r w:rsidRPr="00D73318">
              <w:rPr>
                <w:rFonts w:ascii="宋体" w:hAnsi="宋体" w:hint="eastAsia"/>
                <w:szCs w:val="21"/>
              </w:rPr>
              <w:t>根据各种档案类型的文件归档范围，收集各部门产生的归档文件，对数据进行统一管理。</w:t>
            </w:r>
          </w:p>
        </w:tc>
      </w:tr>
      <w:tr w:rsidR="003B62B7" w:rsidRPr="00D73318" w14:paraId="4E4CCC52" w14:textId="77777777" w:rsidTr="00ED3196">
        <w:trPr>
          <w:trHeight w:val="23"/>
          <w:jc w:val="center"/>
        </w:trPr>
        <w:tc>
          <w:tcPr>
            <w:tcW w:w="1271" w:type="dxa"/>
            <w:vMerge/>
            <w:vAlign w:val="center"/>
          </w:tcPr>
          <w:p w14:paraId="7EEAE527" w14:textId="77777777" w:rsidR="003B62B7" w:rsidRPr="00D73318" w:rsidRDefault="003B62B7" w:rsidP="00ED3196">
            <w:pPr>
              <w:pStyle w:val="affb"/>
              <w:jc w:val="center"/>
              <w:rPr>
                <w:rFonts w:hAnsi="宋体"/>
                <w:b/>
                <w:szCs w:val="21"/>
              </w:rPr>
            </w:pPr>
          </w:p>
        </w:tc>
        <w:tc>
          <w:tcPr>
            <w:tcW w:w="1276" w:type="dxa"/>
            <w:vAlign w:val="center"/>
          </w:tcPr>
          <w:p w14:paraId="146617AF" w14:textId="77777777" w:rsidR="003B62B7" w:rsidRPr="00D73318" w:rsidRDefault="003B62B7" w:rsidP="00ED3196">
            <w:pPr>
              <w:pStyle w:val="affb"/>
              <w:jc w:val="center"/>
              <w:rPr>
                <w:rFonts w:hAnsi="宋体"/>
                <w:b/>
                <w:bCs/>
                <w:szCs w:val="21"/>
              </w:rPr>
            </w:pPr>
            <w:r w:rsidRPr="00D73318">
              <w:rPr>
                <w:rFonts w:hAnsi="宋体" w:hint="eastAsia"/>
                <w:b/>
                <w:szCs w:val="21"/>
              </w:rPr>
              <w:t>档案审核</w:t>
            </w:r>
          </w:p>
        </w:tc>
        <w:tc>
          <w:tcPr>
            <w:tcW w:w="6066" w:type="dxa"/>
            <w:vAlign w:val="center"/>
          </w:tcPr>
          <w:p w14:paraId="2BA75AA2" w14:textId="77777777" w:rsidR="003B62B7" w:rsidRPr="00D73318" w:rsidRDefault="003B62B7" w:rsidP="00ED3196">
            <w:pPr>
              <w:pStyle w:val="affb"/>
              <w:rPr>
                <w:rFonts w:hAnsi="宋体"/>
                <w:szCs w:val="21"/>
              </w:rPr>
            </w:pPr>
            <w:r w:rsidRPr="00D73318">
              <w:rPr>
                <w:rFonts w:hAnsi="宋体" w:hint="eastAsia"/>
                <w:szCs w:val="21"/>
              </w:rPr>
              <w:t>初步确认档案的著录信息及所属附件的正确性。</w:t>
            </w:r>
          </w:p>
        </w:tc>
      </w:tr>
      <w:tr w:rsidR="003B62B7" w:rsidRPr="00D73318" w14:paraId="090A05D7" w14:textId="77777777" w:rsidTr="00ED3196">
        <w:trPr>
          <w:trHeight w:val="23"/>
          <w:jc w:val="center"/>
        </w:trPr>
        <w:tc>
          <w:tcPr>
            <w:tcW w:w="1271" w:type="dxa"/>
            <w:vMerge/>
            <w:vAlign w:val="center"/>
          </w:tcPr>
          <w:p w14:paraId="73474CF6" w14:textId="77777777" w:rsidR="003B62B7" w:rsidRPr="00D73318" w:rsidRDefault="003B62B7" w:rsidP="00ED3196">
            <w:pPr>
              <w:jc w:val="center"/>
              <w:rPr>
                <w:rFonts w:ascii="宋体" w:hAnsi="宋体"/>
                <w:szCs w:val="21"/>
              </w:rPr>
            </w:pPr>
          </w:p>
        </w:tc>
        <w:tc>
          <w:tcPr>
            <w:tcW w:w="1276" w:type="dxa"/>
            <w:vAlign w:val="center"/>
          </w:tcPr>
          <w:p w14:paraId="11607E25" w14:textId="77777777" w:rsidR="003B62B7" w:rsidRPr="00D73318" w:rsidRDefault="003B62B7" w:rsidP="00ED3196">
            <w:pPr>
              <w:pStyle w:val="affb"/>
              <w:jc w:val="center"/>
              <w:rPr>
                <w:rFonts w:hAnsi="宋体"/>
                <w:b/>
                <w:bCs/>
                <w:szCs w:val="21"/>
              </w:rPr>
            </w:pPr>
            <w:r w:rsidRPr="00D73318">
              <w:rPr>
                <w:rFonts w:hAnsi="宋体" w:hint="eastAsia"/>
                <w:b/>
                <w:szCs w:val="21"/>
              </w:rPr>
              <w:t>实物移交</w:t>
            </w:r>
          </w:p>
        </w:tc>
        <w:tc>
          <w:tcPr>
            <w:tcW w:w="6066" w:type="dxa"/>
            <w:vAlign w:val="center"/>
          </w:tcPr>
          <w:p w14:paraId="3DD3FFD3" w14:textId="77777777" w:rsidR="003B62B7" w:rsidRPr="00D73318" w:rsidRDefault="003B62B7" w:rsidP="00ED3196">
            <w:pPr>
              <w:pStyle w:val="affb"/>
              <w:rPr>
                <w:rFonts w:hAnsi="宋体"/>
                <w:szCs w:val="21"/>
              </w:rPr>
            </w:pPr>
            <w:r w:rsidRPr="00D73318">
              <w:rPr>
                <w:rFonts w:hAnsi="宋体" w:hint="eastAsia"/>
                <w:szCs w:val="21"/>
              </w:rPr>
              <w:t>实物与电子档案对应，保证档案的真实性。</w:t>
            </w:r>
          </w:p>
        </w:tc>
      </w:tr>
      <w:tr w:rsidR="003B62B7" w:rsidRPr="00D73318" w14:paraId="15D150EE" w14:textId="77777777" w:rsidTr="00ED3196">
        <w:trPr>
          <w:trHeight w:val="23"/>
          <w:jc w:val="center"/>
        </w:trPr>
        <w:tc>
          <w:tcPr>
            <w:tcW w:w="1271" w:type="dxa"/>
            <w:vMerge/>
            <w:vAlign w:val="center"/>
          </w:tcPr>
          <w:p w14:paraId="608EC7D2" w14:textId="77777777" w:rsidR="003B62B7" w:rsidRPr="00D73318" w:rsidRDefault="003B62B7" w:rsidP="00ED3196">
            <w:pPr>
              <w:jc w:val="center"/>
              <w:rPr>
                <w:rFonts w:ascii="宋体" w:hAnsi="宋体"/>
                <w:szCs w:val="21"/>
              </w:rPr>
            </w:pPr>
          </w:p>
        </w:tc>
        <w:tc>
          <w:tcPr>
            <w:tcW w:w="1276" w:type="dxa"/>
            <w:vAlign w:val="center"/>
          </w:tcPr>
          <w:p w14:paraId="60949E66" w14:textId="77777777" w:rsidR="003B62B7" w:rsidRPr="00D73318" w:rsidRDefault="003B62B7" w:rsidP="00ED3196">
            <w:pPr>
              <w:pStyle w:val="affb"/>
              <w:jc w:val="center"/>
              <w:rPr>
                <w:rFonts w:hAnsi="宋体"/>
                <w:b/>
                <w:bCs/>
                <w:szCs w:val="21"/>
              </w:rPr>
            </w:pPr>
            <w:r w:rsidRPr="00D73318">
              <w:rPr>
                <w:rFonts w:hAnsi="宋体" w:hint="eastAsia"/>
                <w:b/>
                <w:szCs w:val="21"/>
              </w:rPr>
              <w:t>整理入库</w:t>
            </w:r>
          </w:p>
        </w:tc>
        <w:tc>
          <w:tcPr>
            <w:tcW w:w="6066" w:type="dxa"/>
            <w:vAlign w:val="center"/>
          </w:tcPr>
          <w:p w14:paraId="408DAA76" w14:textId="77777777" w:rsidR="003B62B7" w:rsidRPr="00D73318" w:rsidRDefault="003B62B7" w:rsidP="00ED3196">
            <w:pPr>
              <w:pStyle w:val="affb"/>
              <w:rPr>
                <w:rFonts w:hAnsi="宋体"/>
                <w:szCs w:val="21"/>
              </w:rPr>
            </w:pPr>
            <w:r w:rsidRPr="00D73318">
              <w:rPr>
                <w:rFonts w:hAnsi="宋体" w:hint="eastAsia"/>
                <w:szCs w:val="21"/>
              </w:rPr>
              <w:t>对待入库档案组盒，打印卷内目录或者归档文件目录。</w:t>
            </w:r>
          </w:p>
        </w:tc>
      </w:tr>
      <w:tr w:rsidR="003B62B7" w:rsidRPr="00D73318" w14:paraId="7486F318" w14:textId="77777777" w:rsidTr="00ED3196">
        <w:trPr>
          <w:trHeight w:val="23"/>
          <w:jc w:val="center"/>
        </w:trPr>
        <w:tc>
          <w:tcPr>
            <w:tcW w:w="1271" w:type="dxa"/>
            <w:vMerge w:val="restart"/>
            <w:vAlign w:val="center"/>
          </w:tcPr>
          <w:p w14:paraId="1A1A68B2" w14:textId="77777777" w:rsidR="003B62B7" w:rsidRPr="00D73318" w:rsidRDefault="003B62B7" w:rsidP="00ED3196">
            <w:pPr>
              <w:pStyle w:val="affb"/>
              <w:jc w:val="center"/>
              <w:rPr>
                <w:rFonts w:hAnsi="宋体"/>
                <w:b/>
                <w:szCs w:val="21"/>
              </w:rPr>
            </w:pPr>
            <w:r w:rsidRPr="00D73318">
              <w:rPr>
                <w:rFonts w:hAnsi="宋体" w:hint="eastAsia"/>
                <w:b/>
                <w:szCs w:val="21"/>
              </w:rPr>
              <w:t>档案管理</w:t>
            </w:r>
          </w:p>
        </w:tc>
        <w:tc>
          <w:tcPr>
            <w:tcW w:w="1276" w:type="dxa"/>
            <w:vAlign w:val="center"/>
          </w:tcPr>
          <w:p w14:paraId="022F2AEB" w14:textId="77777777" w:rsidR="003B62B7" w:rsidRPr="00D73318" w:rsidRDefault="003B62B7" w:rsidP="00ED3196">
            <w:pPr>
              <w:pStyle w:val="affb"/>
              <w:jc w:val="center"/>
              <w:rPr>
                <w:rFonts w:hAnsi="宋体"/>
                <w:b/>
                <w:bCs/>
                <w:szCs w:val="21"/>
              </w:rPr>
            </w:pPr>
            <w:r w:rsidRPr="00D73318">
              <w:rPr>
                <w:rFonts w:hAnsi="宋体" w:hint="eastAsia"/>
                <w:b/>
                <w:szCs w:val="21"/>
              </w:rPr>
              <w:t>档案编辑</w:t>
            </w:r>
          </w:p>
        </w:tc>
        <w:tc>
          <w:tcPr>
            <w:tcW w:w="6066" w:type="dxa"/>
            <w:vAlign w:val="center"/>
          </w:tcPr>
          <w:p w14:paraId="668E19F6" w14:textId="77777777" w:rsidR="003B62B7" w:rsidRPr="00D73318" w:rsidRDefault="003B62B7" w:rsidP="00ED3196">
            <w:pPr>
              <w:pStyle w:val="affb"/>
              <w:jc w:val="left"/>
              <w:rPr>
                <w:rFonts w:hAnsi="宋体"/>
                <w:szCs w:val="21"/>
              </w:rPr>
            </w:pPr>
            <w:r w:rsidRPr="00D73318">
              <w:rPr>
                <w:rFonts w:hAnsi="宋体" w:hint="eastAsia"/>
                <w:szCs w:val="21"/>
              </w:rPr>
              <w:t>对已入库的档案信息进行编辑，附件的删除和新增。</w:t>
            </w:r>
          </w:p>
        </w:tc>
      </w:tr>
      <w:tr w:rsidR="003B62B7" w:rsidRPr="00D73318" w14:paraId="7C460798" w14:textId="77777777" w:rsidTr="00ED3196">
        <w:trPr>
          <w:trHeight w:val="225"/>
          <w:jc w:val="center"/>
        </w:trPr>
        <w:tc>
          <w:tcPr>
            <w:tcW w:w="1271" w:type="dxa"/>
            <w:vMerge/>
            <w:vAlign w:val="center"/>
          </w:tcPr>
          <w:p w14:paraId="7828D2CE" w14:textId="77777777" w:rsidR="003B62B7" w:rsidRPr="00D73318" w:rsidRDefault="003B62B7" w:rsidP="00ED3196">
            <w:pPr>
              <w:jc w:val="center"/>
              <w:rPr>
                <w:rFonts w:ascii="宋体" w:hAnsi="宋体"/>
                <w:szCs w:val="21"/>
              </w:rPr>
            </w:pPr>
          </w:p>
        </w:tc>
        <w:tc>
          <w:tcPr>
            <w:tcW w:w="1276" w:type="dxa"/>
            <w:vAlign w:val="center"/>
          </w:tcPr>
          <w:p w14:paraId="512C290A" w14:textId="77777777" w:rsidR="003B62B7" w:rsidRPr="00D73318" w:rsidRDefault="003B62B7" w:rsidP="00ED3196">
            <w:pPr>
              <w:pStyle w:val="affb"/>
              <w:jc w:val="center"/>
              <w:rPr>
                <w:rFonts w:hAnsi="宋体"/>
                <w:b/>
                <w:bCs/>
                <w:szCs w:val="21"/>
              </w:rPr>
            </w:pPr>
            <w:r w:rsidRPr="00D73318">
              <w:rPr>
                <w:rFonts w:hAnsi="宋体" w:hint="eastAsia"/>
                <w:b/>
                <w:szCs w:val="21"/>
              </w:rPr>
              <w:t>档案归集</w:t>
            </w:r>
          </w:p>
        </w:tc>
        <w:tc>
          <w:tcPr>
            <w:tcW w:w="6066" w:type="dxa"/>
            <w:vAlign w:val="center"/>
          </w:tcPr>
          <w:p w14:paraId="262F3662" w14:textId="77777777" w:rsidR="003B62B7" w:rsidRPr="00D73318" w:rsidRDefault="003B62B7" w:rsidP="00ED3196">
            <w:pPr>
              <w:pStyle w:val="affb"/>
              <w:rPr>
                <w:rFonts w:hAnsi="宋体"/>
                <w:b/>
                <w:szCs w:val="21"/>
              </w:rPr>
            </w:pPr>
            <w:r w:rsidRPr="00D73318">
              <w:rPr>
                <w:rFonts w:hAnsi="宋体" w:hint="eastAsia"/>
                <w:szCs w:val="21"/>
              </w:rPr>
              <w:t>满足档案的拆卷，案卷重组等应用。</w:t>
            </w:r>
          </w:p>
        </w:tc>
      </w:tr>
      <w:tr w:rsidR="003B62B7" w:rsidRPr="00D73318" w14:paraId="7B59D704" w14:textId="77777777" w:rsidTr="00ED3196">
        <w:trPr>
          <w:trHeight w:val="23"/>
          <w:jc w:val="center"/>
        </w:trPr>
        <w:tc>
          <w:tcPr>
            <w:tcW w:w="1271" w:type="dxa"/>
            <w:vMerge/>
            <w:vAlign w:val="center"/>
          </w:tcPr>
          <w:p w14:paraId="259E42B0" w14:textId="77777777" w:rsidR="003B62B7" w:rsidRPr="00D73318" w:rsidRDefault="003B62B7" w:rsidP="00ED3196">
            <w:pPr>
              <w:jc w:val="center"/>
              <w:rPr>
                <w:rFonts w:ascii="宋体" w:hAnsi="宋体"/>
                <w:szCs w:val="21"/>
              </w:rPr>
            </w:pPr>
          </w:p>
        </w:tc>
        <w:tc>
          <w:tcPr>
            <w:tcW w:w="1276" w:type="dxa"/>
            <w:vAlign w:val="center"/>
          </w:tcPr>
          <w:p w14:paraId="43712624" w14:textId="77777777" w:rsidR="003B62B7" w:rsidRPr="00D73318" w:rsidRDefault="003B62B7" w:rsidP="00ED3196">
            <w:pPr>
              <w:pStyle w:val="affb"/>
              <w:jc w:val="center"/>
              <w:rPr>
                <w:rFonts w:hAnsi="宋体"/>
                <w:b/>
                <w:bCs/>
                <w:szCs w:val="21"/>
              </w:rPr>
            </w:pPr>
            <w:r w:rsidRPr="00D73318">
              <w:rPr>
                <w:rFonts w:hAnsi="宋体" w:hint="eastAsia"/>
                <w:b/>
                <w:szCs w:val="21"/>
              </w:rPr>
              <w:t>档案导出</w:t>
            </w:r>
          </w:p>
        </w:tc>
        <w:tc>
          <w:tcPr>
            <w:tcW w:w="6066" w:type="dxa"/>
            <w:vAlign w:val="center"/>
          </w:tcPr>
          <w:p w14:paraId="66D10280" w14:textId="77777777" w:rsidR="003B62B7" w:rsidRPr="00D73318" w:rsidRDefault="003B62B7" w:rsidP="00ED3196">
            <w:pPr>
              <w:pStyle w:val="affb"/>
              <w:rPr>
                <w:rFonts w:hAnsi="宋体"/>
                <w:szCs w:val="21"/>
              </w:rPr>
            </w:pPr>
            <w:r w:rsidRPr="00D73318">
              <w:rPr>
                <w:rFonts w:hAnsi="宋体" w:hint="eastAsia"/>
                <w:szCs w:val="21"/>
              </w:rPr>
              <w:t>应满足档案著录信息的导出，所属附件的下载。</w:t>
            </w:r>
          </w:p>
        </w:tc>
      </w:tr>
      <w:tr w:rsidR="003B62B7" w:rsidRPr="00D73318" w14:paraId="1221FE5A" w14:textId="77777777" w:rsidTr="00ED3196">
        <w:trPr>
          <w:trHeight w:val="23"/>
          <w:jc w:val="center"/>
        </w:trPr>
        <w:tc>
          <w:tcPr>
            <w:tcW w:w="1271" w:type="dxa"/>
            <w:vMerge/>
            <w:vAlign w:val="center"/>
          </w:tcPr>
          <w:p w14:paraId="409AB195" w14:textId="77777777" w:rsidR="003B62B7" w:rsidRPr="00D73318" w:rsidRDefault="003B62B7" w:rsidP="00ED3196">
            <w:pPr>
              <w:jc w:val="center"/>
              <w:rPr>
                <w:rFonts w:ascii="宋体" w:hAnsi="宋体"/>
                <w:szCs w:val="21"/>
              </w:rPr>
            </w:pPr>
          </w:p>
        </w:tc>
        <w:tc>
          <w:tcPr>
            <w:tcW w:w="1276" w:type="dxa"/>
            <w:vAlign w:val="center"/>
          </w:tcPr>
          <w:p w14:paraId="099B8829" w14:textId="77777777" w:rsidR="003B62B7" w:rsidRPr="00D73318" w:rsidRDefault="003B62B7" w:rsidP="00ED3196">
            <w:pPr>
              <w:pStyle w:val="affb"/>
              <w:jc w:val="center"/>
              <w:rPr>
                <w:rFonts w:hAnsi="宋体"/>
                <w:b/>
                <w:bCs/>
                <w:szCs w:val="21"/>
              </w:rPr>
            </w:pPr>
            <w:r w:rsidRPr="00D73318">
              <w:rPr>
                <w:rFonts w:hAnsi="宋体" w:hint="eastAsia"/>
                <w:b/>
                <w:bCs/>
                <w:szCs w:val="21"/>
              </w:rPr>
              <w:t>批量导入</w:t>
            </w:r>
          </w:p>
        </w:tc>
        <w:tc>
          <w:tcPr>
            <w:tcW w:w="6066" w:type="dxa"/>
            <w:vAlign w:val="center"/>
          </w:tcPr>
          <w:p w14:paraId="2EC33701" w14:textId="77777777" w:rsidR="003B62B7" w:rsidRPr="00D73318" w:rsidRDefault="003B62B7" w:rsidP="00ED3196">
            <w:pPr>
              <w:pStyle w:val="affb"/>
              <w:rPr>
                <w:rFonts w:hAnsi="宋体"/>
                <w:szCs w:val="21"/>
              </w:rPr>
            </w:pPr>
            <w:r w:rsidRPr="00D73318">
              <w:rPr>
                <w:rFonts w:hAnsi="宋体" w:hint="eastAsia"/>
                <w:szCs w:val="21"/>
              </w:rPr>
              <w:t>针对</w:t>
            </w:r>
            <w:proofErr w:type="gramStart"/>
            <w:r w:rsidRPr="00D73318">
              <w:rPr>
                <w:rFonts w:hAnsi="宋体" w:hint="eastAsia"/>
                <w:szCs w:val="21"/>
              </w:rPr>
              <w:t>不</w:t>
            </w:r>
            <w:proofErr w:type="gramEnd"/>
            <w:r w:rsidRPr="00D73318">
              <w:rPr>
                <w:rFonts w:hAnsi="宋体" w:hint="eastAsia"/>
                <w:szCs w:val="21"/>
              </w:rPr>
              <w:t>同类目下载模板，进行档案信息和电子文件的批量录入及挂接。</w:t>
            </w:r>
          </w:p>
        </w:tc>
      </w:tr>
      <w:tr w:rsidR="003B62B7" w:rsidRPr="00D73318" w14:paraId="1107A5A7" w14:textId="77777777" w:rsidTr="00ED3196">
        <w:trPr>
          <w:trHeight w:val="23"/>
          <w:jc w:val="center"/>
        </w:trPr>
        <w:tc>
          <w:tcPr>
            <w:tcW w:w="1271" w:type="dxa"/>
            <w:vMerge w:val="restart"/>
            <w:vAlign w:val="center"/>
          </w:tcPr>
          <w:p w14:paraId="3D278622" w14:textId="77777777" w:rsidR="003B62B7" w:rsidRPr="00D73318" w:rsidRDefault="003B62B7" w:rsidP="00ED3196">
            <w:pPr>
              <w:pStyle w:val="affb"/>
              <w:jc w:val="center"/>
              <w:rPr>
                <w:rFonts w:hAnsi="宋体"/>
                <w:b/>
                <w:szCs w:val="21"/>
              </w:rPr>
            </w:pPr>
            <w:r w:rsidRPr="00D73318">
              <w:rPr>
                <w:rFonts w:hAnsi="宋体" w:hint="eastAsia"/>
                <w:b/>
                <w:bCs/>
                <w:szCs w:val="21"/>
              </w:rPr>
              <w:t>系统管理</w:t>
            </w:r>
          </w:p>
        </w:tc>
        <w:tc>
          <w:tcPr>
            <w:tcW w:w="1276" w:type="dxa"/>
            <w:vAlign w:val="center"/>
          </w:tcPr>
          <w:p w14:paraId="30518C1C" w14:textId="77777777" w:rsidR="003B62B7" w:rsidRPr="00D73318" w:rsidRDefault="003B62B7" w:rsidP="00ED3196">
            <w:pPr>
              <w:jc w:val="center"/>
              <w:rPr>
                <w:rFonts w:ascii="宋体" w:hAnsi="宋体"/>
                <w:szCs w:val="21"/>
              </w:rPr>
            </w:pPr>
            <w:r w:rsidRPr="00D73318">
              <w:rPr>
                <w:rFonts w:ascii="宋体" w:hAnsi="宋体" w:hint="eastAsia"/>
                <w:b/>
                <w:bCs/>
                <w:szCs w:val="21"/>
              </w:rPr>
              <w:t>备份管理</w:t>
            </w:r>
          </w:p>
        </w:tc>
        <w:tc>
          <w:tcPr>
            <w:tcW w:w="6066" w:type="dxa"/>
            <w:vAlign w:val="center"/>
          </w:tcPr>
          <w:p w14:paraId="4378EC22" w14:textId="77777777" w:rsidR="003B62B7" w:rsidRPr="00D73318" w:rsidRDefault="003B62B7" w:rsidP="00ED3196">
            <w:pPr>
              <w:pStyle w:val="affb"/>
              <w:rPr>
                <w:rFonts w:hAnsi="宋体"/>
                <w:szCs w:val="21"/>
              </w:rPr>
            </w:pPr>
            <w:r w:rsidRPr="00D73318">
              <w:rPr>
                <w:rFonts w:hAnsi="宋体" w:hint="eastAsia"/>
                <w:szCs w:val="21"/>
              </w:rPr>
              <w:t>应满足数据备份的两种模式：实时备份和定时备份。</w:t>
            </w:r>
          </w:p>
        </w:tc>
      </w:tr>
      <w:tr w:rsidR="003B62B7" w:rsidRPr="00D73318" w14:paraId="21B23382" w14:textId="77777777" w:rsidTr="00ED3196">
        <w:trPr>
          <w:trHeight w:val="23"/>
          <w:jc w:val="center"/>
        </w:trPr>
        <w:tc>
          <w:tcPr>
            <w:tcW w:w="1271" w:type="dxa"/>
            <w:vMerge/>
            <w:vAlign w:val="center"/>
          </w:tcPr>
          <w:p w14:paraId="6D6AAE37" w14:textId="77777777" w:rsidR="003B62B7" w:rsidRPr="00D73318" w:rsidRDefault="003B62B7" w:rsidP="00ED3196">
            <w:pPr>
              <w:jc w:val="center"/>
              <w:rPr>
                <w:rFonts w:ascii="宋体" w:hAnsi="宋体"/>
                <w:szCs w:val="21"/>
              </w:rPr>
            </w:pPr>
          </w:p>
        </w:tc>
        <w:tc>
          <w:tcPr>
            <w:tcW w:w="1276" w:type="dxa"/>
            <w:vAlign w:val="center"/>
          </w:tcPr>
          <w:p w14:paraId="30AA56D0" w14:textId="77777777" w:rsidR="003B62B7" w:rsidRPr="00D73318" w:rsidRDefault="003B62B7" w:rsidP="00ED3196">
            <w:pPr>
              <w:pStyle w:val="affb"/>
              <w:jc w:val="center"/>
              <w:rPr>
                <w:rFonts w:hAnsi="宋体"/>
                <w:b/>
                <w:bCs/>
                <w:szCs w:val="21"/>
              </w:rPr>
            </w:pPr>
            <w:r w:rsidRPr="00D73318">
              <w:rPr>
                <w:rFonts w:hAnsi="宋体" w:hint="eastAsia"/>
                <w:b/>
                <w:bCs/>
                <w:szCs w:val="21"/>
              </w:rPr>
              <w:t>防扩散功能</w:t>
            </w:r>
          </w:p>
        </w:tc>
        <w:tc>
          <w:tcPr>
            <w:tcW w:w="6066" w:type="dxa"/>
            <w:vAlign w:val="center"/>
          </w:tcPr>
          <w:p w14:paraId="11D13385" w14:textId="77777777" w:rsidR="003B62B7" w:rsidRPr="00D73318" w:rsidRDefault="003B62B7" w:rsidP="00ED3196">
            <w:pPr>
              <w:pStyle w:val="affb"/>
              <w:rPr>
                <w:rFonts w:hAnsi="宋体"/>
                <w:szCs w:val="21"/>
              </w:rPr>
            </w:pPr>
            <w:r w:rsidRPr="00D73318">
              <w:rPr>
                <w:rFonts w:hAnsi="宋体" w:hint="eastAsia"/>
                <w:szCs w:val="21"/>
              </w:rPr>
              <w:t>应包括图片水印以及文字水印的添加，可选择水印是否铺满</w:t>
            </w:r>
            <w:proofErr w:type="gramStart"/>
            <w:r w:rsidRPr="00D73318">
              <w:rPr>
                <w:rFonts w:hAnsi="宋体" w:hint="eastAsia"/>
                <w:szCs w:val="21"/>
              </w:rPr>
              <w:t>当前页并进行</w:t>
            </w:r>
            <w:proofErr w:type="gramEnd"/>
            <w:r w:rsidRPr="00D73318">
              <w:rPr>
                <w:rFonts w:hAnsi="宋体" w:hint="eastAsia"/>
                <w:szCs w:val="21"/>
              </w:rPr>
              <w:t>查档人和查档时间的添加。</w:t>
            </w:r>
          </w:p>
        </w:tc>
      </w:tr>
      <w:tr w:rsidR="003B62B7" w:rsidRPr="00D73318" w14:paraId="0BE99733" w14:textId="77777777" w:rsidTr="00ED3196">
        <w:trPr>
          <w:trHeight w:val="23"/>
          <w:jc w:val="center"/>
        </w:trPr>
        <w:tc>
          <w:tcPr>
            <w:tcW w:w="1271" w:type="dxa"/>
            <w:vMerge/>
            <w:vAlign w:val="center"/>
          </w:tcPr>
          <w:p w14:paraId="4C6ED2ED" w14:textId="77777777" w:rsidR="003B62B7" w:rsidRPr="00D73318" w:rsidRDefault="003B62B7" w:rsidP="00ED3196">
            <w:pPr>
              <w:jc w:val="center"/>
              <w:rPr>
                <w:rFonts w:ascii="宋体" w:hAnsi="宋体"/>
                <w:szCs w:val="21"/>
              </w:rPr>
            </w:pPr>
          </w:p>
        </w:tc>
        <w:tc>
          <w:tcPr>
            <w:tcW w:w="1276" w:type="dxa"/>
            <w:vAlign w:val="center"/>
          </w:tcPr>
          <w:p w14:paraId="529E99A0" w14:textId="77777777" w:rsidR="003B62B7" w:rsidRPr="00D73318" w:rsidRDefault="003B62B7" w:rsidP="00ED3196">
            <w:pPr>
              <w:pStyle w:val="affb"/>
              <w:jc w:val="center"/>
              <w:rPr>
                <w:rFonts w:hAnsi="宋体"/>
                <w:b/>
                <w:bCs/>
                <w:szCs w:val="21"/>
              </w:rPr>
            </w:pPr>
            <w:r w:rsidRPr="00D73318">
              <w:rPr>
                <w:rFonts w:hAnsi="宋体" w:hint="eastAsia"/>
                <w:b/>
                <w:bCs/>
                <w:szCs w:val="21"/>
              </w:rPr>
              <w:t>日志管理</w:t>
            </w:r>
          </w:p>
        </w:tc>
        <w:tc>
          <w:tcPr>
            <w:tcW w:w="6066" w:type="dxa"/>
            <w:vAlign w:val="center"/>
          </w:tcPr>
          <w:p w14:paraId="29786C90" w14:textId="77777777" w:rsidR="003B62B7" w:rsidRPr="00D73318" w:rsidRDefault="003B62B7" w:rsidP="00ED3196">
            <w:pPr>
              <w:pStyle w:val="affb"/>
              <w:rPr>
                <w:rFonts w:hAnsi="宋体"/>
                <w:szCs w:val="21"/>
              </w:rPr>
            </w:pPr>
            <w:r w:rsidRPr="00D73318">
              <w:rPr>
                <w:rFonts w:hAnsi="宋体" w:hint="eastAsia"/>
                <w:szCs w:val="21"/>
              </w:rPr>
              <w:t>应满足日志导出以及日志清除功能，可选择单条日志删除，也应满足清除所有日志。</w:t>
            </w:r>
          </w:p>
        </w:tc>
      </w:tr>
      <w:tr w:rsidR="003B62B7" w:rsidRPr="00D73318" w14:paraId="50F91142" w14:textId="77777777" w:rsidTr="00ED3196">
        <w:trPr>
          <w:trHeight w:val="23"/>
          <w:jc w:val="center"/>
        </w:trPr>
        <w:tc>
          <w:tcPr>
            <w:tcW w:w="1271" w:type="dxa"/>
            <w:vMerge/>
            <w:vAlign w:val="center"/>
          </w:tcPr>
          <w:p w14:paraId="1B5A2C90" w14:textId="77777777" w:rsidR="003B62B7" w:rsidRPr="00D73318" w:rsidRDefault="003B62B7" w:rsidP="00ED3196">
            <w:pPr>
              <w:jc w:val="center"/>
              <w:rPr>
                <w:rFonts w:ascii="宋体" w:hAnsi="宋体"/>
                <w:szCs w:val="21"/>
              </w:rPr>
            </w:pPr>
          </w:p>
        </w:tc>
        <w:tc>
          <w:tcPr>
            <w:tcW w:w="1276" w:type="dxa"/>
            <w:vAlign w:val="center"/>
          </w:tcPr>
          <w:p w14:paraId="6D6C4A28" w14:textId="77777777" w:rsidR="003B62B7" w:rsidRPr="00D73318" w:rsidRDefault="003B62B7" w:rsidP="00ED3196">
            <w:pPr>
              <w:pStyle w:val="affb"/>
              <w:jc w:val="center"/>
              <w:rPr>
                <w:rFonts w:hAnsi="宋体"/>
                <w:b/>
                <w:bCs/>
                <w:szCs w:val="21"/>
              </w:rPr>
            </w:pPr>
            <w:r w:rsidRPr="00D73318">
              <w:rPr>
                <w:rFonts w:hAnsi="宋体" w:hint="eastAsia"/>
                <w:b/>
                <w:bCs/>
                <w:szCs w:val="21"/>
              </w:rPr>
              <w:t>公告管理</w:t>
            </w:r>
          </w:p>
        </w:tc>
        <w:tc>
          <w:tcPr>
            <w:tcW w:w="6066" w:type="dxa"/>
            <w:vAlign w:val="center"/>
          </w:tcPr>
          <w:p w14:paraId="6E65C30F" w14:textId="77777777" w:rsidR="003B62B7" w:rsidRPr="00D73318" w:rsidRDefault="003B62B7" w:rsidP="00ED3196">
            <w:pPr>
              <w:pStyle w:val="affb"/>
              <w:rPr>
                <w:rFonts w:hAnsi="宋体"/>
                <w:szCs w:val="21"/>
              </w:rPr>
            </w:pPr>
            <w:r w:rsidRPr="00D73318">
              <w:rPr>
                <w:rFonts w:hAnsi="宋体" w:hint="eastAsia"/>
                <w:szCs w:val="21"/>
              </w:rPr>
              <w:t>应满足公告的创建，启用禁用以及编辑和删除功能。</w:t>
            </w:r>
          </w:p>
        </w:tc>
      </w:tr>
      <w:tr w:rsidR="003B62B7" w:rsidRPr="00D73318" w14:paraId="6A427B7D" w14:textId="77777777" w:rsidTr="00ED3196">
        <w:trPr>
          <w:trHeight w:val="23"/>
          <w:jc w:val="center"/>
        </w:trPr>
        <w:tc>
          <w:tcPr>
            <w:tcW w:w="1271" w:type="dxa"/>
            <w:vMerge/>
            <w:vAlign w:val="center"/>
          </w:tcPr>
          <w:p w14:paraId="7E17DFB9" w14:textId="77777777" w:rsidR="003B62B7" w:rsidRPr="00D73318" w:rsidRDefault="003B62B7" w:rsidP="00ED3196">
            <w:pPr>
              <w:jc w:val="center"/>
              <w:rPr>
                <w:rFonts w:ascii="宋体" w:hAnsi="宋体"/>
                <w:szCs w:val="21"/>
              </w:rPr>
            </w:pPr>
          </w:p>
        </w:tc>
        <w:tc>
          <w:tcPr>
            <w:tcW w:w="1276" w:type="dxa"/>
            <w:vAlign w:val="center"/>
          </w:tcPr>
          <w:p w14:paraId="74EEB8BC" w14:textId="77777777" w:rsidR="003B62B7" w:rsidRPr="00D73318" w:rsidRDefault="003B62B7" w:rsidP="00ED3196">
            <w:pPr>
              <w:pStyle w:val="affb"/>
              <w:jc w:val="center"/>
              <w:rPr>
                <w:rFonts w:hAnsi="宋体"/>
                <w:b/>
                <w:bCs/>
                <w:szCs w:val="21"/>
              </w:rPr>
            </w:pPr>
            <w:r w:rsidRPr="00D73318">
              <w:rPr>
                <w:rFonts w:hAnsi="宋体" w:hint="eastAsia"/>
                <w:b/>
                <w:bCs/>
                <w:szCs w:val="21"/>
              </w:rPr>
              <w:t>部门设置</w:t>
            </w:r>
          </w:p>
        </w:tc>
        <w:tc>
          <w:tcPr>
            <w:tcW w:w="6066" w:type="dxa"/>
            <w:vAlign w:val="center"/>
          </w:tcPr>
          <w:p w14:paraId="0532004F" w14:textId="77777777" w:rsidR="003B62B7" w:rsidRPr="00D73318" w:rsidRDefault="003B62B7" w:rsidP="00ED3196">
            <w:pPr>
              <w:pStyle w:val="affb"/>
              <w:rPr>
                <w:rFonts w:hAnsi="宋体"/>
                <w:szCs w:val="21"/>
              </w:rPr>
            </w:pPr>
            <w:r w:rsidRPr="00D73318">
              <w:rPr>
                <w:rFonts w:hAnsi="宋体" w:hint="eastAsia"/>
                <w:szCs w:val="21"/>
              </w:rPr>
              <w:t>应满足双层类目架构，并可对部门机构进行删除、编辑功能。</w:t>
            </w:r>
          </w:p>
        </w:tc>
      </w:tr>
      <w:tr w:rsidR="003B62B7" w:rsidRPr="00D73318" w14:paraId="273A541D" w14:textId="77777777" w:rsidTr="00ED3196">
        <w:trPr>
          <w:trHeight w:val="23"/>
          <w:jc w:val="center"/>
        </w:trPr>
        <w:tc>
          <w:tcPr>
            <w:tcW w:w="1271" w:type="dxa"/>
            <w:vMerge/>
            <w:vAlign w:val="center"/>
          </w:tcPr>
          <w:p w14:paraId="13884B5F" w14:textId="77777777" w:rsidR="003B62B7" w:rsidRPr="00D73318" w:rsidRDefault="003B62B7" w:rsidP="00ED3196">
            <w:pPr>
              <w:jc w:val="center"/>
              <w:rPr>
                <w:rFonts w:ascii="宋体" w:hAnsi="宋体"/>
                <w:szCs w:val="21"/>
              </w:rPr>
            </w:pPr>
          </w:p>
        </w:tc>
        <w:tc>
          <w:tcPr>
            <w:tcW w:w="1276" w:type="dxa"/>
            <w:vAlign w:val="center"/>
          </w:tcPr>
          <w:p w14:paraId="6EC030A2" w14:textId="77777777" w:rsidR="003B62B7" w:rsidRPr="00D73318" w:rsidRDefault="003B62B7" w:rsidP="00ED3196">
            <w:pPr>
              <w:pStyle w:val="affb"/>
              <w:jc w:val="center"/>
              <w:rPr>
                <w:rFonts w:hAnsi="宋体"/>
                <w:b/>
                <w:bCs/>
                <w:szCs w:val="21"/>
              </w:rPr>
            </w:pPr>
            <w:r w:rsidRPr="00D73318">
              <w:rPr>
                <w:rFonts w:hAnsi="宋体" w:hint="eastAsia"/>
                <w:b/>
                <w:bCs/>
                <w:szCs w:val="21"/>
              </w:rPr>
              <w:t>全文搜索</w:t>
            </w:r>
          </w:p>
        </w:tc>
        <w:tc>
          <w:tcPr>
            <w:tcW w:w="6066" w:type="dxa"/>
            <w:vAlign w:val="center"/>
          </w:tcPr>
          <w:p w14:paraId="5E16AEBC" w14:textId="77777777" w:rsidR="003B62B7" w:rsidRPr="00D73318" w:rsidRDefault="003B62B7" w:rsidP="00ED3196">
            <w:pPr>
              <w:pStyle w:val="affb"/>
              <w:rPr>
                <w:rFonts w:hAnsi="宋体"/>
                <w:szCs w:val="21"/>
              </w:rPr>
            </w:pPr>
            <w:r w:rsidRPr="00D73318">
              <w:rPr>
                <w:rFonts w:hAnsi="宋体" w:hint="eastAsia"/>
                <w:szCs w:val="21"/>
              </w:rPr>
              <w:t>应满足对全文检索时创建的索引进行清除、重建、备份功能。</w:t>
            </w:r>
          </w:p>
        </w:tc>
      </w:tr>
      <w:tr w:rsidR="003B62B7" w:rsidRPr="00D73318" w14:paraId="3BFEB25A" w14:textId="77777777" w:rsidTr="00ED3196">
        <w:trPr>
          <w:trHeight w:val="23"/>
          <w:jc w:val="center"/>
        </w:trPr>
        <w:tc>
          <w:tcPr>
            <w:tcW w:w="1271" w:type="dxa"/>
            <w:vMerge w:val="restart"/>
            <w:vAlign w:val="center"/>
          </w:tcPr>
          <w:p w14:paraId="03B9B302" w14:textId="77777777" w:rsidR="003B62B7" w:rsidRPr="00D73318" w:rsidRDefault="003B62B7" w:rsidP="00ED3196">
            <w:pPr>
              <w:pStyle w:val="affb"/>
              <w:jc w:val="center"/>
              <w:rPr>
                <w:rFonts w:hAnsi="宋体"/>
                <w:b/>
                <w:szCs w:val="21"/>
              </w:rPr>
            </w:pPr>
            <w:r w:rsidRPr="00D73318">
              <w:rPr>
                <w:rFonts w:hAnsi="宋体" w:hint="eastAsia"/>
                <w:b/>
                <w:szCs w:val="21"/>
              </w:rPr>
              <w:t>权限管理</w:t>
            </w:r>
          </w:p>
        </w:tc>
        <w:tc>
          <w:tcPr>
            <w:tcW w:w="1276" w:type="dxa"/>
            <w:vAlign w:val="center"/>
          </w:tcPr>
          <w:p w14:paraId="0614F85F" w14:textId="77777777" w:rsidR="003B62B7" w:rsidRPr="00D73318" w:rsidRDefault="003B62B7" w:rsidP="00ED3196">
            <w:pPr>
              <w:pStyle w:val="affb"/>
              <w:jc w:val="center"/>
              <w:rPr>
                <w:rFonts w:hAnsi="宋体"/>
                <w:b/>
                <w:bCs/>
                <w:szCs w:val="21"/>
              </w:rPr>
            </w:pPr>
            <w:r w:rsidRPr="00D73318">
              <w:rPr>
                <w:rFonts w:hAnsi="宋体" w:hint="eastAsia"/>
                <w:b/>
                <w:bCs/>
                <w:szCs w:val="21"/>
              </w:rPr>
              <w:t>用户管理</w:t>
            </w:r>
          </w:p>
        </w:tc>
        <w:tc>
          <w:tcPr>
            <w:tcW w:w="6066" w:type="dxa"/>
            <w:vAlign w:val="center"/>
          </w:tcPr>
          <w:p w14:paraId="6D89012B" w14:textId="77777777" w:rsidR="003B62B7" w:rsidRPr="00D73318" w:rsidRDefault="003B62B7" w:rsidP="00ED3196">
            <w:pPr>
              <w:pStyle w:val="affb"/>
              <w:tabs>
                <w:tab w:val="left" w:pos="0"/>
              </w:tabs>
              <w:jc w:val="left"/>
              <w:rPr>
                <w:rFonts w:hAnsi="宋体"/>
                <w:szCs w:val="21"/>
              </w:rPr>
            </w:pPr>
            <w:r w:rsidRPr="00D73318">
              <w:rPr>
                <w:rFonts w:hAnsi="宋体" w:hint="eastAsia"/>
                <w:szCs w:val="21"/>
              </w:rPr>
              <w:t>用户创建，并且可以审核注册用户，并对</w:t>
            </w:r>
            <w:proofErr w:type="gramStart"/>
            <w:r w:rsidRPr="00D73318">
              <w:rPr>
                <w:rFonts w:hAnsi="宋体" w:hint="eastAsia"/>
                <w:szCs w:val="21"/>
              </w:rPr>
              <w:t>刚注册</w:t>
            </w:r>
            <w:proofErr w:type="gramEnd"/>
            <w:r w:rsidRPr="00D73318">
              <w:rPr>
                <w:rFonts w:hAnsi="宋体" w:hint="eastAsia"/>
                <w:szCs w:val="21"/>
              </w:rPr>
              <w:t>用户分配权限。用户和用户组，一对一赋予权限；用户和角色需满足一对一。</w:t>
            </w:r>
          </w:p>
        </w:tc>
      </w:tr>
      <w:tr w:rsidR="003B62B7" w:rsidRPr="00D73318" w14:paraId="58FEADF1" w14:textId="77777777" w:rsidTr="00ED3196">
        <w:trPr>
          <w:trHeight w:val="23"/>
          <w:jc w:val="center"/>
        </w:trPr>
        <w:tc>
          <w:tcPr>
            <w:tcW w:w="1271" w:type="dxa"/>
            <w:vMerge/>
            <w:vAlign w:val="center"/>
          </w:tcPr>
          <w:p w14:paraId="350CF78B" w14:textId="77777777" w:rsidR="003B62B7" w:rsidRPr="00D73318" w:rsidRDefault="003B62B7" w:rsidP="00ED3196">
            <w:pPr>
              <w:jc w:val="center"/>
              <w:rPr>
                <w:rFonts w:ascii="宋体" w:hAnsi="宋体"/>
                <w:szCs w:val="21"/>
              </w:rPr>
            </w:pPr>
          </w:p>
        </w:tc>
        <w:tc>
          <w:tcPr>
            <w:tcW w:w="1276" w:type="dxa"/>
            <w:vAlign w:val="center"/>
          </w:tcPr>
          <w:p w14:paraId="4D8168F6" w14:textId="77777777" w:rsidR="003B62B7" w:rsidRPr="00D73318" w:rsidRDefault="003B62B7" w:rsidP="00ED3196">
            <w:pPr>
              <w:pStyle w:val="affb"/>
              <w:jc w:val="center"/>
              <w:rPr>
                <w:rFonts w:hAnsi="宋体"/>
                <w:b/>
                <w:bCs/>
                <w:szCs w:val="21"/>
              </w:rPr>
            </w:pPr>
            <w:r w:rsidRPr="00D73318">
              <w:rPr>
                <w:rFonts w:hAnsi="宋体" w:hint="eastAsia"/>
                <w:b/>
                <w:bCs/>
                <w:szCs w:val="21"/>
              </w:rPr>
              <w:t>角色管理</w:t>
            </w:r>
          </w:p>
        </w:tc>
        <w:tc>
          <w:tcPr>
            <w:tcW w:w="6066" w:type="dxa"/>
            <w:vAlign w:val="center"/>
          </w:tcPr>
          <w:p w14:paraId="78A47A8F" w14:textId="77777777" w:rsidR="003B62B7" w:rsidRPr="00D73318" w:rsidRDefault="003B62B7" w:rsidP="00ED3196">
            <w:pPr>
              <w:pStyle w:val="affb"/>
              <w:rPr>
                <w:rFonts w:hAnsi="宋体"/>
                <w:szCs w:val="21"/>
              </w:rPr>
            </w:pPr>
            <w:r w:rsidRPr="00D73318">
              <w:rPr>
                <w:rFonts w:hAnsi="宋体" w:hint="eastAsia"/>
                <w:szCs w:val="21"/>
              </w:rPr>
              <w:t>可以对角色进行创建，并对角色赋予菜单管理权限。</w:t>
            </w:r>
          </w:p>
        </w:tc>
      </w:tr>
      <w:tr w:rsidR="003B62B7" w:rsidRPr="00D73318" w14:paraId="3D5270DF" w14:textId="77777777" w:rsidTr="00ED3196">
        <w:trPr>
          <w:trHeight w:val="23"/>
          <w:jc w:val="center"/>
        </w:trPr>
        <w:tc>
          <w:tcPr>
            <w:tcW w:w="1271" w:type="dxa"/>
            <w:vMerge/>
            <w:vAlign w:val="center"/>
          </w:tcPr>
          <w:p w14:paraId="3D63E944" w14:textId="77777777" w:rsidR="003B62B7" w:rsidRPr="00D73318" w:rsidRDefault="003B62B7" w:rsidP="00ED3196">
            <w:pPr>
              <w:jc w:val="center"/>
              <w:rPr>
                <w:rFonts w:ascii="宋体" w:hAnsi="宋体"/>
                <w:szCs w:val="21"/>
              </w:rPr>
            </w:pPr>
          </w:p>
        </w:tc>
        <w:tc>
          <w:tcPr>
            <w:tcW w:w="1276" w:type="dxa"/>
            <w:vAlign w:val="center"/>
          </w:tcPr>
          <w:p w14:paraId="3CF8B310" w14:textId="77777777" w:rsidR="003B62B7" w:rsidRPr="00D73318" w:rsidRDefault="003B62B7" w:rsidP="00ED3196">
            <w:pPr>
              <w:pStyle w:val="affb"/>
              <w:jc w:val="center"/>
              <w:rPr>
                <w:rFonts w:hAnsi="宋体"/>
                <w:b/>
                <w:bCs/>
                <w:szCs w:val="21"/>
              </w:rPr>
            </w:pPr>
            <w:r w:rsidRPr="00D73318">
              <w:rPr>
                <w:rFonts w:hAnsi="宋体" w:hint="eastAsia"/>
                <w:b/>
                <w:bCs/>
                <w:szCs w:val="21"/>
              </w:rPr>
              <w:t>菜单管理</w:t>
            </w:r>
          </w:p>
        </w:tc>
        <w:tc>
          <w:tcPr>
            <w:tcW w:w="6066" w:type="dxa"/>
            <w:vAlign w:val="center"/>
          </w:tcPr>
          <w:p w14:paraId="2BFA5317" w14:textId="77777777" w:rsidR="003B62B7" w:rsidRPr="00D73318" w:rsidRDefault="003B62B7" w:rsidP="00ED3196">
            <w:pPr>
              <w:pStyle w:val="affb"/>
              <w:rPr>
                <w:rFonts w:hAnsi="宋体"/>
                <w:szCs w:val="21"/>
              </w:rPr>
            </w:pPr>
            <w:r w:rsidRPr="00D73318">
              <w:rPr>
                <w:rFonts w:hAnsi="宋体" w:hint="eastAsia"/>
                <w:szCs w:val="21"/>
              </w:rPr>
              <w:t>可对菜单进行编辑创建，并可以创建菜单下需要操作的按钮。</w:t>
            </w:r>
          </w:p>
        </w:tc>
      </w:tr>
      <w:tr w:rsidR="003B62B7" w:rsidRPr="00D73318" w14:paraId="3EC36428" w14:textId="77777777" w:rsidTr="00ED3196">
        <w:trPr>
          <w:trHeight w:val="23"/>
          <w:jc w:val="center"/>
        </w:trPr>
        <w:tc>
          <w:tcPr>
            <w:tcW w:w="1271" w:type="dxa"/>
            <w:vMerge/>
            <w:vAlign w:val="center"/>
          </w:tcPr>
          <w:p w14:paraId="1EC0FAD9" w14:textId="77777777" w:rsidR="003B62B7" w:rsidRPr="00D73318" w:rsidRDefault="003B62B7" w:rsidP="00ED3196">
            <w:pPr>
              <w:jc w:val="center"/>
              <w:rPr>
                <w:rFonts w:ascii="宋体" w:hAnsi="宋体"/>
                <w:szCs w:val="21"/>
              </w:rPr>
            </w:pPr>
          </w:p>
        </w:tc>
        <w:tc>
          <w:tcPr>
            <w:tcW w:w="1276" w:type="dxa"/>
            <w:vAlign w:val="center"/>
          </w:tcPr>
          <w:p w14:paraId="6C641685" w14:textId="77777777" w:rsidR="003B62B7" w:rsidRPr="00D73318" w:rsidRDefault="003B62B7" w:rsidP="00ED3196">
            <w:pPr>
              <w:pStyle w:val="affb"/>
              <w:jc w:val="center"/>
              <w:rPr>
                <w:rFonts w:hAnsi="宋体"/>
                <w:b/>
                <w:bCs/>
                <w:szCs w:val="21"/>
              </w:rPr>
            </w:pPr>
            <w:r w:rsidRPr="00D73318">
              <w:rPr>
                <w:rFonts w:hAnsi="宋体" w:hint="eastAsia"/>
                <w:b/>
                <w:bCs/>
                <w:szCs w:val="21"/>
              </w:rPr>
              <w:t>用户组管理</w:t>
            </w:r>
          </w:p>
        </w:tc>
        <w:tc>
          <w:tcPr>
            <w:tcW w:w="6066" w:type="dxa"/>
            <w:vAlign w:val="center"/>
          </w:tcPr>
          <w:p w14:paraId="56C0D54A" w14:textId="77777777" w:rsidR="003B62B7" w:rsidRPr="00D73318" w:rsidRDefault="003B62B7" w:rsidP="00ED3196">
            <w:pPr>
              <w:pStyle w:val="affb"/>
              <w:rPr>
                <w:rFonts w:hAnsi="宋体"/>
                <w:szCs w:val="21"/>
              </w:rPr>
            </w:pPr>
            <w:r w:rsidRPr="00D73318">
              <w:rPr>
                <w:rFonts w:hAnsi="宋体" w:hint="eastAsia"/>
                <w:szCs w:val="21"/>
              </w:rPr>
              <w:t>可对用户组进行创建，并对用户组赋予全宗，类</w:t>
            </w:r>
            <w:proofErr w:type="gramStart"/>
            <w:r w:rsidRPr="00D73318">
              <w:rPr>
                <w:rFonts w:hAnsi="宋体" w:hint="eastAsia"/>
                <w:szCs w:val="21"/>
              </w:rPr>
              <w:t>目管理</w:t>
            </w:r>
            <w:proofErr w:type="gramEnd"/>
            <w:r w:rsidRPr="00D73318">
              <w:rPr>
                <w:rFonts w:hAnsi="宋体" w:hint="eastAsia"/>
                <w:szCs w:val="21"/>
              </w:rPr>
              <w:t>权限。</w:t>
            </w:r>
          </w:p>
        </w:tc>
      </w:tr>
      <w:tr w:rsidR="003B62B7" w:rsidRPr="00D73318" w14:paraId="5AA66E18" w14:textId="77777777" w:rsidTr="00ED3196">
        <w:trPr>
          <w:trHeight w:val="516"/>
          <w:jc w:val="center"/>
        </w:trPr>
        <w:tc>
          <w:tcPr>
            <w:tcW w:w="1271" w:type="dxa"/>
            <w:vAlign w:val="center"/>
          </w:tcPr>
          <w:p w14:paraId="68E61810" w14:textId="77777777" w:rsidR="003B62B7" w:rsidRPr="00D73318" w:rsidRDefault="003B62B7" w:rsidP="00ED3196">
            <w:pPr>
              <w:pStyle w:val="affb"/>
              <w:jc w:val="center"/>
              <w:rPr>
                <w:rFonts w:hAnsi="宋体"/>
                <w:b/>
                <w:szCs w:val="21"/>
              </w:rPr>
            </w:pPr>
            <w:r w:rsidRPr="00D73318">
              <w:rPr>
                <w:rFonts w:hAnsi="宋体" w:hint="eastAsia"/>
                <w:b/>
                <w:szCs w:val="21"/>
              </w:rPr>
              <w:t>统计分析</w:t>
            </w:r>
          </w:p>
        </w:tc>
        <w:tc>
          <w:tcPr>
            <w:tcW w:w="7342" w:type="dxa"/>
            <w:gridSpan w:val="2"/>
            <w:vAlign w:val="center"/>
          </w:tcPr>
          <w:p w14:paraId="5E360D3B" w14:textId="77777777" w:rsidR="003B62B7" w:rsidRPr="00D73318" w:rsidRDefault="003B62B7" w:rsidP="00ED3196">
            <w:pPr>
              <w:rPr>
                <w:rFonts w:ascii="宋体" w:hAnsi="宋体"/>
                <w:szCs w:val="21"/>
              </w:rPr>
            </w:pPr>
            <w:r w:rsidRPr="00D73318">
              <w:rPr>
                <w:rFonts w:ascii="宋体" w:hAnsi="宋体" w:hint="eastAsia"/>
                <w:szCs w:val="21"/>
              </w:rPr>
              <w:t>馆藏统计，档案接收统计、利用统计等统计项。</w:t>
            </w:r>
          </w:p>
        </w:tc>
      </w:tr>
    </w:tbl>
    <w:p w14:paraId="3DDA6A82" w14:textId="77777777" w:rsidR="003B62B7" w:rsidRPr="00D73318" w:rsidRDefault="003B62B7" w:rsidP="003B62B7">
      <w:pPr>
        <w:pStyle w:val="3f2"/>
        <w:rPr>
          <w:rStyle w:val="2Char12"/>
        </w:rPr>
      </w:pPr>
      <w:r w:rsidRPr="00D73318">
        <w:rPr>
          <w:rStyle w:val="2Char12"/>
          <w:rFonts w:hint="eastAsia"/>
        </w:rPr>
        <w:t xml:space="preserve">20 </w:t>
      </w:r>
      <w:r w:rsidRPr="00D73318">
        <w:rPr>
          <w:rStyle w:val="2Char12"/>
        </w:rPr>
        <w:t xml:space="preserve"> </w:t>
      </w:r>
      <w:r w:rsidRPr="00D73318">
        <w:rPr>
          <w:rStyle w:val="2Char12"/>
          <w:rFonts w:hint="eastAsia"/>
        </w:rPr>
        <w:t>数据迁移</w:t>
      </w:r>
    </w:p>
    <w:p w14:paraId="7F34C441"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bookmarkStart w:id="598" w:name="_Hlk170837738"/>
      <w:r w:rsidRPr="00D73318">
        <w:rPr>
          <w:rFonts w:asciiTheme="minorEastAsia" w:eastAsiaTheme="minorEastAsia" w:hAnsiTheme="minorEastAsia" w:hint="eastAsia"/>
          <w:bCs/>
          <w:sz w:val="24"/>
        </w:rPr>
        <w:t>本期项目除完成本期数据的</w:t>
      </w:r>
      <w:r>
        <w:rPr>
          <w:rFonts w:hint="eastAsia"/>
        </w:rPr>
        <w:t>导入</w:t>
      </w:r>
      <w:r w:rsidRPr="00D73318">
        <w:rPr>
          <w:rFonts w:asciiTheme="minorEastAsia" w:eastAsiaTheme="minorEastAsia" w:hAnsiTheme="minorEastAsia" w:hint="eastAsia"/>
          <w:bCs/>
          <w:sz w:val="24"/>
        </w:rPr>
        <w:t>，还需要在项目结束前把档案馆已有数据（著录信息及档案扫描件）安全完整地迁移至本次招标要求赠送的档案管理系统。数据迁移过程应注意安全保密及数据安全。迁移后应对数据的完整性及可用性进行检测，以保证数据的完整可靠。采购方不承担因数据迁移而产生涉及的相关费用，一切费用均由中标方承担。</w:t>
      </w:r>
    </w:p>
    <w:bookmarkEnd w:id="598"/>
    <w:p w14:paraId="2659F94F"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数据迁移要求如下：</w:t>
      </w:r>
    </w:p>
    <w:p w14:paraId="64BE23BD"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1)</w:t>
      </w:r>
      <w:r w:rsidRPr="00D73318">
        <w:rPr>
          <w:rFonts w:asciiTheme="minorEastAsia" w:eastAsiaTheme="minorEastAsia" w:hAnsiTheme="minorEastAsia" w:hint="eastAsia"/>
          <w:bCs/>
          <w:sz w:val="24"/>
        </w:rPr>
        <w:tab/>
        <w:t>数据完整性和一致性：在迁移过程中，必须确保数据的完整性和一致性。</w:t>
      </w:r>
    </w:p>
    <w:p w14:paraId="6D6DF3E8"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2)</w:t>
      </w:r>
      <w:r w:rsidRPr="00D73318">
        <w:rPr>
          <w:rFonts w:asciiTheme="minorEastAsia" w:eastAsiaTheme="minorEastAsia" w:hAnsiTheme="minorEastAsia" w:hint="eastAsia"/>
          <w:bCs/>
          <w:sz w:val="24"/>
        </w:rPr>
        <w:tab/>
        <w:t>安全性：数据迁移过程中可能会面临安全威胁，如数据泄露或篡改等，要求采取适当的安全措施，如数据加密、访问控制和安全审计等，确保数据安全。</w:t>
      </w:r>
    </w:p>
    <w:p w14:paraId="2E32FADA"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3)</w:t>
      </w:r>
      <w:r w:rsidRPr="00D73318">
        <w:rPr>
          <w:rFonts w:asciiTheme="minorEastAsia" w:eastAsiaTheme="minorEastAsia" w:hAnsiTheme="minorEastAsia" w:hint="eastAsia"/>
          <w:bCs/>
          <w:sz w:val="24"/>
        </w:rPr>
        <w:tab/>
        <w:t>迁移效率：选择合适的迁移工具和策略，如增量迁移或并行处理，提高迁移速度，保障业务连续性和成效。</w:t>
      </w:r>
    </w:p>
    <w:p w14:paraId="74CE4280"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4)</w:t>
      </w:r>
      <w:r w:rsidRPr="00D73318">
        <w:rPr>
          <w:rFonts w:asciiTheme="minorEastAsia" w:eastAsiaTheme="minorEastAsia" w:hAnsiTheme="minorEastAsia" w:hint="eastAsia"/>
          <w:bCs/>
          <w:sz w:val="24"/>
        </w:rPr>
        <w:tab/>
        <w:t>兼容性和</w:t>
      </w:r>
      <w:proofErr w:type="gramStart"/>
      <w:r w:rsidRPr="00D73318">
        <w:rPr>
          <w:rFonts w:asciiTheme="minorEastAsia" w:eastAsiaTheme="minorEastAsia" w:hAnsiTheme="minorEastAsia" w:hint="eastAsia"/>
          <w:bCs/>
          <w:sz w:val="24"/>
        </w:rPr>
        <w:t>可</w:t>
      </w:r>
      <w:proofErr w:type="gramEnd"/>
      <w:r w:rsidRPr="00D73318">
        <w:rPr>
          <w:rFonts w:asciiTheme="minorEastAsia" w:eastAsiaTheme="minorEastAsia" w:hAnsiTheme="minorEastAsia" w:hint="eastAsia"/>
          <w:bCs/>
          <w:sz w:val="24"/>
        </w:rPr>
        <w:t>扩展性：迁移后的数据系统需要与现有的IT架构兼容，同时考虑到未来可能的扩展需求，确保系统的可持续发展。</w:t>
      </w:r>
    </w:p>
    <w:p w14:paraId="27DA2961" w14:textId="77777777" w:rsidR="003B62B7" w:rsidRPr="00D73318" w:rsidRDefault="003B62B7" w:rsidP="003B62B7">
      <w:pPr>
        <w:spacing w:line="360" w:lineRule="auto"/>
        <w:ind w:left="1134" w:hanging="567"/>
        <w:rPr>
          <w:rFonts w:asciiTheme="minorEastAsia" w:eastAsiaTheme="minorEastAsia" w:hAnsiTheme="minorEastAsia"/>
          <w:bCs/>
          <w:sz w:val="24"/>
        </w:rPr>
      </w:pPr>
      <w:r w:rsidRPr="00D73318">
        <w:rPr>
          <w:rFonts w:asciiTheme="minorEastAsia" w:eastAsiaTheme="minorEastAsia" w:hAnsiTheme="minorEastAsia" w:hint="eastAsia"/>
          <w:bCs/>
          <w:sz w:val="24"/>
        </w:rPr>
        <w:t>5)</w:t>
      </w:r>
      <w:r w:rsidRPr="00D73318">
        <w:rPr>
          <w:rFonts w:asciiTheme="minorEastAsia" w:eastAsiaTheme="minorEastAsia" w:hAnsiTheme="minorEastAsia" w:hint="eastAsia"/>
          <w:bCs/>
          <w:sz w:val="24"/>
        </w:rPr>
        <w:tab/>
        <w:t>风险管理：识别潜在的风险因素，如网络故障或硬件故障等，并制定相应的风险防范和应对措施。</w:t>
      </w:r>
    </w:p>
    <w:p w14:paraId="777231E5" w14:textId="77777777" w:rsidR="003B62B7" w:rsidRPr="00D73318" w:rsidRDefault="003B62B7" w:rsidP="003B62B7">
      <w:pPr>
        <w:pStyle w:val="3f2"/>
        <w:rPr>
          <w:rStyle w:val="2Char12"/>
          <w:b/>
        </w:rPr>
      </w:pPr>
      <w:r w:rsidRPr="00D73318">
        <w:rPr>
          <w:rStyle w:val="2Char12"/>
        </w:rPr>
        <w:t>2</w:t>
      </w:r>
      <w:r w:rsidRPr="00D73318">
        <w:rPr>
          <w:rStyle w:val="2Char12"/>
          <w:rFonts w:hint="eastAsia"/>
        </w:rPr>
        <w:t xml:space="preserve">1 </w:t>
      </w:r>
      <w:r w:rsidRPr="00D73318">
        <w:rPr>
          <w:rStyle w:val="2Char12"/>
        </w:rPr>
        <w:t xml:space="preserve"> </w:t>
      </w:r>
      <w:r w:rsidRPr="00D73318">
        <w:rPr>
          <w:rStyle w:val="2Char12"/>
          <w:rFonts w:hint="eastAsia"/>
        </w:rPr>
        <w:t>项目要求</w:t>
      </w:r>
    </w:p>
    <w:p w14:paraId="72F11F37"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1）实施地点：北京师范大学档案馆。</w:t>
      </w:r>
    </w:p>
    <w:p w14:paraId="27477918"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hint="eastAsia"/>
          <w:bCs/>
          <w:sz w:val="24"/>
        </w:rPr>
        <w:t>2）项目时限：在2024年</w:t>
      </w:r>
      <w:r w:rsidRPr="00D73318">
        <w:rPr>
          <w:rFonts w:asciiTheme="minorEastAsia" w:eastAsiaTheme="minorEastAsia" w:hAnsiTheme="minorEastAsia"/>
          <w:bCs/>
          <w:sz w:val="24"/>
        </w:rPr>
        <w:t>1</w:t>
      </w:r>
      <w:r w:rsidRPr="00D73318">
        <w:rPr>
          <w:rFonts w:asciiTheme="minorEastAsia" w:eastAsiaTheme="minorEastAsia" w:hAnsiTheme="minorEastAsia" w:hint="eastAsia"/>
          <w:bCs/>
          <w:sz w:val="24"/>
        </w:rPr>
        <w:t>0月</w:t>
      </w:r>
      <w:r>
        <w:rPr>
          <w:rFonts w:asciiTheme="minorEastAsia" w:eastAsiaTheme="minorEastAsia" w:hAnsiTheme="minorEastAsia" w:hint="eastAsia"/>
          <w:bCs/>
          <w:sz w:val="24"/>
        </w:rPr>
        <w:t>3</w:t>
      </w:r>
      <w:r>
        <w:rPr>
          <w:rFonts w:asciiTheme="minorEastAsia" w:eastAsiaTheme="minorEastAsia" w:hAnsiTheme="minorEastAsia"/>
          <w:bCs/>
          <w:sz w:val="24"/>
        </w:rPr>
        <w:t>1</w:t>
      </w:r>
      <w:r>
        <w:rPr>
          <w:rFonts w:asciiTheme="minorEastAsia" w:eastAsiaTheme="minorEastAsia" w:hAnsiTheme="minorEastAsia" w:hint="eastAsia"/>
          <w:bCs/>
          <w:sz w:val="24"/>
        </w:rPr>
        <w:t>日</w:t>
      </w:r>
      <w:r w:rsidRPr="00D73318">
        <w:rPr>
          <w:rFonts w:asciiTheme="minorEastAsia" w:eastAsiaTheme="minorEastAsia" w:hAnsiTheme="minorEastAsia" w:hint="eastAsia"/>
          <w:bCs/>
          <w:sz w:val="24"/>
        </w:rPr>
        <w:t>前完成。</w:t>
      </w:r>
    </w:p>
    <w:p w14:paraId="7BFD47C9"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Theme="minorEastAsia" w:eastAsiaTheme="minorEastAsia" w:hAnsiTheme="minorEastAsia"/>
          <w:bCs/>
          <w:sz w:val="24"/>
        </w:rPr>
        <w:t>3</w:t>
      </w:r>
      <w:r w:rsidRPr="00D73318">
        <w:rPr>
          <w:rFonts w:asciiTheme="minorEastAsia" w:eastAsiaTheme="minorEastAsia" w:hAnsiTheme="minorEastAsia" w:hint="eastAsia"/>
          <w:bCs/>
          <w:sz w:val="24"/>
        </w:rPr>
        <w:t>）实施过程要求：</w:t>
      </w:r>
    </w:p>
    <w:p w14:paraId="3EB7E175" w14:textId="77777777" w:rsidR="003B62B7" w:rsidRPr="00D73318" w:rsidRDefault="003B62B7" w:rsidP="003B62B7">
      <w:pPr>
        <w:pStyle w:val="p0"/>
        <w:spacing w:line="360" w:lineRule="auto"/>
        <w:ind w:left="485"/>
        <w:jc w:val="left"/>
        <w:rPr>
          <w:rFonts w:asciiTheme="minorEastAsia" w:eastAsiaTheme="minorEastAsia" w:hAnsiTheme="minorEastAsia" w:cs="宋体"/>
          <w:sz w:val="24"/>
        </w:rPr>
      </w:pPr>
      <w:r w:rsidRPr="00D73318">
        <w:rPr>
          <w:rFonts w:ascii="仿宋" w:eastAsia="仿宋" w:hAnsi="仿宋" w:cs="宋体" w:hint="eastAsia"/>
          <w:sz w:val="24"/>
        </w:rPr>
        <w:lastRenderedPageBreak/>
        <w:t xml:space="preserve">① </w:t>
      </w:r>
      <w:r w:rsidRPr="00D73318">
        <w:rPr>
          <w:rFonts w:asciiTheme="minorEastAsia" w:eastAsiaTheme="minorEastAsia" w:hAnsiTheme="minorEastAsia" w:cs="宋体" w:hint="eastAsia"/>
          <w:sz w:val="24"/>
        </w:rPr>
        <w:t>数字化队伍应专业、稳定，严格遵守保密、安全的规定。</w:t>
      </w:r>
    </w:p>
    <w:p w14:paraId="2F510DA9" w14:textId="577514E5" w:rsidR="003B62B7" w:rsidRPr="00D73318" w:rsidRDefault="003B62B7" w:rsidP="003B62B7">
      <w:pPr>
        <w:spacing w:line="360" w:lineRule="auto"/>
        <w:ind w:firstLineChars="200" w:firstLine="480"/>
        <w:rPr>
          <w:rFonts w:asciiTheme="minorEastAsia" w:eastAsiaTheme="minorEastAsia" w:hAnsiTheme="minorEastAsia" w:cs="宋体"/>
          <w:kern w:val="0"/>
          <w:sz w:val="24"/>
        </w:rPr>
      </w:pPr>
      <w:r w:rsidRPr="00D73318">
        <w:rPr>
          <w:rFonts w:ascii="仿宋" w:eastAsia="仿宋" w:hAnsi="仿宋" w:cs="宋体" w:hint="eastAsia"/>
          <w:kern w:val="0"/>
          <w:sz w:val="24"/>
        </w:rPr>
        <w:t xml:space="preserve">② </w:t>
      </w:r>
      <w:r w:rsidRPr="00D73318">
        <w:rPr>
          <w:rFonts w:asciiTheme="minorEastAsia" w:eastAsiaTheme="minorEastAsia" w:hAnsiTheme="minorEastAsia" w:cs="宋体" w:hint="eastAsia"/>
          <w:kern w:val="0"/>
          <w:sz w:val="24"/>
        </w:rPr>
        <w:t>数字化加工过程中所用的数字化加工设备（如扫描仪、打印机等）须由</w:t>
      </w:r>
      <w:r w:rsidR="00103CE0">
        <w:rPr>
          <w:rFonts w:asciiTheme="minorEastAsia" w:eastAsiaTheme="minorEastAsia" w:hAnsiTheme="minorEastAsia" w:cs="宋体" w:hint="eastAsia"/>
          <w:kern w:val="0"/>
          <w:sz w:val="24"/>
        </w:rPr>
        <w:t>供应商</w:t>
      </w:r>
      <w:r w:rsidRPr="00D73318">
        <w:rPr>
          <w:rFonts w:asciiTheme="minorEastAsia" w:eastAsiaTheme="minorEastAsia" w:hAnsiTheme="minorEastAsia" w:cs="宋体" w:hint="eastAsia"/>
          <w:kern w:val="0"/>
          <w:sz w:val="24"/>
        </w:rPr>
        <w:t>提供，采用的数字化加工软件必须为自主版权的专业数字化加工软件。</w:t>
      </w:r>
    </w:p>
    <w:p w14:paraId="5385E329" w14:textId="77777777" w:rsidR="003B62B7" w:rsidRPr="00D73318" w:rsidRDefault="003B62B7" w:rsidP="003B62B7">
      <w:pPr>
        <w:spacing w:line="360" w:lineRule="auto"/>
        <w:ind w:firstLineChars="200" w:firstLine="480"/>
        <w:rPr>
          <w:rFonts w:asciiTheme="minorEastAsia" w:eastAsiaTheme="minorEastAsia" w:hAnsiTheme="minorEastAsia" w:cs="宋体"/>
          <w:kern w:val="0"/>
          <w:sz w:val="24"/>
        </w:rPr>
      </w:pPr>
      <w:r w:rsidRPr="00D73318">
        <w:rPr>
          <w:rFonts w:asciiTheme="minorEastAsia" w:eastAsiaTheme="minorEastAsia" w:hAnsiTheme="minorEastAsia" w:cs="宋体" w:hint="eastAsia"/>
          <w:kern w:val="0"/>
          <w:sz w:val="24"/>
        </w:rPr>
        <w:t>③</w:t>
      </w:r>
      <w:r w:rsidRPr="00D73318">
        <w:rPr>
          <w:rFonts w:asciiTheme="minorEastAsia" w:eastAsiaTheme="minorEastAsia" w:hAnsiTheme="minorEastAsia" w:cs="宋体"/>
          <w:kern w:val="0"/>
          <w:sz w:val="24"/>
        </w:rPr>
        <w:t xml:space="preserve"> </w:t>
      </w:r>
      <w:r w:rsidRPr="00D73318">
        <w:rPr>
          <w:rFonts w:asciiTheme="minorEastAsia" w:eastAsiaTheme="minorEastAsia" w:hAnsiTheme="minorEastAsia" w:cs="宋体" w:hint="eastAsia"/>
          <w:kern w:val="0"/>
          <w:sz w:val="24"/>
        </w:rPr>
        <w:t>双方签订保密协议，并严格遵守。</w:t>
      </w:r>
    </w:p>
    <w:p w14:paraId="526882C5" w14:textId="77777777" w:rsidR="003B62B7" w:rsidRPr="00D73318" w:rsidRDefault="003B62B7" w:rsidP="003B62B7">
      <w:pPr>
        <w:spacing w:line="360" w:lineRule="auto"/>
        <w:ind w:firstLineChars="200" w:firstLine="480"/>
        <w:rPr>
          <w:rFonts w:asciiTheme="minorEastAsia" w:eastAsiaTheme="minorEastAsia" w:hAnsiTheme="minorEastAsia" w:cs="宋体"/>
          <w:kern w:val="0"/>
          <w:sz w:val="24"/>
        </w:rPr>
      </w:pPr>
      <w:r w:rsidRPr="00D73318">
        <w:rPr>
          <w:rFonts w:ascii="仿宋" w:eastAsia="仿宋" w:hAnsi="仿宋" w:cs="宋体" w:hint="eastAsia"/>
          <w:kern w:val="0"/>
          <w:sz w:val="24"/>
        </w:rPr>
        <w:t xml:space="preserve">④ </w:t>
      </w:r>
      <w:r w:rsidRPr="00D73318">
        <w:rPr>
          <w:rFonts w:asciiTheme="minorEastAsia" w:eastAsiaTheme="minorEastAsia" w:hAnsiTheme="minorEastAsia" w:cs="宋体" w:hint="eastAsia"/>
          <w:kern w:val="0"/>
          <w:sz w:val="24"/>
        </w:rPr>
        <w:t>数字化加工过程中不能损坏、丢失档案。</w:t>
      </w:r>
    </w:p>
    <w:p w14:paraId="0E6DA878" w14:textId="77777777" w:rsidR="003B62B7" w:rsidRPr="00D73318" w:rsidRDefault="003B62B7" w:rsidP="003B62B7">
      <w:pPr>
        <w:spacing w:line="360" w:lineRule="auto"/>
        <w:ind w:firstLineChars="200" w:firstLine="480"/>
        <w:rPr>
          <w:rFonts w:asciiTheme="minorEastAsia" w:eastAsiaTheme="minorEastAsia" w:hAnsiTheme="minorEastAsia" w:cs="宋体"/>
          <w:kern w:val="0"/>
          <w:sz w:val="24"/>
        </w:rPr>
      </w:pPr>
      <w:r w:rsidRPr="00D73318">
        <w:rPr>
          <w:rFonts w:ascii="仿宋" w:eastAsia="仿宋" w:hAnsi="仿宋" w:cs="宋体" w:hint="eastAsia"/>
          <w:kern w:val="0"/>
          <w:sz w:val="24"/>
        </w:rPr>
        <w:t>⑤</w:t>
      </w:r>
      <w:r w:rsidRPr="00D73318">
        <w:rPr>
          <w:rFonts w:asciiTheme="minorEastAsia" w:eastAsiaTheme="minorEastAsia" w:hAnsiTheme="minorEastAsia" w:cs="宋体" w:hint="eastAsia"/>
          <w:kern w:val="0"/>
          <w:sz w:val="24"/>
        </w:rPr>
        <w:t xml:space="preserve"> 在项目实施过程中，对整个项目的实施进行质量和进度的管理。</w:t>
      </w:r>
    </w:p>
    <w:p w14:paraId="1FE4C276" w14:textId="77777777" w:rsidR="003B62B7" w:rsidRPr="00D73318" w:rsidRDefault="003B62B7" w:rsidP="003B62B7">
      <w:pPr>
        <w:spacing w:line="360" w:lineRule="auto"/>
        <w:ind w:firstLineChars="200" w:firstLine="480"/>
        <w:rPr>
          <w:rFonts w:asciiTheme="minorEastAsia" w:eastAsiaTheme="minorEastAsia" w:hAnsiTheme="minorEastAsia"/>
          <w:bCs/>
          <w:sz w:val="24"/>
        </w:rPr>
      </w:pPr>
      <w:r w:rsidRPr="00D73318">
        <w:rPr>
          <w:rFonts w:ascii="宋体" w:hAnsi="宋体"/>
          <w:bCs/>
          <w:sz w:val="24"/>
        </w:rPr>
        <w:t>4</w:t>
      </w:r>
      <w:r w:rsidRPr="00D73318">
        <w:rPr>
          <w:rFonts w:ascii="宋体" w:hAnsi="宋体" w:hint="eastAsia"/>
          <w:bCs/>
          <w:sz w:val="24"/>
        </w:rPr>
        <w:t>）</w:t>
      </w:r>
      <w:r w:rsidRPr="00D73318">
        <w:rPr>
          <w:rFonts w:asciiTheme="minorEastAsia" w:eastAsiaTheme="minorEastAsia" w:hAnsiTheme="minorEastAsia" w:hint="eastAsia"/>
          <w:bCs/>
          <w:sz w:val="24"/>
        </w:rPr>
        <w:t>售后服务要求：</w:t>
      </w:r>
    </w:p>
    <w:p w14:paraId="2604EB8E" w14:textId="41AF8163" w:rsidR="003B62B7" w:rsidRPr="00D73318"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仿宋" w:eastAsia="仿宋" w:hAnsi="仿宋" w:cs="宋体" w:hint="eastAsia"/>
          <w:sz w:val="24"/>
        </w:rPr>
        <w:t xml:space="preserve">① </w:t>
      </w:r>
      <w:r w:rsidRPr="00D73318">
        <w:rPr>
          <w:rFonts w:asciiTheme="minorEastAsia" w:eastAsiaTheme="minorEastAsia" w:hAnsiTheme="minorEastAsia" w:hint="eastAsia"/>
          <w:sz w:val="24"/>
          <w:szCs w:val="24"/>
        </w:rPr>
        <w:t>质量保证。本次项目中产生的一切使用和技术方面问题，</w:t>
      </w:r>
      <w:r w:rsidR="00103CE0">
        <w:rPr>
          <w:rFonts w:asciiTheme="minorEastAsia" w:eastAsiaTheme="minorEastAsia" w:hAnsiTheme="minorEastAsia" w:hint="eastAsia"/>
          <w:sz w:val="24"/>
          <w:szCs w:val="24"/>
        </w:rPr>
        <w:t>供应商</w:t>
      </w:r>
      <w:r w:rsidRPr="00D73318">
        <w:rPr>
          <w:rFonts w:asciiTheme="minorEastAsia" w:eastAsiaTheme="minorEastAsia" w:hAnsiTheme="minorEastAsia" w:hint="eastAsia"/>
          <w:sz w:val="24"/>
          <w:szCs w:val="24"/>
        </w:rPr>
        <w:t>应提供服务质量保证，并承诺终身解决这些问题。</w:t>
      </w:r>
    </w:p>
    <w:p w14:paraId="25CD7364" w14:textId="77777777" w:rsidR="003B62B7" w:rsidRPr="00D73318"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仿宋" w:eastAsia="仿宋" w:hAnsi="仿宋" w:cs="宋体" w:hint="eastAsia"/>
          <w:sz w:val="24"/>
        </w:rPr>
        <w:t xml:space="preserve">② </w:t>
      </w:r>
      <w:r w:rsidRPr="00D73318">
        <w:rPr>
          <w:rFonts w:asciiTheme="minorEastAsia" w:eastAsiaTheme="minorEastAsia" w:hAnsiTheme="minorEastAsia" w:hint="eastAsia"/>
          <w:sz w:val="24"/>
          <w:szCs w:val="24"/>
        </w:rPr>
        <w:t>指导用户收集、整理、录入（或导入）软件运行需要的有关基础数据。</w:t>
      </w:r>
    </w:p>
    <w:p w14:paraId="55D07DC5" w14:textId="77777777" w:rsidR="003B62B7" w:rsidRPr="00D73318"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Theme="minorEastAsia" w:eastAsiaTheme="minorEastAsia" w:hAnsiTheme="minorEastAsia" w:cs="宋体" w:hint="eastAsia"/>
          <w:sz w:val="24"/>
        </w:rPr>
        <w:t xml:space="preserve">③ </w:t>
      </w:r>
      <w:r w:rsidRPr="00D73318">
        <w:rPr>
          <w:rFonts w:asciiTheme="minorEastAsia" w:eastAsiaTheme="minorEastAsia" w:hAnsiTheme="minorEastAsia" w:hint="eastAsia"/>
          <w:sz w:val="24"/>
          <w:szCs w:val="24"/>
        </w:rPr>
        <w:t>需提供专门的客户服务组织，用于接收、确认学校反馈的问题</w:t>
      </w:r>
      <w:r w:rsidRPr="00D73318">
        <w:rPr>
          <w:rFonts w:asciiTheme="minorEastAsia" w:eastAsiaTheme="minorEastAsia" w:hAnsiTheme="minorEastAsia"/>
          <w:sz w:val="24"/>
          <w:szCs w:val="24"/>
        </w:rPr>
        <w:t>/</w:t>
      </w:r>
      <w:r w:rsidRPr="00D73318">
        <w:rPr>
          <w:rFonts w:asciiTheme="minorEastAsia" w:eastAsiaTheme="minorEastAsia" w:hAnsiTheme="minorEastAsia" w:hint="eastAsia"/>
          <w:sz w:val="24"/>
          <w:szCs w:val="24"/>
        </w:rPr>
        <w:t>需求并及时解决反馈的问题、满足反馈的需求。</w:t>
      </w:r>
    </w:p>
    <w:p w14:paraId="3A75E27B" w14:textId="77777777" w:rsidR="003B62B7" w:rsidRPr="00D73318"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仿宋" w:eastAsia="仿宋" w:hAnsi="仿宋" w:cs="宋体" w:hint="eastAsia"/>
          <w:sz w:val="24"/>
        </w:rPr>
        <w:t xml:space="preserve">④ </w:t>
      </w:r>
      <w:r w:rsidRPr="00D73318">
        <w:rPr>
          <w:rFonts w:asciiTheme="minorEastAsia" w:eastAsiaTheme="minorEastAsia" w:hAnsiTheme="minorEastAsia" w:hint="eastAsia"/>
          <w:sz w:val="24"/>
          <w:szCs w:val="24"/>
        </w:rPr>
        <w:t>在服务期限之内，为学校免费提供专业技术服务，包括在线答疑、定期回访、适应性修改、少量增量性修改。</w:t>
      </w:r>
    </w:p>
    <w:p w14:paraId="577E6272" w14:textId="77777777" w:rsidR="003B62B7" w:rsidRPr="00D73318"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仿宋" w:eastAsia="仿宋" w:hAnsi="仿宋" w:cs="宋体" w:hint="eastAsia"/>
          <w:sz w:val="24"/>
        </w:rPr>
        <w:t xml:space="preserve">⑤ </w:t>
      </w:r>
      <w:r w:rsidRPr="00D73318">
        <w:rPr>
          <w:rFonts w:asciiTheme="minorEastAsia" w:eastAsiaTheme="minorEastAsia" w:hAnsiTheme="minorEastAsia" w:hint="eastAsia"/>
          <w:sz w:val="24"/>
          <w:szCs w:val="24"/>
        </w:rPr>
        <w:t>提供</w:t>
      </w:r>
      <w:r w:rsidRPr="00D73318">
        <w:rPr>
          <w:rFonts w:asciiTheme="minorEastAsia" w:eastAsiaTheme="minorEastAsia" w:hAnsiTheme="minorEastAsia"/>
          <w:sz w:val="24"/>
          <w:szCs w:val="24"/>
        </w:rPr>
        <w:t>24</w:t>
      </w:r>
      <w:r w:rsidRPr="00D73318">
        <w:rPr>
          <w:rFonts w:asciiTheme="minorEastAsia" w:eastAsiaTheme="minorEastAsia" w:hAnsiTheme="minorEastAsia" w:hint="eastAsia"/>
          <w:sz w:val="24"/>
          <w:szCs w:val="24"/>
        </w:rPr>
        <w:t>小时服务，响应时间在</w:t>
      </w:r>
      <w:r w:rsidRPr="00D73318">
        <w:rPr>
          <w:rFonts w:asciiTheme="minorEastAsia" w:eastAsiaTheme="minorEastAsia" w:hAnsiTheme="minorEastAsia"/>
          <w:sz w:val="24"/>
          <w:szCs w:val="24"/>
        </w:rPr>
        <w:t>2</w:t>
      </w:r>
      <w:r w:rsidRPr="00D73318">
        <w:rPr>
          <w:rFonts w:asciiTheme="minorEastAsia" w:eastAsiaTheme="minorEastAsia" w:hAnsiTheme="minorEastAsia" w:hint="eastAsia"/>
          <w:sz w:val="24"/>
          <w:szCs w:val="24"/>
        </w:rPr>
        <w:t>小时之内，到达现场时间不超过</w:t>
      </w:r>
      <w:r w:rsidRPr="00D73318">
        <w:rPr>
          <w:rFonts w:asciiTheme="minorEastAsia" w:eastAsiaTheme="minorEastAsia" w:hAnsiTheme="minorEastAsia"/>
          <w:sz w:val="24"/>
          <w:szCs w:val="24"/>
        </w:rPr>
        <w:t>24</w:t>
      </w:r>
      <w:r w:rsidRPr="00D73318">
        <w:rPr>
          <w:rFonts w:asciiTheme="minorEastAsia" w:eastAsiaTheme="minorEastAsia" w:hAnsiTheme="minorEastAsia" w:hint="eastAsia"/>
          <w:sz w:val="24"/>
          <w:szCs w:val="24"/>
        </w:rPr>
        <w:t>小时。</w:t>
      </w:r>
    </w:p>
    <w:p w14:paraId="2693A07C" w14:textId="77777777" w:rsidR="003B62B7" w:rsidRDefault="003B62B7" w:rsidP="003B62B7">
      <w:pPr>
        <w:pStyle w:val="p0"/>
        <w:spacing w:line="360" w:lineRule="auto"/>
        <w:ind w:firstLineChars="200" w:firstLine="480"/>
        <w:jc w:val="left"/>
        <w:rPr>
          <w:rFonts w:asciiTheme="minorEastAsia" w:eastAsiaTheme="minorEastAsia" w:hAnsiTheme="minorEastAsia"/>
          <w:sz w:val="24"/>
          <w:szCs w:val="24"/>
        </w:rPr>
      </w:pPr>
      <w:r w:rsidRPr="00D73318">
        <w:rPr>
          <w:rFonts w:ascii="仿宋" w:eastAsia="仿宋" w:hAnsi="仿宋" w:hint="eastAsia"/>
          <w:sz w:val="24"/>
          <w:szCs w:val="24"/>
        </w:rPr>
        <w:t>⑥</w:t>
      </w:r>
      <w:r w:rsidRPr="00D73318">
        <w:rPr>
          <w:rFonts w:asciiTheme="minorEastAsia" w:eastAsiaTheme="minorEastAsia" w:hAnsiTheme="minorEastAsia" w:hint="eastAsia"/>
          <w:sz w:val="24"/>
          <w:szCs w:val="24"/>
        </w:rPr>
        <w:t>提供档案数字化加工所涉及的所有相关技术培训。</w:t>
      </w:r>
      <w:bookmarkEnd w:id="579"/>
      <w:bookmarkEnd w:id="580"/>
      <w:bookmarkEnd w:id="581"/>
    </w:p>
    <w:p w14:paraId="1AD37251" w14:textId="77777777" w:rsidR="003B62B7" w:rsidRPr="003B62B7" w:rsidRDefault="003B62B7">
      <w:pPr>
        <w:spacing w:line="360" w:lineRule="auto"/>
      </w:pPr>
    </w:p>
    <w:p w14:paraId="3F206700" w14:textId="5A1CB833"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99" w:name="_Toc133737932"/>
      <w:bookmarkStart w:id="600" w:name="_Toc133141092"/>
      <w:bookmarkStart w:id="601" w:name="_Toc133737843"/>
      <w:bookmarkStart w:id="602" w:name="_Toc133916713"/>
      <w:bookmarkEnd w:id="573"/>
      <w:r>
        <w:rPr>
          <w:rFonts w:hint="eastAsia"/>
        </w:rPr>
        <w:t>第五章 附件——首次响应文件格式</w:t>
      </w:r>
      <w:bookmarkEnd w:id="599"/>
      <w:bookmarkEnd w:id="600"/>
      <w:bookmarkEnd w:id="601"/>
      <w:bookmarkEnd w:id="602"/>
    </w:p>
    <w:p w14:paraId="26184DC5" w14:textId="77777777" w:rsidR="00413DC6" w:rsidRDefault="00413DC6">
      <w:pPr>
        <w:spacing w:line="360" w:lineRule="auto"/>
        <w:ind w:leftChars="426" w:left="895"/>
        <w:rPr>
          <w:rFonts w:ascii="宋体" w:hAnsi="宋体"/>
          <w:sz w:val="24"/>
        </w:rPr>
      </w:pPr>
      <w:bookmarkStart w:id="603" w:name="_Hlt520356241"/>
      <w:bookmarkStart w:id="604" w:name="_Toc520356217"/>
      <w:bookmarkStart w:id="605" w:name="_Ref467988698"/>
      <w:bookmarkStart w:id="606" w:name="_Toc480942349"/>
      <w:bookmarkStart w:id="607" w:name="_Toc133737933"/>
      <w:bookmarkStart w:id="608" w:name="_Toc133737844"/>
      <w:bookmarkStart w:id="609" w:name="_Toc133916714"/>
      <w:bookmarkEnd w:id="603"/>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10" w:name="_Hlt151534692"/>
      <w:bookmarkStart w:id="611" w:name="_Toc321907254"/>
      <w:bookmarkStart w:id="612" w:name="_Toc277942521"/>
      <w:bookmarkStart w:id="613" w:name="_Toc55374356"/>
      <w:bookmarkStart w:id="614" w:name="_Toc55375757"/>
      <w:bookmarkStart w:id="615" w:name="_Toc277153146"/>
      <w:bookmarkStart w:id="616" w:name="_Toc133141093"/>
      <w:bookmarkStart w:id="617" w:name="_Toc82524647"/>
      <w:bookmarkStart w:id="618" w:name="_Toc126851873"/>
      <w:bookmarkStart w:id="619" w:name="_Toc21862772"/>
      <w:bookmarkEnd w:id="610"/>
      <w:r>
        <w:rPr>
          <w:rFonts w:ascii="宋体" w:eastAsia="宋体" w:hAnsi="宋体" w:hint="eastAsia"/>
          <w:sz w:val="28"/>
        </w:rPr>
        <w:lastRenderedPageBreak/>
        <w:t>附件1</w:t>
      </w:r>
      <w:bookmarkStart w:id="620" w:name="_Hlt520355504"/>
      <w:bookmarkEnd w:id="620"/>
      <w:r>
        <w:rPr>
          <w:rFonts w:ascii="宋体" w:eastAsia="宋体" w:hAnsi="宋体" w:hint="eastAsia"/>
          <w:sz w:val="28"/>
        </w:rPr>
        <w:t xml:space="preserve">    </w:t>
      </w:r>
      <w:bookmarkEnd w:id="604"/>
      <w:bookmarkEnd w:id="605"/>
      <w:bookmarkEnd w:id="606"/>
      <w:r>
        <w:rPr>
          <w:rFonts w:ascii="宋体" w:eastAsia="宋体" w:hAnsi="宋体" w:hint="eastAsia"/>
          <w:sz w:val="28"/>
        </w:rPr>
        <w:t>首次响应书（实质性格式）</w:t>
      </w:r>
      <w:bookmarkEnd w:id="607"/>
      <w:bookmarkEnd w:id="608"/>
      <w:bookmarkEnd w:id="609"/>
      <w:bookmarkEnd w:id="611"/>
      <w:bookmarkEnd w:id="612"/>
      <w:bookmarkEnd w:id="613"/>
      <w:bookmarkEnd w:id="614"/>
      <w:bookmarkEnd w:id="615"/>
      <w:bookmarkEnd w:id="616"/>
      <w:bookmarkEnd w:id="617"/>
      <w:bookmarkEnd w:id="618"/>
      <w:bookmarkEnd w:id="619"/>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5081178A" w14:textId="585791CB"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w:t>
      </w:r>
      <w:r w:rsidR="002919C2">
        <w:rPr>
          <w:rFonts w:hAnsi="宋体" w:hint="eastAsia"/>
          <w:sz w:val="24"/>
        </w:rPr>
        <w:t>，没有</w:t>
      </w:r>
      <w:r w:rsidR="00687E82" w:rsidRPr="00687E82">
        <w:rPr>
          <w:rFonts w:hAnsi="宋体" w:hint="eastAsia"/>
          <w:sz w:val="24"/>
        </w:rPr>
        <w:t>其他不符合《中华人民共和国政府采购法》第二十二条规定条件的</w:t>
      </w:r>
      <w:r w:rsidR="003116A7">
        <w:rPr>
          <w:rFonts w:hAnsi="宋体" w:hint="eastAsia"/>
          <w:sz w:val="24"/>
        </w:rPr>
        <w:t>情况</w:t>
      </w:r>
      <w:r>
        <w:rPr>
          <w:rFonts w:hAnsi="宋体" w:hint="eastAsia"/>
          <w:sz w:val="24"/>
        </w:rPr>
        <w:t>。贵方可通过“信用中国”网站（www.creditchina.gov.cn）、中国政府采购网（www.ccgp.gov.cn）和国家企业信用信息公示系统（http://www.gsxt.gov.cn/index.html）进行查询，我方完全</w:t>
      </w:r>
      <w:r>
        <w:rPr>
          <w:rFonts w:hAnsi="宋体" w:hint="eastAsia"/>
          <w:sz w:val="24"/>
        </w:rPr>
        <w:lastRenderedPageBreak/>
        <w:t>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w:t>
      </w:r>
      <w:proofErr w:type="gramStart"/>
      <w:r w:rsidRPr="0054276B">
        <w:rPr>
          <w:rFonts w:hAnsi="宋体" w:hint="eastAsia"/>
          <w:sz w:val="24"/>
        </w:rPr>
        <w:t>均真实</w:t>
      </w:r>
      <w:proofErr w:type="gramEnd"/>
      <w:r w:rsidRPr="0054276B">
        <w:rPr>
          <w:rFonts w:hAnsi="宋体" w:hint="eastAsia"/>
          <w:sz w:val="24"/>
        </w:rPr>
        <w:t>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2BD0230E"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21" w:name="_Toc126851874"/>
      <w:bookmarkStart w:id="622" w:name="_Toc133141094"/>
      <w:bookmarkStart w:id="623" w:name="_Toc277942522"/>
      <w:bookmarkStart w:id="624" w:name="_Toc277153147"/>
      <w:bookmarkStart w:id="625" w:name="_Toc55375758"/>
      <w:bookmarkStart w:id="626" w:name="_Toc55374357"/>
      <w:bookmarkStart w:id="627" w:name="_Toc21862773"/>
      <w:bookmarkStart w:id="628" w:name="_Toc321907255"/>
      <w:bookmarkStart w:id="629" w:name="_Toc82524648"/>
      <w:r>
        <w:rPr>
          <w:rFonts w:ascii="宋体" w:eastAsia="宋体" w:hAnsi="宋体" w:hint="eastAsia"/>
          <w:sz w:val="28"/>
        </w:rPr>
        <w:lastRenderedPageBreak/>
        <w:t>附件2    首次响应报价表</w:t>
      </w:r>
      <w:bookmarkEnd w:id="621"/>
      <w:bookmarkEnd w:id="622"/>
      <w:bookmarkEnd w:id="623"/>
      <w:bookmarkEnd w:id="624"/>
      <w:bookmarkEnd w:id="625"/>
      <w:bookmarkEnd w:id="626"/>
      <w:bookmarkEnd w:id="627"/>
      <w:bookmarkEnd w:id="628"/>
      <w:bookmarkEnd w:id="629"/>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892"/>
        <w:gridCol w:w="1702"/>
        <w:gridCol w:w="1691"/>
        <w:gridCol w:w="2911"/>
      </w:tblGrid>
      <w:tr w:rsidR="00413DC6" w14:paraId="0BB9D5C3" w14:textId="77777777" w:rsidTr="00331C62">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892"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02" w:type="dxa"/>
            <w:vAlign w:val="center"/>
          </w:tcPr>
          <w:p w14:paraId="7A18C7A3"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p w14:paraId="250A38B1" w14:textId="1E077241" w:rsidR="00C9633C" w:rsidRDefault="00C9633C" w:rsidP="00331C62">
            <w:pPr>
              <w:pStyle w:val="affb"/>
              <w:spacing w:before="156" w:after="156" w:line="360" w:lineRule="auto"/>
              <w:jc w:val="center"/>
              <w:rPr>
                <w:rFonts w:hAnsi="宋体"/>
                <w:sz w:val="24"/>
              </w:rPr>
            </w:pPr>
            <w:r>
              <w:rPr>
                <w:rFonts w:hAnsi="宋体" w:hint="eastAsia"/>
                <w:sz w:val="24"/>
              </w:rPr>
              <w:t>（</w:t>
            </w:r>
            <w:r w:rsidR="008E0A2B">
              <w:rPr>
                <w:rFonts w:hAnsi="宋体" w:hint="eastAsia"/>
                <w:sz w:val="24"/>
              </w:rPr>
              <w:t>每页</w:t>
            </w:r>
            <w:r>
              <w:rPr>
                <w:rFonts w:hAnsi="宋体" w:hint="eastAsia"/>
                <w:sz w:val="24"/>
              </w:rPr>
              <w:t>综合单</w:t>
            </w:r>
            <w:r w:rsidR="008E0A2B">
              <w:rPr>
                <w:rFonts w:hAnsi="宋体" w:hint="eastAsia"/>
                <w:sz w:val="24"/>
              </w:rPr>
              <w:t>价</w:t>
            </w:r>
            <w:r>
              <w:rPr>
                <w:rFonts w:hAnsi="宋体" w:hint="eastAsia"/>
                <w:sz w:val="24"/>
              </w:rPr>
              <w:t>）</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rsidTr="00331C62">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892" w:type="dxa"/>
            <w:vAlign w:val="center"/>
          </w:tcPr>
          <w:p w14:paraId="05BE4001" w14:textId="77777777" w:rsidR="00413DC6" w:rsidRDefault="00413DC6">
            <w:pPr>
              <w:pStyle w:val="affb"/>
              <w:spacing w:before="156" w:after="156" w:line="360" w:lineRule="auto"/>
              <w:jc w:val="center"/>
              <w:rPr>
                <w:rFonts w:hAnsi="宋体"/>
                <w:sz w:val="24"/>
              </w:rPr>
            </w:pPr>
          </w:p>
        </w:tc>
        <w:tc>
          <w:tcPr>
            <w:tcW w:w="1702" w:type="dxa"/>
            <w:vAlign w:val="center"/>
          </w:tcPr>
          <w:p w14:paraId="6EAA24A0" w14:textId="4A6EF706" w:rsidR="00413DC6" w:rsidRPr="00C9633C" w:rsidRDefault="00C9633C">
            <w:pPr>
              <w:pStyle w:val="affb"/>
              <w:spacing w:before="156" w:after="156" w:line="360" w:lineRule="auto"/>
              <w:jc w:val="center"/>
              <w:rPr>
                <w:rFonts w:hAnsi="宋体"/>
                <w:sz w:val="24"/>
                <w:u w:val="single"/>
              </w:rPr>
            </w:pPr>
            <w:r>
              <w:rPr>
                <w:rFonts w:hAnsi="宋体"/>
                <w:sz w:val="24"/>
                <w:u w:val="single"/>
              </w:rPr>
              <w:t xml:space="preserve">   </w:t>
            </w:r>
            <w:r w:rsidRPr="00C9633C">
              <w:rPr>
                <w:rFonts w:hAnsi="宋体"/>
                <w:sz w:val="24"/>
                <w:u w:val="single"/>
              </w:rPr>
              <w:t xml:space="preserve">    </w:t>
            </w:r>
            <w:r>
              <w:rPr>
                <w:rFonts w:hAnsi="宋体" w:hint="eastAsia"/>
                <w:sz w:val="24"/>
                <w:u w:val="single"/>
              </w:rPr>
              <w:t>元</w:t>
            </w: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377BA4E7" w14:textId="77777777" w:rsidR="000C44C7" w:rsidRDefault="000C44C7">
      <w:pPr>
        <w:pStyle w:val="affb"/>
        <w:tabs>
          <w:tab w:val="left" w:pos="5580"/>
        </w:tabs>
        <w:spacing w:before="120" w:line="360" w:lineRule="auto"/>
        <w:rPr>
          <w:rFonts w:hAnsi="宋体"/>
          <w:sz w:val="24"/>
        </w:rPr>
      </w:pPr>
    </w:p>
    <w:p w14:paraId="231007FC" w14:textId="5BA080D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6ADDA3EE"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38AF68BE" w:rsidR="00413DC6" w:rsidRDefault="00DD183B">
      <w:pPr>
        <w:pStyle w:val="24"/>
        <w:spacing w:line="360" w:lineRule="auto"/>
        <w:rPr>
          <w:rFonts w:ascii="宋体" w:eastAsia="宋体" w:hAnsi="宋体"/>
          <w:sz w:val="28"/>
        </w:rPr>
      </w:pPr>
      <w:bookmarkStart w:id="630" w:name="_Hlt520355938"/>
      <w:bookmarkStart w:id="631" w:name="_Hlt520356243"/>
      <w:bookmarkStart w:id="632" w:name="_Toc277153148"/>
      <w:bookmarkStart w:id="633" w:name="_Toc133916716"/>
      <w:bookmarkStart w:id="634" w:name="_Toc133737935"/>
      <w:bookmarkStart w:id="635" w:name="_Toc133737846"/>
      <w:bookmarkStart w:id="636" w:name="_Toc55375759"/>
      <w:bookmarkStart w:id="637" w:name="_Toc133141095"/>
      <w:bookmarkStart w:id="638" w:name="_Toc321907256"/>
      <w:bookmarkStart w:id="639" w:name="_Toc82524649"/>
      <w:bookmarkStart w:id="640" w:name="_Toc55374358"/>
      <w:bookmarkStart w:id="641" w:name="_Toc126851875"/>
      <w:bookmarkStart w:id="642" w:name="_Toc21862774"/>
      <w:bookmarkStart w:id="643" w:name="_Toc277942523"/>
      <w:bookmarkEnd w:id="630"/>
      <w:bookmarkEnd w:id="631"/>
      <w:r>
        <w:rPr>
          <w:rFonts w:ascii="宋体" w:eastAsia="宋体" w:hAnsi="宋体" w:hint="eastAsia"/>
          <w:sz w:val="28"/>
        </w:rPr>
        <w:lastRenderedPageBreak/>
        <w:t>附件3    首次响应分项报价表</w:t>
      </w:r>
      <w:bookmarkEnd w:id="632"/>
      <w:bookmarkEnd w:id="633"/>
      <w:bookmarkEnd w:id="634"/>
      <w:bookmarkEnd w:id="635"/>
      <w:bookmarkEnd w:id="636"/>
      <w:bookmarkEnd w:id="637"/>
      <w:bookmarkEnd w:id="638"/>
      <w:bookmarkEnd w:id="639"/>
      <w:bookmarkEnd w:id="640"/>
      <w:bookmarkEnd w:id="641"/>
      <w:bookmarkEnd w:id="642"/>
      <w:bookmarkEnd w:id="643"/>
      <w:r w:rsidR="00331C62">
        <w:rPr>
          <w:rFonts w:ascii="宋体" w:eastAsia="宋体" w:hAnsi="宋体" w:hint="eastAsia"/>
          <w:sz w:val="28"/>
        </w:rPr>
        <w:t>（本项目不涉及）</w:t>
      </w:r>
    </w:p>
    <w:p w14:paraId="077FEE62" w14:textId="77777777" w:rsidR="00752624" w:rsidRPr="00752624" w:rsidRDefault="00752624" w:rsidP="00752624">
      <w:pPr>
        <w:autoSpaceDE w:val="0"/>
        <w:autoSpaceDN w:val="0"/>
        <w:adjustRightInd w:val="0"/>
        <w:spacing w:line="360" w:lineRule="auto"/>
        <w:jc w:val="left"/>
        <w:rPr>
          <w:rFonts w:ascii="宋体" w:hAnsi="宋体"/>
          <w:kern w:val="0"/>
          <w:sz w:val="24"/>
        </w:rPr>
      </w:pPr>
    </w:p>
    <w:p w14:paraId="51E8D974"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w:t>
      </w:r>
      <w:proofErr w:type="gramStart"/>
      <w:r w:rsidRPr="00752624">
        <w:rPr>
          <w:rFonts w:ascii="宋体" w:hAnsi="宋体"/>
          <w:b/>
          <w:i/>
          <w:color w:val="000000" w:themeColor="text1"/>
          <w:sz w:val="24"/>
        </w:rPr>
        <w:t>一</w:t>
      </w:r>
      <w:proofErr w:type="gramEnd"/>
      <w:r w:rsidRPr="00752624">
        <w:rPr>
          <w:rFonts w:ascii="宋体" w:hAnsi="宋体"/>
          <w:b/>
          <w:i/>
          <w:color w:val="000000" w:themeColor="text1"/>
          <w:sz w:val="24"/>
        </w:rPr>
        <w:t>，适用于设备采购）</w:t>
      </w:r>
    </w:p>
    <w:p w14:paraId="6CEB054A"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p w14:paraId="0F36D309" w14:textId="77777777" w:rsidR="00752624" w:rsidRPr="00752624" w:rsidRDefault="00752624" w:rsidP="00752624">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52624" w:rsidRPr="00752624" w14:paraId="18DCFF94" w14:textId="77777777" w:rsidTr="00ED3196">
        <w:trPr>
          <w:trHeight w:val="494"/>
        </w:trPr>
        <w:tc>
          <w:tcPr>
            <w:tcW w:w="691" w:type="dxa"/>
            <w:vAlign w:val="center"/>
          </w:tcPr>
          <w:p w14:paraId="454AAA28"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序号</w:t>
            </w:r>
          </w:p>
        </w:tc>
        <w:tc>
          <w:tcPr>
            <w:tcW w:w="1724" w:type="dxa"/>
            <w:vAlign w:val="center"/>
          </w:tcPr>
          <w:p w14:paraId="5C6E889C"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分项名称</w:t>
            </w:r>
          </w:p>
        </w:tc>
        <w:tc>
          <w:tcPr>
            <w:tcW w:w="1269" w:type="dxa"/>
            <w:vAlign w:val="center"/>
          </w:tcPr>
          <w:p w14:paraId="177BBED6"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制造商/生产厂家</w:t>
            </w:r>
          </w:p>
        </w:tc>
        <w:tc>
          <w:tcPr>
            <w:tcW w:w="1161" w:type="dxa"/>
            <w:vAlign w:val="center"/>
          </w:tcPr>
          <w:p w14:paraId="0154DC6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产地</w:t>
            </w:r>
          </w:p>
        </w:tc>
        <w:tc>
          <w:tcPr>
            <w:tcW w:w="1161" w:type="dxa"/>
            <w:vAlign w:val="center"/>
          </w:tcPr>
          <w:p w14:paraId="2F973767"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规格、型号</w:t>
            </w:r>
          </w:p>
        </w:tc>
        <w:tc>
          <w:tcPr>
            <w:tcW w:w="1129" w:type="dxa"/>
            <w:vAlign w:val="center"/>
          </w:tcPr>
          <w:p w14:paraId="57352CCE"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单价（元）</w:t>
            </w:r>
          </w:p>
        </w:tc>
        <w:tc>
          <w:tcPr>
            <w:tcW w:w="960" w:type="dxa"/>
            <w:vAlign w:val="center"/>
          </w:tcPr>
          <w:p w14:paraId="2E04BDA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数量</w:t>
            </w:r>
          </w:p>
        </w:tc>
        <w:tc>
          <w:tcPr>
            <w:tcW w:w="1193" w:type="dxa"/>
            <w:vAlign w:val="center"/>
          </w:tcPr>
          <w:p w14:paraId="06EBA31B"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6AACB96C" w14:textId="77777777" w:rsidTr="00ED3196">
        <w:tc>
          <w:tcPr>
            <w:tcW w:w="691" w:type="dxa"/>
            <w:vAlign w:val="center"/>
          </w:tcPr>
          <w:p w14:paraId="7145902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w:t>
            </w:r>
          </w:p>
        </w:tc>
        <w:tc>
          <w:tcPr>
            <w:tcW w:w="1724" w:type="dxa"/>
            <w:vAlign w:val="center"/>
          </w:tcPr>
          <w:p w14:paraId="14B81B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主设备/系统及标准附件</w:t>
            </w:r>
          </w:p>
        </w:tc>
        <w:tc>
          <w:tcPr>
            <w:tcW w:w="1269" w:type="dxa"/>
            <w:vAlign w:val="center"/>
          </w:tcPr>
          <w:p w14:paraId="7608EC3E"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F5BF0EC"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53664E1"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2C8C8BA"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BC9823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C95D22D"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EE783A5" w14:textId="77777777" w:rsidTr="00ED3196">
        <w:tc>
          <w:tcPr>
            <w:tcW w:w="691" w:type="dxa"/>
            <w:vAlign w:val="center"/>
          </w:tcPr>
          <w:p w14:paraId="7F526376"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1.1</w:t>
            </w:r>
          </w:p>
        </w:tc>
        <w:tc>
          <w:tcPr>
            <w:tcW w:w="1724" w:type="dxa"/>
            <w:vAlign w:val="center"/>
          </w:tcPr>
          <w:p w14:paraId="16BE900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27A8B84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EB37F0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71CD83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8A01B1C"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13CEC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94B7580"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00745807" w14:textId="77777777" w:rsidTr="00ED3196">
        <w:tc>
          <w:tcPr>
            <w:tcW w:w="691" w:type="dxa"/>
            <w:vAlign w:val="center"/>
          </w:tcPr>
          <w:p w14:paraId="52B22A1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1.2</w:t>
            </w:r>
          </w:p>
        </w:tc>
        <w:tc>
          <w:tcPr>
            <w:tcW w:w="1724" w:type="dxa"/>
            <w:vAlign w:val="center"/>
          </w:tcPr>
          <w:p w14:paraId="18062D7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400C12E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A3D7FA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45821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1410160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828F463"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6634538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4C4D2977" w14:textId="77777777" w:rsidTr="00ED3196">
        <w:tc>
          <w:tcPr>
            <w:tcW w:w="691" w:type="dxa"/>
            <w:vAlign w:val="center"/>
          </w:tcPr>
          <w:p w14:paraId="0A61C80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2</w:t>
            </w:r>
          </w:p>
        </w:tc>
        <w:tc>
          <w:tcPr>
            <w:tcW w:w="1724" w:type="dxa"/>
            <w:vAlign w:val="center"/>
          </w:tcPr>
          <w:p w14:paraId="64448DD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备品备件</w:t>
            </w:r>
          </w:p>
        </w:tc>
        <w:tc>
          <w:tcPr>
            <w:tcW w:w="1269" w:type="dxa"/>
            <w:vAlign w:val="center"/>
          </w:tcPr>
          <w:p w14:paraId="350149E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7D034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FF384E6"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C3E37A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9EAFD08"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6F9E82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53FAE1" w14:textId="77777777" w:rsidTr="00ED3196">
        <w:tc>
          <w:tcPr>
            <w:tcW w:w="691" w:type="dxa"/>
            <w:vAlign w:val="center"/>
          </w:tcPr>
          <w:p w14:paraId="473CA4A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3</w:t>
            </w:r>
          </w:p>
        </w:tc>
        <w:tc>
          <w:tcPr>
            <w:tcW w:w="1724" w:type="dxa"/>
            <w:vAlign w:val="center"/>
          </w:tcPr>
          <w:p w14:paraId="7C848BA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专用工具</w:t>
            </w:r>
          </w:p>
        </w:tc>
        <w:tc>
          <w:tcPr>
            <w:tcW w:w="1269" w:type="dxa"/>
            <w:vAlign w:val="center"/>
          </w:tcPr>
          <w:p w14:paraId="03ED82D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9C16CE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C7C1BA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3ED7C6"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5E8A0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863D7A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19F599C" w14:textId="77777777" w:rsidTr="00ED3196">
        <w:tc>
          <w:tcPr>
            <w:tcW w:w="691" w:type="dxa"/>
            <w:vAlign w:val="center"/>
          </w:tcPr>
          <w:p w14:paraId="45CC56D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4</w:t>
            </w:r>
          </w:p>
        </w:tc>
        <w:tc>
          <w:tcPr>
            <w:tcW w:w="1724" w:type="dxa"/>
            <w:vAlign w:val="center"/>
          </w:tcPr>
          <w:p w14:paraId="4B2C4C6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安装、调试、检验</w:t>
            </w:r>
          </w:p>
        </w:tc>
        <w:tc>
          <w:tcPr>
            <w:tcW w:w="1269" w:type="dxa"/>
            <w:vAlign w:val="center"/>
          </w:tcPr>
          <w:p w14:paraId="7D7CAEA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3458B0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F321F3"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36A26A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5A5A3B3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29ED006"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7F489C0B" w14:textId="77777777" w:rsidTr="00ED3196">
        <w:tc>
          <w:tcPr>
            <w:tcW w:w="691" w:type="dxa"/>
            <w:vAlign w:val="center"/>
          </w:tcPr>
          <w:p w14:paraId="493D90E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5</w:t>
            </w:r>
          </w:p>
        </w:tc>
        <w:tc>
          <w:tcPr>
            <w:tcW w:w="1724" w:type="dxa"/>
            <w:vAlign w:val="center"/>
          </w:tcPr>
          <w:p w14:paraId="59EE03CE"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培训</w:t>
            </w:r>
          </w:p>
        </w:tc>
        <w:tc>
          <w:tcPr>
            <w:tcW w:w="1269" w:type="dxa"/>
            <w:vAlign w:val="center"/>
          </w:tcPr>
          <w:p w14:paraId="1B14CDA8"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22550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82429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E5EFC8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D09BEF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9F035B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DD1D6AA" w14:textId="77777777" w:rsidTr="00ED3196">
        <w:tc>
          <w:tcPr>
            <w:tcW w:w="691" w:type="dxa"/>
            <w:vAlign w:val="center"/>
          </w:tcPr>
          <w:p w14:paraId="1F973C8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6</w:t>
            </w:r>
          </w:p>
        </w:tc>
        <w:tc>
          <w:tcPr>
            <w:tcW w:w="1724" w:type="dxa"/>
            <w:vAlign w:val="center"/>
          </w:tcPr>
          <w:p w14:paraId="07FA85BA"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售后服务</w:t>
            </w:r>
          </w:p>
        </w:tc>
        <w:tc>
          <w:tcPr>
            <w:tcW w:w="1269" w:type="dxa"/>
            <w:vAlign w:val="center"/>
          </w:tcPr>
          <w:p w14:paraId="30E8F342"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3C8F7C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FD66E1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4AA8F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2B42187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1B1D1F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2725CAFC" w14:textId="77777777" w:rsidTr="00ED3196">
        <w:tc>
          <w:tcPr>
            <w:tcW w:w="691" w:type="dxa"/>
            <w:vAlign w:val="center"/>
          </w:tcPr>
          <w:p w14:paraId="362505F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7</w:t>
            </w:r>
          </w:p>
        </w:tc>
        <w:tc>
          <w:tcPr>
            <w:tcW w:w="1724" w:type="dxa"/>
            <w:vAlign w:val="center"/>
          </w:tcPr>
          <w:p w14:paraId="4563604D"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其他</w:t>
            </w:r>
          </w:p>
        </w:tc>
        <w:tc>
          <w:tcPr>
            <w:tcW w:w="1269" w:type="dxa"/>
            <w:vAlign w:val="center"/>
          </w:tcPr>
          <w:p w14:paraId="107235F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8C8C2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2E9D56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2FAD1927"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1EAAB840"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166B22E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8B4973" w14:textId="77777777" w:rsidTr="00ED3196">
        <w:tc>
          <w:tcPr>
            <w:tcW w:w="691" w:type="dxa"/>
            <w:vAlign w:val="center"/>
          </w:tcPr>
          <w:p w14:paraId="6FE8F6B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8</w:t>
            </w:r>
          </w:p>
        </w:tc>
        <w:tc>
          <w:tcPr>
            <w:tcW w:w="1724" w:type="dxa"/>
            <w:vAlign w:val="center"/>
          </w:tcPr>
          <w:p w14:paraId="574CD9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至最终目的地运保费</w:t>
            </w:r>
          </w:p>
        </w:tc>
        <w:tc>
          <w:tcPr>
            <w:tcW w:w="1269" w:type="dxa"/>
            <w:vAlign w:val="center"/>
          </w:tcPr>
          <w:p w14:paraId="3A462D70"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149F8C1"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DD8E07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42966E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35E05BC"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90ED843"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F4DA5CF" w14:textId="77777777" w:rsidTr="00ED3196">
        <w:tc>
          <w:tcPr>
            <w:tcW w:w="8095" w:type="dxa"/>
            <w:gridSpan w:val="7"/>
          </w:tcPr>
          <w:p w14:paraId="0F8D82B8"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193" w:type="dxa"/>
            <w:vAlign w:val="center"/>
          </w:tcPr>
          <w:p w14:paraId="42DC7A53" w14:textId="77777777" w:rsidR="00752624" w:rsidRPr="00752624" w:rsidRDefault="00752624" w:rsidP="00752624">
            <w:pPr>
              <w:spacing w:line="360" w:lineRule="auto"/>
              <w:jc w:val="center"/>
              <w:rPr>
                <w:rFonts w:ascii="宋体" w:hAnsi="宋体"/>
                <w:color w:val="000000" w:themeColor="text1"/>
                <w:sz w:val="24"/>
              </w:rPr>
            </w:pPr>
          </w:p>
        </w:tc>
      </w:tr>
    </w:tbl>
    <w:p w14:paraId="00DEC002"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7C78BCF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3EF6C220"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1B821C05"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6979AFD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7C5C1555"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73AB679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11B22D0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lastRenderedPageBreak/>
        <w:t>3、上述各项的详细分项报价可另页描述</w:t>
      </w:r>
      <w:r w:rsidRPr="00752624">
        <w:rPr>
          <w:rFonts w:ascii="宋体" w:hAnsi="宋体"/>
          <w:color w:val="000000" w:themeColor="text1"/>
          <w:sz w:val="24"/>
        </w:rPr>
        <w:br w:type="page"/>
      </w:r>
    </w:p>
    <w:p w14:paraId="7B76344A"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00C0F76B"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（格式示例二，适用于多种设备报价）</w:t>
      </w:r>
    </w:p>
    <w:p w14:paraId="05E07328"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52624" w:rsidRPr="00752624" w14:paraId="5384E857" w14:textId="77777777" w:rsidTr="00ED3196">
        <w:trPr>
          <w:trHeight w:val="494"/>
        </w:trPr>
        <w:tc>
          <w:tcPr>
            <w:tcW w:w="512" w:type="dxa"/>
            <w:vAlign w:val="center"/>
          </w:tcPr>
          <w:p w14:paraId="0EAE6A40"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序号</w:t>
            </w:r>
          </w:p>
        </w:tc>
        <w:tc>
          <w:tcPr>
            <w:tcW w:w="1942" w:type="dxa"/>
            <w:vAlign w:val="center"/>
          </w:tcPr>
          <w:p w14:paraId="542ED85F"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分项名称</w:t>
            </w:r>
          </w:p>
        </w:tc>
        <w:tc>
          <w:tcPr>
            <w:tcW w:w="1363" w:type="dxa"/>
            <w:vAlign w:val="center"/>
          </w:tcPr>
          <w:p w14:paraId="242F9B2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制造商/</w:t>
            </w:r>
          </w:p>
          <w:p w14:paraId="515FB64E"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生产厂家</w:t>
            </w:r>
          </w:p>
        </w:tc>
        <w:tc>
          <w:tcPr>
            <w:tcW w:w="1276" w:type="dxa"/>
            <w:vAlign w:val="center"/>
          </w:tcPr>
          <w:p w14:paraId="5FE19C5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产地</w:t>
            </w:r>
          </w:p>
        </w:tc>
        <w:tc>
          <w:tcPr>
            <w:tcW w:w="1516" w:type="dxa"/>
            <w:vAlign w:val="center"/>
          </w:tcPr>
          <w:p w14:paraId="6D376C73"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品牌、规格、型号</w:t>
            </w:r>
          </w:p>
        </w:tc>
        <w:tc>
          <w:tcPr>
            <w:tcW w:w="1054" w:type="dxa"/>
            <w:vAlign w:val="center"/>
          </w:tcPr>
          <w:p w14:paraId="0248767C"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单价（元）</w:t>
            </w:r>
          </w:p>
        </w:tc>
        <w:tc>
          <w:tcPr>
            <w:tcW w:w="533" w:type="dxa"/>
            <w:vAlign w:val="center"/>
          </w:tcPr>
          <w:p w14:paraId="30F62C85"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数量</w:t>
            </w:r>
          </w:p>
        </w:tc>
        <w:tc>
          <w:tcPr>
            <w:tcW w:w="1062" w:type="dxa"/>
            <w:vAlign w:val="center"/>
          </w:tcPr>
          <w:p w14:paraId="6F16AA01"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2881960D" w14:textId="77777777" w:rsidTr="00ED3196">
        <w:tc>
          <w:tcPr>
            <w:tcW w:w="512" w:type="dxa"/>
            <w:vAlign w:val="center"/>
          </w:tcPr>
          <w:p w14:paraId="2CD234BD"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1</w:t>
            </w:r>
          </w:p>
        </w:tc>
        <w:tc>
          <w:tcPr>
            <w:tcW w:w="1942" w:type="dxa"/>
            <w:vAlign w:val="center"/>
          </w:tcPr>
          <w:p w14:paraId="173DF60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F151DD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825FDF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548CF68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EDA4DF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57ECF98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92DAE3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9E3ECA9" w14:textId="77777777" w:rsidTr="00ED3196">
        <w:tc>
          <w:tcPr>
            <w:tcW w:w="512" w:type="dxa"/>
            <w:vAlign w:val="center"/>
          </w:tcPr>
          <w:p w14:paraId="0E66464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2</w:t>
            </w:r>
          </w:p>
        </w:tc>
        <w:tc>
          <w:tcPr>
            <w:tcW w:w="1942" w:type="dxa"/>
            <w:vAlign w:val="center"/>
          </w:tcPr>
          <w:p w14:paraId="04A36F5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0CF3D42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011F54D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A072A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FEBD6A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4596930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C9276C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793E4C70" w14:textId="77777777" w:rsidTr="00ED3196">
        <w:tc>
          <w:tcPr>
            <w:tcW w:w="512" w:type="dxa"/>
            <w:vAlign w:val="center"/>
          </w:tcPr>
          <w:p w14:paraId="17FB01F6"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3</w:t>
            </w:r>
          </w:p>
        </w:tc>
        <w:tc>
          <w:tcPr>
            <w:tcW w:w="1942" w:type="dxa"/>
            <w:vAlign w:val="center"/>
          </w:tcPr>
          <w:p w14:paraId="138709C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E8F78E7"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11E0CB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18D97C7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A8830A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05C0421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B3BBF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ED51316" w14:textId="77777777" w:rsidTr="00ED3196">
        <w:tc>
          <w:tcPr>
            <w:tcW w:w="512" w:type="dxa"/>
            <w:vAlign w:val="center"/>
          </w:tcPr>
          <w:p w14:paraId="66076BD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4</w:t>
            </w:r>
          </w:p>
        </w:tc>
        <w:tc>
          <w:tcPr>
            <w:tcW w:w="1942" w:type="dxa"/>
            <w:vAlign w:val="center"/>
          </w:tcPr>
          <w:p w14:paraId="45C1A47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0CF8FB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5C976E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3CE3A6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46A1A6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7582F0DF"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5FA1F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CC0576D" w14:textId="77777777" w:rsidTr="00ED3196">
        <w:tc>
          <w:tcPr>
            <w:tcW w:w="512" w:type="dxa"/>
            <w:vAlign w:val="center"/>
          </w:tcPr>
          <w:p w14:paraId="2F4A2017"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w:t>
            </w:r>
          </w:p>
        </w:tc>
        <w:tc>
          <w:tcPr>
            <w:tcW w:w="1942" w:type="dxa"/>
            <w:vAlign w:val="center"/>
          </w:tcPr>
          <w:p w14:paraId="49BDD7D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30D2F0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7BD167D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B8AB16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2C56D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6AF940B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77358F1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3B2807EC" w14:textId="77777777" w:rsidTr="00ED3196">
        <w:tc>
          <w:tcPr>
            <w:tcW w:w="512" w:type="dxa"/>
            <w:vAlign w:val="center"/>
          </w:tcPr>
          <w:p w14:paraId="59E6CF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942" w:type="dxa"/>
            <w:vAlign w:val="center"/>
          </w:tcPr>
          <w:p w14:paraId="06A8F41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AA8A7D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533ABCC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0F687BC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66058B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2937D712"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5E4293A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4B79B9D8" w14:textId="77777777" w:rsidTr="00ED3196">
        <w:tc>
          <w:tcPr>
            <w:tcW w:w="8196" w:type="dxa"/>
            <w:gridSpan w:val="7"/>
          </w:tcPr>
          <w:p w14:paraId="09C4CBCB"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062" w:type="dxa"/>
            <w:vAlign w:val="center"/>
          </w:tcPr>
          <w:p w14:paraId="5DCAE32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bl>
    <w:p w14:paraId="17DB696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5767C818"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43743096"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5B78CB9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442796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3DB294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06E4DCEF"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3、上述各项的详细分项报价可另页描述</w:t>
      </w:r>
    </w:p>
    <w:p w14:paraId="14FC65E3"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br w:type="page"/>
      </w:r>
      <w:r w:rsidRPr="00752624">
        <w:rPr>
          <w:rFonts w:ascii="宋体" w:hAnsi="宋体"/>
          <w:b/>
          <w:i/>
          <w:color w:val="000000" w:themeColor="text1"/>
          <w:sz w:val="24"/>
        </w:rPr>
        <w:lastRenderedPageBreak/>
        <w:t>（格式示例三，适用于服务类项目）</w:t>
      </w:r>
    </w:p>
    <w:p w14:paraId="31DD7D9F" w14:textId="77777777" w:rsidR="00752624" w:rsidRPr="00752624" w:rsidRDefault="00752624" w:rsidP="00752624">
      <w:pPr>
        <w:tabs>
          <w:tab w:val="left" w:pos="1800"/>
          <w:tab w:val="left" w:pos="5580"/>
        </w:tabs>
        <w:spacing w:line="360" w:lineRule="auto"/>
        <w:rPr>
          <w:rFonts w:ascii="宋体" w:hAnsi="宋体"/>
          <w:color w:val="000000"/>
          <w:sz w:val="24"/>
        </w:rPr>
      </w:pPr>
      <w:r w:rsidRPr="00752624">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52624" w:rsidRPr="00752624" w14:paraId="334A4269" w14:textId="77777777" w:rsidTr="00ED3196">
        <w:trPr>
          <w:trHeight w:val="20"/>
        </w:trPr>
        <w:tc>
          <w:tcPr>
            <w:tcW w:w="703" w:type="dxa"/>
            <w:vAlign w:val="center"/>
          </w:tcPr>
          <w:p w14:paraId="19291388"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序号</w:t>
            </w:r>
          </w:p>
        </w:tc>
        <w:tc>
          <w:tcPr>
            <w:tcW w:w="3401" w:type="dxa"/>
            <w:vAlign w:val="center"/>
          </w:tcPr>
          <w:p w14:paraId="57DF08E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分项名称</w:t>
            </w:r>
          </w:p>
        </w:tc>
        <w:tc>
          <w:tcPr>
            <w:tcW w:w="1562" w:type="dxa"/>
            <w:vAlign w:val="center"/>
          </w:tcPr>
          <w:p w14:paraId="22660846"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单价（元）</w:t>
            </w:r>
          </w:p>
        </w:tc>
        <w:tc>
          <w:tcPr>
            <w:tcW w:w="1560" w:type="dxa"/>
            <w:vAlign w:val="center"/>
          </w:tcPr>
          <w:p w14:paraId="3F58244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合价（元）</w:t>
            </w:r>
          </w:p>
        </w:tc>
        <w:tc>
          <w:tcPr>
            <w:tcW w:w="1982" w:type="dxa"/>
            <w:vAlign w:val="center"/>
          </w:tcPr>
          <w:p w14:paraId="33753A4C"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备注/说明</w:t>
            </w:r>
          </w:p>
        </w:tc>
      </w:tr>
      <w:tr w:rsidR="00752624" w:rsidRPr="00752624" w14:paraId="51469F9A" w14:textId="77777777" w:rsidTr="00ED3196">
        <w:trPr>
          <w:trHeight w:val="509"/>
        </w:trPr>
        <w:tc>
          <w:tcPr>
            <w:tcW w:w="703" w:type="dxa"/>
            <w:vAlign w:val="center"/>
          </w:tcPr>
          <w:p w14:paraId="42E296F4"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1</w:t>
            </w:r>
          </w:p>
        </w:tc>
        <w:tc>
          <w:tcPr>
            <w:tcW w:w="3401" w:type="dxa"/>
            <w:vAlign w:val="center"/>
          </w:tcPr>
          <w:p w14:paraId="09C5DC3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069D1D9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54840E61"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69287CBF"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139F6148" w14:textId="77777777" w:rsidTr="00ED3196">
        <w:trPr>
          <w:trHeight w:val="415"/>
        </w:trPr>
        <w:tc>
          <w:tcPr>
            <w:tcW w:w="703" w:type="dxa"/>
            <w:vAlign w:val="center"/>
          </w:tcPr>
          <w:p w14:paraId="1D65A639"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2</w:t>
            </w:r>
          </w:p>
        </w:tc>
        <w:tc>
          <w:tcPr>
            <w:tcW w:w="3401" w:type="dxa"/>
            <w:vAlign w:val="center"/>
          </w:tcPr>
          <w:p w14:paraId="5FA692ED"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145F6D1C"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2BE98AF0"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3983E2C5"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4BF8B1AB" w14:textId="77777777" w:rsidTr="00ED3196">
        <w:trPr>
          <w:trHeight w:val="407"/>
        </w:trPr>
        <w:tc>
          <w:tcPr>
            <w:tcW w:w="703" w:type="dxa"/>
            <w:vAlign w:val="center"/>
          </w:tcPr>
          <w:p w14:paraId="6463C618"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3</w:t>
            </w:r>
          </w:p>
        </w:tc>
        <w:tc>
          <w:tcPr>
            <w:tcW w:w="3401" w:type="dxa"/>
            <w:vAlign w:val="center"/>
          </w:tcPr>
          <w:p w14:paraId="62B376BC"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w:t>
            </w:r>
          </w:p>
        </w:tc>
        <w:tc>
          <w:tcPr>
            <w:tcW w:w="1562" w:type="dxa"/>
            <w:vAlign w:val="center"/>
          </w:tcPr>
          <w:p w14:paraId="19DEF958"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1A105FCA"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0137926B"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508923DC" w14:textId="77777777" w:rsidTr="00ED3196">
        <w:trPr>
          <w:trHeight w:val="407"/>
        </w:trPr>
        <w:tc>
          <w:tcPr>
            <w:tcW w:w="5666" w:type="dxa"/>
            <w:gridSpan w:val="3"/>
            <w:vAlign w:val="center"/>
          </w:tcPr>
          <w:p w14:paraId="1EC4B9B4"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总价（元）</w:t>
            </w:r>
          </w:p>
        </w:tc>
        <w:tc>
          <w:tcPr>
            <w:tcW w:w="1560" w:type="dxa"/>
            <w:vAlign w:val="center"/>
          </w:tcPr>
          <w:p w14:paraId="7C14DF64"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47CAF796" w14:textId="77777777" w:rsidR="00752624" w:rsidRPr="00752624" w:rsidRDefault="00752624" w:rsidP="00752624">
            <w:pPr>
              <w:adjustRightInd w:val="0"/>
              <w:snapToGrid w:val="0"/>
              <w:spacing w:line="360" w:lineRule="auto"/>
              <w:jc w:val="left"/>
              <w:rPr>
                <w:rFonts w:ascii="宋体" w:hAnsi="宋体"/>
                <w:color w:val="000000"/>
                <w:sz w:val="24"/>
              </w:rPr>
            </w:pPr>
          </w:p>
        </w:tc>
      </w:tr>
    </w:tbl>
    <w:p w14:paraId="38319E1E" w14:textId="77777777" w:rsidR="00752624" w:rsidRPr="00752624" w:rsidRDefault="00752624" w:rsidP="00752624">
      <w:pPr>
        <w:tabs>
          <w:tab w:val="left" w:pos="1800"/>
          <w:tab w:val="left" w:pos="5580"/>
        </w:tabs>
        <w:spacing w:line="360" w:lineRule="auto"/>
        <w:jc w:val="left"/>
        <w:rPr>
          <w:rFonts w:ascii="宋体" w:hAnsi="宋体"/>
          <w:color w:val="000000"/>
          <w:sz w:val="24"/>
        </w:rPr>
      </w:pPr>
    </w:p>
    <w:p w14:paraId="628BADA7" w14:textId="77777777" w:rsidR="00752624" w:rsidRPr="00752624" w:rsidRDefault="00752624" w:rsidP="00752624">
      <w:pPr>
        <w:autoSpaceDE w:val="0"/>
        <w:autoSpaceDN w:val="0"/>
        <w:adjustRightInd w:val="0"/>
        <w:spacing w:line="360" w:lineRule="auto"/>
        <w:ind w:firstLine="420"/>
        <w:jc w:val="left"/>
        <w:rPr>
          <w:rFonts w:ascii="宋体" w:hAnsi="宋体"/>
          <w:kern w:val="0"/>
          <w:sz w:val="24"/>
        </w:rPr>
      </w:pPr>
    </w:p>
    <w:p w14:paraId="2391C7D2"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供应商名称（盖章）：</w:t>
      </w:r>
      <w:r w:rsidRPr="00752624">
        <w:rPr>
          <w:rFonts w:ascii="宋体" w:hAnsi="宋体" w:hint="eastAsia"/>
          <w:sz w:val="24"/>
          <w:u w:val="single"/>
        </w:rPr>
        <w:t xml:space="preserve">                       </w:t>
      </w:r>
    </w:p>
    <w:p w14:paraId="2AAB8933"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授权代表(签字):</w:t>
      </w:r>
      <w:r w:rsidRPr="00752624">
        <w:rPr>
          <w:rFonts w:ascii="宋体" w:hAnsi="宋体"/>
          <w:sz w:val="24"/>
          <w:u w:val="single"/>
        </w:rPr>
        <w:tab/>
      </w:r>
    </w:p>
    <w:p w14:paraId="11BB2F10" w14:textId="77777777" w:rsidR="00752624" w:rsidRPr="00752624" w:rsidRDefault="00752624" w:rsidP="00752624">
      <w:pPr>
        <w:tabs>
          <w:tab w:val="left" w:pos="4740"/>
        </w:tabs>
        <w:spacing w:line="360" w:lineRule="auto"/>
        <w:rPr>
          <w:rFonts w:ascii="宋体" w:hAnsi="宋体"/>
          <w:sz w:val="24"/>
        </w:rPr>
      </w:pPr>
      <w:r w:rsidRPr="00752624">
        <w:rPr>
          <w:rFonts w:ascii="宋体" w:hAnsi="宋体" w:hint="eastAsia"/>
          <w:sz w:val="24"/>
        </w:rPr>
        <w:t>日   期：</w:t>
      </w:r>
      <w:r w:rsidRPr="00752624">
        <w:rPr>
          <w:rFonts w:ascii="宋体" w:hAnsi="宋体" w:hint="eastAsia"/>
          <w:sz w:val="24"/>
          <w:u w:val="single"/>
        </w:rPr>
        <w:t xml:space="preserve">                       </w:t>
      </w:r>
    </w:p>
    <w:p w14:paraId="550941DE" w14:textId="77777777" w:rsidR="00752624" w:rsidRPr="00752624" w:rsidRDefault="00752624" w:rsidP="00752624">
      <w:pPr>
        <w:spacing w:line="360" w:lineRule="auto"/>
        <w:rPr>
          <w:rFonts w:ascii="宋体" w:hAnsi="宋体"/>
          <w:sz w:val="24"/>
        </w:rPr>
      </w:pPr>
      <w:r w:rsidRPr="00752624">
        <w:rPr>
          <w:rFonts w:ascii="宋体" w:hAnsi="宋体" w:hint="eastAsia"/>
          <w:sz w:val="24"/>
        </w:rPr>
        <w:t xml:space="preserve">注: </w:t>
      </w:r>
    </w:p>
    <w:p w14:paraId="5F30BF4F"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1、如果按单价计算的结果与总价不一致,以单价为准修正总价。</w:t>
      </w:r>
    </w:p>
    <w:p w14:paraId="6C28157C"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2、如果不提供详细分项报价将视为没有实质性响应采购文件。</w:t>
      </w:r>
    </w:p>
    <w:p w14:paraId="58CD2371"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3、上述各项的详细分项报价可另页描述。</w:t>
      </w:r>
    </w:p>
    <w:p w14:paraId="60A8854C" w14:textId="77777777" w:rsidR="00413DC6" w:rsidRDefault="00413DC6">
      <w:pPr>
        <w:pStyle w:val="24"/>
        <w:ind w:firstLineChars="2109" w:firstLine="5081"/>
        <w:jc w:val="both"/>
        <w:rPr>
          <w:rFonts w:hAnsi="宋体"/>
          <w:sz w:val="24"/>
        </w:rPr>
      </w:pPr>
    </w:p>
    <w:p w14:paraId="180B05F7" w14:textId="77777777" w:rsidR="00425EF5" w:rsidRDefault="00425EF5" w:rsidP="00425EF5">
      <w:pPr>
        <w:pStyle w:val="af0"/>
      </w:pPr>
    </w:p>
    <w:p w14:paraId="7D6F3161" w14:textId="3C0E9F88" w:rsidR="00425EF5" w:rsidRPr="00425EF5" w:rsidRDefault="00425EF5" w:rsidP="00425EF5">
      <w:pPr>
        <w:pStyle w:val="af0"/>
        <w:sectPr w:rsidR="00425EF5" w:rsidRPr="00425EF5">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44" w:name="_Toc133737848"/>
      <w:bookmarkStart w:id="645" w:name="_Toc55375760"/>
      <w:bookmarkStart w:id="646" w:name="_Toc133737937"/>
      <w:bookmarkStart w:id="647" w:name="_Toc82524650"/>
      <w:bookmarkStart w:id="648" w:name="_Toc133916718"/>
      <w:bookmarkStart w:id="649" w:name="_Toc277153149"/>
      <w:bookmarkStart w:id="650" w:name="_Toc126851876"/>
      <w:bookmarkStart w:id="651" w:name="_Toc277942524"/>
      <w:bookmarkStart w:id="652" w:name="_Toc133141096"/>
      <w:bookmarkStart w:id="653" w:name="_Toc21862776"/>
      <w:bookmarkStart w:id="654" w:name="_Toc321907257"/>
      <w:bookmarkStart w:id="655"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44"/>
      <w:bookmarkEnd w:id="645"/>
      <w:bookmarkEnd w:id="646"/>
      <w:bookmarkEnd w:id="647"/>
      <w:bookmarkEnd w:id="648"/>
      <w:bookmarkEnd w:id="649"/>
      <w:bookmarkEnd w:id="650"/>
      <w:bookmarkEnd w:id="651"/>
      <w:bookmarkEnd w:id="652"/>
      <w:bookmarkEnd w:id="653"/>
      <w:bookmarkEnd w:id="654"/>
      <w:bookmarkEnd w:id="655"/>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5724D9DA"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56" w:name="_Hlt520273973"/>
      <w:bookmarkStart w:id="657" w:name="_Hlt520274911"/>
      <w:bookmarkStart w:id="658" w:name="_Hlt520350957"/>
      <w:bookmarkStart w:id="659" w:name="_Hlt520274121"/>
      <w:bookmarkStart w:id="660" w:name="_Toc277153151"/>
      <w:bookmarkStart w:id="661" w:name="_Toc277942526"/>
      <w:bookmarkEnd w:id="656"/>
      <w:bookmarkEnd w:id="657"/>
      <w:bookmarkEnd w:id="658"/>
      <w:bookmarkEnd w:id="659"/>
      <w:r>
        <w:rPr>
          <w:rFonts w:hAnsi="宋体"/>
        </w:rPr>
        <w:br w:type="page"/>
      </w:r>
    </w:p>
    <w:p w14:paraId="35CFD428" w14:textId="77777777" w:rsidR="00413DC6" w:rsidRDefault="00DD183B">
      <w:pPr>
        <w:pStyle w:val="24"/>
        <w:spacing w:line="360" w:lineRule="auto"/>
        <w:rPr>
          <w:rFonts w:ascii="宋体" w:eastAsia="宋体" w:hAnsi="宋体"/>
          <w:sz w:val="28"/>
        </w:rPr>
      </w:pPr>
      <w:bookmarkStart w:id="662" w:name="_Toc133141097"/>
      <w:bookmarkStart w:id="663" w:name="_Toc82524651"/>
      <w:bookmarkStart w:id="664" w:name="_Toc321907258"/>
      <w:bookmarkStart w:id="665" w:name="_Toc55374360"/>
      <w:bookmarkStart w:id="666" w:name="_Toc21862777"/>
      <w:bookmarkStart w:id="667" w:name="_Toc126851877"/>
      <w:bookmarkStart w:id="668"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60"/>
      <w:bookmarkEnd w:id="661"/>
      <w:bookmarkEnd w:id="662"/>
      <w:bookmarkEnd w:id="663"/>
      <w:bookmarkEnd w:id="664"/>
      <w:bookmarkEnd w:id="665"/>
      <w:bookmarkEnd w:id="666"/>
      <w:bookmarkEnd w:id="667"/>
      <w:bookmarkEnd w:id="668"/>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69" w:name="_Hlt520274407"/>
      <w:bookmarkStart w:id="670" w:name="_Hlt520343000"/>
      <w:bookmarkStart w:id="671" w:name="_Hlt520343392"/>
      <w:bookmarkStart w:id="672" w:name="_Hlt520350918"/>
      <w:bookmarkStart w:id="673" w:name="_Hlt520274065"/>
      <w:bookmarkStart w:id="674" w:name="_Hlt520274393"/>
      <w:bookmarkStart w:id="675" w:name="_Hlt520273711"/>
      <w:bookmarkStart w:id="676" w:name="_Hlt520271212"/>
      <w:bookmarkStart w:id="677" w:name="_Ref467990064"/>
      <w:bookmarkStart w:id="678" w:name="_Ref467988471"/>
      <w:bookmarkStart w:id="679" w:name="_Ref467988479"/>
      <w:bookmarkStart w:id="680" w:name="_Toc520356229"/>
      <w:bookmarkStart w:id="681" w:name="_Ref467990101"/>
      <w:bookmarkStart w:id="682" w:name="_Ref467990058"/>
      <w:bookmarkStart w:id="683" w:name="_Toc520125061"/>
      <w:bookmarkStart w:id="684" w:name="_Ref467990100"/>
      <w:bookmarkStart w:id="685" w:name="_Toc480942357"/>
      <w:bookmarkStart w:id="686" w:name="_Toc520125062"/>
      <w:bookmarkStart w:id="687" w:name="_Toc520356228"/>
      <w:bookmarkStart w:id="688" w:name="_Ref467988485"/>
      <w:bookmarkStart w:id="689" w:name="_Toc480942358"/>
      <w:bookmarkEnd w:id="669"/>
      <w:bookmarkEnd w:id="670"/>
      <w:bookmarkEnd w:id="671"/>
      <w:bookmarkEnd w:id="672"/>
      <w:bookmarkEnd w:id="673"/>
      <w:bookmarkEnd w:id="674"/>
      <w:bookmarkEnd w:id="675"/>
      <w:bookmarkEnd w:id="676"/>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77"/>
    <w:bookmarkEnd w:id="678"/>
    <w:bookmarkEnd w:id="679"/>
    <w:bookmarkEnd w:id="680"/>
    <w:bookmarkEnd w:id="681"/>
    <w:bookmarkEnd w:id="682"/>
    <w:bookmarkEnd w:id="683"/>
    <w:bookmarkEnd w:id="684"/>
    <w:bookmarkEnd w:id="685"/>
    <w:bookmarkEnd w:id="686"/>
    <w:bookmarkEnd w:id="687"/>
    <w:bookmarkEnd w:id="688"/>
    <w:bookmarkEnd w:id="689"/>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90"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90"/>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3BC664C0"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4513EA73"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2816094F"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2118F3BB"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4B0A4D" w14:textId="6453C4F1" w:rsidR="00D42593" w:rsidRDefault="00D42593" w:rsidP="00D42593">
      <w:pPr>
        <w:pStyle w:val="af"/>
      </w:pPr>
      <w:r>
        <w:rPr>
          <w:rFonts w:hint="eastAsia"/>
        </w:rPr>
        <w:t>2</w:t>
      </w:r>
      <w:r>
        <w:t>.1</w:t>
      </w:r>
      <w:r w:rsidR="0082142C">
        <w:rPr>
          <w:rFonts w:hint="eastAsia"/>
        </w:rPr>
        <w:t>承诺函</w:t>
      </w:r>
    </w:p>
    <w:p w14:paraId="7CB7404B" w14:textId="1D2A68EC" w:rsidR="0082142C" w:rsidRDefault="0082142C" w:rsidP="00D42593">
      <w:pPr>
        <w:pStyle w:val="af"/>
      </w:pPr>
    </w:p>
    <w:p w14:paraId="4A65192E" w14:textId="122CA759" w:rsidR="0082142C" w:rsidRDefault="0082142C" w:rsidP="0082142C">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7F07D9F5" w14:textId="77777777" w:rsidR="0082142C" w:rsidRDefault="0082142C" w:rsidP="00D42593">
      <w:pPr>
        <w:pStyle w:val="af"/>
      </w:pPr>
    </w:p>
    <w:p w14:paraId="197AA7AE" w14:textId="561CBAF3" w:rsidR="0082142C" w:rsidRDefault="0082142C" w:rsidP="0082142C">
      <w:pPr>
        <w:pStyle w:val="af"/>
        <w:ind w:firstLineChars="200" w:firstLine="480"/>
      </w:pPr>
      <w:r>
        <w:rPr>
          <w:rFonts w:hint="eastAsia"/>
        </w:rPr>
        <w:t>我公司承诺</w:t>
      </w:r>
      <w:r w:rsidRPr="0082142C">
        <w:rPr>
          <w:rFonts w:hint="eastAsia"/>
        </w:rPr>
        <w:t>具有履行合同所必需的设备和专业技术能力</w:t>
      </w:r>
      <w:r>
        <w:rPr>
          <w:rFonts w:hint="eastAsia"/>
        </w:rPr>
        <w:t>。</w:t>
      </w:r>
    </w:p>
    <w:p w14:paraId="353F9C16" w14:textId="77777777" w:rsidR="0082142C" w:rsidRDefault="0082142C" w:rsidP="00D42593">
      <w:pPr>
        <w:pStyle w:val="af"/>
      </w:pPr>
    </w:p>
    <w:p w14:paraId="58A7EBC8" w14:textId="706FD2C5"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D0D4C52"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p>
    <w:p w14:paraId="4235B883"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1F44173" w14:textId="77777777" w:rsidR="0082142C" w:rsidRDefault="0082142C" w:rsidP="0082142C">
      <w:pPr>
        <w:rPr>
          <w:rFonts w:ascii="宋体" w:hAnsi="宋体"/>
          <w:sz w:val="24"/>
        </w:rPr>
      </w:pPr>
    </w:p>
    <w:p w14:paraId="327F93AC" w14:textId="77777777" w:rsidR="0082142C" w:rsidRDefault="0082142C" w:rsidP="0082142C">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46609138" w14:textId="4933BB8F" w:rsidR="0082142C" w:rsidRPr="00D42593" w:rsidRDefault="0082142C" w:rsidP="00D42593">
      <w:pPr>
        <w:pStyle w:val="af"/>
      </w:pP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91" w:name="_Toc55375762"/>
      <w:bookmarkStart w:id="692" w:name="_Toc55374361"/>
      <w:bookmarkStart w:id="693" w:name="_Toc82524652"/>
      <w:bookmarkStart w:id="694" w:name="_Toc126851878"/>
      <w:bookmarkStart w:id="695" w:name="_Toc133141098"/>
      <w:bookmarkStart w:id="696"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7" w:name="_Hlk129948160"/>
      <w:r>
        <w:rPr>
          <w:rFonts w:ascii="宋体" w:eastAsia="宋体" w:hAnsi="宋体" w:hint="eastAsia"/>
          <w:sz w:val="28"/>
        </w:rPr>
        <w:t>法定代表人授权书</w:t>
      </w:r>
      <w:r>
        <w:rPr>
          <w:rFonts w:ascii="宋体" w:eastAsia="宋体" w:hAnsi="宋体"/>
          <w:sz w:val="28"/>
        </w:rPr>
        <w:t>(</w:t>
      </w:r>
      <w:bookmarkEnd w:id="697"/>
      <w:r>
        <w:rPr>
          <w:rFonts w:ascii="宋体" w:eastAsia="宋体" w:hAnsi="宋体" w:hint="eastAsia"/>
          <w:sz w:val="28"/>
        </w:rPr>
        <w:t>实质性格式</w:t>
      </w:r>
      <w:r>
        <w:rPr>
          <w:rFonts w:ascii="宋体" w:eastAsia="宋体" w:hAnsi="宋体"/>
          <w:sz w:val="28"/>
        </w:rPr>
        <w:t>)</w:t>
      </w:r>
      <w:bookmarkEnd w:id="691"/>
      <w:bookmarkEnd w:id="692"/>
      <w:bookmarkEnd w:id="693"/>
      <w:bookmarkEnd w:id="694"/>
      <w:bookmarkEnd w:id="695"/>
      <w:bookmarkEnd w:id="696"/>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0CF5BCD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98" w:name="_Hlk129948149"/>
      <w:r>
        <w:rPr>
          <w:rFonts w:hAnsi="宋体" w:hint="eastAsia"/>
          <w:color w:val="000000"/>
          <w:sz w:val="24"/>
        </w:rPr>
        <w:t>授权人</w:t>
      </w:r>
      <w:bookmarkEnd w:id="698"/>
      <w:r>
        <w:rPr>
          <w:rFonts w:hAnsi="宋体" w:hint="eastAsia"/>
          <w:color w:val="000000"/>
          <w:sz w:val="24"/>
        </w:rPr>
        <w:t>）签字_______________________________</w:t>
      </w:r>
    </w:p>
    <w:p w14:paraId="1202A5F4" w14:textId="4A594B1B"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699"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99"/>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551A474A"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700" w:name="_Toc321907260"/>
      <w:bookmarkStart w:id="701" w:name="_Toc126851879"/>
      <w:bookmarkStart w:id="702" w:name="_Toc21862779"/>
      <w:bookmarkStart w:id="703" w:name="_Toc55374362"/>
      <w:bookmarkStart w:id="704" w:name="_Toc55375763"/>
      <w:bookmarkStart w:id="705" w:name="_Toc133141099"/>
      <w:bookmarkStart w:id="706" w:name="_Toc82524653"/>
      <w:bookmarkStart w:id="707" w:name="_Toc277153153"/>
      <w:bookmarkStart w:id="708"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00"/>
      <w:r>
        <w:rPr>
          <w:rFonts w:ascii="宋体" w:eastAsia="宋体" w:hAnsi="宋体" w:hint="eastAsia"/>
          <w:sz w:val="28"/>
        </w:rPr>
        <w:t>业绩证明文件</w:t>
      </w:r>
      <w:bookmarkEnd w:id="701"/>
      <w:bookmarkEnd w:id="702"/>
      <w:bookmarkEnd w:id="703"/>
      <w:bookmarkEnd w:id="704"/>
      <w:bookmarkEnd w:id="705"/>
      <w:bookmarkEnd w:id="706"/>
    </w:p>
    <w:p w14:paraId="64B25654" w14:textId="77777777" w:rsidR="00413DC6" w:rsidRDefault="00413DC6">
      <w:pPr>
        <w:spacing w:line="360" w:lineRule="auto"/>
        <w:jc w:val="center"/>
        <w:rPr>
          <w:rFonts w:ascii="宋体" w:hAnsi="宋体"/>
          <w:b/>
          <w:sz w:val="24"/>
        </w:rPr>
      </w:pPr>
    </w:p>
    <w:bookmarkEnd w:id="707"/>
    <w:bookmarkEnd w:id="708"/>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09" w:name="_Toc133141100"/>
      <w:bookmarkStart w:id="710" w:name="_Toc126851880"/>
      <w:bookmarkStart w:id="711" w:name="_Toc55375764"/>
      <w:bookmarkStart w:id="712" w:name="_Toc82524654"/>
      <w:bookmarkStart w:id="713" w:name="_Toc55374363"/>
      <w:bookmarkStart w:id="714" w:name="_Toc21862780"/>
      <w:bookmarkStart w:id="715" w:name="_Toc321907263"/>
      <w:bookmarkStart w:id="716" w:name="_Toc277942530"/>
      <w:bookmarkStart w:id="717"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09"/>
      <w:bookmarkEnd w:id="710"/>
      <w:bookmarkEnd w:id="711"/>
      <w:bookmarkEnd w:id="712"/>
      <w:bookmarkEnd w:id="713"/>
      <w:bookmarkEnd w:id="714"/>
      <w:bookmarkEnd w:id="715"/>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79487716" w14:textId="77777777" w:rsidR="00413DC6" w:rsidRDefault="00413DC6">
      <w:pPr>
        <w:pStyle w:val="affb"/>
        <w:spacing w:line="360" w:lineRule="auto"/>
        <w:rPr>
          <w:rFonts w:hAnsi="宋体"/>
          <w:sz w:val="24"/>
          <w:szCs w:val="24"/>
        </w:rPr>
      </w:pPr>
    </w:p>
    <w:p w14:paraId="6C0D7117" w14:textId="6C2DC802"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18" w:name="_Toc55375765"/>
      <w:bookmarkStart w:id="719" w:name="_Toc55374364"/>
      <w:bookmarkStart w:id="720" w:name="_Toc21862781"/>
      <w:bookmarkStart w:id="721" w:name="_Toc126851881"/>
      <w:bookmarkStart w:id="722" w:name="_Toc82524655"/>
      <w:bookmarkStart w:id="723" w:name="_Toc133141101"/>
      <w:r>
        <w:rPr>
          <w:rFonts w:ascii="宋体" w:eastAsia="宋体" w:hAnsi="宋体" w:hint="eastAsia"/>
          <w:sz w:val="28"/>
        </w:rPr>
        <w:t xml:space="preserve">附件9    </w:t>
      </w:r>
      <w:bookmarkEnd w:id="718"/>
      <w:bookmarkEnd w:id="719"/>
      <w:bookmarkEnd w:id="720"/>
      <w:bookmarkEnd w:id="721"/>
      <w:bookmarkEnd w:id="722"/>
      <w:r>
        <w:rPr>
          <w:rFonts w:ascii="宋体" w:eastAsia="宋体" w:hAnsi="宋体" w:hint="eastAsia"/>
          <w:sz w:val="28"/>
        </w:rPr>
        <w:t>相关方案</w:t>
      </w:r>
      <w:bookmarkEnd w:id="723"/>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24" w:name="_Toc133916717"/>
      <w:bookmarkStart w:id="725" w:name="_Toc133737847"/>
      <w:bookmarkStart w:id="726" w:name="_Toc133737936"/>
      <w:bookmarkStart w:id="727" w:name="_Toc321907265"/>
      <w:bookmarkStart w:id="728" w:name="_Toc277153156"/>
      <w:bookmarkStart w:id="729" w:name="_Toc277942531"/>
      <w:bookmarkStart w:id="730" w:name="_Toc82524656"/>
      <w:bookmarkStart w:id="731" w:name="_Toc21862782"/>
      <w:bookmarkStart w:id="732" w:name="_Toc133141102"/>
      <w:bookmarkStart w:id="733" w:name="_Toc126851882"/>
      <w:bookmarkStart w:id="734" w:name="_Toc55374365"/>
      <w:bookmarkStart w:id="735" w:name="_Toc55375766"/>
      <w:bookmarkEnd w:id="716"/>
      <w:bookmarkEnd w:id="717"/>
      <w:r>
        <w:rPr>
          <w:rFonts w:ascii="宋体" w:eastAsia="宋体" w:hAnsi="宋体" w:hint="eastAsia"/>
          <w:sz w:val="28"/>
        </w:rPr>
        <w:lastRenderedPageBreak/>
        <w:t>附件10</w:t>
      </w:r>
      <w:bookmarkStart w:id="736" w:name="_Toc133916723"/>
      <w:bookmarkStart w:id="737" w:name="_Toc133737943"/>
      <w:bookmarkStart w:id="738" w:name="_Toc133737854"/>
      <w:bookmarkEnd w:id="724"/>
      <w:bookmarkEnd w:id="725"/>
      <w:bookmarkEnd w:id="726"/>
      <w:bookmarkEnd w:id="727"/>
      <w:bookmarkEnd w:id="728"/>
      <w:bookmarkEnd w:id="729"/>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30"/>
      <w:bookmarkEnd w:id="731"/>
      <w:bookmarkEnd w:id="732"/>
      <w:bookmarkEnd w:id="733"/>
      <w:bookmarkEnd w:id="734"/>
      <w:bookmarkEnd w:id="735"/>
    </w:p>
    <w:p w14:paraId="3D122050" w14:textId="77777777" w:rsidR="00413DC6" w:rsidRDefault="00DD183B">
      <w:pPr>
        <w:pStyle w:val="af0"/>
        <w:spacing w:line="360" w:lineRule="auto"/>
        <w:ind w:firstLine="560"/>
        <w:rPr>
          <w:rFonts w:hAnsi="宋体" w:cs="宋体"/>
          <w:color w:val="000000"/>
        </w:rPr>
      </w:pPr>
      <w:bookmarkStart w:id="73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2365432" w14:textId="77777777" w:rsidR="00413DC6" w:rsidRDefault="00DD183B">
      <w:pPr>
        <w:pStyle w:val="af"/>
      </w:pPr>
      <w:r>
        <w:br w:type="page"/>
      </w:r>
    </w:p>
    <w:bookmarkEnd w:id="739"/>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40" w:name="_Toc126851883"/>
      <w:bookmarkStart w:id="741" w:name="_Toc133141103"/>
      <w:bookmarkStart w:id="742" w:name="_Toc82524657"/>
      <w:r>
        <w:rPr>
          <w:rFonts w:hAnsi="宋体"/>
          <w:szCs w:val="24"/>
        </w:rPr>
        <w:t>残疾人福利性单位声明函</w:t>
      </w:r>
      <w:bookmarkEnd w:id="740"/>
      <w:bookmarkEnd w:id="741"/>
      <w:bookmarkEnd w:id="742"/>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43"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43"/>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44" w:name="_Toc133737855"/>
      <w:bookmarkStart w:id="745" w:name="_Toc133916724"/>
      <w:bookmarkStart w:id="746" w:name="_Toc133737944"/>
      <w:bookmarkStart w:id="747" w:name="_Toc512937850"/>
      <w:bookmarkEnd w:id="736"/>
      <w:bookmarkEnd w:id="737"/>
      <w:bookmarkEnd w:id="738"/>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48" w:name="_Toc82524658"/>
      <w:bookmarkStart w:id="749" w:name="_Toc55374366"/>
      <w:bookmarkStart w:id="750" w:name="_Toc133141104"/>
      <w:bookmarkStart w:id="751" w:name="_Toc21862783"/>
      <w:bookmarkStart w:id="752" w:name="_Toc55375767"/>
      <w:bookmarkStart w:id="753"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48"/>
      <w:bookmarkEnd w:id="749"/>
      <w:bookmarkEnd w:id="750"/>
      <w:bookmarkEnd w:id="751"/>
      <w:bookmarkEnd w:id="752"/>
      <w:bookmarkEnd w:id="753"/>
    </w:p>
    <w:p w14:paraId="02F0D76D" w14:textId="77777777" w:rsidR="00413DC6" w:rsidRDefault="00413DC6"/>
    <w:bookmarkEnd w:id="744"/>
    <w:bookmarkEnd w:id="745"/>
    <w:bookmarkEnd w:id="746"/>
    <w:bookmarkEnd w:id="747"/>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A59D" w14:textId="77777777" w:rsidR="00BB1EAE" w:rsidRDefault="00BB1EAE">
      <w:r>
        <w:separator/>
      </w:r>
    </w:p>
  </w:endnote>
  <w:endnote w:type="continuationSeparator" w:id="0">
    <w:p w14:paraId="4073AAA2" w14:textId="77777777" w:rsidR="00BB1EAE" w:rsidRDefault="00BB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6552D6" w:rsidRDefault="006552D6">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6552D6" w:rsidRDefault="006552D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6552D6" w:rsidRDefault="006552D6">
    <w:pPr>
      <w:pStyle w:val="afff3"/>
      <w:jc w:val="center"/>
    </w:pPr>
    <w:r>
      <w:fldChar w:fldCharType="begin"/>
    </w:r>
    <w:r>
      <w:instrText>PAGE   \* MERGEFORMAT</w:instrText>
    </w:r>
    <w:r>
      <w:fldChar w:fldCharType="separate"/>
    </w:r>
    <w:r>
      <w:rPr>
        <w:lang w:val="zh-CN"/>
      </w:rPr>
      <w:t>45</w:t>
    </w:r>
    <w:r>
      <w:fldChar w:fldCharType="end"/>
    </w:r>
  </w:p>
  <w:p w14:paraId="0E9DD68E" w14:textId="77777777" w:rsidR="006552D6" w:rsidRDefault="006552D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6552D6" w:rsidRDefault="006552D6">
    <w:pPr>
      <w:pStyle w:val="afff3"/>
    </w:pPr>
  </w:p>
  <w:p w14:paraId="4378316F" w14:textId="77777777" w:rsidR="006552D6" w:rsidRDefault="006552D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6552D6" w:rsidRDefault="006552D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6552D6" w:rsidRDefault="006552D6">
    <w:pPr>
      <w:pStyle w:val="afff3"/>
      <w:jc w:val="center"/>
    </w:pPr>
    <w:r>
      <w:fldChar w:fldCharType="begin"/>
    </w:r>
    <w:r>
      <w:instrText>PAGE   \* MERGEFORMAT</w:instrText>
    </w:r>
    <w:r>
      <w:fldChar w:fldCharType="separate"/>
    </w:r>
    <w:r w:rsidRPr="00AA1A40">
      <w:rPr>
        <w:noProof/>
        <w:lang w:val="zh-CN"/>
      </w:rPr>
      <w:t>54</w:t>
    </w:r>
    <w:r>
      <w:fldChar w:fldCharType="end"/>
    </w:r>
  </w:p>
  <w:p w14:paraId="16627A89" w14:textId="77777777" w:rsidR="006552D6" w:rsidRDefault="006552D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6552D6" w:rsidRDefault="006552D6">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6552D6" w:rsidRDefault="006552D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6552D6" w:rsidRDefault="006552D6">
    <w:pPr>
      <w:pStyle w:val="afff3"/>
      <w:jc w:val="center"/>
    </w:pPr>
    <w:r>
      <w:fldChar w:fldCharType="begin"/>
    </w:r>
    <w:r>
      <w:rPr>
        <w:rStyle w:val="affff7"/>
      </w:rPr>
      <w:instrText xml:space="preserve"> PAGE </w:instrText>
    </w:r>
    <w:r>
      <w:fldChar w:fldCharType="separate"/>
    </w:r>
    <w:r>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6552D6" w:rsidRDefault="006552D6">
    <w:pPr>
      <w:pStyle w:val="afff3"/>
      <w:ind w:right="360"/>
      <w:jc w:val="center"/>
    </w:pPr>
    <w:r>
      <w:fldChar w:fldCharType="begin"/>
    </w:r>
    <w:r>
      <w:rPr>
        <w:rStyle w:val="affff7"/>
      </w:rPr>
      <w:instrText xml:space="preserve"> PAGE </w:instrText>
    </w:r>
    <w:r>
      <w:fldChar w:fldCharType="separate"/>
    </w:r>
    <w:r>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6552D6" w:rsidRDefault="006552D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F04A" w14:textId="77777777" w:rsidR="00BB1EAE" w:rsidRDefault="00BB1EAE">
      <w:r>
        <w:separator/>
      </w:r>
    </w:p>
  </w:footnote>
  <w:footnote w:type="continuationSeparator" w:id="0">
    <w:p w14:paraId="1FE741B3" w14:textId="77777777" w:rsidR="00BB1EAE" w:rsidRDefault="00BB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E5F7AFC"/>
    <w:multiLevelType w:val="multilevel"/>
    <w:tmpl w:val="0E5F7AF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9"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4"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5"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1"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94F2288"/>
    <w:multiLevelType w:val="multilevel"/>
    <w:tmpl w:val="794F2288"/>
    <w:lvl w:ilvl="0">
      <w:start w:val="1"/>
      <w:numFmt w:val="bullet"/>
      <w:lvlText w:val=""/>
      <w:lvlJc w:val="left"/>
      <w:pPr>
        <w:ind w:left="1206" w:hanging="726"/>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6"/>
  </w:num>
  <w:num w:numId="2">
    <w:abstractNumId w:val="2"/>
  </w:num>
  <w:num w:numId="3">
    <w:abstractNumId w:val="20"/>
  </w:num>
  <w:num w:numId="4">
    <w:abstractNumId w:val="4"/>
  </w:num>
  <w:num w:numId="5">
    <w:abstractNumId w:val="5"/>
  </w:num>
  <w:num w:numId="6">
    <w:abstractNumId w:val="3"/>
  </w:num>
  <w:num w:numId="7">
    <w:abstractNumId w:val="1"/>
  </w:num>
  <w:num w:numId="8">
    <w:abstractNumId w:val="16"/>
  </w:num>
  <w:num w:numId="9">
    <w:abstractNumId w:val="13"/>
  </w:num>
  <w:num w:numId="10">
    <w:abstractNumId w:val="21"/>
  </w:num>
  <w:num w:numId="11">
    <w:abstractNumId w:val="12"/>
  </w:num>
  <w:num w:numId="12">
    <w:abstractNumId w:val="18"/>
  </w:num>
  <w:num w:numId="13">
    <w:abstractNumId w:val="23"/>
  </w:num>
  <w:num w:numId="14">
    <w:abstractNumId w:val="19"/>
  </w:num>
  <w:num w:numId="15">
    <w:abstractNumId w:val="8"/>
  </w:num>
  <w:num w:numId="16">
    <w:abstractNumId w:val="11"/>
  </w:num>
  <w:num w:numId="17">
    <w:abstractNumId w:val="9"/>
  </w:num>
  <w:num w:numId="18">
    <w:abstractNumId w:val="6"/>
  </w:num>
  <w:num w:numId="19">
    <w:abstractNumId w:val="24"/>
  </w:num>
  <w:num w:numId="20">
    <w:abstractNumId w:val="15"/>
  </w:num>
  <w:num w:numId="21">
    <w:abstractNumId w:val="22"/>
  </w:num>
  <w:num w:numId="22">
    <w:abstractNumId w:val="17"/>
  </w:num>
  <w:num w:numId="23">
    <w:abstractNumId w:val="14"/>
  </w:num>
  <w:num w:numId="24">
    <w:abstractNumId w:val="10"/>
  </w:num>
  <w:num w:numId="25">
    <w:abstractNumId w:val="0"/>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7B8"/>
    <w:rsid w:val="00014A3B"/>
    <w:rsid w:val="000150C8"/>
    <w:rsid w:val="00015AB8"/>
    <w:rsid w:val="00015D2F"/>
    <w:rsid w:val="00016810"/>
    <w:rsid w:val="000170F1"/>
    <w:rsid w:val="000177F6"/>
    <w:rsid w:val="00017A25"/>
    <w:rsid w:val="00017E28"/>
    <w:rsid w:val="00017FE3"/>
    <w:rsid w:val="000203AE"/>
    <w:rsid w:val="000203CA"/>
    <w:rsid w:val="000204A9"/>
    <w:rsid w:val="00020F35"/>
    <w:rsid w:val="0002224B"/>
    <w:rsid w:val="00022925"/>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4F88"/>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1A51"/>
    <w:rsid w:val="000C243D"/>
    <w:rsid w:val="000C2787"/>
    <w:rsid w:val="000C374C"/>
    <w:rsid w:val="000C37E0"/>
    <w:rsid w:val="000C3CB2"/>
    <w:rsid w:val="000C44C7"/>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AF7"/>
    <w:rsid w:val="000E7FEA"/>
    <w:rsid w:val="000F04C5"/>
    <w:rsid w:val="000F0A6C"/>
    <w:rsid w:val="000F0CA2"/>
    <w:rsid w:val="000F127D"/>
    <w:rsid w:val="000F141B"/>
    <w:rsid w:val="000F27C5"/>
    <w:rsid w:val="000F357F"/>
    <w:rsid w:val="000F3B12"/>
    <w:rsid w:val="000F42FC"/>
    <w:rsid w:val="000F46ED"/>
    <w:rsid w:val="000F4712"/>
    <w:rsid w:val="000F4AFF"/>
    <w:rsid w:val="000F546A"/>
    <w:rsid w:val="000F6209"/>
    <w:rsid w:val="000F6221"/>
    <w:rsid w:val="000F6621"/>
    <w:rsid w:val="000F70C7"/>
    <w:rsid w:val="000F70CB"/>
    <w:rsid w:val="000F7235"/>
    <w:rsid w:val="001005B4"/>
    <w:rsid w:val="001007AE"/>
    <w:rsid w:val="00100954"/>
    <w:rsid w:val="0010107B"/>
    <w:rsid w:val="001012E2"/>
    <w:rsid w:val="00102AC1"/>
    <w:rsid w:val="00103300"/>
    <w:rsid w:val="001039E6"/>
    <w:rsid w:val="00103BB5"/>
    <w:rsid w:val="00103CE0"/>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912"/>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35"/>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76"/>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2A43"/>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5D3D"/>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6F98"/>
    <w:rsid w:val="0026708B"/>
    <w:rsid w:val="002702F6"/>
    <w:rsid w:val="0027055F"/>
    <w:rsid w:val="00272ADA"/>
    <w:rsid w:val="00272C8F"/>
    <w:rsid w:val="00272DCA"/>
    <w:rsid w:val="00273321"/>
    <w:rsid w:val="002733B8"/>
    <w:rsid w:val="00273B4A"/>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9C2"/>
    <w:rsid w:val="00291F3F"/>
    <w:rsid w:val="002921F4"/>
    <w:rsid w:val="002921FD"/>
    <w:rsid w:val="002922E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5B9"/>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A96"/>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6F77"/>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6A7"/>
    <w:rsid w:val="00311A58"/>
    <w:rsid w:val="00311F9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1C62"/>
    <w:rsid w:val="003323E4"/>
    <w:rsid w:val="003324F9"/>
    <w:rsid w:val="00332B67"/>
    <w:rsid w:val="00333A14"/>
    <w:rsid w:val="00333B1C"/>
    <w:rsid w:val="00333EE1"/>
    <w:rsid w:val="00334C43"/>
    <w:rsid w:val="00335233"/>
    <w:rsid w:val="0033549B"/>
    <w:rsid w:val="00335F4E"/>
    <w:rsid w:val="00336408"/>
    <w:rsid w:val="00336AE4"/>
    <w:rsid w:val="003373CB"/>
    <w:rsid w:val="0033752C"/>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97E57"/>
    <w:rsid w:val="003A026B"/>
    <w:rsid w:val="003A0681"/>
    <w:rsid w:val="003A0DEE"/>
    <w:rsid w:val="003A1661"/>
    <w:rsid w:val="003A1684"/>
    <w:rsid w:val="003A1893"/>
    <w:rsid w:val="003A24ED"/>
    <w:rsid w:val="003A46F1"/>
    <w:rsid w:val="003A48D3"/>
    <w:rsid w:val="003A49EB"/>
    <w:rsid w:val="003A51EF"/>
    <w:rsid w:val="003A5A9E"/>
    <w:rsid w:val="003A626A"/>
    <w:rsid w:val="003A695C"/>
    <w:rsid w:val="003A6A24"/>
    <w:rsid w:val="003A6BCA"/>
    <w:rsid w:val="003A6BDB"/>
    <w:rsid w:val="003B05A7"/>
    <w:rsid w:val="003B0985"/>
    <w:rsid w:val="003B127D"/>
    <w:rsid w:val="003B1B04"/>
    <w:rsid w:val="003B2731"/>
    <w:rsid w:val="003B3188"/>
    <w:rsid w:val="003B3924"/>
    <w:rsid w:val="003B3A5E"/>
    <w:rsid w:val="003B62B7"/>
    <w:rsid w:val="003B6881"/>
    <w:rsid w:val="003B6B8A"/>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11A"/>
    <w:rsid w:val="003D193F"/>
    <w:rsid w:val="003D22F5"/>
    <w:rsid w:val="003D31A2"/>
    <w:rsid w:val="003D47E5"/>
    <w:rsid w:val="003D4E5F"/>
    <w:rsid w:val="003D4FDB"/>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290"/>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5EF5"/>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784"/>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41E5"/>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838"/>
    <w:rsid w:val="00506C0F"/>
    <w:rsid w:val="00510EB4"/>
    <w:rsid w:val="00512BF0"/>
    <w:rsid w:val="005132F3"/>
    <w:rsid w:val="0051348D"/>
    <w:rsid w:val="0051356A"/>
    <w:rsid w:val="00513C69"/>
    <w:rsid w:val="005142F6"/>
    <w:rsid w:val="0051462C"/>
    <w:rsid w:val="0051495D"/>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072"/>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4BD0"/>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08C"/>
    <w:rsid w:val="00582177"/>
    <w:rsid w:val="00582842"/>
    <w:rsid w:val="00582BEE"/>
    <w:rsid w:val="00582CC7"/>
    <w:rsid w:val="0058496B"/>
    <w:rsid w:val="00584BAD"/>
    <w:rsid w:val="0058504E"/>
    <w:rsid w:val="00585330"/>
    <w:rsid w:val="00585389"/>
    <w:rsid w:val="0058555B"/>
    <w:rsid w:val="00585B6D"/>
    <w:rsid w:val="005861A1"/>
    <w:rsid w:val="00586A24"/>
    <w:rsid w:val="00587120"/>
    <w:rsid w:val="0058725E"/>
    <w:rsid w:val="0058749A"/>
    <w:rsid w:val="00587EFC"/>
    <w:rsid w:val="005906C3"/>
    <w:rsid w:val="00591036"/>
    <w:rsid w:val="00591850"/>
    <w:rsid w:val="00591B3B"/>
    <w:rsid w:val="00591ED4"/>
    <w:rsid w:val="0059238E"/>
    <w:rsid w:val="0059292C"/>
    <w:rsid w:val="00592A3C"/>
    <w:rsid w:val="00592F99"/>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3DDD"/>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4F2"/>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0C6"/>
    <w:rsid w:val="005D3451"/>
    <w:rsid w:val="005D3753"/>
    <w:rsid w:val="005D390A"/>
    <w:rsid w:val="005D4799"/>
    <w:rsid w:val="005D4F9B"/>
    <w:rsid w:val="005D6206"/>
    <w:rsid w:val="005D6663"/>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36F"/>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00"/>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2D6"/>
    <w:rsid w:val="006556A0"/>
    <w:rsid w:val="00655A76"/>
    <w:rsid w:val="0065633B"/>
    <w:rsid w:val="00656E8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87E82"/>
    <w:rsid w:val="006901AA"/>
    <w:rsid w:val="00690439"/>
    <w:rsid w:val="006904A5"/>
    <w:rsid w:val="00690FA9"/>
    <w:rsid w:val="006915AB"/>
    <w:rsid w:val="00691C7F"/>
    <w:rsid w:val="00694180"/>
    <w:rsid w:val="00694387"/>
    <w:rsid w:val="0069440F"/>
    <w:rsid w:val="00695349"/>
    <w:rsid w:val="00695C0E"/>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2D"/>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36B5"/>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075F5"/>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2E41"/>
    <w:rsid w:val="00763D04"/>
    <w:rsid w:val="007643CA"/>
    <w:rsid w:val="0076478B"/>
    <w:rsid w:val="00764B2B"/>
    <w:rsid w:val="00764CA8"/>
    <w:rsid w:val="007652D0"/>
    <w:rsid w:val="00766317"/>
    <w:rsid w:val="007674DB"/>
    <w:rsid w:val="00767B18"/>
    <w:rsid w:val="00767D8B"/>
    <w:rsid w:val="007702F9"/>
    <w:rsid w:val="0077143C"/>
    <w:rsid w:val="00771499"/>
    <w:rsid w:val="0077159E"/>
    <w:rsid w:val="00771D4D"/>
    <w:rsid w:val="00772097"/>
    <w:rsid w:val="0077280A"/>
    <w:rsid w:val="00772E6C"/>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28AC"/>
    <w:rsid w:val="00793DDC"/>
    <w:rsid w:val="0079472B"/>
    <w:rsid w:val="00794B06"/>
    <w:rsid w:val="00794D4F"/>
    <w:rsid w:val="00795D1B"/>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8A8"/>
    <w:rsid w:val="007C0B47"/>
    <w:rsid w:val="007C15BE"/>
    <w:rsid w:val="007C1ADB"/>
    <w:rsid w:val="007C1C66"/>
    <w:rsid w:val="007C2A81"/>
    <w:rsid w:val="007C2A8A"/>
    <w:rsid w:val="007C3B49"/>
    <w:rsid w:val="007C3FC1"/>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07C44"/>
    <w:rsid w:val="0081031E"/>
    <w:rsid w:val="008106A2"/>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4C4"/>
    <w:rsid w:val="008375D7"/>
    <w:rsid w:val="008376B3"/>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949"/>
    <w:rsid w:val="00851AC8"/>
    <w:rsid w:val="00851E40"/>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01C"/>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6BF"/>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5413"/>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A2B"/>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682"/>
    <w:rsid w:val="00901EC7"/>
    <w:rsid w:val="00902065"/>
    <w:rsid w:val="00902285"/>
    <w:rsid w:val="0090256D"/>
    <w:rsid w:val="00902651"/>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17"/>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12BC"/>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C50"/>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6BF8"/>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13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A5D"/>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7F1"/>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5AB1"/>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3B8"/>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7727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9C1"/>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398D"/>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2D79"/>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5FC6"/>
    <w:rsid w:val="00B56A97"/>
    <w:rsid w:val="00B56DE3"/>
    <w:rsid w:val="00B5740A"/>
    <w:rsid w:val="00B609A1"/>
    <w:rsid w:val="00B60E8D"/>
    <w:rsid w:val="00B627CB"/>
    <w:rsid w:val="00B635F5"/>
    <w:rsid w:val="00B63B30"/>
    <w:rsid w:val="00B63C56"/>
    <w:rsid w:val="00B64070"/>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1EAE"/>
    <w:rsid w:val="00BB25DD"/>
    <w:rsid w:val="00BB3279"/>
    <w:rsid w:val="00BB3423"/>
    <w:rsid w:val="00BB374F"/>
    <w:rsid w:val="00BB428B"/>
    <w:rsid w:val="00BB4A38"/>
    <w:rsid w:val="00BB5B5D"/>
    <w:rsid w:val="00BB5BAA"/>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C7DE1"/>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6CB"/>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04D"/>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42AB"/>
    <w:rsid w:val="00C575F2"/>
    <w:rsid w:val="00C57855"/>
    <w:rsid w:val="00C57992"/>
    <w:rsid w:val="00C57A1D"/>
    <w:rsid w:val="00C57EFF"/>
    <w:rsid w:val="00C603D8"/>
    <w:rsid w:val="00C60565"/>
    <w:rsid w:val="00C60584"/>
    <w:rsid w:val="00C607A1"/>
    <w:rsid w:val="00C60B07"/>
    <w:rsid w:val="00C613AA"/>
    <w:rsid w:val="00C6160B"/>
    <w:rsid w:val="00C61BFE"/>
    <w:rsid w:val="00C62680"/>
    <w:rsid w:val="00C627C0"/>
    <w:rsid w:val="00C62CDA"/>
    <w:rsid w:val="00C6391C"/>
    <w:rsid w:val="00C6392F"/>
    <w:rsid w:val="00C63C65"/>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18C"/>
    <w:rsid w:val="00C71590"/>
    <w:rsid w:val="00C725A7"/>
    <w:rsid w:val="00C72D0A"/>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1984"/>
    <w:rsid w:val="00C928DC"/>
    <w:rsid w:val="00C937D7"/>
    <w:rsid w:val="00C94C65"/>
    <w:rsid w:val="00C94E29"/>
    <w:rsid w:val="00C9633C"/>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2E2A"/>
    <w:rsid w:val="00CB33F3"/>
    <w:rsid w:val="00CB3E19"/>
    <w:rsid w:val="00CB4ADF"/>
    <w:rsid w:val="00CB4B2D"/>
    <w:rsid w:val="00CB5E03"/>
    <w:rsid w:val="00CB6723"/>
    <w:rsid w:val="00CB779E"/>
    <w:rsid w:val="00CB7B3A"/>
    <w:rsid w:val="00CC14F2"/>
    <w:rsid w:val="00CC1946"/>
    <w:rsid w:val="00CC29EB"/>
    <w:rsid w:val="00CC38A7"/>
    <w:rsid w:val="00CC3D3B"/>
    <w:rsid w:val="00CC47F9"/>
    <w:rsid w:val="00CC49E8"/>
    <w:rsid w:val="00CC54DA"/>
    <w:rsid w:val="00CC57B2"/>
    <w:rsid w:val="00CC6050"/>
    <w:rsid w:val="00CC6198"/>
    <w:rsid w:val="00CC7971"/>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3150"/>
    <w:rsid w:val="00CF43F9"/>
    <w:rsid w:val="00CF488E"/>
    <w:rsid w:val="00CF56B4"/>
    <w:rsid w:val="00CF72ED"/>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0971"/>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5457"/>
    <w:rsid w:val="00D56083"/>
    <w:rsid w:val="00D563C5"/>
    <w:rsid w:val="00D5663E"/>
    <w:rsid w:val="00D5664D"/>
    <w:rsid w:val="00D5782B"/>
    <w:rsid w:val="00D5782E"/>
    <w:rsid w:val="00D57C50"/>
    <w:rsid w:val="00D600CB"/>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C1D"/>
    <w:rsid w:val="00D94F66"/>
    <w:rsid w:val="00D950C5"/>
    <w:rsid w:val="00D95A4E"/>
    <w:rsid w:val="00D95B8A"/>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2813"/>
    <w:rsid w:val="00DD3603"/>
    <w:rsid w:val="00DD44A0"/>
    <w:rsid w:val="00DD4911"/>
    <w:rsid w:val="00DD497C"/>
    <w:rsid w:val="00DD4A9C"/>
    <w:rsid w:val="00DD5522"/>
    <w:rsid w:val="00DD5618"/>
    <w:rsid w:val="00DD5D81"/>
    <w:rsid w:val="00DD66C1"/>
    <w:rsid w:val="00DD694B"/>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0A2"/>
    <w:rsid w:val="00DF511E"/>
    <w:rsid w:val="00DF69EC"/>
    <w:rsid w:val="00E00007"/>
    <w:rsid w:val="00E00A36"/>
    <w:rsid w:val="00E00B9C"/>
    <w:rsid w:val="00E026F0"/>
    <w:rsid w:val="00E0284E"/>
    <w:rsid w:val="00E03E7D"/>
    <w:rsid w:val="00E042CE"/>
    <w:rsid w:val="00E04746"/>
    <w:rsid w:val="00E05060"/>
    <w:rsid w:val="00E05429"/>
    <w:rsid w:val="00E054E0"/>
    <w:rsid w:val="00E0641C"/>
    <w:rsid w:val="00E0658C"/>
    <w:rsid w:val="00E0675F"/>
    <w:rsid w:val="00E07063"/>
    <w:rsid w:val="00E0765C"/>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276F2"/>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2F74"/>
    <w:rsid w:val="00E430E6"/>
    <w:rsid w:val="00E43401"/>
    <w:rsid w:val="00E440D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64D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0D4"/>
    <w:rsid w:val="00E91B4C"/>
    <w:rsid w:val="00E9342D"/>
    <w:rsid w:val="00E9391E"/>
    <w:rsid w:val="00E93B5D"/>
    <w:rsid w:val="00E94498"/>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69"/>
    <w:rsid w:val="00EA51C4"/>
    <w:rsid w:val="00EA5E54"/>
    <w:rsid w:val="00EA60BD"/>
    <w:rsid w:val="00EA6545"/>
    <w:rsid w:val="00EA662A"/>
    <w:rsid w:val="00EA7061"/>
    <w:rsid w:val="00EA760F"/>
    <w:rsid w:val="00EB08C8"/>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196"/>
    <w:rsid w:val="00ED3588"/>
    <w:rsid w:val="00ED40A5"/>
    <w:rsid w:val="00ED414D"/>
    <w:rsid w:val="00ED4DEF"/>
    <w:rsid w:val="00ED4F4C"/>
    <w:rsid w:val="00ED5803"/>
    <w:rsid w:val="00ED62F4"/>
    <w:rsid w:val="00ED6BAF"/>
    <w:rsid w:val="00EE048F"/>
    <w:rsid w:val="00EE0DE0"/>
    <w:rsid w:val="00EE298B"/>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0C3"/>
    <w:rsid w:val="00F013F8"/>
    <w:rsid w:val="00F02900"/>
    <w:rsid w:val="00F02BF8"/>
    <w:rsid w:val="00F03077"/>
    <w:rsid w:val="00F03272"/>
    <w:rsid w:val="00F037FF"/>
    <w:rsid w:val="00F03DD6"/>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149"/>
    <w:rsid w:val="00F872ED"/>
    <w:rsid w:val="00F87F0B"/>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564BD0"/>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 w:type="paragraph" w:customStyle="1" w:styleId="1ffe">
    <w:name w:val="列表段落1"/>
    <w:basedOn w:val="ae"/>
    <w:qFormat/>
    <w:rsid w:val="003B62B7"/>
    <w:pPr>
      <w:ind w:firstLineChars="200" w:firstLine="420"/>
    </w:pPr>
    <w:rPr>
      <w:rFonts w:ascii="Calibri" w:hAnsi="Calibri"/>
      <w:szCs w:val="20"/>
    </w:rPr>
  </w:style>
  <w:style w:type="paragraph" w:customStyle="1" w:styleId="3f2">
    <w:name w:val="标题3"/>
    <w:basedOn w:val="34"/>
    <w:link w:val="3Char2"/>
    <w:qFormat/>
    <w:rsid w:val="003B62B7"/>
    <w:pPr>
      <w:autoSpaceDE/>
      <w:autoSpaceDN/>
      <w:adjustRightInd/>
      <w:spacing w:before="260" w:after="260" w:line="413" w:lineRule="auto"/>
      <w:jc w:val="both"/>
    </w:pPr>
    <w:rPr>
      <w:rFonts w:hAnsi="宋体"/>
      <w:kern w:val="2"/>
      <w:sz w:val="28"/>
      <w:u w:val="none"/>
    </w:rPr>
  </w:style>
  <w:style w:type="character" w:customStyle="1" w:styleId="2Char12">
    <w:name w:val="标题 2 Char1"/>
    <w:qFormat/>
    <w:rsid w:val="003B62B7"/>
    <w:rPr>
      <w:rFonts w:ascii="Arial" w:eastAsia="黑体" w:hAnsi="Arial"/>
      <w:b/>
      <w:kern w:val="2"/>
      <w:sz w:val="32"/>
      <w:lang w:val="en-US" w:eastAsia="zh-CN"/>
    </w:rPr>
  </w:style>
  <w:style w:type="character" w:customStyle="1" w:styleId="3Char2">
    <w:name w:val="标题3 Char"/>
    <w:link w:val="3f2"/>
    <w:qFormat/>
    <w:rsid w:val="003B62B7"/>
    <w:rPr>
      <w:rFonts w:ascii="宋体" w:hAnsi="宋体"/>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B393C5-B5A8-4D5C-AC47-D7F1CB394A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85</Pages>
  <Words>7004</Words>
  <Characters>39929</Characters>
  <Application>Microsoft Office Word</Application>
  <DocSecurity>0</DocSecurity>
  <Lines>332</Lines>
  <Paragraphs>93</Paragraphs>
  <ScaleCrop>false</ScaleCrop>
  <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9</cp:revision>
  <cp:lastPrinted>2021-03-23T00:45:00Z</cp:lastPrinted>
  <dcterms:created xsi:type="dcterms:W3CDTF">2024-07-09T01:36:00Z</dcterms:created>
  <dcterms:modified xsi:type="dcterms:W3CDTF">2024-07-12T05:17:00Z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