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2658C" w14:textId="0CAC6404" w:rsidR="009A7CBE" w:rsidRDefault="009A7CBE" w:rsidP="009A7CBE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28359042"/>
      <w:bookmarkStart w:id="1" w:name="_Toc35393832"/>
      <w:r>
        <w:rPr>
          <w:rFonts w:ascii="华文中宋" w:eastAsia="华文中宋" w:hAnsi="华文中宋" w:hint="eastAsia"/>
        </w:rPr>
        <w:t>单一来源采购公示</w:t>
      </w:r>
      <w:bookmarkEnd w:id="0"/>
      <w:bookmarkEnd w:id="1"/>
      <w:r w:rsidR="00376805">
        <w:rPr>
          <w:rFonts w:ascii="华文中宋" w:eastAsia="华文中宋" w:hAnsi="华文中宋" w:hint="eastAsia"/>
        </w:rPr>
        <w:t>（征求意见公示）</w:t>
      </w:r>
    </w:p>
    <w:p w14:paraId="52BE71C4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一、项目信息</w:t>
      </w:r>
    </w:p>
    <w:p w14:paraId="6F1F5819" w14:textId="755B15AC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采购人：</w:t>
      </w:r>
      <w:r w:rsidR="001A6BFD" w:rsidRPr="001A6BFD">
        <w:rPr>
          <w:rFonts w:ascii="仿宋" w:eastAsia="仿宋" w:hAnsi="仿宋" w:hint="eastAsia"/>
          <w:sz w:val="28"/>
          <w:szCs w:val="28"/>
          <w:u w:val="single"/>
        </w:rPr>
        <w:t>中国科学院大学</w:t>
      </w:r>
      <w:r w:rsidR="001A6BFD">
        <w:rPr>
          <w:rFonts w:ascii="仿宋" w:eastAsia="仿宋" w:hAnsi="仿宋" w:hint="eastAsia"/>
          <w:sz w:val="28"/>
          <w:szCs w:val="28"/>
          <w:u w:val="single"/>
        </w:rPr>
        <w:t>教育</w:t>
      </w:r>
      <w:r w:rsidR="001A6BFD" w:rsidRPr="001A6BFD">
        <w:rPr>
          <w:rFonts w:ascii="仿宋" w:eastAsia="仿宋" w:hAnsi="仿宋" w:hint="eastAsia"/>
          <w:sz w:val="28"/>
          <w:szCs w:val="28"/>
          <w:u w:val="single"/>
        </w:rPr>
        <w:t>基金会</w:t>
      </w:r>
    </w:p>
    <w:p w14:paraId="2083A681" w14:textId="062159E8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 w:rsidR="00107BEB" w:rsidRPr="00107BEB">
        <w:rPr>
          <w:rFonts w:ascii="仿宋" w:eastAsia="仿宋" w:hAnsi="仿宋" w:hint="eastAsia"/>
          <w:sz w:val="28"/>
          <w:szCs w:val="28"/>
          <w:u w:val="single"/>
        </w:rPr>
        <w:t>民盟中央庆祝中华人民共和国成立75周年，庆祝中国人民政治协商会议全国委员会成立75周年文艺演出</w:t>
      </w:r>
    </w:p>
    <w:p w14:paraId="75975A3B" w14:textId="642E7417" w:rsidR="009A7CBE" w:rsidRPr="00FA7D86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采购的货物或服务的说明</w:t>
      </w:r>
      <w:r>
        <w:rPr>
          <w:rFonts w:ascii="仿宋" w:eastAsia="仿宋" w:hAnsi="仿宋" w:hint="eastAsia"/>
          <w:sz w:val="28"/>
          <w:szCs w:val="28"/>
        </w:rPr>
        <w:t>：</w:t>
      </w:r>
      <w:r w:rsidR="00107BEB" w:rsidRPr="00107BEB">
        <w:rPr>
          <w:rFonts w:ascii="仿宋" w:eastAsia="仿宋" w:hAnsi="仿宋" w:hint="eastAsia"/>
          <w:sz w:val="28"/>
          <w:szCs w:val="28"/>
        </w:rPr>
        <w:t>为庆祝中华人民共和国成立75周年，庆祝中国人民政治协商会议全国委员会成立75周年，由民盟中央举办“主题教育”文艺演出，于2024年9月25日在中国戏曲学院大剧场隆重举行。此次晚会特别邀请北京京剧院青年团演员，煤炭文工团、东方歌舞团、中央歌剧院等演唱家，民乐演奏家等进行共同演出。</w:t>
      </w:r>
    </w:p>
    <w:p w14:paraId="4A6D928D" w14:textId="5C819308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采购的货物或服务的预算金额</w:t>
      </w:r>
      <w:r>
        <w:rPr>
          <w:rFonts w:ascii="仿宋" w:eastAsia="仿宋" w:hAnsi="仿宋" w:hint="eastAsia"/>
          <w:sz w:val="28"/>
          <w:szCs w:val="28"/>
        </w:rPr>
        <w:t>：</w:t>
      </w:r>
      <w:r w:rsidR="00B076B9" w:rsidRPr="00B076B9">
        <w:rPr>
          <w:rFonts w:ascii="仿宋" w:eastAsia="仿宋" w:hAnsi="仿宋" w:hint="eastAsia"/>
          <w:sz w:val="28"/>
          <w:szCs w:val="28"/>
          <w:u w:val="single"/>
        </w:rPr>
        <w:t>人民币</w:t>
      </w:r>
      <w:r w:rsidR="00107BEB">
        <w:rPr>
          <w:rFonts w:ascii="仿宋" w:eastAsia="仿宋" w:hAnsi="仿宋"/>
          <w:sz w:val="28"/>
          <w:szCs w:val="28"/>
          <w:u w:val="single"/>
        </w:rPr>
        <w:t>5</w:t>
      </w:r>
      <w:r w:rsidR="00FA7D86">
        <w:rPr>
          <w:rFonts w:ascii="仿宋" w:eastAsia="仿宋" w:hAnsi="仿宋"/>
          <w:sz w:val="28"/>
          <w:szCs w:val="28"/>
          <w:u w:val="single"/>
        </w:rPr>
        <w:t>0</w:t>
      </w:r>
      <w:r w:rsidR="00FA7D86">
        <w:rPr>
          <w:rFonts w:ascii="仿宋" w:eastAsia="仿宋" w:hAnsi="仿宋" w:hint="eastAsia"/>
          <w:sz w:val="28"/>
          <w:szCs w:val="28"/>
          <w:u w:val="single"/>
        </w:rPr>
        <w:t>万</w:t>
      </w:r>
      <w:r w:rsidR="00B076B9" w:rsidRPr="00B076B9">
        <w:rPr>
          <w:rFonts w:ascii="仿宋" w:eastAsia="仿宋" w:hAnsi="仿宋" w:hint="eastAsia"/>
          <w:sz w:val="28"/>
          <w:szCs w:val="28"/>
          <w:u w:val="single"/>
        </w:rPr>
        <w:t>元</w:t>
      </w:r>
    </w:p>
    <w:p w14:paraId="2F6EEC66" w14:textId="77777777" w:rsidR="001A6BFD" w:rsidRDefault="009A7CBE" w:rsidP="001A6BF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采用单一来源采购方式的原因及说明：</w:t>
      </w:r>
    </w:p>
    <w:p w14:paraId="643BE0EB" w14:textId="77777777" w:rsidR="00107BEB" w:rsidRDefault="00107BEB" w:rsidP="00FA7D86">
      <w:pPr>
        <w:ind w:firstLineChars="150" w:firstLine="420"/>
        <w:rPr>
          <w:rFonts w:ascii="仿宋" w:eastAsia="仿宋" w:hAnsi="仿宋" w:cs="仿宋"/>
          <w:color w:val="000000" w:themeColor="text1"/>
          <w:sz w:val="28"/>
        </w:rPr>
      </w:pPr>
      <w:r w:rsidRPr="00107BEB">
        <w:rPr>
          <w:rFonts w:ascii="仿宋" w:eastAsia="仿宋" w:hAnsi="仿宋" w:cs="仿宋" w:hint="eastAsia"/>
          <w:color w:val="000000" w:themeColor="text1"/>
          <w:sz w:val="28"/>
        </w:rPr>
        <w:t>此次晚会由北京江云尚锦传媒文化发展有限公司承办，特别邀请北京京剧院作为演出单位，以及煤炭文工团、东方歌舞团、中央歌剧院等演唱家、民乐演奏家等共同参加演出，中国戏曲学院作为演出场地。北京京剧院是目前京剧艺术演出水准最高、京剧人才梯队最健全、京剧历史最悠久的演出院团。在红色经典现代戏中，北京京剧院原创了很多剧目，受到广大人民群众的喜爱，具有广泛的社会的影响力。同时北京京剧院是经由国家文化部评定的全国京剧重点院团，是规模最大、艺术底蕴最为深厚的国家级重点京剧院团。京剧艺术是中国国粹之一，也是中国影响力最大的戏曲剧种。京剧是中华民族传统文化</w:t>
      </w:r>
      <w:r w:rsidRPr="00107BEB">
        <w:rPr>
          <w:rFonts w:ascii="仿宋" w:eastAsia="仿宋" w:hAnsi="仿宋" w:cs="仿宋" w:hint="eastAsia"/>
          <w:color w:val="000000" w:themeColor="text1"/>
          <w:sz w:val="28"/>
        </w:rPr>
        <w:lastRenderedPageBreak/>
        <w:t>的重要表现形式，其中的多种艺术元素被喻作中国传统文化的象征符号。</w:t>
      </w:r>
    </w:p>
    <w:p w14:paraId="23327D07" w14:textId="5B7EE320" w:rsidR="00FA7D86" w:rsidRPr="00FA7D86" w:rsidRDefault="00107BEB" w:rsidP="00FA7D86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107BEB">
        <w:rPr>
          <w:rFonts w:ascii="仿宋" w:eastAsia="仿宋" w:hAnsi="仿宋" w:hint="eastAsia"/>
          <w:sz w:val="28"/>
          <w:szCs w:val="28"/>
        </w:rPr>
        <w:t>此次晚会由北京江云尚锦传媒文化发展有限公司承办</w:t>
      </w:r>
      <w:r w:rsidR="00FA7D86" w:rsidRPr="00FA7D86">
        <w:rPr>
          <w:rFonts w:ascii="仿宋" w:eastAsia="仿宋" w:hAnsi="仿宋" w:hint="eastAsia"/>
          <w:sz w:val="28"/>
          <w:szCs w:val="28"/>
        </w:rPr>
        <w:t>，具有唯一性和不可替代性。满足相关法规要求，</w:t>
      </w:r>
      <w:r w:rsidR="00FA7D86">
        <w:rPr>
          <w:rFonts w:ascii="仿宋" w:eastAsia="仿宋" w:hAnsi="仿宋" w:hint="eastAsia"/>
          <w:sz w:val="28"/>
          <w:szCs w:val="28"/>
        </w:rPr>
        <w:t>只能</w:t>
      </w:r>
      <w:r w:rsidR="00FA7D86" w:rsidRPr="00FA7D86">
        <w:rPr>
          <w:rFonts w:ascii="仿宋" w:eastAsia="仿宋" w:hAnsi="仿宋" w:hint="eastAsia"/>
          <w:sz w:val="28"/>
          <w:szCs w:val="28"/>
        </w:rPr>
        <w:t>采用单一来源的采购方式</w:t>
      </w:r>
      <w:r w:rsidR="00FA7D86">
        <w:rPr>
          <w:rFonts w:ascii="仿宋" w:eastAsia="仿宋" w:hAnsi="仿宋" w:hint="eastAsia"/>
          <w:sz w:val="28"/>
          <w:szCs w:val="28"/>
        </w:rPr>
        <w:t>购买该演出服务</w:t>
      </w:r>
      <w:r w:rsidR="00FA7D86" w:rsidRPr="00FA7D86">
        <w:rPr>
          <w:rFonts w:ascii="仿宋" w:eastAsia="仿宋" w:hAnsi="仿宋" w:hint="eastAsia"/>
          <w:sz w:val="28"/>
          <w:szCs w:val="28"/>
        </w:rPr>
        <w:t>。</w:t>
      </w:r>
    </w:p>
    <w:p w14:paraId="46D0ED96" w14:textId="7F9742E6" w:rsidR="009A7CBE" w:rsidRDefault="009A7CBE" w:rsidP="00B076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二、拟定供应商信息</w:t>
      </w:r>
    </w:p>
    <w:p w14:paraId="58375FB1" w14:textId="2D76CBC6" w:rsidR="009A7CBE" w:rsidRDefault="009A7CBE" w:rsidP="009537D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名称：</w:t>
      </w:r>
      <w:r w:rsidR="00107BEB" w:rsidRPr="00107BEB">
        <w:rPr>
          <w:rFonts w:ascii="仿宋" w:eastAsia="仿宋" w:hAnsi="仿宋" w:hint="eastAsia"/>
          <w:sz w:val="28"/>
          <w:szCs w:val="28"/>
          <w:u w:val="single"/>
        </w:rPr>
        <w:t>北京江云尚锦传媒文化发展有限公司</w:t>
      </w:r>
    </w:p>
    <w:p w14:paraId="5F5EFF16" w14:textId="3A0FB336" w:rsidR="009A7CBE" w:rsidRPr="00D04420" w:rsidRDefault="009A7CBE" w:rsidP="009537D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 w:rsidR="00107BEB" w:rsidRPr="00107BEB">
        <w:rPr>
          <w:rFonts w:ascii="仿宋" w:eastAsia="仿宋" w:hAnsi="仿宋" w:hint="eastAsia"/>
          <w:sz w:val="28"/>
          <w:szCs w:val="28"/>
          <w:u w:val="single"/>
        </w:rPr>
        <w:t>北京市朝阳区广渠路21号8号楼1层8-01号03室</w:t>
      </w:r>
    </w:p>
    <w:p w14:paraId="5A6CDD83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三、公示期限</w:t>
      </w:r>
    </w:p>
    <w:p w14:paraId="1D7AC15C" w14:textId="51F5E4F0" w:rsidR="009A7CBE" w:rsidRDefault="00D04420" w:rsidP="009A7CBE">
      <w:pPr>
        <w:pStyle w:val="a3"/>
        <w:ind w:leftChars="-5" w:left="-10" w:firstLine="560"/>
        <w:rPr>
          <w:rFonts w:ascii="仿宋" w:eastAsia="仿宋" w:hAnsi="仿宋"/>
          <w:sz w:val="28"/>
          <w:szCs w:val="28"/>
        </w:rPr>
      </w:pPr>
      <w:r w:rsidRPr="008A4EC8">
        <w:rPr>
          <w:rFonts w:ascii="仿宋" w:eastAsia="仿宋" w:hAnsi="仿宋" w:hint="eastAsia"/>
          <w:sz w:val="28"/>
          <w:szCs w:val="28"/>
          <w:u w:val="single"/>
        </w:rPr>
        <w:t>2</w:t>
      </w:r>
      <w:r w:rsidRPr="008A4EC8">
        <w:rPr>
          <w:rFonts w:ascii="仿宋" w:eastAsia="仿宋" w:hAnsi="仿宋"/>
          <w:sz w:val="28"/>
          <w:szCs w:val="28"/>
          <w:u w:val="single"/>
        </w:rPr>
        <w:t>02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4</w:t>
      </w:r>
      <w:r w:rsidR="009A7CBE" w:rsidRPr="008A4EC8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07</w:t>
      </w:r>
      <w:r w:rsidR="009A7CBE" w:rsidRPr="008A4EC8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19</w:t>
      </w:r>
      <w:r w:rsidR="009A7CBE" w:rsidRPr="008A4EC8">
        <w:rPr>
          <w:rFonts w:ascii="仿宋" w:eastAsia="仿宋" w:hAnsi="仿宋" w:hint="eastAsia"/>
          <w:sz w:val="28"/>
          <w:szCs w:val="28"/>
          <w:u w:val="single"/>
        </w:rPr>
        <w:t xml:space="preserve">日 </w:t>
      </w:r>
      <w:r w:rsidR="009A7CBE" w:rsidRPr="008A4EC8">
        <w:rPr>
          <w:rFonts w:ascii="仿宋" w:eastAsia="仿宋" w:hAnsi="仿宋" w:hint="eastAsia"/>
          <w:sz w:val="28"/>
          <w:szCs w:val="28"/>
        </w:rPr>
        <w:t>至</w:t>
      </w:r>
      <w:r w:rsidRPr="008A4EC8">
        <w:rPr>
          <w:rFonts w:ascii="仿宋" w:eastAsia="仿宋" w:hAnsi="仿宋" w:hint="eastAsia"/>
          <w:sz w:val="28"/>
          <w:szCs w:val="28"/>
          <w:u w:val="single"/>
        </w:rPr>
        <w:t>2</w:t>
      </w:r>
      <w:r w:rsidRPr="008A4EC8">
        <w:rPr>
          <w:rFonts w:ascii="仿宋" w:eastAsia="仿宋" w:hAnsi="仿宋"/>
          <w:sz w:val="28"/>
          <w:szCs w:val="28"/>
          <w:u w:val="single"/>
        </w:rPr>
        <w:t>02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4</w:t>
      </w:r>
      <w:r w:rsidR="009A7CBE" w:rsidRPr="008A4EC8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07</w:t>
      </w:r>
      <w:r w:rsidR="009A7CBE" w:rsidRPr="008A4EC8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26</w:t>
      </w:r>
      <w:r w:rsidR="009A7CBE" w:rsidRPr="008A4EC8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E83C07">
        <w:rPr>
          <w:rFonts w:ascii="仿宋" w:eastAsia="仿宋" w:hAnsi="仿宋" w:hint="eastAsia"/>
          <w:iCs/>
          <w:sz w:val="28"/>
          <w:szCs w:val="28"/>
          <w:u w:val="single"/>
        </w:rPr>
        <w:t xml:space="preserve"> </w:t>
      </w:r>
    </w:p>
    <w:p w14:paraId="0958A6F0" w14:textId="7F6DA7C5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>
        <w:rPr>
          <w:rFonts w:ascii="黑体" w:eastAsia="黑体" w:hAnsi="黑体"/>
          <w:sz w:val="28"/>
          <w:szCs w:val="28"/>
        </w:rPr>
        <w:t>其他</w:t>
      </w:r>
      <w:r>
        <w:rPr>
          <w:rFonts w:ascii="黑体" w:eastAsia="黑体" w:hAnsi="黑体" w:hint="eastAsia"/>
          <w:sz w:val="28"/>
          <w:szCs w:val="28"/>
        </w:rPr>
        <w:t>补充事宜：</w:t>
      </w:r>
    </w:p>
    <w:p w14:paraId="60BE49C4" w14:textId="12E6F1AD" w:rsidR="00FC47EA" w:rsidRDefault="00FC47EA" w:rsidP="00FC47EA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 w:rsidRPr="00DE66D0">
        <w:rPr>
          <w:rFonts w:ascii="仿宋" w:eastAsia="仿宋" w:hAnsi="仿宋"/>
          <w:sz w:val="28"/>
          <w:szCs w:val="28"/>
          <w:u w:val="single"/>
        </w:rPr>
        <w:t>有关单位和个人如对公示内容有异议，请</w:t>
      </w:r>
      <w:r w:rsidRPr="00D67527">
        <w:rPr>
          <w:rFonts w:ascii="仿宋" w:eastAsia="仿宋" w:hAnsi="仿宋"/>
          <w:sz w:val="28"/>
          <w:szCs w:val="28"/>
          <w:u w:val="single"/>
        </w:rPr>
        <w:t>在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2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024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07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26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17</w:t>
      </w:r>
      <w:r w:rsidRPr="008A4EC8">
        <w:rPr>
          <w:rFonts w:ascii="仿宋" w:eastAsia="仿宋" w:hAnsi="仿宋"/>
          <w:sz w:val="28"/>
          <w:szCs w:val="28"/>
          <w:u w:val="single"/>
        </w:rPr>
        <w:t>: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</w:t>
      </w:r>
      <w:r w:rsidRPr="008A4EC8">
        <w:rPr>
          <w:rFonts w:ascii="仿宋" w:eastAsia="仿宋" w:hAnsi="仿宋"/>
          <w:sz w:val="28"/>
          <w:szCs w:val="28"/>
          <w:u w:val="single"/>
        </w:rPr>
        <w:t>0（北京时间）之前以实名书面（包括联系人、地址、联</w:t>
      </w:r>
      <w:r w:rsidRPr="00DE66D0">
        <w:rPr>
          <w:rFonts w:ascii="仿宋" w:eastAsia="仿宋" w:hAnsi="仿宋"/>
          <w:sz w:val="28"/>
          <w:szCs w:val="28"/>
          <w:u w:val="single"/>
        </w:rPr>
        <w:t>系电话）形式向采购人、采购代理机构反馈。</w:t>
      </w:r>
    </w:p>
    <w:p w14:paraId="2CCA1CC4" w14:textId="10FFBB75" w:rsidR="00FC47EA" w:rsidRPr="00FC47EA" w:rsidRDefault="00FC47EA" w:rsidP="00FC47EA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>项目编号：</w:t>
      </w:r>
      <w:r w:rsidR="00FA7D86" w:rsidRPr="00FA7D86">
        <w:rPr>
          <w:rFonts w:ascii="仿宋" w:eastAsia="仿宋" w:hAnsi="仿宋"/>
          <w:sz w:val="28"/>
          <w:szCs w:val="28"/>
          <w:u w:val="single"/>
        </w:rPr>
        <w:t>BMCC-ZC24-11</w:t>
      </w:r>
      <w:r w:rsidR="008A4EC8">
        <w:rPr>
          <w:rFonts w:ascii="仿宋" w:eastAsia="仿宋" w:hAnsi="仿宋"/>
          <w:sz w:val="28"/>
          <w:szCs w:val="28"/>
          <w:u w:val="single"/>
        </w:rPr>
        <w:t>96</w:t>
      </w:r>
    </w:p>
    <w:p w14:paraId="290907BA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五、联系方式</w:t>
      </w:r>
    </w:p>
    <w:p w14:paraId="5A7A296F" w14:textId="77777777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1.采购人</w:t>
      </w:r>
    </w:p>
    <w:p w14:paraId="1B947060" w14:textId="4521F92D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 系 人：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中国科学院大学</w:t>
      </w:r>
      <w:r w:rsidR="001B1BDE">
        <w:rPr>
          <w:rFonts w:ascii="仿宋" w:eastAsia="仿宋" w:hAnsi="仿宋" w:hint="eastAsia"/>
          <w:sz w:val="28"/>
          <w:szCs w:val="28"/>
          <w:u w:val="single"/>
        </w:rPr>
        <w:t>教育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基金会</w:t>
      </w:r>
    </w:p>
    <w:p w14:paraId="28A7DFAE" w14:textId="57D59A66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联系地址：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北京市石景山区玉泉路19号甲</w:t>
      </w:r>
    </w:p>
    <w:p w14:paraId="4B3CD0A8" w14:textId="4D5267FF" w:rsidR="009A7CBE" w:rsidRPr="00733CE2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733CE2">
        <w:rPr>
          <w:rFonts w:ascii="仿宋" w:eastAsia="仿宋" w:hAnsi="仿宋" w:hint="eastAsia"/>
          <w:sz w:val="28"/>
          <w:szCs w:val="28"/>
        </w:rPr>
        <w:t>联系电话：</w:t>
      </w:r>
      <w:r w:rsidR="00FC47EA" w:rsidRPr="00D67527">
        <w:rPr>
          <w:rFonts w:ascii="仿宋" w:eastAsia="仿宋" w:hAnsi="仿宋"/>
          <w:sz w:val="28"/>
          <w:szCs w:val="28"/>
          <w:u w:val="single"/>
        </w:rPr>
        <w:t>010-</w:t>
      </w:r>
      <w:r w:rsidR="00033682" w:rsidRPr="00D67527">
        <w:t xml:space="preserve"> </w:t>
      </w:r>
      <w:r w:rsidR="00033682" w:rsidRPr="00D67527">
        <w:rPr>
          <w:rFonts w:ascii="仿宋" w:eastAsia="仿宋" w:hAnsi="仿宋"/>
          <w:sz w:val="28"/>
          <w:szCs w:val="28"/>
          <w:u w:val="single"/>
        </w:rPr>
        <w:t>88256165</w:t>
      </w:r>
    </w:p>
    <w:p w14:paraId="18130F2D" w14:textId="22E7808E" w:rsidR="009A7CBE" w:rsidRDefault="009537DD" w:rsidP="001B1BD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9A7CBE">
        <w:rPr>
          <w:rFonts w:ascii="仿宋" w:eastAsia="仿宋" w:hAnsi="仿宋" w:hint="eastAsia"/>
          <w:sz w:val="28"/>
          <w:szCs w:val="28"/>
        </w:rPr>
        <w:t>.采购代理机构</w:t>
      </w:r>
    </w:p>
    <w:p w14:paraId="2E39E905" w14:textId="491EC387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 系 人：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北京明德致信咨询有限公司</w:t>
      </w:r>
    </w:p>
    <w:p w14:paraId="7EAD3D14" w14:textId="4DE58E70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联系地址：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北京市海淀区学院路30号科大天工大厦</w:t>
      </w:r>
      <w:r w:rsidR="00B076B9">
        <w:rPr>
          <w:rFonts w:ascii="仿宋" w:eastAsia="仿宋" w:hAnsi="仿宋"/>
          <w:sz w:val="28"/>
          <w:szCs w:val="28"/>
          <w:u w:val="single"/>
        </w:rPr>
        <w:t>B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座</w:t>
      </w:r>
      <w:r w:rsidR="00B076B9">
        <w:rPr>
          <w:rFonts w:ascii="仿宋" w:eastAsia="仿宋" w:hAnsi="仿宋"/>
          <w:sz w:val="28"/>
          <w:szCs w:val="28"/>
          <w:u w:val="single"/>
        </w:rPr>
        <w:t>17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层</w:t>
      </w:r>
      <w:r w:rsidR="00B076B9">
        <w:rPr>
          <w:rFonts w:ascii="仿宋" w:eastAsia="仿宋" w:hAnsi="仿宋"/>
          <w:sz w:val="28"/>
          <w:szCs w:val="28"/>
          <w:u w:val="single"/>
        </w:rPr>
        <w:lastRenderedPageBreak/>
        <w:t>1709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室</w:t>
      </w:r>
    </w:p>
    <w:p w14:paraId="2EAE1727" w14:textId="0185CBBD" w:rsidR="009A7CBE" w:rsidRPr="00FC47EA" w:rsidRDefault="009A7CBE" w:rsidP="00FC47EA">
      <w:pPr>
        <w:ind w:firstLineChars="202" w:firstLine="566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联系电话：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王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爽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，于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歌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，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吕绍山，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010－82370045</w:t>
      </w:r>
    </w:p>
    <w:p w14:paraId="67BB007E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附件</w:t>
      </w:r>
    </w:p>
    <w:p w14:paraId="63EC7834" w14:textId="77E5EEBC" w:rsidR="001213B2" w:rsidRPr="00E83C07" w:rsidRDefault="009A7CBE" w:rsidP="00E83C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专业人员论证意见</w:t>
      </w:r>
    </w:p>
    <w:p w14:paraId="0CF594C9" w14:textId="77777777" w:rsidR="009537DD" w:rsidRDefault="00FC47EA" w:rsidP="009537DD">
      <w:pPr>
        <w:spacing w:line="24" w:lineRule="auto"/>
        <w:jc w:val="right"/>
        <w:rPr>
          <w:rFonts w:ascii="仿宋" w:eastAsia="仿宋" w:hAnsi="仿宋"/>
          <w:sz w:val="28"/>
          <w:szCs w:val="28"/>
        </w:rPr>
      </w:pPr>
      <w:r w:rsidRPr="00E63D72">
        <w:rPr>
          <w:rFonts w:ascii="仿宋" w:eastAsia="仿宋" w:hAnsi="仿宋" w:hint="eastAsia"/>
          <w:sz w:val="28"/>
          <w:szCs w:val="28"/>
        </w:rPr>
        <w:t>北京明德致信咨询有限公司</w:t>
      </w:r>
    </w:p>
    <w:p w14:paraId="351F3563" w14:textId="31137F9C" w:rsidR="00FC47EA" w:rsidRPr="00FC47EA" w:rsidRDefault="00FC47EA" w:rsidP="009537DD">
      <w:pPr>
        <w:spacing w:line="24" w:lineRule="auto"/>
        <w:jc w:val="right"/>
        <w:rPr>
          <w:rFonts w:ascii="仿宋" w:eastAsia="仿宋" w:hAnsi="仿宋"/>
          <w:sz w:val="28"/>
          <w:szCs w:val="28"/>
        </w:rPr>
      </w:pPr>
      <w:r w:rsidRPr="00E63D72">
        <w:rPr>
          <w:rFonts w:ascii="仿宋" w:eastAsia="仿宋" w:hAnsi="仿宋"/>
          <w:sz w:val="28"/>
          <w:szCs w:val="28"/>
        </w:rPr>
        <w:t xml:space="preserve"> 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2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024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07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8A4EC8" w:rsidRPr="008A4EC8">
        <w:rPr>
          <w:rFonts w:ascii="仿宋" w:eastAsia="仿宋" w:hAnsi="仿宋"/>
          <w:sz w:val="28"/>
          <w:szCs w:val="28"/>
          <w:u w:val="single"/>
        </w:rPr>
        <w:t>19</w:t>
      </w:r>
      <w:r w:rsidR="008A4EC8" w:rsidRPr="008A4EC8">
        <w:rPr>
          <w:rFonts w:ascii="仿宋" w:eastAsia="仿宋" w:hAnsi="仿宋" w:hint="eastAsia"/>
          <w:sz w:val="28"/>
          <w:szCs w:val="28"/>
          <w:u w:val="single"/>
        </w:rPr>
        <w:t>日</w:t>
      </w:r>
    </w:p>
    <w:sectPr w:rsidR="00FC47EA" w:rsidRPr="00FC47EA" w:rsidSect="008A4EC8">
      <w:pgSz w:w="11900" w:h="16840"/>
      <w:pgMar w:top="978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CBE"/>
    <w:rsid w:val="00033682"/>
    <w:rsid w:val="00107BEB"/>
    <w:rsid w:val="001213B2"/>
    <w:rsid w:val="00171321"/>
    <w:rsid w:val="001A6BFD"/>
    <w:rsid w:val="001B1BDE"/>
    <w:rsid w:val="00376805"/>
    <w:rsid w:val="00733CE2"/>
    <w:rsid w:val="008A4EC8"/>
    <w:rsid w:val="009537DD"/>
    <w:rsid w:val="009A7CBE"/>
    <w:rsid w:val="009D037B"/>
    <w:rsid w:val="00A119A5"/>
    <w:rsid w:val="00AE199F"/>
    <w:rsid w:val="00B076B9"/>
    <w:rsid w:val="00C66DA2"/>
    <w:rsid w:val="00D04420"/>
    <w:rsid w:val="00D67527"/>
    <w:rsid w:val="00E83C07"/>
    <w:rsid w:val="00FA7D86"/>
    <w:rsid w:val="00FC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27EB39"/>
  <w15:chartTrackingRefBased/>
  <w15:docId w15:val="{D10055E9-0113-8C4F-9D4F-C892BFC9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CB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9A7C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9A7CB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9A7C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509</Words>
  <Characters>551</Characters>
  <Application>Microsoft Office Word</Application>
  <DocSecurity>0</DocSecurity>
  <Lines>39</Lines>
  <Paragraphs>32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yuge</cp:lastModifiedBy>
  <cp:revision>18</cp:revision>
  <dcterms:created xsi:type="dcterms:W3CDTF">2022-03-01T08:43:00Z</dcterms:created>
  <dcterms:modified xsi:type="dcterms:W3CDTF">2024-11-11T01:45:00Z</dcterms:modified>
</cp:coreProperties>
</file>